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03068">
      <w:pPr>
        <w:rPr>
          <w:rFonts w:hint="eastAsia" w:ascii="黑体" w:hAnsi="黑体" w:eastAsia="黑体"/>
          <w:sz w:val="32"/>
          <w:szCs w:val="32"/>
        </w:rPr>
      </w:pPr>
      <w:bookmarkStart w:id="0" w:name="_Toc152042389"/>
      <w:bookmarkStart w:id="1" w:name="_Toc144974579"/>
      <w:bookmarkStart w:id="2" w:name="_Toc152045611"/>
      <w:bookmarkStart w:id="3" w:name="_Toc179632629"/>
    </w:p>
    <w:p w14:paraId="7A2DEC21">
      <w:pPr>
        <w:rPr>
          <w:rFonts w:hint="eastAsia" w:ascii="黑体" w:hAnsi="黑体" w:eastAsia="黑体"/>
          <w:sz w:val="32"/>
          <w:szCs w:val="32"/>
        </w:rPr>
      </w:pPr>
      <w:r>
        <w:rPr>
          <w:rFonts w:hint="eastAsia" w:ascii="黑体" w:hAnsi="黑体" w:eastAsia="黑体"/>
          <w:sz w:val="32"/>
          <w:szCs w:val="32"/>
        </w:rPr>
        <w:t>DZH—YS—ZYFB—2025</w:t>
      </w:r>
    </w:p>
    <w:p w14:paraId="4EC8B2FC">
      <w:pPr>
        <w:rPr>
          <w:sz w:val="24"/>
        </w:rPr>
      </w:pPr>
    </w:p>
    <w:p w14:paraId="04875746"/>
    <w:p w14:paraId="2390C5C0">
      <w:pPr>
        <w:spacing w:line="600" w:lineRule="auto"/>
        <w:jc w:val="center"/>
        <w:rPr>
          <w:b/>
          <w:sz w:val="44"/>
          <w:szCs w:val="44"/>
        </w:rPr>
      </w:pPr>
      <w:r>
        <w:rPr>
          <w:rFonts w:hint="eastAsia"/>
          <w:b/>
          <w:sz w:val="44"/>
          <w:szCs w:val="44"/>
        </w:rPr>
        <w:t>北京市房屋建筑和市政工程</w:t>
      </w:r>
    </w:p>
    <w:p w14:paraId="03FF27D4">
      <w:pPr>
        <w:spacing w:line="600" w:lineRule="auto"/>
        <w:jc w:val="center"/>
        <w:rPr>
          <w:b/>
          <w:sz w:val="44"/>
          <w:szCs w:val="44"/>
        </w:rPr>
      </w:pPr>
      <w:r>
        <w:rPr>
          <w:rFonts w:hint="eastAsia"/>
          <w:b/>
          <w:sz w:val="44"/>
          <w:szCs w:val="44"/>
        </w:rPr>
        <w:t>专业分包施工招标文件</w:t>
      </w:r>
    </w:p>
    <w:p w14:paraId="6EA791A8">
      <w:pPr>
        <w:jc w:val="center"/>
        <w:rPr>
          <w:b/>
          <w:sz w:val="28"/>
          <w:szCs w:val="28"/>
        </w:rPr>
      </w:pPr>
    </w:p>
    <w:p w14:paraId="2D8BC93A">
      <w:pPr>
        <w:rPr>
          <w:b/>
          <w:sz w:val="28"/>
          <w:szCs w:val="28"/>
        </w:rPr>
      </w:pPr>
    </w:p>
    <w:p w14:paraId="66B37ED3">
      <w:pPr>
        <w:tabs>
          <w:tab w:val="left" w:pos="6380"/>
        </w:tabs>
        <w:jc w:val="left"/>
        <w:rPr>
          <w:b/>
          <w:sz w:val="28"/>
          <w:szCs w:val="28"/>
        </w:rPr>
      </w:pPr>
      <w:r>
        <w:rPr>
          <w:b/>
          <w:sz w:val="28"/>
          <w:szCs w:val="28"/>
        </w:rPr>
        <w:tab/>
      </w:r>
    </w:p>
    <w:p w14:paraId="0F154CCE">
      <w:pPr>
        <w:spacing w:line="600" w:lineRule="auto"/>
        <w:jc w:val="center"/>
        <w:rPr>
          <w:rFonts w:hint="eastAsia" w:ascii="宋体" w:hAnsi="宋体"/>
          <w:b/>
          <w:sz w:val="72"/>
        </w:rPr>
      </w:pPr>
      <w:r>
        <w:rPr>
          <w:rFonts w:hint="eastAsia" w:ascii="宋体" w:hAnsi="宋体"/>
          <w:b/>
          <w:sz w:val="84"/>
          <w:szCs w:val="84"/>
        </w:rPr>
        <w:t>标准文本</w:t>
      </w:r>
    </w:p>
    <w:p w14:paraId="3F3040BF">
      <w:pPr>
        <w:jc w:val="center"/>
        <w:rPr>
          <w:rFonts w:hint="eastAsia" w:ascii="宋体" w:hAnsi="宋体"/>
          <w:sz w:val="32"/>
          <w:szCs w:val="32"/>
        </w:rPr>
      </w:pPr>
      <w:r>
        <w:rPr>
          <w:rFonts w:hint="eastAsia" w:ascii="宋体" w:hAnsi="宋体"/>
          <w:sz w:val="32"/>
          <w:szCs w:val="32"/>
        </w:rPr>
        <w:t>资格预审－电子化版</w:t>
      </w:r>
    </w:p>
    <w:p w14:paraId="3930A4EC"/>
    <w:p w14:paraId="1A33BACB">
      <w:pPr>
        <w:jc w:val="center"/>
      </w:pPr>
    </w:p>
    <w:p w14:paraId="4D91B50B">
      <w:pPr>
        <w:jc w:val="center"/>
      </w:pPr>
    </w:p>
    <w:p w14:paraId="69DB42C8">
      <w:pPr>
        <w:jc w:val="center"/>
      </w:pPr>
    </w:p>
    <w:p w14:paraId="1B9DE00E">
      <w:pPr>
        <w:jc w:val="center"/>
      </w:pPr>
      <w:r>
        <w:rPr>
          <w:rFonts w:hint="eastAsia" w:ascii="宋体" w:hAnsi="宋体"/>
          <w:b/>
          <w:sz w:val="36"/>
          <w:szCs w:val="36"/>
        </w:rPr>
        <w:t>专用部分</w:t>
      </w:r>
    </w:p>
    <w:p w14:paraId="12A9340F"/>
    <w:p w14:paraId="003ED50E"/>
    <w:p w14:paraId="05803702"/>
    <w:p w14:paraId="22CAEEB1"/>
    <w:p w14:paraId="5E33CF88"/>
    <w:p w14:paraId="04AD7627"/>
    <w:p w14:paraId="10B4DD2C"/>
    <w:p w14:paraId="059592AA">
      <w:pPr>
        <w:jc w:val="center"/>
        <w:rPr>
          <w:rFonts w:hint="eastAsia" w:ascii="宋体" w:hAnsi="宋体"/>
          <w:sz w:val="36"/>
          <w:szCs w:val="36"/>
        </w:rPr>
      </w:pPr>
      <w:r>
        <w:rPr>
          <w:rFonts w:hint="eastAsia" w:ascii="宋体" w:hAnsi="宋体"/>
          <w:sz w:val="36"/>
          <w:szCs w:val="36"/>
        </w:rPr>
        <w:t>二〇二</w:t>
      </w:r>
      <w:r>
        <w:rPr>
          <w:rFonts w:hint="eastAsia" w:ascii="宋体" w:hAnsi="宋体"/>
          <w:sz w:val="36"/>
          <w:szCs w:val="36"/>
          <w:lang w:eastAsia="zh-CN"/>
        </w:rPr>
        <w:t>六</w:t>
      </w:r>
      <w:r>
        <w:rPr>
          <w:rFonts w:hint="eastAsia" w:ascii="宋体" w:hAnsi="宋体"/>
          <w:sz w:val="36"/>
          <w:szCs w:val="36"/>
        </w:rPr>
        <w:t>年</w:t>
      </w:r>
      <w:r>
        <w:rPr>
          <w:rFonts w:hint="eastAsia" w:ascii="宋体" w:hAnsi="宋体"/>
          <w:sz w:val="36"/>
          <w:szCs w:val="36"/>
          <w:lang w:eastAsia="zh-CN"/>
        </w:rPr>
        <w:t>四</w:t>
      </w:r>
      <w:r>
        <w:rPr>
          <w:rFonts w:hint="eastAsia" w:ascii="宋体" w:hAnsi="宋体"/>
          <w:sz w:val="36"/>
          <w:szCs w:val="36"/>
        </w:rPr>
        <w:t>月</w:t>
      </w:r>
    </w:p>
    <w:p w14:paraId="562847A4">
      <w:pPr>
        <w:jc w:val="center"/>
        <w:rPr>
          <w:rFonts w:hint="eastAsia" w:ascii="宋体" w:hAnsi="宋体"/>
          <w:sz w:val="36"/>
          <w:szCs w:val="36"/>
        </w:rPr>
      </w:pPr>
      <w:r>
        <w:rPr>
          <w:rFonts w:hint="eastAsia" w:ascii="宋体" w:hAnsi="宋体"/>
          <w:sz w:val="36"/>
          <w:szCs w:val="36"/>
        </w:rPr>
        <w:br w:type="page"/>
      </w:r>
    </w:p>
    <w:p w14:paraId="3FAF6502">
      <w:pPr>
        <w:jc w:val="center"/>
        <w:rPr>
          <w:rFonts w:hint="eastAsia" w:ascii="宋体" w:hAnsi="宋体"/>
          <w:sz w:val="36"/>
          <w:szCs w:val="36"/>
        </w:rPr>
      </w:pPr>
    </w:p>
    <w:p w14:paraId="62514E25">
      <w:pPr>
        <w:jc w:val="center"/>
        <w:rPr>
          <w:rFonts w:hint="eastAsia" w:ascii="宋体" w:hAnsi="宋体"/>
          <w:sz w:val="36"/>
          <w:szCs w:val="36"/>
        </w:rPr>
        <w:sectPr>
          <w:pgSz w:w="11906" w:h="16838"/>
          <w:pgMar w:top="1440" w:right="1797" w:bottom="1440" w:left="1797" w:header="851" w:footer="992" w:gutter="0"/>
          <w:cols w:space="720" w:num="1"/>
          <w:docGrid w:type="lines" w:linePitch="312" w:charSpace="0"/>
        </w:sectPr>
      </w:pPr>
    </w:p>
    <w:p w14:paraId="642FCD09"/>
    <w:p w14:paraId="18D9CC2E">
      <w:pPr>
        <w:rPr>
          <w:rFonts w:hint="eastAsia" w:ascii="宋体" w:hAnsi="宋体"/>
          <w:b/>
          <w:sz w:val="28"/>
          <w:szCs w:val="28"/>
        </w:rPr>
      </w:pPr>
      <w:r>
        <w:rPr>
          <w:rFonts w:hint="eastAsia" w:ascii="宋体" w:hAnsi="宋体"/>
          <w:b/>
          <w:sz w:val="28"/>
          <w:szCs w:val="28"/>
        </w:rPr>
        <w:t xml:space="preserve">DZH—YS—ZYFB—2025                  </w:t>
      </w:r>
      <w:r>
        <w:rPr>
          <w:rFonts w:hint="eastAsia" w:ascii="宋体" w:hAnsi="宋体"/>
          <w:sz w:val="28"/>
          <w:szCs w:val="28"/>
        </w:rPr>
        <w:t>备案编号：</w:t>
      </w:r>
      <w:r>
        <w:rPr>
          <w:rFonts w:hint="eastAsia" w:ascii="宋体" w:hAnsi="宋体"/>
          <w:sz w:val="28"/>
          <w:szCs w:val="28"/>
          <w:u w:val="single"/>
        </w:rPr>
        <w:t xml:space="preserve">            </w:t>
      </w:r>
    </w:p>
    <w:p w14:paraId="767AC87D">
      <w:pPr>
        <w:rPr>
          <w:sz w:val="24"/>
        </w:rPr>
      </w:pPr>
    </w:p>
    <w:p w14:paraId="0F8D8F02">
      <w:pPr>
        <w:spacing w:line="400" w:lineRule="exact"/>
      </w:pPr>
    </w:p>
    <w:p w14:paraId="44B4075C">
      <w:pPr>
        <w:spacing w:line="400" w:lineRule="exact"/>
      </w:pPr>
    </w:p>
    <w:p w14:paraId="498B20C6">
      <w:pPr>
        <w:spacing w:line="400" w:lineRule="exact"/>
      </w:pPr>
    </w:p>
    <w:p w14:paraId="7975294A">
      <w:pPr>
        <w:jc w:val="center"/>
        <w:rPr>
          <w:rFonts w:hint="eastAsia" w:ascii="宋体" w:hAnsi="宋体"/>
          <w:b/>
          <w:sz w:val="28"/>
          <w:szCs w:val="28"/>
        </w:rPr>
      </w:pPr>
      <w:r>
        <w:rPr>
          <w:rFonts w:hint="eastAsia" w:ascii="黑体" w:eastAsia="黑体"/>
          <w:sz w:val="28"/>
          <w:szCs w:val="28"/>
          <w:u w:val="single"/>
        </w:rPr>
        <w:t xml:space="preserve">                   </w:t>
      </w:r>
      <w:r>
        <w:rPr>
          <w:rFonts w:hint="eastAsia" w:ascii="黑体" w:eastAsia="黑体"/>
          <w:sz w:val="28"/>
          <w:szCs w:val="28"/>
        </w:rPr>
        <w:t>（</w:t>
      </w:r>
      <w:r>
        <w:rPr>
          <w:rFonts w:hint="eastAsia" w:ascii="宋体"/>
          <w:sz w:val="28"/>
          <w:szCs w:val="28"/>
        </w:rPr>
        <w:t>专业分包工程名称</w:t>
      </w:r>
      <w:r>
        <w:rPr>
          <w:rFonts w:hint="eastAsia" w:ascii="黑体" w:eastAsia="黑体"/>
          <w:sz w:val="28"/>
          <w:szCs w:val="28"/>
        </w:rPr>
        <w:t>）</w:t>
      </w:r>
      <w:r>
        <w:rPr>
          <w:rFonts w:hint="eastAsia" w:ascii="宋体" w:hAnsi="宋体"/>
          <w:b/>
          <w:sz w:val="32"/>
          <w:szCs w:val="28"/>
        </w:rPr>
        <w:t>施工招标</w:t>
      </w:r>
    </w:p>
    <w:p w14:paraId="1EBDE22A">
      <w:pPr>
        <w:rPr>
          <w:sz w:val="28"/>
          <w:szCs w:val="28"/>
        </w:rPr>
      </w:pPr>
    </w:p>
    <w:p w14:paraId="759A167C">
      <w:pPr>
        <w:rPr>
          <w:sz w:val="28"/>
          <w:szCs w:val="28"/>
        </w:rPr>
      </w:pPr>
    </w:p>
    <w:p w14:paraId="335D79D9">
      <w:pPr>
        <w:jc w:val="center"/>
        <w:rPr>
          <w:rFonts w:hint="eastAsia" w:ascii="宋体" w:hAnsi="宋体"/>
          <w:b/>
          <w:sz w:val="72"/>
          <w:szCs w:val="44"/>
        </w:rPr>
      </w:pPr>
      <w:r>
        <w:rPr>
          <w:rFonts w:hint="eastAsia" w:ascii="宋体" w:hAnsi="宋体"/>
          <w:b/>
          <w:sz w:val="72"/>
          <w:szCs w:val="44"/>
        </w:rPr>
        <w:t>招 标 文 件</w:t>
      </w:r>
    </w:p>
    <w:p w14:paraId="24185BC4">
      <w:pPr>
        <w:spacing w:line="400" w:lineRule="exact"/>
      </w:pPr>
    </w:p>
    <w:p w14:paraId="55853130">
      <w:pPr>
        <w:jc w:val="center"/>
        <w:rPr>
          <w:rFonts w:hint="eastAsia" w:ascii="宋体" w:hAnsi="宋体"/>
          <w:sz w:val="32"/>
          <w:szCs w:val="32"/>
        </w:rPr>
      </w:pPr>
      <w:r>
        <w:rPr>
          <w:rFonts w:hint="eastAsia" w:ascii="宋体" w:hAnsi="宋体"/>
          <w:sz w:val="32"/>
          <w:szCs w:val="32"/>
        </w:rPr>
        <w:t>资格预审－电子化版</w:t>
      </w:r>
    </w:p>
    <w:p w14:paraId="71BCE71C">
      <w:pPr>
        <w:spacing w:line="400" w:lineRule="exact"/>
      </w:pPr>
    </w:p>
    <w:p w14:paraId="76FB13DB">
      <w:pPr>
        <w:spacing w:line="400" w:lineRule="exact"/>
      </w:pPr>
      <w:r>
        <w:rPr>
          <w:rFonts w:hint="eastAsia"/>
        </w:rPr>
        <w:t xml:space="preserve">  </w:t>
      </w:r>
    </w:p>
    <w:p w14:paraId="1935ADF9">
      <w:pPr>
        <w:spacing w:line="400" w:lineRule="exact"/>
      </w:pPr>
      <w:r>
        <w:t xml:space="preserve"> </w:t>
      </w:r>
    </w:p>
    <w:p w14:paraId="3B5FF536">
      <w:pPr>
        <w:spacing w:line="400" w:lineRule="exact"/>
      </w:pPr>
    </w:p>
    <w:p w14:paraId="6B4EE498">
      <w:pPr>
        <w:spacing w:line="400" w:lineRule="exact"/>
        <w:jc w:val="center"/>
        <w:rPr>
          <w:sz w:val="36"/>
          <w:szCs w:val="36"/>
        </w:rPr>
      </w:pPr>
      <w:r>
        <w:rPr>
          <w:rFonts w:hint="eastAsia"/>
          <w:sz w:val="36"/>
          <w:szCs w:val="36"/>
        </w:rPr>
        <w:t>专用部分</w:t>
      </w:r>
    </w:p>
    <w:p w14:paraId="4CA47C1A">
      <w:pPr>
        <w:spacing w:line="400" w:lineRule="exact"/>
      </w:pPr>
    </w:p>
    <w:p w14:paraId="5D39C60A">
      <w:pPr>
        <w:spacing w:line="400" w:lineRule="exact"/>
      </w:pPr>
    </w:p>
    <w:p w14:paraId="0C6F4A3F">
      <w:pPr>
        <w:spacing w:line="400" w:lineRule="exact"/>
      </w:pPr>
    </w:p>
    <w:p w14:paraId="248019D9">
      <w:pPr>
        <w:spacing w:line="400" w:lineRule="exact"/>
      </w:pPr>
    </w:p>
    <w:p w14:paraId="616C4DD5">
      <w:pPr>
        <w:spacing w:line="400" w:lineRule="exact"/>
      </w:pPr>
    </w:p>
    <w:p w14:paraId="12F2C078">
      <w:pPr>
        <w:spacing w:line="400" w:lineRule="exact"/>
      </w:pPr>
    </w:p>
    <w:p w14:paraId="05CE7824">
      <w:pPr>
        <w:spacing w:before="312" w:beforeLines="100" w:line="400" w:lineRule="exact"/>
        <w:ind w:firstLine="420" w:firstLineChars="150"/>
      </w:pPr>
      <w:r>
        <w:rPr>
          <w:rFonts w:hint="eastAsia" w:ascii="宋体" w:hAnsi="宋体"/>
          <w:sz w:val="28"/>
          <w:szCs w:val="28"/>
        </w:rPr>
        <w:t>建设单位：</w:t>
      </w:r>
      <w:r>
        <w:rPr>
          <w:rFonts w:hint="eastAsia" w:ascii="宋体" w:hAnsi="宋体"/>
          <w:sz w:val="28"/>
          <w:szCs w:val="28"/>
          <w:u w:val="single"/>
        </w:rPr>
        <w:t xml:space="preserve">                    </w:t>
      </w:r>
      <w:r>
        <w:rPr>
          <w:rFonts w:hint="eastAsia" w:ascii="宋体" w:hAnsi="宋体"/>
          <w:sz w:val="28"/>
          <w:szCs w:val="28"/>
        </w:rPr>
        <w:t>（加盖企业CA电子印章）</w:t>
      </w:r>
    </w:p>
    <w:p w14:paraId="5CE3A790">
      <w:pPr>
        <w:spacing w:before="312" w:beforeLines="100" w:line="400" w:lineRule="exact"/>
        <w:ind w:firstLine="420" w:firstLineChars="150"/>
        <w:rPr>
          <w:rFonts w:hint="eastAsia" w:ascii="宋体" w:hAnsi="宋体"/>
          <w:sz w:val="28"/>
          <w:szCs w:val="28"/>
        </w:rPr>
      </w:pPr>
      <w:r>
        <w:rPr>
          <w:rFonts w:hint="eastAsia" w:ascii="宋体" w:hAnsi="宋体"/>
          <w:sz w:val="28"/>
          <w:szCs w:val="28"/>
        </w:rPr>
        <w:t>招 标 人：</w:t>
      </w:r>
      <w:r>
        <w:rPr>
          <w:rFonts w:hint="eastAsia" w:ascii="宋体" w:hAnsi="宋体"/>
          <w:sz w:val="28"/>
          <w:szCs w:val="28"/>
          <w:u w:val="single"/>
        </w:rPr>
        <w:t xml:space="preserve">                    </w:t>
      </w:r>
      <w:r>
        <w:rPr>
          <w:rFonts w:hint="eastAsia" w:ascii="宋体" w:hAnsi="宋体"/>
          <w:sz w:val="28"/>
          <w:szCs w:val="28"/>
        </w:rPr>
        <w:t>（加盖企业CA电子印章）</w:t>
      </w:r>
    </w:p>
    <w:p w14:paraId="24A018C7">
      <w:pPr>
        <w:spacing w:line="400" w:lineRule="exact"/>
        <w:rPr>
          <w:rFonts w:ascii="宋体"/>
          <w:sz w:val="28"/>
          <w:szCs w:val="28"/>
          <w:u w:val="single"/>
        </w:rPr>
      </w:pPr>
    </w:p>
    <w:p w14:paraId="2CE35F7D">
      <w:pPr>
        <w:ind w:firstLine="1680" w:firstLineChars="600"/>
        <w:rPr>
          <w:rFonts w:ascii="宋体"/>
          <w:sz w:val="28"/>
          <w:szCs w:val="28"/>
        </w:rPr>
      </w:pPr>
      <w:r>
        <w:rPr>
          <w:rFonts w:hint="eastAsia" w:ascii="宋体"/>
          <w:sz w:val="28"/>
          <w:szCs w:val="28"/>
          <w:u w:val="single"/>
        </w:rPr>
        <w:t xml:space="preserve">           </w:t>
      </w:r>
      <w:bookmarkStart w:id="1937" w:name="_GoBack"/>
      <w:bookmarkEnd w:id="1937"/>
      <w:r>
        <w:rPr>
          <w:rFonts w:hint="eastAsia" w:ascii="宋体"/>
          <w:sz w:val="28"/>
          <w:szCs w:val="28"/>
        </w:rPr>
        <w:t>年</w:t>
      </w:r>
      <w:r>
        <w:rPr>
          <w:rFonts w:hint="eastAsia" w:ascii="宋体"/>
          <w:sz w:val="28"/>
          <w:szCs w:val="28"/>
          <w:u w:val="single"/>
        </w:rPr>
        <w:t xml:space="preserve">           </w:t>
      </w:r>
      <w:r>
        <w:rPr>
          <w:rFonts w:hint="eastAsia" w:ascii="宋体"/>
          <w:sz w:val="28"/>
          <w:szCs w:val="28"/>
        </w:rPr>
        <w:t>月</w:t>
      </w:r>
      <w:r>
        <w:rPr>
          <w:rFonts w:hint="eastAsia" w:ascii="宋体"/>
          <w:sz w:val="28"/>
          <w:szCs w:val="28"/>
          <w:u w:val="single"/>
        </w:rPr>
        <w:t xml:space="preserve">         </w:t>
      </w:r>
      <w:r>
        <w:rPr>
          <w:rFonts w:hint="eastAsia" w:ascii="宋体"/>
          <w:sz w:val="28"/>
          <w:szCs w:val="28"/>
        </w:rPr>
        <w:t>日</w:t>
      </w:r>
    </w:p>
    <w:p w14:paraId="29D3060B">
      <w:pPr>
        <w:ind w:firstLine="1680" w:firstLineChars="600"/>
        <w:rPr>
          <w:rFonts w:ascii="宋体"/>
          <w:sz w:val="28"/>
          <w:szCs w:val="28"/>
        </w:rPr>
      </w:pPr>
      <w:r>
        <w:rPr>
          <w:rFonts w:hint="eastAsia" w:ascii="宋体"/>
          <w:sz w:val="28"/>
          <w:szCs w:val="28"/>
        </w:rPr>
        <w:br w:type="page"/>
      </w:r>
    </w:p>
    <w:p w14:paraId="1F9BA05A">
      <w:pPr>
        <w:ind w:firstLine="1680" w:firstLineChars="600"/>
        <w:rPr>
          <w:rFonts w:ascii="宋体"/>
          <w:sz w:val="28"/>
          <w:szCs w:val="28"/>
        </w:rPr>
      </w:pPr>
    </w:p>
    <w:p w14:paraId="306353B2">
      <w:pPr>
        <w:ind w:firstLine="1680" w:firstLineChars="600"/>
        <w:rPr>
          <w:rFonts w:ascii="宋体"/>
          <w:sz w:val="28"/>
          <w:szCs w:val="28"/>
        </w:rPr>
        <w:sectPr>
          <w:footerReference r:id="rId4" w:type="default"/>
          <w:headerReference r:id="rId3" w:type="even"/>
          <w:footerReference r:id="rId5" w:type="even"/>
          <w:pgSz w:w="11906" w:h="16838"/>
          <w:pgMar w:top="1440" w:right="1797" w:bottom="1440" w:left="1797" w:header="851" w:footer="992" w:gutter="0"/>
          <w:pgNumType w:start="1"/>
          <w:cols w:space="720" w:num="1"/>
          <w:docGrid w:type="lines" w:linePitch="312" w:charSpace="0"/>
        </w:sectPr>
      </w:pPr>
    </w:p>
    <w:bookmarkEnd w:id="0"/>
    <w:bookmarkEnd w:id="1"/>
    <w:bookmarkEnd w:id="2"/>
    <w:bookmarkEnd w:id="3"/>
    <w:p w14:paraId="6D8E9393">
      <w:pPr>
        <w:spacing w:line="500" w:lineRule="exact"/>
        <w:jc w:val="center"/>
        <w:rPr>
          <w:rFonts w:ascii="黑体" w:eastAsia="黑体"/>
          <w:sz w:val="32"/>
          <w:szCs w:val="32"/>
        </w:rPr>
      </w:pPr>
    </w:p>
    <w:p w14:paraId="11C06C49">
      <w:pPr>
        <w:tabs>
          <w:tab w:val="center" w:pos="4156"/>
          <w:tab w:val="left" w:pos="6421"/>
        </w:tabs>
        <w:spacing w:line="360" w:lineRule="auto"/>
        <w:jc w:val="center"/>
        <w:rPr>
          <w:rFonts w:hint="eastAsia" w:ascii="宋体" w:hAnsi="宋体"/>
          <w:b/>
          <w:sz w:val="32"/>
          <w:szCs w:val="32"/>
        </w:rPr>
      </w:pPr>
      <w:r>
        <w:rPr>
          <w:rFonts w:hint="eastAsia" w:ascii="宋体" w:hAnsi="宋体"/>
          <w:b/>
          <w:sz w:val="32"/>
          <w:szCs w:val="32"/>
        </w:rPr>
        <w:t>使用说明</w:t>
      </w:r>
    </w:p>
    <w:p w14:paraId="15867AD0">
      <w:pPr>
        <w:spacing w:line="500" w:lineRule="exact"/>
        <w:jc w:val="center"/>
        <w:rPr>
          <w:rFonts w:ascii="宋体"/>
          <w:b/>
          <w:sz w:val="24"/>
        </w:rPr>
      </w:pPr>
    </w:p>
    <w:p w14:paraId="164F6724">
      <w:pPr>
        <w:spacing w:line="360" w:lineRule="auto"/>
        <w:ind w:firstLine="420" w:firstLineChars="200"/>
        <w:rPr>
          <w:rFonts w:hint="eastAsia" w:ascii="宋体" w:hAnsi="宋体" w:cs="Arial"/>
          <w:szCs w:val="21"/>
        </w:rPr>
      </w:pPr>
      <w:r>
        <w:rPr>
          <w:rFonts w:hint="eastAsia" w:ascii="宋体" w:hAnsi="宋体" w:cs="Arial"/>
          <w:szCs w:val="21"/>
        </w:rPr>
        <w:t>《北京市房屋建筑和市政工程专业分包施工招标文件标准文本(2025版)》的结构体系，由《通用部分》和《专用部分》两部分构成。《通用部分》作为工具书应当与《专用部分》配套使用。</w:t>
      </w:r>
    </w:p>
    <w:p w14:paraId="7F34A08C">
      <w:pPr>
        <w:spacing w:line="360" w:lineRule="auto"/>
        <w:ind w:firstLine="420" w:firstLineChars="200"/>
        <w:rPr>
          <w:rFonts w:hint="eastAsia" w:ascii="宋体" w:hAnsi="宋体" w:cs="Arial"/>
          <w:szCs w:val="21"/>
        </w:rPr>
      </w:pPr>
      <w:r>
        <w:rPr>
          <w:rFonts w:hint="eastAsia" w:ascii="宋体" w:hAnsi="宋体" w:cs="Arial"/>
          <w:szCs w:val="21"/>
        </w:rPr>
        <w:t>本《专用部分》是根据《通用部分》内容的指引，在遵守有关法律、法规、规章和规范性文件规定的前提下，结合拟招标项目具体情况和要求，编制的适用于拟招标项目内容的招标文件，是对《通用部分》的具体化或补充，是与《通用部分》不可分割的组成部分。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关于进一步扩大政府采购支持绿色建材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p w14:paraId="76DA6FAB">
      <w:pPr>
        <w:spacing w:line="360" w:lineRule="auto"/>
        <w:ind w:firstLine="420" w:firstLineChars="200"/>
        <w:rPr>
          <w:rFonts w:ascii="宋体" w:cs="Arial"/>
          <w:szCs w:val="21"/>
        </w:rPr>
      </w:pPr>
      <w:r>
        <w:rPr>
          <w:rFonts w:hint="eastAsia" w:ascii="宋体" w:hAnsi="宋体" w:cs="Arial"/>
          <w:szCs w:val="21"/>
        </w:rPr>
        <w:t>《通用部分》随《专用部分》在北京市公共资源交易服务平台（全国公共资源交易平台[北京市]，网址:https://ggzyfw.beijing.gov.cn）查询或下载</w:t>
      </w:r>
      <w:r>
        <w:rPr>
          <w:rFonts w:hint="eastAsia" w:ascii="Arial" w:hAnsi="Arial" w:cs="Arial"/>
          <w:szCs w:val="21"/>
        </w:rPr>
        <w:t>。</w:t>
      </w:r>
    </w:p>
    <w:p w14:paraId="34FAED68">
      <w:pPr>
        <w:spacing w:line="360" w:lineRule="auto"/>
        <w:ind w:firstLine="420" w:firstLineChars="200"/>
        <w:rPr>
          <w:rFonts w:ascii="宋体" w:cs="Arial"/>
          <w:szCs w:val="21"/>
          <w:u w:val="single"/>
        </w:rPr>
      </w:pPr>
      <w:r>
        <w:rPr>
          <w:rFonts w:hint="eastAsia" w:ascii="宋体" w:hAnsi="宋体" w:cs="Arial"/>
          <w:szCs w:val="21"/>
        </w:rPr>
        <w:t>其他说明：</w:t>
      </w:r>
      <w:r>
        <w:rPr>
          <w:rFonts w:ascii="宋体" w:hAnsi="宋体" w:cs="Arial"/>
          <w:szCs w:val="21"/>
          <w:u w:val="single"/>
        </w:rPr>
        <w:t xml:space="preserve">                                                                 </w:t>
      </w:r>
    </w:p>
    <w:p w14:paraId="1972730B">
      <w:pPr>
        <w:spacing w:line="360" w:lineRule="auto"/>
        <w:ind w:firstLine="525" w:firstLineChars="250"/>
        <w:rPr>
          <w:rFonts w:ascii="宋体" w:cs="Arial"/>
          <w:szCs w:val="21"/>
        </w:rPr>
      </w:pPr>
    </w:p>
    <w:p w14:paraId="56B432AE">
      <w:pPr>
        <w:spacing w:line="360" w:lineRule="auto"/>
        <w:ind w:firstLine="525" w:firstLineChars="250"/>
        <w:rPr>
          <w:rFonts w:ascii="宋体" w:cs="Arial"/>
          <w:szCs w:val="21"/>
        </w:rPr>
      </w:pPr>
    </w:p>
    <w:p w14:paraId="5A091434">
      <w:pPr>
        <w:spacing w:line="360" w:lineRule="auto"/>
        <w:ind w:firstLine="525" w:firstLineChars="250"/>
        <w:rPr>
          <w:rFonts w:ascii="宋体" w:cs="Arial"/>
          <w:szCs w:val="21"/>
        </w:rPr>
      </w:pPr>
    </w:p>
    <w:p w14:paraId="2958E450">
      <w:pPr>
        <w:spacing w:line="360" w:lineRule="auto"/>
        <w:ind w:firstLine="525" w:firstLineChars="250"/>
        <w:rPr>
          <w:rFonts w:ascii="宋体" w:cs="Arial"/>
          <w:szCs w:val="21"/>
        </w:rPr>
      </w:pPr>
      <w:r>
        <w:rPr>
          <w:rFonts w:ascii="宋体" w:hAnsi="宋体" w:cs="Arial"/>
          <w:szCs w:val="21"/>
        </w:rPr>
        <w:t xml:space="preserve">             </w:t>
      </w:r>
    </w:p>
    <w:p w14:paraId="523B873C">
      <w:pPr>
        <w:spacing w:line="360" w:lineRule="auto"/>
        <w:ind w:firstLine="525" w:firstLineChars="250"/>
        <w:rPr>
          <w:rFonts w:ascii="宋体" w:cs="Arial"/>
          <w:szCs w:val="21"/>
        </w:rPr>
      </w:pPr>
      <w:r>
        <w:rPr>
          <w:rFonts w:ascii="宋体" w:hAnsi="宋体" w:cs="Arial"/>
          <w:szCs w:val="21"/>
        </w:rPr>
        <w:t xml:space="preserve">                                     </w:t>
      </w:r>
      <w:r>
        <w:rPr>
          <w:rFonts w:hint="eastAsia" w:ascii="宋体" w:hAnsi="宋体" w:cs="Arial"/>
          <w:szCs w:val="21"/>
        </w:rPr>
        <w:t>招标人</w:t>
      </w:r>
      <w:r>
        <w:rPr>
          <w:rFonts w:ascii="宋体" w:hAnsi="宋体" w:cs="Arial"/>
          <w:szCs w:val="21"/>
        </w:rPr>
        <w:t xml:space="preserve"> </w:t>
      </w:r>
      <w:r>
        <w:rPr>
          <w:rFonts w:ascii="宋体" w:hAnsi="宋体" w:cs="Arial"/>
          <w:szCs w:val="21"/>
          <w:u w:val="single"/>
        </w:rPr>
        <w:t xml:space="preserve">                      </w:t>
      </w:r>
    </w:p>
    <w:p w14:paraId="50BFEF26">
      <w:pPr>
        <w:spacing w:line="360" w:lineRule="auto"/>
        <w:ind w:firstLine="525" w:firstLineChars="250"/>
        <w:rPr>
          <w:rFonts w:ascii="宋体" w:cs="Arial"/>
          <w:szCs w:val="21"/>
        </w:rPr>
      </w:pPr>
      <w:r>
        <w:rPr>
          <w:rFonts w:ascii="宋体" w:hAnsi="宋体" w:cs="Arial"/>
          <w:szCs w:val="21"/>
        </w:rPr>
        <w:t xml:space="preserve">                                       </w:t>
      </w:r>
    </w:p>
    <w:p w14:paraId="6E466349">
      <w:pPr>
        <w:spacing w:line="500" w:lineRule="exact"/>
        <w:jc w:val="center"/>
        <w:rPr>
          <w:rFonts w:hint="eastAsia" w:ascii="宋体" w:hAnsi="宋体"/>
          <w:b/>
          <w:sz w:val="24"/>
        </w:rPr>
      </w:pP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rPr>
        <w:t xml:space="preserve">   </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2731CD99">
      <w:pPr>
        <w:spacing w:line="360" w:lineRule="auto"/>
        <w:ind w:firstLine="525" w:firstLineChars="250"/>
        <w:rPr>
          <w:rFonts w:ascii="Arial" w:hAnsi="Arial" w:cs="Arial"/>
          <w:szCs w:val="21"/>
        </w:rPr>
      </w:pPr>
    </w:p>
    <w:p w14:paraId="3CA93781"/>
    <w:p w14:paraId="42C3304C">
      <w:pPr>
        <w:sectPr>
          <w:headerReference r:id="rId6" w:type="default"/>
          <w:footerReference r:id="rId7" w:type="default"/>
          <w:footerReference r:id="rId8" w:type="even"/>
          <w:pgSz w:w="11906" w:h="16838"/>
          <w:pgMar w:top="1440" w:right="1797" w:bottom="1440" w:left="1797" w:header="851" w:footer="992" w:gutter="0"/>
          <w:pgNumType w:start="1"/>
          <w:cols w:space="720" w:num="1"/>
          <w:docGrid w:type="lines" w:linePitch="312" w:charSpace="0"/>
        </w:sectPr>
      </w:pPr>
    </w:p>
    <w:p w14:paraId="5520A4AE">
      <w:pPr>
        <w:sectPr>
          <w:headerReference r:id="rId9" w:type="even"/>
          <w:footerReference r:id="rId10" w:type="even"/>
          <w:type w:val="evenPage"/>
          <w:pgSz w:w="11906" w:h="16838"/>
          <w:pgMar w:top="1440" w:right="1797" w:bottom="1440" w:left="1797" w:header="851" w:footer="992" w:gutter="0"/>
          <w:pgNumType w:start="1"/>
          <w:cols w:space="720" w:num="1"/>
          <w:docGrid w:type="lines" w:linePitch="312" w:charSpace="0"/>
        </w:sectPr>
      </w:pPr>
    </w:p>
    <w:p w14:paraId="04C7B0FE">
      <w:pPr>
        <w:jc w:val="center"/>
        <w:rPr>
          <w:b/>
          <w:sz w:val="36"/>
          <w:szCs w:val="36"/>
        </w:rPr>
      </w:pPr>
    </w:p>
    <w:p w14:paraId="605A9594">
      <w:pPr>
        <w:jc w:val="center"/>
        <w:rPr>
          <w:b/>
          <w:sz w:val="36"/>
          <w:szCs w:val="36"/>
        </w:rPr>
      </w:pPr>
      <w:r>
        <w:rPr>
          <w:rFonts w:hint="eastAsia"/>
          <w:b/>
          <w:sz w:val="36"/>
          <w:szCs w:val="36"/>
        </w:rPr>
        <w:t xml:space="preserve">目 </w:t>
      </w:r>
      <w:r>
        <w:rPr>
          <w:b/>
          <w:sz w:val="36"/>
          <w:szCs w:val="36"/>
        </w:rPr>
        <w:t xml:space="preserve"> </w:t>
      </w:r>
      <w:r>
        <w:rPr>
          <w:rFonts w:hint="eastAsia"/>
          <w:b/>
          <w:sz w:val="36"/>
          <w:szCs w:val="36"/>
        </w:rPr>
        <w:t>录</w:t>
      </w:r>
    </w:p>
    <w:p w14:paraId="0E293DF6">
      <w:pPr>
        <w:rPr>
          <w:sz w:val="28"/>
          <w:szCs w:val="28"/>
        </w:rPr>
      </w:pPr>
      <w:r>
        <w:rPr>
          <w:rFonts w:hint="eastAsia"/>
          <w:b/>
          <w:bCs/>
          <w:sz w:val="28"/>
          <w:szCs w:val="28"/>
        </w:rPr>
        <w:t>专用部分</w:t>
      </w:r>
    </w:p>
    <w:p w14:paraId="31A67AC9">
      <w:pPr>
        <w:pStyle w:val="29"/>
        <w:jc w:val="left"/>
        <w:rPr>
          <w:rFonts w:hint="eastAsia" w:cstheme="minorBidi"/>
          <w:caps w:val="0"/>
          <w:kern w:val="2"/>
          <w14:ligatures w14:val="standardContextual"/>
        </w:rPr>
      </w:pPr>
      <w:r>
        <w:rPr>
          <w:b w:val="0"/>
          <w:bCs w:val="0"/>
          <w:lang w:val="zh-CN"/>
        </w:rPr>
        <w:fldChar w:fldCharType="begin"/>
      </w:r>
      <w:r>
        <w:rPr>
          <w:b w:val="0"/>
          <w:bCs w:val="0"/>
          <w:lang w:val="zh-CN"/>
        </w:rPr>
        <w:instrText xml:space="preserve"> TOC \o "1-3" \h \z \u </w:instrText>
      </w:r>
      <w:r>
        <w:rPr>
          <w:b w:val="0"/>
          <w:bCs w:val="0"/>
          <w:lang w:val="zh-CN"/>
        </w:rPr>
        <w:fldChar w:fldCharType="separate"/>
      </w:r>
      <w:r>
        <w:fldChar w:fldCharType="begin"/>
      </w:r>
      <w:r>
        <w:instrText xml:space="preserve"> HYPERLINK \l "_Toc217603625" </w:instrText>
      </w:r>
      <w:r>
        <w:fldChar w:fldCharType="separate"/>
      </w:r>
      <w:r>
        <w:rPr>
          <w:rStyle w:val="47"/>
          <w:rFonts w:hint="eastAsia"/>
          <w:color w:val="auto"/>
        </w:rPr>
        <w:t>第一章  投标邀请书</w:t>
      </w:r>
      <w:r>
        <w:rPr>
          <w:rStyle w:val="47"/>
          <w:rFonts w:hint="eastAsia"/>
          <w:color w:val="auto"/>
          <w:kern w:val="44"/>
        </w:rPr>
        <w:t>专用部分</w:t>
      </w:r>
      <w:r>
        <w:rPr>
          <w:rStyle w:val="47"/>
          <w:rFonts w:hint="eastAsia"/>
          <w:color w:val="auto"/>
        </w:rPr>
        <w:t>（适用于邀请招标）</w:t>
      </w:r>
      <w:r>
        <w:rPr>
          <w:rStyle w:val="47"/>
          <w:rFonts w:hint="eastAsia"/>
          <w:color w:val="auto"/>
        </w:rPr>
        <w:fldChar w:fldCharType="end"/>
      </w:r>
    </w:p>
    <w:p w14:paraId="5AC14E7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"_Toc217603626" </w:instrText>
      </w:r>
      <w:r>
        <w:fldChar w:fldCharType="separate"/>
      </w:r>
      <w:r>
        <w:rPr>
          <w:rStyle w:val="47"/>
          <w:rFonts w:hint="eastAsia" w:hAnsi="宋体" w:cs="宋体"/>
          <w:bCs w:val="0"/>
          <w:color w:val="auto"/>
          <w:szCs w:val="21"/>
        </w:rPr>
        <w:t>1.招标条件</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_Toc217603626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121</w:t>
      </w:r>
      <w:r>
        <w:rPr>
          <w:rFonts w:hint="eastAsia" w:hAnsi="宋体"/>
          <w:bCs w:val="0"/>
          <w:szCs w:val="21"/>
        </w:rPr>
        <w:fldChar w:fldCharType="end"/>
      </w:r>
      <w:r>
        <w:rPr>
          <w:rFonts w:hint="eastAsia" w:hAnsi="宋体"/>
          <w:bCs w:val="0"/>
          <w:szCs w:val="21"/>
        </w:rPr>
        <w:fldChar w:fldCharType="end"/>
      </w:r>
    </w:p>
    <w:p w14:paraId="44EBA563">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"_Toc217603627" </w:instrText>
      </w:r>
      <w:r>
        <w:fldChar w:fldCharType="separate"/>
      </w:r>
      <w:r>
        <w:rPr>
          <w:rStyle w:val="47"/>
          <w:rFonts w:hint="eastAsia" w:hAnsi="宋体" w:cs="宋体"/>
          <w:bCs w:val="0"/>
          <w:color w:val="auto"/>
          <w:szCs w:val="21"/>
        </w:rPr>
        <w:t>2.工程概况与招标范围</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_Toc217603627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121</w:t>
      </w:r>
      <w:r>
        <w:rPr>
          <w:rFonts w:hint="eastAsia" w:hAnsi="宋体"/>
          <w:bCs w:val="0"/>
          <w:szCs w:val="21"/>
        </w:rPr>
        <w:fldChar w:fldCharType="end"/>
      </w:r>
      <w:r>
        <w:rPr>
          <w:rFonts w:hint="eastAsia" w:hAnsi="宋体"/>
          <w:bCs w:val="0"/>
          <w:szCs w:val="21"/>
        </w:rPr>
        <w:fldChar w:fldCharType="end"/>
      </w:r>
    </w:p>
    <w:p w14:paraId="1F349A5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"_Toc217603628" </w:instrText>
      </w:r>
      <w:r>
        <w:fldChar w:fldCharType="separate"/>
      </w:r>
      <w:r>
        <w:rPr>
          <w:rStyle w:val="47"/>
          <w:rFonts w:hint="eastAsia" w:hAnsi="宋体" w:cs="宋体"/>
          <w:bCs w:val="0"/>
          <w:color w:val="auto"/>
          <w:szCs w:val="21"/>
        </w:rPr>
        <w:t>3.投标人资格要求</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_Toc217603628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121</w:t>
      </w:r>
      <w:r>
        <w:rPr>
          <w:rFonts w:hint="eastAsia" w:hAnsi="宋体"/>
          <w:bCs w:val="0"/>
          <w:szCs w:val="21"/>
        </w:rPr>
        <w:fldChar w:fldCharType="end"/>
      </w:r>
      <w:r>
        <w:rPr>
          <w:rFonts w:hint="eastAsia" w:hAnsi="宋体"/>
          <w:bCs w:val="0"/>
          <w:szCs w:val="21"/>
        </w:rPr>
        <w:fldChar w:fldCharType="end"/>
      </w:r>
    </w:p>
    <w:p w14:paraId="40129BA1">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"_Toc217603629" </w:instrText>
      </w:r>
      <w:r>
        <w:fldChar w:fldCharType="separate"/>
      </w:r>
      <w:r>
        <w:rPr>
          <w:rStyle w:val="47"/>
          <w:rFonts w:hint="eastAsia" w:hAnsi="宋体" w:cs="宋体"/>
          <w:bCs w:val="0"/>
          <w:color w:val="auto"/>
          <w:szCs w:val="21"/>
        </w:rPr>
        <w:t>4.信誉要求</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_Toc217603629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122</w:t>
      </w:r>
      <w:r>
        <w:rPr>
          <w:rFonts w:hint="eastAsia" w:hAnsi="宋体"/>
          <w:bCs w:val="0"/>
          <w:szCs w:val="21"/>
        </w:rPr>
        <w:fldChar w:fldCharType="end"/>
      </w:r>
      <w:r>
        <w:rPr>
          <w:rFonts w:hint="eastAsia" w:hAnsi="宋体"/>
          <w:bCs w:val="0"/>
          <w:szCs w:val="21"/>
        </w:rPr>
        <w:fldChar w:fldCharType="end"/>
      </w:r>
    </w:p>
    <w:p w14:paraId="24E9520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"_Toc217603630" </w:instrText>
      </w:r>
      <w:r>
        <w:fldChar w:fldCharType="separate"/>
      </w:r>
      <w:r>
        <w:rPr>
          <w:rStyle w:val="47"/>
          <w:rFonts w:hint="eastAsia" w:hAnsi="宋体" w:cs="宋体"/>
          <w:bCs w:val="0"/>
          <w:color w:val="auto"/>
          <w:szCs w:val="21"/>
        </w:rPr>
        <w:t>5.招标文件的获取</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_Toc217603630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122</w:t>
      </w:r>
      <w:r>
        <w:rPr>
          <w:rFonts w:hint="eastAsia" w:hAnsi="宋体"/>
          <w:bCs w:val="0"/>
          <w:szCs w:val="21"/>
        </w:rPr>
        <w:fldChar w:fldCharType="end"/>
      </w:r>
      <w:r>
        <w:rPr>
          <w:rFonts w:hint="eastAsia" w:hAnsi="宋体"/>
          <w:bCs w:val="0"/>
          <w:szCs w:val="21"/>
        </w:rPr>
        <w:fldChar w:fldCharType="end"/>
      </w:r>
    </w:p>
    <w:p w14:paraId="25FC5E30">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"_Toc217603631" </w:instrText>
      </w:r>
      <w:r>
        <w:fldChar w:fldCharType="separate"/>
      </w:r>
      <w:r>
        <w:rPr>
          <w:rStyle w:val="47"/>
          <w:rFonts w:hint="eastAsia" w:hAnsi="宋体" w:cs="宋体"/>
          <w:bCs w:val="0"/>
          <w:color w:val="auto"/>
          <w:szCs w:val="21"/>
        </w:rPr>
        <w:t>6.投标文件的递交（适用于网络递交）</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_Toc217603631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122</w:t>
      </w:r>
      <w:r>
        <w:rPr>
          <w:rFonts w:hint="eastAsia" w:hAnsi="宋体"/>
          <w:bCs w:val="0"/>
          <w:szCs w:val="21"/>
        </w:rPr>
        <w:fldChar w:fldCharType="end"/>
      </w:r>
      <w:r>
        <w:rPr>
          <w:rFonts w:hint="eastAsia" w:hAnsi="宋体"/>
          <w:bCs w:val="0"/>
          <w:szCs w:val="21"/>
        </w:rPr>
        <w:fldChar w:fldCharType="end"/>
      </w:r>
    </w:p>
    <w:p w14:paraId="5DB61F2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"_Toc217603632" </w:instrText>
      </w:r>
      <w:r>
        <w:fldChar w:fldCharType="separate"/>
      </w:r>
      <w:r>
        <w:rPr>
          <w:rStyle w:val="47"/>
          <w:rFonts w:hint="eastAsia" w:hAnsi="宋体" w:cs="宋体"/>
          <w:bCs w:val="0"/>
          <w:color w:val="auto"/>
          <w:szCs w:val="21"/>
        </w:rPr>
        <w:t>6.投标文件的递交（适用于现场递交）</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_Toc217603632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123</w:t>
      </w:r>
      <w:r>
        <w:rPr>
          <w:rFonts w:hint="eastAsia" w:hAnsi="宋体"/>
          <w:bCs w:val="0"/>
          <w:szCs w:val="21"/>
        </w:rPr>
        <w:fldChar w:fldCharType="end"/>
      </w:r>
      <w:r>
        <w:rPr>
          <w:rFonts w:hint="eastAsia" w:hAnsi="宋体"/>
          <w:bCs w:val="0"/>
          <w:szCs w:val="21"/>
        </w:rPr>
        <w:fldChar w:fldCharType="end"/>
      </w:r>
    </w:p>
    <w:p w14:paraId="2ED5A1C3">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"_Toc217603633" </w:instrText>
      </w:r>
      <w:r>
        <w:fldChar w:fldCharType="separate"/>
      </w:r>
      <w:r>
        <w:rPr>
          <w:rStyle w:val="47"/>
          <w:rFonts w:hint="eastAsia" w:hAnsi="宋体" w:cs="宋体"/>
          <w:bCs w:val="0"/>
          <w:color w:val="auto"/>
          <w:szCs w:val="21"/>
        </w:rPr>
        <w:t>7.确认</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_Toc217603633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123</w:t>
      </w:r>
      <w:r>
        <w:rPr>
          <w:rFonts w:hint="eastAsia" w:hAnsi="宋体"/>
          <w:bCs w:val="0"/>
          <w:szCs w:val="21"/>
        </w:rPr>
        <w:fldChar w:fldCharType="end"/>
      </w:r>
      <w:r>
        <w:rPr>
          <w:rFonts w:hint="eastAsia" w:hAnsi="宋体"/>
          <w:bCs w:val="0"/>
          <w:szCs w:val="21"/>
        </w:rPr>
        <w:fldChar w:fldCharType="end"/>
      </w:r>
    </w:p>
    <w:p w14:paraId="54AB8F1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"_Toc217603634" </w:instrText>
      </w:r>
      <w:r>
        <w:fldChar w:fldCharType="separate"/>
      </w:r>
      <w:r>
        <w:rPr>
          <w:rStyle w:val="47"/>
          <w:rFonts w:hint="eastAsia" w:hAnsi="宋体" w:cs="宋体"/>
          <w:bCs w:val="0"/>
          <w:color w:val="auto"/>
          <w:szCs w:val="21"/>
        </w:rPr>
        <w:t>8.联系方式</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_Toc217603634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123</w:t>
      </w:r>
      <w:r>
        <w:rPr>
          <w:rFonts w:hint="eastAsia" w:hAnsi="宋体"/>
          <w:bCs w:val="0"/>
          <w:szCs w:val="21"/>
        </w:rPr>
        <w:fldChar w:fldCharType="end"/>
      </w:r>
      <w:r>
        <w:rPr>
          <w:rFonts w:hint="eastAsia" w:hAnsi="宋体"/>
          <w:bCs w:val="0"/>
          <w:szCs w:val="21"/>
        </w:rPr>
        <w:fldChar w:fldCharType="end"/>
      </w:r>
    </w:p>
    <w:p w14:paraId="549CD8EB">
      <w:pPr>
        <w:pStyle w:val="29"/>
        <w:jc w:val="left"/>
        <w:rPr>
          <w:rFonts w:hint="eastAsia" w:cstheme="minorBidi"/>
          <w:caps w:val="0"/>
          <w:kern w:val="2"/>
          <w14:ligatures w14:val="standardContextual"/>
        </w:rPr>
      </w:pPr>
      <w:r>
        <w:fldChar w:fldCharType="begin"/>
      </w:r>
      <w:r>
        <w:instrText xml:space="preserve"> HYPERLINK \l "_Toc217603635" </w:instrText>
      </w:r>
      <w:r>
        <w:fldChar w:fldCharType="separate"/>
      </w:r>
      <w:r>
        <w:rPr>
          <w:rStyle w:val="47"/>
          <w:rFonts w:hint="eastAsia"/>
          <w:color w:val="auto"/>
        </w:rPr>
        <w:t>第一章  投标邀请书专用部分（代资格预审通过通知书）</w:t>
      </w:r>
      <w:r>
        <w:rPr>
          <w:rStyle w:val="47"/>
          <w:rFonts w:hint="eastAsia"/>
          <w:color w:val="auto"/>
        </w:rPr>
        <w:fldChar w:fldCharType="end"/>
      </w:r>
    </w:p>
    <w:p w14:paraId="203A835E">
      <w:pPr>
        <w:pStyle w:val="29"/>
        <w:jc w:val="left"/>
        <w:rPr>
          <w:rFonts w:hint="eastAsia" w:cstheme="minorBidi"/>
          <w:caps w:val="0"/>
          <w:kern w:val="2"/>
          <w14:ligatures w14:val="standardContextual"/>
        </w:rPr>
      </w:pPr>
      <w:r>
        <w:fldChar w:fldCharType="begin"/>
      </w:r>
      <w:r>
        <w:instrText xml:space="preserve"> HYPERLINK \l "_Toc217603636" </w:instrText>
      </w:r>
      <w:r>
        <w:fldChar w:fldCharType="separate"/>
      </w:r>
      <w:r>
        <w:rPr>
          <w:rStyle w:val="47"/>
          <w:rFonts w:hint="eastAsia"/>
          <w:color w:val="auto"/>
        </w:rPr>
        <w:t>第二章  投标人须知专用部分</w:t>
      </w:r>
      <w:r>
        <w:rPr>
          <w:rStyle w:val="47"/>
          <w:rFonts w:hint="eastAsia"/>
          <w:color w:val="auto"/>
        </w:rPr>
        <w:fldChar w:fldCharType="end"/>
      </w:r>
    </w:p>
    <w:p w14:paraId="7FCE785F">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"_Toc217603637" </w:instrText>
      </w:r>
      <w:r>
        <w:fldChar w:fldCharType="separate"/>
      </w:r>
      <w:r>
        <w:rPr>
          <w:rStyle w:val="47"/>
          <w:rFonts w:hint="eastAsia" w:hAnsi="宋体" w:cs="宋体"/>
          <w:bCs w:val="0"/>
          <w:color w:val="auto"/>
          <w:szCs w:val="21"/>
        </w:rPr>
        <w:t>1.总则</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_Toc217603637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127</w:t>
      </w:r>
      <w:r>
        <w:rPr>
          <w:rFonts w:hint="eastAsia" w:hAnsi="宋体"/>
          <w:bCs w:val="0"/>
          <w:szCs w:val="21"/>
        </w:rPr>
        <w:fldChar w:fldCharType="end"/>
      </w:r>
      <w:r>
        <w:rPr>
          <w:rFonts w:hint="eastAsia" w:hAnsi="宋体"/>
          <w:bCs w:val="0"/>
          <w:szCs w:val="21"/>
        </w:rPr>
        <w:fldChar w:fldCharType="end"/>
      </w:r>
    </w:p>
    <w:p w14:paraId="2EECE2C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"_Toc217603638" </w:instrText>
      </w:r>
      <w:r>
        <w:fldChar w:fldCharType="separate"/>
      </w:r>
      <w:r>
        <w:rPr>
          <w:rStyle w:val="47"/>
          <w:rFonts w:hint="eastAsia" w:hAnsi="宋体"/>
          <w:color w:val="auto"/>
          <w:kern w:val="0"/>
          <w:szCs w:val="21"/>
        </w:rPr>
        <w:t>1.1  整体工程概况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_Toc217603638 \h</w:instrText>
      </w:r>
      <w:r>
        <w:rPr>
          <w:rFonts w:hint="eastAsia" w:hAnsi="宋体"/>
          <w:szCs w:val="21"/>
        </w:rPr>
        <w:instrText xml:space="preserve"> </w:instrText>
      </w:r>
      <w:r>
        <w:rPr>
          <w:rFonts w:hint="eastAsia" w:hAnsi="宋体"/>
          <w:szCs w:val="21"/>
        </w:rPr>
        <w:fldChar w:fldCharType="separate"/>
      </w:r>
      <w:r>
        <w:rPr>
          <w:rFonts w:hint="eastAsia" w:hAnsi="宋体"/>
          <w:szCs w:val="21"/>
        </w:rPr>
        <w:t>127</w:t>
      </w:r>
      <w:r>
        <w:rPr>
          <w:rFonts w:hint="eastAsia" w:hAnsi="宋体"/>
          <w:szCs w:val="21"/>
        </w:rPr>
        <w:fldChar w:fldCharType="end"/>
      </w:r>
      <w:r>
        <w:rPr>
          <w:rFonts w:hint="eastAsia" w:hAnsi="宋体"/>
          <w:szCs w:val="21"/>
        </w:rPr>
        <w:fldChar w:fldCharType="end"/>
      </w:r>
    </w:p>
    <w:p w14:paraId="50C5A9E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"_Toc217603639" </w:instrText>
      </w:r>
      <w:r>
        <w:fldChar w:fldCharType="separate"/>
      </w:r>
      <w:r>
        <w:rPr>
          <w:rStyle w:val="47"/>
          <w:rFonts w:hint="eastAsia" w:hAnsi="宋体"/>
          <w:color w:val="auto"/>
          <w:kern w:val="0"/>
          <w:szCs w:val="21"/>
        </w:rPr>
        <w:t>1.2  工程概况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_Toc217603639 \h</w:instrText>
      </w:r>
      <w:r>
        <w:rPr>
          <w:rFonts w:hint="eastAsia" w:hAnsi="宋体"/>
          <w:szCs w:val="21"/>
        </w:rPr>
        <w:instrText xml:space="preserve"> </w:instrText>
      </w:r>
      <w:r>
        <w:rPr>
          <w:rFonts w:hint="eastAsia" w:hAnsi="宋体"/>
          <w:szCs w:val="21"/>
        </w:rPr>
        <w:fldChar w:fldCharType="separate"/>
      </w:r>
      <w:r>
        <w:rPr>
          <w:rFonts w:hint="eastAsia" w:hAnsi="宋体"/>
          <w:szCs w:val="21"/>
        </w:rPr>
        <w:t>127</w:t>
      </w:r>
      <w:r>
        <w:rPr>
          <w:rFonts w:hint="eastAsia" w:hAnsi="宋体"/>
          <w:szCs w:val="21"/>
        </w:rPr>
        <w:fldChar w:fldCharType="end"/>
      </w:r>
      <w:r>
        <w:rPr>
          <w:rFonts w:hint="eastAsia" w:hAnsi="宋体"/>
          <w:szCs w:val="21"/>
        </w:rPr>
        <w:fldChar w:fldCharType="end"/>
      </w:r>
    </w:p>
    <w:p w14:paraId="4A144ED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"_Toc217603640" </w:instrText>
      </w:r>
      <w:r>
        <w:fldChar w:fldCharType="separate"/>
      </w:r>
      <w:r>
        <w:rPr>
          <w:rStyle w:val="47"/>
          <w:rFonts w:hint="eastAsia" w:hAnsi="宋体"/>
          <w:color w:val="auto"/>
          <w:kern w:val="0"/>
          <w:szCs w:val="21"/>
        </w:rPr>
        <w:t>1.3  招标范围、工期要求、质量和其他要求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_Toc217603640 \h</w:instrText>
      </w:r>
      <w:r>
        <w:rPr>
          <w:rFonts w:hint="eastAsia" w:hAnsi="宋体"/>
          <w:szCs w:val="21"/>
        </w:rPr>
        <w:instrText xml:space="preserve"> </w:instrText>
      </w:r>
      <w:r>
        <w:rPr>
          <w:rFonts w:hint="eastAsia" w:hAnsi="宋体"/>
          <w:szCs w:val="21"/>
        </w:rPr>
        <w:fldChar w:fldCharType="separate"/>
      </w:r>
      <w:r>
        <w:rPr>
          <w:rFonts w:hint="eastAsia" w:hAnsi="宋体"/>
          <w:szCs w:val="21"/>
        </w:rPr>
        <w:t>127</w:t>
      </w:r>
      <w:r>
        <w:rPr>
          <w:rFonts w:hint="eastAsia" w:hAnsi="宋体"/>
          <w:szCs w:val="21"/>
        </w:rPr>
        <w:fldChar w:fldCharType="end"/>
      </w:r>
      <w:r>
        <w:rPr>
          <w:rFonts w:hint="eastAsia" w:hAnsi="宋体"/>
          <w:szCs w:val="21"/>
        </w:rPr>
        <w:fldChar w:fldCharType="end"/>
      </w:r>
    </w:p>
    <w:p w14:paraId="0822AB3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"_Toc217603641" </w:instrText>
      </w:r>
      <w:r>
        <w:fldChar w:fldCharType="separate"/>
      </w:r>
      <w:r>
        <w:rPr>
          <w:rStyle w:val="47"/>
          <w:rFonts w:hint="eastAsia" w:hAnsi="宋体"/>
          <w:color w:val="auto"/>
          <w:kern w:val="0"/>
          <w:szCs w:val="21"/>
        </w:rPr>
        <w:t>1.5  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_Toc217603641 \h</w:instrText>
      </w:r>
      <w:r>
        <w:rPr>
          <w:rFonts w:hint="eastAsia" w:hAnsi="宋体"/>
          <w:szCs w:val="21"/>
        </w:rPr>
        <w:instrText xml:space="preserve"> </w:instrText>
      </w:r>
      <w:r>
        <w:rPr>
          <w:rFonts w:hint="eastAsia" w:hAnsi="宋体"/>
          <w:szCs w:val="21"/>
        </w:rPr>
        <w:fldChar w:fldCharType="separate"/>
      </w:r>
      <w:r>
        <w:rPr>
          <w:rFonts w:hint="eastAsia" w:hAnsi="宋体"/>
          <w:szCs w:val="21"/>
        </w:rPr>
        <w:t>128</w:t>
      </w:r>
      <w:r>
        <w:rPr>
          <w:rFonts w:hint="eastAsia" w:hAnsi="宋体"/>
          <w:szCs w:val="21"/>
        </w:rPr>
        <w:fldChar w:fldCharType="end"/>
      </w:r>
      <w:r>
        <w:rPr>
          <w:rFonts w:hint="eastAsia" w:hAnsi="宋体"/>
          <w:szCs w:val="21"/>
        </w:rPr>
        <w:fldChar w:fldCharType="end"/>
      </w:r>
    </w:p>
    <w:p w14:paraId="350E12A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"_Toc217603642" </w:instrText>
      </w:r>
      <w:r>
        <w:fldChar w:fldCharType="separate"/>
      </w:r>
      <w:r>
        <w:rPr>
          <w:rStyle w:val="47"/>
          <w:rFonts w:hint="eastAsia" w:hAnsi="宋体"/>
          <w:color w:val="auto"/>
          <w:kern w:val="0"/>
          <w:szCs w:val="21"/>
        </w:rPr>
        <w:t>1.10  踏勘现场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_Toc217603642 \h</w:instrText>
      </w:r>
      <w:r>
        <w:rPr>
          <w:rFonts w:hint="eastAsia" w:hAnsi="宋体"/>
          <w:szCs w:val="21"/>
        </w:rPr>
        <w:instrText xml:space="preserve"> </w:instrText>
      </w:r>
      <w:r>
        <w:rPr>
          <w:rFonts w:hint="eastAsia" w:hAnsi="宋体"/>
          <w:szCs w:val="21"/>
        </w:rPr>
        <w:fldChar w:fldCharType="separate"/>
      </w:r>
      <w:r>
        <w:rPr>
          <w:rFonts w:hint="eastAsia" w:hAnsi="宋体"/>
          <w:szCs w:val="21"/>
        </w:rPr>
        <w:t>130</w:t>
      </w:r>
      <w:r>
        <w:rPr>
          <w:rFonts w:hint="eastAsia" w:hAnsi="宋体"/>
          <w:szCs w:val="21"/>
        </w:rPr>
        <w:fldChar w:fldCharType="end"/>
      </w:r>
      <w:r>
        <w:rPr>
          <w:rFonts w:hint="eastAsia" w:hAnsi="宋体"/>
          <w:szCs w:val="21"/>
        </w:rPr>
        <w:fldChar w:fldCharType="end"/>
      </w:r>
    </w:p>
    <w:p w14:paraId="77EF403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"_Toc217603643" </w:instrText>
      </w:r>
      <w:r>
        <w:fldChar w:fldCharType="separate"/>
      </w:r>
      <w:r>
        <w:rPr>
          <w:rStyle w:val="47"/>
          <w:rFonts w:hint="eastAsia" w:hAnsi="宋体"/>
          <w:color w:val="auto"/>
          <w:kern w:val="0"/>
          <w:szCs w:val="21"/>
        </w:rPr>
        <w:t>1.11  投标预备会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_Toc217603643 \h</w:instrText>
      </w:r>
      <w:r>
        <w:rPr>
          <w:rFonts w:hint="eastAsia" w:hAnsi="宋体"/>
          <w:szCs w:val="21"/>
        </w:rPr>
        <w:instrText xml:space="preserve"> </w:instrText>
      </w:r>
      <w:r>
        <w:rPr>
          <w:rFonts w:hint="eastAsia" w:hAnsi="宋体"/>
          <w:szCs w:val="21"/>
        </w:rPr>
        <w:fldChar w:fldCharType="separate"/>
      </w:r>
      <w:r>
        <w:rPr>
          <w:rFonts w:hint="eastAsia" w:hAnsi="宋体"/>
          <w:szCs w:val="21"/>
        </w:rPr>
        <w:t>130</w:t>
      </w:r>
      <w:r>
        <w:rPr>
          <w:rFonts w:hint="eastAsia" w:hAnsi="宋体"/>
          <w:szCs w:val="21"/>
        </w:rPr>
        <w:fldChar w:fldCharType="end"/>
      </w:r>
      <w:r>
        <w:rPr>
          <w:rFonts w:hint="eastAsia" w:hAnsi="宋体"/>
          <w:szCs w:val="21"/>
        </w:rPr>
        <w:fldChar w:fldCharType="end"/>
      </w:r>
    </w:p>
    <w:p w14:paraId="307EDE1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"_Toc217603644" </w:instrText>
      </w:r>
      <w:r>
        <w:fldChar w:fldCharType="separate"/>
      </w:r>
      <w:r>
        <w:rPr>
          <w:rStyle w:val="47"/>
          <w:rFonts w:hint="eastAsia" w:hAnsi="宋体"/>
          <w:color w:val="auto"/>
          <w:kern w:val="0"/>
          <w:szCs w:val="21"/>
        </w:rPr>
        <w:t>1.12  偏离</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_Toc217603644 \h</w:instrText>
      </w:r>
      <w:r>
        <w:rPr>
          <w:rFonts w:hint="eastAsia" w:hAnsi="宋体"/>
          <w:szCs w:val="21"/>
        </w:rPr>
        <w:instrText xml:space="preserve"> </w:instrText>
      </w:r>
      <w:r>
        <w:rPr>
          <w:rFonts w:hint="eastAsia" w:hAnsi="宋体"/>
          <w:szCs w:val="21"/>
        </w:rPr>
        <w:fldChar w:fldCharType="separate"/>
      </w:r>
      <w:r>
        <w:rPr>
          <w:rFonts w:hint="eastAsia" w:hAnsi="宋体"/>
          <w:szCs w:val="21"/>
        </w:rPr>
        <w:t>131</w:t>
      </w:r>
      <w:r>
        <w:rPr>
          <w:rFonts w:hint="eastAsia" w:hAnsi="宋体"/>
          <w:szCs w:val="21"/>
        </w:rPr>
        <w:fldChar w:fldCharType="end"/>
      </w:r>
      <w:r>
        <w:rPr>
          <w:rFonts w:hint="eastAsia" w:hAnsi="宋体"/>
          <w:szCs w:val="21"/>
        </w:rPr>
        <w:fldChar w:fldCharType="end"/>
      </w:r>
    </w:p>
    <w:p w14:paraId="0E19D74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"_Toc217603645" </w:instrText>
      </w:r>
      <w:r>
        <w:fldChar w:fldCharType="separate"/>
      </w:r>
      <w:r>
        <w:rPr>
          <w:rStyle w:val="47"/>
          <w:rFonts w:hint="eastAsia" w:hAnsi="宋体" w:cs="宋体"/>
          <w:bCs w:val="0"/>
          <w:color w:val="auto"/>
          <w:szCs w:val="21"/>
        </w:rPr>
        <w:t>2.招标文件</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_Toc217603645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131</w:t>
      </w:r>
      <w:r>
        <w:rPr>
          <w:rFonts w:hint="eastAsia" w:hAnsi="宋体"/>
          <w:bCs w:val="0"/>
          <w:szCs w:val="21"/>
        </w:rPr>
        <w:fldChar w:fldCharType="end"/>
      </w:r>
      <w:r>
        <w:rPr>
          <w:rFonts w:hint="eastAsia" w:hAnsi="宋体"/>
          <w:bCs w:val="0"/>
          <w:szCs w:val="21"/>
        </w:rPr>
        <w:fldChar w:fldCharType="end"/>
      </w:r>
    </w:p>
    <w:p w14:paraId="1064222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"_Toc217603646" </w:instrText>
      </w:r>
      <w:r>
        <w:fldChar w:fldCharType="separate"/>
      </w:r>
      <w:r>
        <w:rPr>
          <w:rStyle w:val="47"/>
          <w:rFonts w:hint="eastAsia" w:hAnsi="宋体"/>
          <w:color w:val="auto"/>
          <w:kern w:val="0"/>
          <w:szCs w:val="21"/>
        </w:rPr>
        <w:t>2.2  招标文件的澄清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_Toc217603646 \h</w:instrText>
      </w:r>
      <w:r>
        <w:rPr>
          <w:rFonts w:hint="eastAsia" w:hAnsi="宋体"/>
          <w:szCs w:val="21"/>
        </w:rPr>
        <w:instrText xml:space="preserve"> </w:instrText>
      </w:r>
      <w:r>
        <w:rPr>
          <w:rFonts w:hint="eastAsia" w:hAnsi="宋体"/>
          <w:szCs w:val="21"/>
        </w:rPr>
        <w:fldChar w:fldCharType="separate"/>
      </w:r>
      <w:r>
        <w:rPr>
          <w:rFonts w:hint="eastAsia" w:hAnsi="宋体"/>
          <w:szCs w:val="21"/>
        </w:rPr>
        <w:t>131</w:t>
      </w:r>
      <w:r>
        <w:rPr>
          <w:rFonts w:hint="eastAsia" w:hAnsi="宋体"/>
          <w:szCs w:val="21"/>
        </w:rPr>
        <w:fldChar w:fldCharType="end"/>
      </w:r>
      <w:r>
        <w:rPr>
          <w:rFonts w:hint="eastAsia" w:hAnsi="宋体"/>
          <w:szCs w:val="21"/>
        </w:rPr>
        <w:fldChar w:fldCharType="end"/>
      </w:r>
    </w:p>
    <w:p w14:paraId="6C7FBCF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"_Toc217603647" </w:instrText>
      </w:r>
      <w:r>
        <w:fldChar w:fldCharType="separate"/>
      </w:r>
      <w:r>
        <w:rPr>
          <w:rStyle w:val="47"/>
          <w:rFonts w:hint="eastAsia" w:hAnsi="宋体"/>
          <w:color w:val="auto"/>
          <w:kern w:val="0"/>
          <w:szCs w:val="21"/>
        </w:rPr>
        <w:t>2.3  招标文件的修改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_Toc217603647 \h</w:instrText>
      </w:r>
      <w:r>
        <w:rPr>
          <w:rFonts w:hint="eastAsia" w:hAnsi="宋体"/>
          <w:szCs w:val="21"/>
        </w:rPr>
        <w:instrText xml:space="preserve"> </w:instrText>
      </w:r>
      <w:r>
        <w:rPr>
          <w:rFonts w:hint="eastAsia" w:hAnsi="宋体"/>
          <w:szCs w:val="21"/>
        </w:rPr>
        <w:fldChar w:fldCharType="separate"/>
      </w:r>
      <w:r>
        <w:rPr>
          <w:rFonts w:hint="eastAsia" w:hAnsi="宋体"/>
          <w:szCs w:val="21"/>
        </w:rPr>
        <w:t>131</w:t>
      </w:r>
      <w:r>
        <w:rPr>
          <w:rFonts w:hint="eastAsia" w:hAnsi="宋体"/>
          <w:szCs w:val="21"/>
        </w:rPr>
        <w:fldChar w:fldCharType="end"/>
      </w:r>
      <w:r>
        <w:rPr>
          <w:rFonts w:hint="eastAsia" w:hAnsi="宋体"/>
          <w:szCs w:val="21"/>
        </w:rPr>
        <w:fldChar w:fldCharType="end"/>
      </w:r>
    </w:p>
    <w:p w14:paraId="7B8208E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"_Toc217603648" </w:instrText>
      </w:r>
      <w:r>
        <w:fldChar w:fldCharType="separate"/>
      </w:r>
      <w:r>
        <w:rPr>
          <w:rStyle w:val="47"/>
          <w:rFonts w:hint="eastAsia" w:hAnsi="宋体" w:cs="宋体"/>
          <w:bCs w:val="0"/>
          <w:color w:val="auto"/>
          <w:szCs w:val="21"/>
        </w:rPr>
        <w:t>3.投标文件</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_Toc217603648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131</w:t>
      </w:r>
      <w:r>
        <w:rPr>
          <w:rFonts w:hint="eastAsia" w:hAnsi="宋体"/>
          <w:bCs w:val="0"/>
          <w:szCs w:val="21"/>
        </w:rPr>
        <w:fldChar w:fldCharType="end"/>
      </w:r>
      <w:r>
        <w:rPr>
          <w:rFonts w:hint="eastAsia" w:hAnsi="宋体"/>
          <w:bCs w:val="0"/>
          <w:szCs w:val="21"/>
        </w:rPr>
        <w:fldChar w:fldCharType="end"/>
      </w:r>
    </w:p>
    <w:p w14:paraId="469D7631">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"_Toc217603649" </w:instrText>
      </w:r>
      <w:r>
        <w:fldChar w:fldCharType="separate"/>
      </w:r>
      <w:r>
        <w:rPr>
          <w:rStyle w:val="47"/>
          <w:rFonts w:hint="eastAsia" w:hAnsi="宋体"/>
          <w:color w:val="auto"/>
          <w:kern w:val="0"/>
          <w:szCs w:val="21"/>
        </w:rPr>
        <w:t>3.1  投标文件组成</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_Toc217603649 \h</w:instrText>
      </w:r>
      <w:r>
        <w:rPr>
          <w:rFonts w:hint="eastAsia" w:hAnsi="宋体"/>
          <w:szCs w:val="21"/>
        </w:rPr>
        <w:instrText xml:space="preserve"> </w:instrText>
      </w:r>
      <w:r>
        <w:rPr>
          <w:rFonts w:hint="eastAsia" w:hAnsi="宋体"/>
          <w:szCs w:val="21"/>
        </w:rPr>
        <w:fldChar w:fldCharType="separate"/>
      </w:r>
      <w:r>
        <w:rPr>
          <w:rFonts w:hint="eastAsia" w:hAnsi="宋体"/>
          <w:szCs w:val="21"/>
        </w:rPr>
        <w:t>131</w:t>
      </w:r>
      <w:r>
        <w:rPr>
          <w:rFonts w:hint="eastAsia" w:hAnsi="宋体"/>
          <w:szCs w:val="21"/>
        </w:rPr>
        <w:fldChar w:fldCharType="end"/>
      </w:r>
      <w:r>
        <w:rPr>
          <w:rFonts w:hint="eastAsia" w:hAnsi="宋体"/>
          <w:szCs w:val="21"/>
        </w:rPr>
        <w:fldChar w:fldCharType="end"/>
      </w:r>
    </w:p>
    <w:p w14:paraId="21CC06A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"_Toc217603650" </w:instrText>
      </w:r>
      <w:r>
        <w:fldChar w:fldCharType="separate"/>
      </w:r>
      <w:r>
        <w:rPr>
          <w:rStyle w:val="47"/>
          <w:rFonts w:hint="eastAsia" w:hAnsi="宋体"/>
          <w:color w:val="auto"/>
          <w:kern w:val="0"/>
          <w:szCs w:val="21"/>
        </w:rPr>
        <w:t>3.2  投标报价</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_Toc217603650 \h</w:instrText>
      </w:r>
      <w:r>
        <w:rPr>
          <w:rFonts w:hint="eastAsia" w:hAnsi="宋体"/>
          <w:szCs w:val="21"/>
        </w:rPr>
        <w:instrText xml:space="preserve"> </w:instrText>
      </w:r>
      <w:r>
        <w:rPr>
          <w:rFonts w:hint="eastAsia" w:hAnsi="宋体"/>
          <w:szCs w:val="21"/>
        </w:rPr>
        <w:fldChar w:fldCharType="separate"/>
      </w:r>
      <w:r>
        <w:rPr>
          <w:rFonts w:hint="eastAsia" w:hAnsi="宋体"/>
          <w:szCs w:val="21"/>
        </w:rPr>
        <w:t>131</w:t>
      </w:r>
      <w:r>
        <w:rPr>
          <w:rFonts w:hint="eastAsia" w:hAnsi="宋体"/>
          <w:szCs w:val="21"/>
        </w:rPr>
        <w:fldChar w:fldCharType="end"/>
      </w:r>
      <w:r>
        <w:rPr>
          <w:rFonts w:hint="eastAsia" w:hAnsi="宋体"/>
          <w:szCs w:val="21"/>
        </w:rPr>
        <w:fldChar w:fldCharType="end"/>
      </w:r>
    </w:p>
    <w:p w14:paraId="2B27E7C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"_Toc217603651" </w:instrText>
      </w:r>
      <w:r>
        <w:fldChar w:fldCharType="separate"/>
      </w:r>
      <w:r>
        <w:rPr>
          <w:rStyle w:val="47"/>
          <w:rFonts w:hint="eastAsia" w:hAnsi="宋体"/>
          <w:color w:val="auto"/>
          <w:kern w:val="0"/>
          <w:szCs w:val="21"/>
        </w:rPr>
        <w:t>3.3  投标有效期</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_Toc217603651 \h</w:instrText>
      </w:r>
      <w:r>
        <w:rPr>
          <w:rFonts w:hint="eastAsia" w:hAnsi="宋体"/>
          <w:szCs w:val="21"/>
        </w:rPr>
        <w:instrText xml:space="preserve"> </w:instrText>
      </w:r>
      <w:r>
        <w:rPr>
          <w:rFonts w:hint="eastAsia" w:hAnsi="宋体"/>
          <w:szCs w:val="21"/>
        </w:rPr>
        <w:fldChar w:fldCharType="separate"/>
      </w:r>
      <w:r>
        <w:rPr>
          <w:rFonts w:hint="eastAsia" w:hAnsi="宋体"/>
          <w:szCs w:val="21"/>
        </w:rPr>
        <w:t>132</w:t>
      </w:r>
      <w:r>
        <w:rPr>
          <w:rFonts w:hint="eastAsia" w:hAnsi="宋体"/>
          <w:szCs w:val="21"/>
        </w:rPr>
        <w:fldChar w:fldCharType="end"/>
      </w:r>
      <w:r>
        <w:rPr>
          <w:rFonts w:hint="eastAsia" w:hAnsi="宋体"/>
          <w:szCs w:val="21"/>
        </w:rPr>
        <w:fldChar w:fldCharType="end"/>
      </w:r>
    </w:p>
    <w:p w14:paraId="34F345C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"_Toc217603652" </w:instrText>
      </w:r>
      <w:r>
        <w:fldChar w:fldCharType="separate"/>
      </w:r>
      <w:r>
        <w:rPr>
          <w:rStyle w:val="47"/>
          <w:rFonts w:hint="eastAsia" w:hAnsi="宋体"/>
          <w:color w:val="auto"/>
          <w:kern w:val="0"/>
          <w:szCs w:val="21"/>
        </w:rPr>
        <w:t>3.4  投标保证金</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_Toc217603652 \h</w:instrText>
      </w:r>
      <w:r>
        <w:rPr>
          <w:rFonts w:hint="eastAsia" w:hAnsi="宋体"/>
          <w:szCs w:val="21"/>
        </w:rPr>
        <w:instrText xml:space="preserve"> </w:instrText>
      </w:r>
      <w:r>
        <w:rPr>
          <w:rFonts w:hint="eastAsia" w:hAnsi="宋体"/>
          <w:szCs w:val="21"/>
        </w:rPr>
        <w:fldChar w:fldCharType="separate"/>
      </w:r>
      <w:r>
        <w:rPr>
          <w:rFonts w:hint="eastAsia" w:hAnsi="宋体"/>
          <w:szCs w:val="21"/>
        </w:rPr>
        <w:t>132</w:t>
      </w:r>
      <w:r>
        <w:rPr>
          <w:rFonts w:hint="eastAsia" w:hAnsi="宋体"/>
          <w:szCs w:val="21"/>
        </w:rPr>
        <w:fldChar w:fldCharType="end"/>
      </w:r>
      <w:r>
        <w:rPr>
          <w:rFonts w:hint="eastAsia" w:hAnsi="宋体"/>
          <w:szCs w:val="21"/>
        </w:rPr>
        <w:fldChar w:fldCharType="end"/>
      </w:r>
    </w:p>
    <w:p w14:paraId="73C8117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"_Toc217603653" </w:instrText>
      </w:r>
      <w:r>
        <w:fldChar w:fldCharType="separate"/>
      </w:r>
      <w:r>
        <w:rPr>
          <w:rStyle w:val="47"/>
          <w:rFonts w:hint="eastAsia" w:hAnsi="宋体"/>
          <w:color w:val="auto"/>
          <w:kern w:val="0"/>
          <w:szCs w:val="21"/>
        </w:rPr>
        <w:t>3.5  资格审查资料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_Toc217603653 \h</w:instrText>
      </w:r>
      <w:r>
        <w:rPr>
          <w:rFonts w:hint="eastAsia" w:hAnsi="宋体"/>
          <w:szCs w:val="21"/>
        </w:rPr>
        <w:instrText xml:space="preserve"> </w:instrText>
      </w:r>
      <w:r>
        <w:rPr>
          <w:rFonts w:hint="eastAsia" w:hAnsi="宋体"/>
          <w:szCs w:val="21"/>
        </w:rPr>
        <w:fldChar w:fldCharType="separate"/>
      </w:r>
      <w:r>
        <w:rPr>
          <w:rFonts w:hint="eastAsia" w:hAnsi="宋体"/>
          <w:szCs w:val="21"/>
        </w:rPr>
        <w:t>133</w:t>
      </w:r>
      <w:r>
        <w:rPr>
          <w:rFonts w:hint="eastAsia" w:hAnsi="宋体"/>
          <w:szCs w:val="21"/>
        </w:rPr>
        <w:fldChar w:fldCharType="end"/>
      </w:r>
      <w:r>
        <w:rPr>
          <w:rFonts w:hint="eastAsia" w:hAnsi="宋体"/>
          <w:szCs w:val="21"/>
        </w:rPr>
        <w:fldChar w:fldCharType="end"/>
      </w:r>
    </w:p>
    <w:p w14:paraId="5D531B4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"_Toc217603654" </w:instrText>
      </w:r>
      <w:r>
        <w:fldChar w:fldCharType="separate"/>
      </w:r>
      <w:r>
        <w:rPr>
          <w:rStyle w:val="47"/>
          <w:rFonts w:hint="eastAsia" w:hAnsi="宋体"/>
          <w:color w:val="auto"/>
          <w:kern w:val="0"/>
          <w:szCs w:val="21"/>
        </w:rPr>
        <w:t>3.6  备选投标方案</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_Toc217603654 \h</w:instrText>
      </w:r>
      <w:r>
        <w:rPr>
          <w:rFonts w:hint="eastAsia" w:hAnsi="宋体"/>
          <w:szCs w:val="21"/>
        </w:rPr>
        <w:instrText xml:space="preserve"> </w:instrText>
      </w:r>
      <w:r>
        <w:rPr>
          <w:rFonts w:hint="eastAsia" w:hAnsi="宋体"/>
          <w:szCs w:val="21"/>
        </w:rPr>
        <w:fldChar w:fldCharType="separate"/>
      </w:r>
      <w:r>
        <w:rPr>
          <w:rFonts w:hint="eastAsia" w:hAnsi="宋体"/>
          <w:szCs w:val="21"/>
        </w:rPr>
        <w:t>133</w:t>
      </w:r>
      <w:r>
        <w:rPr>
          <w:rFonts w:hint="eastAsia" w:hAnsi="宋体"/>
          <w:szCs w:val="21"/>
        </w:rPr>
        <w:fldChar w:fldCharType="end"/>
      </w:r>
      <w:r>
        <w:rPr>
          <w:rFonts w:hint="eastAsia" w:hAnsi="宋体"/>
          <w:szCs w:val="21"/>
        </w:rPr>
        <w:fldChar w:fldCharType="end"/>
      </w:r>
    </w:p>
    <w:p w14:paraId="584B832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"_Toc217603655" </w:instrText>
      </w:r>
      <w:r>
        <w:fldChar w:fldCharType="separate"/>
      </w:r>
      <w:r>
        <w:rPr>
          <w:rStyle w:val="47"/>
          <w:rFonts w:hint="eastAsia" w:hAnsi="宋体"/>
          <w:color w:val="auto"/>
          <w:kern w:val="0"/>
          <w:szCs w:val="21"/>
        </w:rPr>
        <w:t>3.7  投标文件编制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_Toc217603655 \h</w:instrText>
      </w:r>
      <w:r>
        <w:rPr>
          <w:rFonts w:hint="eastAsia" w:hAnsi="宋体"/>
          <w:szCs w:val="21"/>
        </w:rPr>
        <w:instrText xml:space="preserve"> </w:instrText>
      </w:r>
      <w:r>
        <w:rPr>
          <w:rFonts w:hint="eastAsia" w:hAnsi="宋体"/>
          <w:szCs w:val="21"/>
        </w:rPr>
        <w:fldChar w:fldCharType="separate"/>
      </w:r>
      <w:r>
        <w:rPr>
          <w:rFonts w:hint="eastAsia" w:hAnsi="宋体"/>
          <w:szCs w:val="21"/>
        </w:rPr>
        <w:t>133</w:t>
      </w:r>
      <w:r>
        <w:rPr>
          <w:rFonts w:hint="eastAsia" w:hAnsi="宋体"/>
          <w:szCs w:val="21"/>
        </w:rPr>
        <w:fldChar w:fldCharType="end"/>
      </w:r>
      <w:r>
        <w:rPr>
          <w:rFonts w:hint="eastAsia" w:hAnsi="宋体"/>
          <w:szCs w:val="21"/>
        </w:rPr>
        <w:fldChar w:fldCharType="end"/>
      </w:r>
    </w:p>
    <w:p w14:paraId="63F29C98">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"_Toc217603656" </w:instrText>
      </w:r>
      <w:r>
        <w:fldChar w:fldCharType="separate"/>
      </w:r>
      <w:r>
        <w:rPr>
          <w:rStyle w:val="47"/>
          <w:rFonts w:hint="eastAsia" w:hAnsi="宋体" w:cs="宋体"/>
          <w:bCs w:val="0"/>
          <w:color w:val="auto"/>
          <w:szCs w:val="21"/>
        </w:rPr>
        <w:t>4.投标</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_Toc217603656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134</w:t>
      </w:r>
      <w:r>
        <w:rPr>
          <w:rFonts w:hint="eastAsia" w:hAnsi="宋体"/>
          <w:bCs w:val="0"/>
          <w:szCs w:val="21"/>
        </w:rPr>
        <w:fldChar w:fldCharType="end"/>
      </w:r>
      <w:r>
        <w:rPr>
          <w:rFonts w:hint="eastAsia" w:hAnsi="宋体"/>
          <w:bCs w:val="0"/>
          <w:szCs w:val="21"/>
        </w:rPr>
        <w:fldChar w:fldCharType="end"/>
      </w:r>
    </w:p>
    <w:p w14:paraId="6D6E6CF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"_Toc217603657" </w:instrText>
      </w:r>
      <w:r>
        <w:fldChar w:fldCharType="separate"/>
      </w:r>
      <w:r>
        <w:rPr>
          <w:rStyle w:val="47"/>
          <w:rFonts w:hint="eastAsia" w:hAnsi="宋体"/>
          <w:color w:val="auto"/>
          <w:kern w:val="0"/>
          <w:szCs w:val="21"/>
        </w:rPr>
        <w:t>4.1  投标文件的密封和标识（适用于现场递交方式）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_Toc217603657 \h</w:instrText>
      </w:r>
      <w:r>
        <w:rPr>
          <w:rFonts w:hint="eastAsia" w:hAnsi="宋体"/>
          <w:szCs w:val="21"/>
        </w:rPr>
        <w:instrText xml:space="preserve"> </w:instrText>
      </w:r>
      <w:r>
        <w:rPr>
          <w:rFonts w:hint="eastAsia" w:hAnsi="宋体"/>
          <w:szCs w:val="21"/>
        </w:rPr>
        <w:fldChar w:fldCharType="separate"/>
      </w:r>
      <w:r>
        <w:rPr>
          <w:rFonts w:hint="eastAsia" w:hAnsi="宋体"/>
          <w:szCs w:val="21"/>
        </w:rPr>
        <w:t>134</w:t>
      </w:r>
      <w:r>
        <w:rPr>
          <w:rFonts w:hint="eastAsia" w:hAnsi="宋体"/>
          <w:szCs w:val="21"/>
        </w:rPr>
        <w:fldChar w:fldCharType="end"/>
      </w:r>
      <w:r>
        <w:rPr>
          <w:rFonts w:hint="eastAsia" w:hAnsi="宋体"/>
          <w:szCs w:val="21"/>
        </w:rPr>
        <w:fldChar w:fldCharType="end"/>
      </w:r>
    </w:p>
    <w:p w14:paraId="4057930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"_Toc217603658" </w:instrText>
      </w:r>
      <w:r>
        <w:fldChar w:fldCharType="separate"/>
      </w:r>
      <w:r>
        <w:rPr>
          <w:rStyle w:val="47"/>
          <w:rFonts w:hint="eastAsia" w:hAnsi="宋体"/>
          <w:color w:val="auto"/>
          <w:kern w:val="0"/>
          <w:szCs w:val="21"/>
        </w:rPr>
        <w:t>4.2  投标文件的递交（适用于网络递交方式）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_Toc217603658 \h</w:instrText>
      </w:r>
      <w:r>
        <w:rPr>
          <w:rFonts w:hint="eastAsia" w:hAnsi="宋体"/>
          <w:szCs w:val="21"/>
        </w:rPr>
        <w:instrText xml:space="preserve"> </w:instrText>
      </w:r>
      <w:r>
        <w:rPr>
          <w:rFonts w:hint="eastAsia" w:hAnsi="宋体"/>
          <w:szCs w:val="21"/>
        </w:rPr>
        <w:fldChar w:fldCharType="separate"/>
      </w:r>
      <w:r>
        <w:rPr>
          <w:rFonts w:hint="eastAsia" w:hAnsi="宋体"/>
          <w:szCs w:val="21"/>
        </w:rPr>
        <w:t>134</w:t>
      </w:r>
      <w:r>
        <w:rPr>
          <w:rFonts w:hint="eastAsia" w:hAnsi="宋体"/>
          <w:szCs w:val="21"/>
        </w:rPr>
        <w:fldChar w:fldCharType="end"/>
      </w:r>
      <w:r>
        <w:rPr>
          <w:rFonts w:hint="eastAsia" w:hAnsi="宋体"/>
          <w:szCs w:val="21"/>
        </w:rPr>
        <w:fldChar w:fldCharType="end"/>
      </w:r>
    </w:p>
    <w:p w14:paraId="7AB0561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"_Toc217603659" </w:instrText>
      </w:r>
      <w:r>
        <w:fldChar w:fldCharType="separate"/>
      </w:r>
      <w:r>
        <w:rPr>
          <w:rStyle w:val="47"/>
          <w:rFonts w:hint="eastAsia" w:hAnsi="宋体"/>
          <w:color w:val="auto"/>
          <w:kern w:val="0"/>
          <w:szCs w:val="21"/>
        </w:rPr>
        <w:t>4.2  投标文件的递交（适用于现场递交方式）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_Toc217603659 \h</w:instrText>
      </w:r>
      <w:r>
        <w:rPr>
          <w:rFonts w:hint="eastAsia" w:hAnsi="宋体"/>
          <w:szCs w:val="21"/>
        </w:rPr>
        <w:instrText xml:space="preserve"> </w:instrText>
      </w:r>
      <w:r>
        <w:rPr>
          <w:rFonts w:hint="eastAsia" w:hAnsi="宋体"/>
          <w:szCs w:val="21"/>
        </w:rPr>
        <w:fldChar w:fldCharType="separate"/>
      </w:r>
      <w:r>
        <w:rPr>
          <w:rFonts w:hint="eastAsia" w:hAnsi="宋体"/>
          <w:szCs w:val="21"/>
        </w:rPr>
        <w:t>135</w:t>
      </w:r>
      <w:r>
        <w:rPr>
          <w:rFonts w:hint="eastAsia" w:hAnsi="宋体"/>
          <w:szCs w:val="21"/>
        </w:rPr>
        <w:fldChar w:fldCharType="end"/>
      </w:r>
      <w:r>
        <w:rPr>
          <w:rFonts w:hint="eastAsia" w:hAnsi="宋体"/>
          <w:szCs w:val="21"/>
        </w:rPr>
        <w:fldChar w:fldCharType="end"/>
      </w:r>
    </w:p>
    <w:p w14:paraId="59E2EB4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"_Toc217603660" </w:instrText>
      </w:r>
      <w:r>
        <w:fldChar w:fldCharType="separate"/>
      </w:r>
      <w:r>
        <w:rPr>
          <w:rStyle w:val="47"/>
          <w:rFonts w:hint="eastAsia" w:hAnsi="宋体" w:cs="宋体"/>
          <w:bCs w:val="0"/>
          <w:color w:val="auto"/>
          <w:szCs w:val="21"/>
        </w:rPr>
        <w:t>5.开标</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_Toc217603660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135</w:t>
      </w:r>
      <w:r>
        <w:rPr>
          <w:rFonts w:hint="eastAsia" w:hAnsi="宋体"/>
          <w:bCs w:val="0"/>
          <w:szCs w:val="21"/>
        </w:rPr>
        <w:fldChar w:fldCharType="end"/>
      </w:r>
      <w:r>
        <w:rPr>
          <w:rFonts w:hint="eastAsia" w:hAnsi="宋体"/>
          <w:bCs w:val="0"/>
          <w:szCs w:val="21"/>
        </w:rPr>
        <w:fldChar w:fldCharType="end"/>
      </w:r>
    </w:p>
    <w:p w14:paraId="7168A449">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"_Toc217603661" </w:instrText>
      </w:r>
      <w:r>
        <w:fldChar w:fldCharType="separate"/>
      </w:r>
      <w:r>
        <w:rPr>
          <w:rStyle w:val="47"/>
          <w:rFonts w:hint="eastAsia" w:hAnsi="宋体"/>
          <w:color w:val="auto"/>
          <w:kern w:val="0"/>
          <w:szCs w:val="21"/>
        </w:rPr>
        <w:t>5.1  开标时间和地点及方式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_Toc217603661 \h</w:instrText>
      </w:r>
      <w:r>
        <w:rPr>
          <w:rFonts w:hint="eastAsia" w:hAnsi="宋体"/>
          <w:szCs w:val="21"/>
        </w:rPr>
        <w:instrText xml:space="preserve"> </w:instrText>
      </w:r>
      <w:r>
        <w:rPr>
          <w:rFonts w:hint="eastAsia" w:hAnsi="宋体"/>
          <w:szCs w:val="21"/>
        </w:rPr>
        <w:fldChar w:fldCharType="separate"/>
      </w:r>
      <w:r>
        <w:rPr>
          <w:rFonts w:hint="eastAsia" w:hAnsi="宋体"/>
          <w:szCs w:val="21"/>
        </w:rPr>
        <w:t>135</w:t>
      </w:r>
      <w:r>
        <w:rPr>
          <w:rFonts w:hint="eastAsia" w:hAnsi="宋体"/>
          <w:szCs w:val="21"/>
        </w:rPr>
        <w:fldChar w:fldCharType="end"/>
      </w:r>
      <w:r>
        <w:rPr>
          <w:rFonts w:hint="eastAsia" w:hAnsi="宋体"/>
          <w:szCs w:val="21"/>
        </w:rPr>
        <w:fldChar w:fldCharType="end"/>
      </w:r>
    </w:p>
    <w:p w14:paraId="567365C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"_Toc217603662" </w:instrText>
      </w:r>
      <w:r>
        <w:fldChar w:fldCharType="separate"/>
      </w:r>
      <w:r>
        <w:rPr>
          <w:rStyle w:val="47"/>
          <w:rFonts w:hint="eastAsia" w:hAnsi="宋体"/>
          <w:color w:val="auto"/>
          <w:kern w:val="0"/>
          <w:szCs w:val="21"/>
        </w:rPr>
        <w:t>5.3  开标程序（适用于网络递交方式）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_Toc217603662 \h</w:instrText>
      </w:r>
      <w:r>
        <w:rPr>
          <w:rFonts w:hint="eastAsia" w:hAnsi="宋体"/>
          <w:szCs w:val="21"/>
        </w:rPr>
        <w:instrText xml:space="preserve"> </w:instrText>
      </w:r>
      <w:r>
        <w:rPr>
          <w:rFonts w:hint="eastAsia" w:hAnsi="宋体"/>
          <w:szCs w:val="21"/>
        </w:rPr>
        <w:fldChar w:fldCharType="separate"/>
      </w:r>
      <w:r>
        <w:rPr>
          <w:rFonts w:hint="eastAsia" w:hAnsi="宋体"/>
          <w:szCs w:val="21"/>
        </w:rPr>
        <w:t>135</w:t>
      </w:r>
      <w:r>
        <w:rPr>
          <w:rFonts w:hint="eastAsia" w:hAnsi="宋体"/>
          <w:szCs w:val="21"/>
        </w:rPr>
        <w:fldChar w:fldCharType="end"/>
      </w:r>
      <w:r>
        <w:rPr>
          <w:rFonts w:hint="eastAsia" w:hAnsi="宋体"/>
          <w:szCs w:val="21"/>
        </w:rPr>
        <w:fldChar w:fldCharType="end"/>
      </w:r>
    </w:p>
    <w:p w14:paraId="24145471">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"_Toc217603663" </w:instrText>
      </w:r>
      <w:r>
        <w:fldChar w:fldCharType="separate"/>
      </w:r>
      <w:r>
        <w:rPr>
          <w:rStyle w:val="47"/>
          <w:rFonts w:hint="eastAsia" w:hAnsi="宋体"/>
          <w:color w:val="auto"/>
          <w:kern w:val="0"/>
          <w:szCs w:val="21"/>
        </w:rPr>
        <w:t>5.3  开标程序（适用于现场递交方式）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_Toc217603663 \h</w:instrText>
      </w:r>
      <w:r>
        <w:rPr>
          <w:rFonts w:hint="eastAsia" w:hAnsi="宋体"/>
          <w:szCs w:val="21"/>
        </w:rPr>
        <w:instrText xml:space="preserve"> </w:instrText>
      </w:r>
      <w:r>
        <w:rPr>
          <w:rFonts w:hint="eastAsia" w:hAnsi="宋体"/>
          <w:szCs w:val="21"/>
        </w:rPr>
        <w:fldChar w:fldCharType="separate"/>
      </w:r>
      <w:r>
        <w:rPr>
          <w:rFonts w:hint="eastAsia" w:hAnsi="宋体"/>
          <w:szCs w:val="21"/>
        </w:rPr>
        <w:t>135</w:t>
      </w:r>
      <w:r>
        <w:rPr>
          <w:rFonts w:hint="eastAsia" w:hAnsi="宋体"/>
          <w:szCs w:val="21"/>
        </w:rPr>
        <w:fldChar w:fldCharType="end"/>
      </w:r>
      <w:r>
        <w:rPr>
          <w:rFonts w:hint="eastAsia" w:hAnsi="宋体"/>
          <w:szCs w:val="21"/>
        </w:rPr>
        <w:fldChar w:fldCharType="end"/>
      </w:r>
    </w:p>
    <w:p w14:paraId="3AF84207">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"_Toc217603664" </w:instrText>
      </w:r>
      <w:r>
        <w:fldChar w:fldCharType="separate"/>
      </w:r>
      <w:r>
        <w:rPr>
          <w:rStyle w:val="47"/>
          <w:rFonts w:hint="eastAsia" w:hAnsi="宋体" w:cs="宋体"/>
          <w:bCs w:val="0"/>
          <w:color w:val="auto"/>
          <w:szCs w:val="21"/>
        </w:rPr>
        <w:t>6.评标</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_Toc217603664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135</w:t>
      </w:r>
      <w:r>
        <w:rPr>
          <w:rFonts w:hint="eastAsia" w:hAnsi="宋体"/>
          <w:bCs w:val="0"/>
          <w:szCs w:val="21"/>
        </w:rPr>
        <w:fldChar w:fldCharType="end"/>
      </w:r>
      <w:r>
        <w:rPr>
          <w:rFonts w:hint="eastAsia" w:hAnsi="宋体"/>
          <w:bCs w:val="0"/>
          <w:szCs w:val="21"/>
        </w:rPr>
        <w:fldChar w:fldCharType="end"/>
      </w:r>
    </w:p>
    <w:p w14:paraId="6109CB4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"_Toc217603665" </w:instrText>
      </w:r>
      <w:r>
        <w:fldChar w:fldCharType="separate"/>
      </w:r>
      <w:r>
        <w:rPr>
          <w:rStyle w:val="47"/>
          <w:rFonts w:hint="eastAsia" w:hAnsi="宋体"/>
          <w:color w:val="auto"/>
          <w:kern w:val="0"/>
          <w:szCs w:val="21"/>
        </w:rPr>
        <w:t>6.1  评标委员会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_Toc217603665 \h</w:instrText>
      </w:r>
      <w:r>
        <w:rPr>
          <w:rFonts w:hint="eastAsia" w:hAnsi="宋体"/>
          <w:szCs w:val="21"/>
        </w:rPr>
        <w:instrText xml:space="preserve"> </w:instrText>
      </w:r>
      <w:r>
        <w:rPr>
          <w:rFonts w:hint="eastAsia" w:hAnsi="宋体"/>
          <w:szCs w:val="21"/>
        </w:rPr>
        <w:fldChar w:fldCharType="separate"/>
      </w:r>
      <w:r>
        <w:rPr>
          <w:rFonts w:hint="eastAsia" w:hAnsi="宋体"/>
          <w:szCs w:val="21"/>
        </w:rPr>
        <w:t>135</w:t>
      </w:r>
      <w:r>
        <w:rPr>
          <w:rFonts w:hint="eastAsia" w:hAnsi="宋体"/>
          <w:szCs w:val="21"/>
        </w:rPr>
        <w:fldChar w:fldCharType="end"/>
      </w:r>
      <w:r>
        <w:rPr>
          <w:rFonts w:hint="eastAsia" w:hAnsi="宋体"/>
          <w:szCs w:val="21"/>
        </w:rPr>
        <w:fldChar w:fldCharType="end"/>
      </w:r>
    </w:p>
    <w:p w14:paraId="4FC745B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"_Toc217603666" </w:instrText>
      </w:r>
      <w:r>
        <w:fldChar w:fldCharType="separate"/>
      </w:r>
      <w:r>
        <w:rPr>
          <w:rStyle w:val="47"/>
          <w:rFonts w:hint="eastAsia" w:hAnsi="宋体" w:cs="宋体"/>
          <w:bCs w:val="0"/>
          <w:color w:val="auto"/>
          <w:szCs w:val="21"/>
        </w:rPr>
        <w:t>7.合同授予</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_Toc217603666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136</w:t>
      </w:r>
      <w:r>
        <w:rPr>
          <w:rFonts w:hint="eastAsia" w:hAnsi="宋体"/>
          <w:bCs w:val="0"/>
          <w:szCs w:val="21"/>
        </w:rPr>
        <w:fldChar w:fldCharType="end"/>
      </w:r>
      <w:r>
        <w:rPr>
          <w:rFonts w:hint="eastAsia" w:hAnsi="宋体"/>
          <w:bCs w:val="0"/>
          <w:szCs w:val="21"/>
        </w:rPr>
        <w:fldChar w:fldCharType="end"/>
      </w:r>
    </w:p>
    <w:p w14:paraId="2ACB6EA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"_Toc217603667" </w:instrText>
      </w:r>
      <w:r>
        <w:fldChar w:fldCharType="separate"/>
      </w:r>
      <w:r>
        <w:rPr>
          <w:rStyle w:val="47"/>
          <w:rFonts w:hint="eastAsia" w:hAnsi="宋体"/>
          <w:color w:val="auto"/>
          <w:kern w:val="0"/>
          <w:szCs w:val="21"/>
        </w:rPr>
        <w:t>7.1  定标方式及方法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_Toc217603667 \h</w:instrText>
      </w:r>
      <w:r>
        <w:rPr>
          <w:rFonts w:hint="eastAsia" w:hAnsi="宋体"/>
          <w:szCs w:val="21"/>
        </w:rPr>
        <w:instrText xml:space="preserve"> </w:instrText>
      </w:r>
      <w:r>
        <w:rPr>
          <w:rFonts w:hint="eastAsia" w:hAnsi="宋体"/>
          <w:szCs w:val="21"/>
        </w:rPr>
        <w:fldChar w:fldCharType="separate"/>
      </w:r>
      <w:r>
        <w:rPr>
          <w:rFonts w:hint="eastAsia" w:hAnsi="宋体"/>
          <w:szCs w:val="21"/>
        </w:rPr>
        <w:t>136</w:t>
      </w:r>
      <w:r>
        <w:rPr>
          <w:rFonts w:hint="eastAsia" w:hAnsi="宋体"/>
          <w:szCs w:val="21"/>
        </w:rPr>
        <w:fldChar w:fldCharType="end"/>
      </w:r>
      <w:r>
        <w:rPr>
          <w:rFonts w:hint="eastAsia" w:hAnsi="宋体"/>
          <w:szCs w:val="21"/>
        </w:rPr>
        <w:fldChar w:fldCharType="end"/>
      </w:r>
    </w:p>
    <w:p w14:paraId="5960D45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"_Toc217603668" </w:instrText>
      </w:r>
      <w:r>
        <w:fldChar w:fldCharType="separate"/>
      </w:r>
      <w:r>
        <w:rPr>
          <w:rStyle w:val="47"/>
          <w:rFonts w:hint="eastAsia" w:hAnsi="宋体"/>
          <w:color w:val="auto"/>
          <w:kern w:val="0"/>
          <w:szCs w:val="21"/>
        </w:rPr>
        <w:t>7.2  中标候选人公示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_Toc217603668 \h</w:instrText>
      </w:r>
      <w:r>
        <w:rPr>
          <w:rFonts w:hint="eastAsia" w:hAnsi="宋体"/>
          <w:szCs w:val="21"/>
        </w:rPr>
        <w:instrText xml:space="preserve"> </w:instrText>
      </w:r>
      <w:r>
        <w:rPr>
          <w:rFonts w:hint="eastAsia" w:hAnsi="宋体"/>
          <w:szCs w:val="21"/>
        </w:rPr>
        <w:fldChar w:fldCharType="separate"/>
      </w:r>
      <w:r>
        <w:rPr>
          <w:rFonts w:hint="eastAsia" w:hAnsi="宋体"/>
          <w:szCs w:val="21"/>
        </w:rPr>
        <w:t>136</w:t>
      </w:r>
      <w:r>
        <w:rPr>
          <w:rFonts w:hint="eastAsia" w:hAnsi="宋体"/>
          <w:szCs w:val="21"/>
        </w:rPr>
        <w:fldChar w:fldCharType="end"/>
      </w:r>
      <w:r>
        <w:rPr>
          <w:rFonts w:hint="eastAsia" w:hAnsi="宋体"/>
          <w:szCs w:val="21"/>
        </w:rPr>
        <w:fldChar w:fldCharType="end"/>
      </w:r>
    </w:p>
    <w:p w14:paraId="72BEAEA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"_Toc217603669" </w:instrText>
      </w:r>
      <w:r>
        <w:fldChar w:fldCharType="separate"/>
      </w:r>
      <w:r>
        <w:rPr>
          <w:rStyle w:val="47"/>
          <w:rFonts w:hint="eastAsia" w:hAnsi="宋体"/>
          <w:color w:val="auto"/>
          <w:kern w:val="0"/>
          <w:szCs w:val="21"/>
        </w:rPr>
        <w:t>7.4  履约担保</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_Toc217603669 \h</w:instrText>
      </w:r>
      <w:r>
        <w:rPr>
          <w:rFonts w:hint="eastAsia" w:hAnsi="宋体"/>
          <w:szCs w:val="21"/>
        </w:rPr>
        <w:instrText xml:space="preserve"> </w:instrText>
      </w:r>
      <w:r>
        <w:rPr>
          <w:rFonts w:hint="eastAsia" w:hAnsi="宋体"/>
          <w:szCs w:val="21"/>
        </w:rPr>
        <w:fldChar w:fldCharType="separate"/>
      </w:r>
      <w:r>
        <w:rPr>
          <w:rFonts w:hint="eastAsia" w:hAnsi="宋体"/>
          <w:szCs w:val="21"/>
        </w:rPr>
        <w:t>137</w:t>
      </w:r>
      <w:r>
        <w:rPr>
          <w:rFonts w:hint="eastAsia" w:hAnsi="宋体"/>
          <w:szCs w:val="21"/>
        </w:rPr>
        <w:fldChar w:fldCharType="end"/>
      </w:r>
      <w:r>
        <w:rPr>
          <w:rFonts w:hint="eastAsia" w:hAnsi="宋体"/>
          <w:szCs w:val="21"/>
        </w:rPr>
        <w:fldChar w:fldCharType="end"/>
      </w:r>
    </w:p>
    <w:p w14:paraId="183EF41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"_Toc217603670" </w:instrText>
      </w:r>
      <w:r>
        <w:fldChar w:fldCharType="separate"/>
      </w:r>
      <w:r>
        <w:rPr>
          <w:rStyle w:val="47"/>
          <w:rFonts w:hint="eastAsia" w:hAnsi="宋体" w:cs="宋体"/>
          <w:bCs w:val="0"/>
          <w:color w:val="auto"/>
          <w:szCs w:val="21"/>
        </w:rPr>
        <w:t>8.重新招标和不再招标</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_Toc217603670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137</w:t>
      </w:r>
      <w:r>
        <w:rPr>
          <w:rFonts w:hint="eastAsia" w:hAnsi="宋体"/>
          <w:bCs w:val="0"/>
          <w:szCs w:val="21"/>
        </w:rPr>
        <w:fldChar w:fldCharType="end"/>
      </w:r>
      <w:r>
        <w:rPr>
          <w:rFonts w:hint="eastAsia" w:hAnsi="宋体"/>
          <w:bCs w:val="0"/>
          <w:szCs w:val="21"/>
        </w:rPr>
        <w:fldChar w:fldCharType="end"/>
      </w:r>
    </w:p>
    <w:p w14:paraId="4227E64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"_Toc217603671" </w:instrText>
      </w:r>
      <w:r>
        <w:fldChar w:fldCharType="separate"/>
      </w:r>
      <w:r>
        <w:rPr>
          <w:rStyle w:val="47"/>
          <w:rFonts w:hint="eastAsia" w:hAnsi="宋体"/>
          <w:color w:val="auto"/>
          <w:kern w:val="0"/>
          <w:szCs w:val="21"/>
        </w:rPr>
        <w:t>8.1  重新招标</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_Toc217603671 \h</w:instrText>
      </w:r>
      <w:r>
        <w:rPr>
          <w:rFonts w:hint="eastAsia" w:hAnsi="宋体"/>
          <w:szCs w:val="21"/>
        </w:rPr>
        <w:instrText xml:space="preserve"> </w:instrText>
      </w:r>
      <w:r>
        <w:rPr>
          <w:rFonts w:hint="eastAsia" w:hAnsi="宋体"/>
          <w:szCs w:val="21"/>
        </w:rPr>
        <w:fldChar w:fldCharType="separate"/>
      </w:r>
      <w:r>
        <w:rPr>
          <w:rFonts w:hint="eastAsia" w:hAnsi="宋体"/>
          <w:szCs w:val="21"/>
        </w:rPr>
        <w:t>137</w:t>
      </w:r>
      <w:r>
        <w:rPr>
          <w:rFonts w:hint="eastAsia" w:hAnsi="宋体"/>
          <w:szCs w:val="21"/>
        </w:rPr>
        <w:fldChar w:fldCharType="end"/>
      </w:r>
      <w:r>
        <w:rPr>
          <w:rFonts w:hint="eastAsia" w:hAnsi="宋体"/>
          <w:szCs w:val="21"/>
        </w:rPr>
        <w:fldChar w:fldCharType="end"/>
      </w:r>
    </w:p>
    <w:p w14:paraId="0FB95722">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"_Toc217603672" </w:instrText>
      </w:r>
      <w:r>
        <w:fldChar w:fldCharType="separate"/>
      </w:r>
      <w:r>
        <w:rPr>
          <w:rStyle w:val="47"/>
          <w:rFonts w:hint="eastAsia" w:hAnsi="宋体" w:cs="宋体"/>
          <w:bCs w:val="0"/>
          <w:color w:val="auto"/>
          <w:szCs w:val="21"/>
        </w:rPr>
        <w:t>13.其他补充内容</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_Toc217603672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137</w:t>
      </w:r>
      <w:r>
        <w:rPr>
          <w:rFonts w:hint="eastAsia" w:hAnsi="宋体"/>
          <w:bCs w:val="0"/>
          <w:szCs w:val="21"/>
        </w:rPr>
        <w:fldChar w:fldCharType="end"/>
      </w:r>
      <w:r>
        <w:rPr>
          <w:rFonts w:hint="eastAsia" w:hAnsi="宋体"/>
          <w:bCs w:val="0"/>
          <w:szCs w:val="21"/>
        </w:rPr>
        <w:fldChar w:fldCharType="end"/>
      </w:r>
    </w:p>
    <w:p w14:paraId="54506F12">
      <w:pPr>
        <w:pStyle w:val="21"/>
        <w:rPr>
          <w:rFonts w:hint="eastAsia" w:hAnsi="宋体" w:cstheme="minorBidi"/>
          <w:szCs w:val="21"/>
          <w14:ligatures w14:val="standardContextual"/>
        </w:rPr>
      </w:pPr>
      <w:r>
        <w:fldChar w:fldCharType="begin"/>
      </w:r>
      <w:r>
        <w:instrText xml:space="preserve"> HYPERLINK \l "_Toc217603673" </w:instrText>
      </w:r>
      <w:r>
        <w:fldChar w:fldCharType="separate"/>
      </w:r>
      <w:r>
        <w:rPr>
          <w:rStyle w:val="47"/>
          <w:rFonts w:hint="eastAsia" w:hAnsi="宋体"/>
          <w:color w:val="auto"/>
          <w:kern w:val="0"/>
          <w:szCs w:val="21"/>
        </w:rPr>
        <w:t>附表一：授权委托书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_Toc217603673 \h</w:instrText>
      </w:r>
      <w:r>
        <w:rPr>
          <w:rFonts w:hint="eastAsia" w:hAnsi="宋体"/>
          <w:szCs w:val="21"/>
        </w:rPr>
        <w:instrText xml:space="preserve"> </w:instrText>
      </w:r>
      <w:r>
        <w:rPr>
          <w:rFonts w:hint="eastAsia" w:hAnsi="宋体"/>
          <w:szCs w:val="21"/>
        </w:rPr>
        <w:fldChar w:fldCharType="separate"/>
      </w:r>
      <w:r>
        <w:rPr>
          <w:rFonts w:hint="eastAsia" w:hAnsi="宋体"/>
          <w:szCs w:val="21"/>
        </w:rPr>
        <w:t>138</w:t>
      </w:r>
      <w:r>
        <w:rPr>
          <w:rFonts w:hint="eastAsia" w:hAnsi="宋体"/>
          <w:szCs w:val="21"/>
        </w:rPr>
        <w:fldChar w:fldCharType="end"/>
      </w:r>
      <w:r>
        <w:rPr>
          <w:rFonts w:hint="eastAsia" w:hAnsi="宋体"/>
          <w:szCs w:val="21"/>
        </w:rPr>
        <w:fldChar w:fldCharType="end"/>
      </w:r>
    </w:p>
    <w:p w14:paraId="2CC1D677">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"_Toc217603674" </w:instrText>
      </w:r>
      <w:r>
        <w:fldChar w:fldCharType="separate"/>
      </w:r>
      <w:r>
        <w:rPr>
          <w:rStyle w:val="47"/>
          <w:rFonts w:hint="eastAsia" w:hAnsi="宋体"/>
          <w:bCs w:val="0"/>
          <w:color w:val="auto"/>
          <w:kern w:val="0"/>
          <w:szCs w:val="21"/>
        </w:rPr>
        <w:t>附表二：开标记录表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_Toc217603674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139</w:t>
      </w:r>
      <w:r>
        <w:rPr>
          <w:rFonts w:hint="eastAsia" w:hAnsi="宋体"/>
          <w:bCs w:val="0"/>
          <w:szCs w:val="21"/>
        </w:rPr>
        <w:fldChar w:fldCharType="end"/>
      </w:r>
      <w:r>
        <w:rPr>
          <w:rFonts w:hint="eastAsia" w:hAnsi="宋体"/>
          <w:bCs w:val="0"/>
          <w:szCs w:val="21"/>
        </w:rPr>
        <w:fldChar w:fldCharType="end"/>
      </w:r>
    </w:p>
    <w:p w14:paraId="234D4D4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"_Toc217603675" </w:instrText>
      </w:r>
      <w:r>
        <w:fldChar w:fldCharType="separate"/>
      </w:r>
      <w:r>
        <w:rPr>
          <w:rStyle w:val="47"/>
          <w:rFonts w:hint="eastAsia" w:hAnsi="宋体"/>
          <w:bCs w:val="0"/>
          <w:color w:val="auto"/>
          <w:kern w:val="0"/>
          <w:szCs w:val="21"/>
        </w:rPr>
        <w:t>附表三：中标通知书</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_Toc217603675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141</w:t>
      </w:r>
      <w:r>
        <w:rPr>
          <w:rFonts w:hint="eastAsia" w:hAnsi="宋体"/>
          <w:bCs w:val="0"/>
          <w:szCs w:val="21"/>
        </w:rPr>
        <w:fldChar w:fldCharType="end"/>
      </w:r>
      <w:r>
        <w:rPr>
          <w:rFonts w:hint="eastAsia" w:hAnsi="宋体"/>
          <w:bCs w:val="0"/>
          <w:szCs w:val="21"/>
        </w:rPr>
        <w:fldChar w:fldCharType="end"/>
      </w:r>
    </w:p>
    <w:p w14:paraId="679B540B">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"_Toc217603676" </w:instrText>
      </w:r>
      <w:r>
        <w:fldChar w:fldCharType="separate"/>
      </w:r>
      <w:r>
        <w:rPr>
          <w:rStyle w:val="47"/>
          <w:rFonts w:hint="eastAsia" w:hAnsi="宋体"/>
          <w:bCs w:val="0"/>
          <w:color w:val="auto"/>
          <w:kern w:val="0"/>
          <w:szCs w:val="21"/>
        </w:rPr>
        <w:t>附表四：中标结果通知书</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_Toc217603676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142</w:t>
      </w:r>
      <w:r>
        <w:rPr>
          <w:rFonts w:hint="eastAsia" w:hAnsi="宋体"/>
          <w:bCs w:val="0"/>
          <w:szCs w:val="21"/>
        </w:rPr>
        <w:fldChar w:fldCharType="end"/>
      </w:r>
      <w:r>
        <w:rPr>
          <w:rFonts w:hint="eastAsia" w:hAnsi="宋体"/>
          <w:bCs w:val="0"/>
          <w:szCs w:val="21"/>
        </w:rPr>
        <w:fldChar w:fldCharType="end"/>
      </w:r>
    </w:p>
    <w:p w14:paraId="4CF4185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"_Toc217603677" </w:instrText>
      </w:r>
      <w:r>
        <w:fldChar w:fldCharType="separate"/>
      </w:r>
      <w:r>
        <w:rPr>
          <w:rStyle w:val="47"/>
          <w:rFonts w:hint="eastAsia" w:hAnsi="宋体"/>
          <w:bCs w:val="0"/>
          <w:color w:val="auto"/>
          <w:kern w:val="0"/>
          <w:szCs w:val="21"/>
        </w:rPr>
        <w:t>附表五：确认通知</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_Toc217603677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143</w:t>
      </w:r>
      <w:r>
        <w:rPr>
          <w:rFonts w:hint="eastAsia" w:hAnsi="宋体"/>
          <w:bCs w:val="0"/>
          <w:szCs w:val="21"/>
        </w:rPr>
        <w:fldChar w:fldCharType="end"/>
      </w:r>
      <w:r>
        <w:rPr>
          <w:rFonts w:hint="eastAsia" w:hAnsi="宋体"/>
          <w:bCs w:val="0"/>
          <w:szCs w:val="21"/>
        </w:rPr>
        <w:fldChar w:fldCharType="end"/>
      </w:r>
    </w:p>
    <w:p w14:paraId="4B5796F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"_Toc217603678" </w:instrText>
      </w:r>
      <w:r>
        <w:fldChar w:fldCharType="separate"/>
      </w:r>
      <w:r>
        <w:rPr>
          <w:rStyle w:val="47"/>
          <w:rFonts w:hint="eastAsia" w:hAnsi="宋体"/>
          <w:bCs w:val="0"/>
          <w:color w:val="auto"/>
          <w:szCs w:val="21"/>
        </w:rPr>
        <w:t>附表六：招标人压缩定额工期的赶工措施方案(适用于招标人压缩定额工期的)</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_Toc217603678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144</w:t>
      </w:r>
      <w:r>
        <w:rPr>
          <w:rFonts w:hint="eastAsia" w:hAnsi="宋体"/>
          <w:bCs w:val="0"/>
          <w:szCs w:val="21"/>
        </w:rPr>
        <w:fldChar w:fldCharType="end"/>
      </w:r>
      <w:r>
        <w:rPr>
          <w:rFonts w:hint="eastAsia" w:hAnsi="宋体"/>
          <w:bCs w:val="0"/>
          <w:szCs w:val="21"/>
        </w:rPr>
        <w:fldChar w:fldCharType="end"/>
      </w:r>
    </w:p>
    <w:p w14:paraId="7A47E3F0">
      <w:pPr>
        <w:pStyle w:val="29"/>
        <w:jc w:val="left"/>
        <w:rPr>
          <w:rFonts w:hint="eastAsia" w:cstheme="minorBidi"/>
          <w:caps w:val="0"/>
          <w:kern w:val="2"/>
          <w14:ligatures w14:val="standardContextual"/>
        </w:rPr>
      </w:pPr>
      <w:r>
        <w:fldChar w:fldCharType="begin"/>
      </w:r>
      <w:r>
        <w:instrText xml:space="preserve"> HYPERLINK \l "_Toc217603679" </w:instrText>
      </w:r>
      <w:r>
        <w:fldChar w:fldCharType="separate"/>
      </w:r>
      <w:r>
        <w:rPr>
          <w:rStyle w:val="47"/>
          <w:rFonts w:hint="eastAsia"/>
          <w:color w:val="auto"/>
        </w:rPr>
        <w:t>第三章  评标办法专用部分</w:t>
      </w:r>
      <w:r>
        <w:rPr>
          <w:rStyle w:val="47"/>
          <w:rFonts w:hint="eastAsia"/>
          <w:color w:val="auto"/>
        </w:rPr>
        <w:fldChar w:fldCharType="end"/>
      </w:r>
    </w:p>
    <w:p w14:paraId="33005657">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"_Toc217603680" </w:instrText>
      </w:r>
      <w:r>
        <w:fldChar w:fldCharType="separate"/>
      </w:r>
      <w:r>
        <w:rPr>
          <w:rStyle w:val="47"/>
          <w:rFonts w:hint="eastAsia" w:hAnsi="宋体" w:cs="宋体"/>
          <w:bCs w:val="0"/>
          <w:color w:val="auto"/>
          <w:szCs w:val="21"/>
        </w:rPr>
        <w:t>2.评审标准</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_Toc217603680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145</w:t>
      </w:r>
      <w:r>
        <w:rPr>
          <w:rFonts w:hint="eastAsia" w:hAnsi="宋体"/>
          <w:bCs w:val="0"/>
          <w:szCs w:val="21"/>
        </w:rPr>
        <w:fldChar w:fldCharType="end"/>
      </w:r>
      <w:r>
        <w:rPr>
          <w:rFonts w:hint="eastAsia" w:hAnsi="宋体"/>
          <w:bCs w:val="0"/>
          <w:szCs w:val="21"/>
        </w:rPr>
        <w:fldChar w:fldCharType="end"/>
      </w:r>
    </w:p>
    <w:p w14:paraId="2EFD0DA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"_Toc217603681" </w:instrText>
      </w:r>
      <w:r>
        <w:fldChar w:fldCharType="separate"/>
      </w:r>
      <w:r>
        <w:rPr>
          <w:rStyle w:val="47"/>
          <w:rFonts w:hint="eastAsia" w:hAnsi="宋体"/>
          <w:color w:val="auto"/>
          <w:kern w:val="0"/>
          <w:szCs w:val="21"/>
        </w:rPr>
        <w:t>2.2  分值构成与评分标准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_Toc217603681 \h</w:instrText>
      </w:r>
      <w:r>
        <w:rPr>
          <w:rFonts w:hint="eastAsia" w:hAnsi="宋体"/>
          <w:szCs w:val="21"/>
        </w:rPr>
        <w:instrText xml:space="preserve"> </w:instrText>
      </w:r>
      <w:r>
        <w:rPr>
          <w:rFonts w:hint="eastAsia" w:hAnsi="宋体"/>
          <w:szCs w:val="21"/>
        </w:rPr>
        <w:fldChar w:fldCharType="separate"/>
      </w:r>
      <w:r>
        <w:rPr>
          <w:rFonts w:hint="eastAsia" w:hAnsi="宋体"/>
          <w:szCs w:val="21"/>
        </w:rPr>
        <w:t>145</w:t>
      </w:r>
      <w:r>
        <w:rPr>
          <w:rFonts w:hint="eastAsia" w:hAnsi="宋体"/>
          <w:szCs w:val="21"/>
        </w:rPr>
        <w:fldChar w:fldCharType="end"/>
      </w:r>
      <w:r>
        <w:rPr>
          <w:rFonts w:hint="eastAsia" w:hAnsi="宋体"/>
          <w:szCs w:val="21"/>
        </w:rPr>
        <w:fldChar w:fldCharType="end"/>
      </w:r>
    </w:p>
    <w:p w14:paraId="3D02063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"_Toc217603682" </w:instrText>
      </w:r>
      <w:r>
        <w:fldChar w:fldCharType="separate"/>
      </w:r>
      <w:r>
        <w:rPr>
          <w:rStyle w:val="47"/>
          <w:rFonts w:hint="eastAsia" w:hAnsi="宋体" w:cs="宋体"/>
          <w:bCs w:val="0"/>
          <w:color w:val="auto"/>
          <w:szCs w:val="21"/>
        </w:rPr>
        <w:t>3.评标程序</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_Toc217603682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145</w:t>
      </w:r>
      <w:r>
        <w:rPr>
          <w:rFonts w:hint="eastAsia" w:hAnsi="宋体"/>
          <w:bCs w:val="0"/>
          <w:szCs w:val="21"/>
        </w:rPr>
        <w:fldChar w:fldCharType="end"/>
      </w:r>
      <w:r>
        <w:rPr>
          <w:rFonts w:hint="eastAsia" w:hAnsi="宋体"/>
          <w:bCs w:val="0"/>
          <w:szCs w:val="21"/>
        </w:rPr>
        <w:fldChar w:fldCharType="end"/>
      </w:r>
    </w:p>
    <w:p w14:paraId="11B5C64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"_Toc217603683" </w:instrText>
      </w:r>
      <w:r>
        <w:fldChar w:fldCharType="separate"/>
      </w:r>
      <w:r>
        <w:rPr>
          <w:rStyle w:val="47"/>
          <w:rFonts w:hint="eastAsia" w:hAnsi="宋体"/>
          <w:color w:val="auto"/>
          <w:kern w:val="0"/>
          <w:szCs w:val="21"/>
        </w:rPr>
        <w:t>3.2  评标准备</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_Toc217603683 \h</w:instrText>
      </w:r>
      <w:r>
        <w:rPr>
          <w:rFonts w:hint="eastAsia" w:hAnsi="宋体"/>
          <w:szCs w:val="21"/>
        </w:rPr>
        <w:instrText xml:space="preserve"> </w:instrText>
      </w:r>
      <w:r>
        <w:rPr>
          <w:rFonts w:hint="eastAsia" w:hAnsi="宋体"/>
          <w:szCs w:val="21"/>
        </w:rPr>
        <w:fldChar w:fldCharType="separate"/>
      </w:r>
      <w:r>
        <w:rPr>
          <w:rFonts w:hint="eastAsia" w:hAnsi="宋体"/>
          <w:szCs w:val="21"/>
        </w:rPr>
        <w:t>145</w:t>
      </w:r>
      <w:r>
        <w:rPr>
          <w:rFonts w:hint="eastAsia" w:hAnsi="宋体"/>
          <w:szCs w:val="21"/>
        </w:rPr>
        <w:fldChar w:fldCharType="end"/>
      </w:r>
      <w:r>
        <w:rPr>
          <w:rFonts w:hint="eastAsia" w:hAnsi="宋体"/>
          <w:szCs w:val="21"/>
        </w:rPr>
        <w:fldChar w:fldCharType="end"/>
      </w:r>
    </w:p>
    <w:p w14:paraId="05833D4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"_Toc217603684" </w:instrText>
      </w:r>
      <w:r>
        <w:fldChar w:fldCharType="separate"/>
      </w:r>
      <w:r>
        <w:rPr>
          <w:rStyle w:val="47"/>
          <w:rFonts w:hint="eastAsia" w:hAnsi="宋体"/>
          <w:color w:val="auto"/>
          <w:kern w:val="0"/>
          <w:szCs w:val="21"/>
        </w:rPr>
        <w:t>3.3  初步评审</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_Toc217603684 \h</w:instrText>
      </w:r>
      <w:r>
        <w:rPr>
          <w:rFonts w:hint="eastAsia" w:hAnsi="宋体"/>
          <w:szCs w:val="21"/>
        </w:rPr>
        <w:instrText xml:space="preserve"> </w:instrText>
      </w:r>
      <w:r>
        <w:rPr>
          <w:rFonts w:hint="eastAsia" w:hAnsi="宋体"/>
          <w:szCs w:val="21"/>
        </w:rPr>
        <w:fldChar w:fldCharType="separate"/>
      </w:r>
      <w:r>
        <w:rPr>
          <w:rFonts w:hint="eastAsia" w:hAnsi="宋体"/>
          <w:szCs w:val="21"/>
        </w:rPr>
        <w:t>145</w:t>
      </w:r>
      <w:r>
        <w:rPr>
          <w:rFonts w:hint="eastAsia" w:hAnsi="宋体"/>
          <w:szCs w:val="21"/>
        </w:rPr>
        <w:fldChar w:fldCharType="end"/>
      </w:r>
      <w:r>
        <w:rPr>
          <w:rFonts w:hint="eastAsia" w:hAnsi="宋体"/>
          <w:szCs w:val="21"/>
        </w:rPr>
        <w:fldChar w:fldCharType="end"/>
      </w:r>
    </w:p>
    <w:p w14:paraId="16D3615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"_Toc217603685" </w:instrText>
      </w:r>
      <w:r>
        <w:fldChar w:fldCharType="separate"/>
      </w:r>
      <w:r>
        <w:rPr>
          <w:rStyle w:val="47"/>
          <w:rFonts w:hint="eastAsia" w:hAnsi="宋体"/>
          <w:color w:val="auto"/>
          <w:kern w:val="0"/>
          <w:szCs w:val="21"/>
        </w:rPr>
        <w:t>3.4  详细评审</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_Toc217603685 \h</w:instrText>
      </w:r>
      <w:r>
        <w:rPr>
          <w:rFonts w:hint="eastAsia" w:hAnsi="宋体"/>
          <w:szCs w:val="21"/>
        </w:rPr>
        <w:instrText xml:space="preserve"> </w:instrText>
      </w:r>
      <w:r>
        <w:rPr>
          <w:rFonts w:hint="eastAsia" w:hAnsi="宋体"/>
          <w:szCs w:val="21"/>
        </w:rPr>
        <w:fldChar w:fldCharType="separate"/>
      </w:r>
      <w:r>
        <w:rPr>
          <w:rFonts w:hint="eastAsia" w:hAnsi="宋体"/>
          <w:szCs w:val="21"/>
        </w:rPr>
        <w:t>146</w:t>
      </w:r>
      <w:r>
        <w:rPr>
          <w:rFonts w:hint="eastAsia" w:hAnsi="宋体"/>
          <w:szCs w:val="21"/>
        </w:rPr>
        <w:fldChar w:fldCharType="end"/>
      </w:r>
      <w:r>
        <w:rPr>
          <w:rFonts w:hint="eastAsia" w:hAnsi="宋体"/>
          <w:szCs w:val="21"/>
        </w:rPr>
        <w:fldChar w:fldCharType="end"/>
      </w:r>
    </w:p>
    <w:p w14:paraId="464AA43E">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"_Toc217603686" </w:instrText>
      </w:r>
      <w:r>
        <w:fldChar w:fldCharType="separate"/>
      </w:r>
      <w:r>
        <w:rPr>
          <w:rStyle w:val="47"/>
          <w:rFonts w:hint="eastAsia" w:hAnsi="宋体"/>
          <w:color w:val="auto"/>
          <w:kern w:val="0"/>
          <w:szCs w:val="21"/>
        </w:rPr>
        <w:t>3.7  特殊情况的处置程序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_Toc217603686 \h</w:instrText>
      </w:r>
      <w:r>
        <w:rPr>
          <w:rFonts w:hint="eastAsia" w:hAnsi="宋体"/>
          <w:szCs w:val="21"/>
        </w:rPr>
        <w:instrText xml:space="preserve"> </w:instrText>
      </w:r>
      <w:r>
        <w:rPr>
          <w:rFonts w:hint="eastAsia" w:hAnsi="宋体"/>
          <w:szCs w:val="21"/>
        </w:rPr>
        <w:fldChar w:fldCharType="separate"/>
      </w:r>
      <w:r>
        <w:rPr>
          <w:rFonts w:hint="eastAsia" w:hAnsi="宋体"/>
          <w:szCs w:val="21"/>
        </w:rPr>
        <w:t>146</w:t>
      </w:r>
      <w:r>
        <w:rPr>
          <w:rFonts w:hint="eastAsia" w:hAnsi="宋体"/>
          <w:szCs w:val="21"/>
        </w:rPr>
        <w:fldChar w:fldCharType="end"/>
      </w:r>
      <w:r>
        <w:rPr>
          <w:rFonts w:hint="eastAsia" w:hAnsi="宋体"/>
          <w:szCs w:val="21"/>
        </w:rPr>
        <w:fldChar w:fldCharType="end"/>
      </w:r>
    </w:p>
    <w:p w14:paraId="388BC39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"_Toc217603687" </w:instrText>
      </w:r>
      <w:r>
        <w:fldChar w:fldCharType="separate"/>
      </w:r>
      <w:r>
        <w:rPr>
          <w:rStyle w:val="47"/>
          <w:rFonts w:hint="eastAsia" w:hAnsi="宋体" w:cs="宋体"/>
          <w:bCs w:val="0"/>
          <w:color w:val="auto"/>
          <w:szCs w:val="21"/>
        </w:rPr>
        <w:t>4.补充条款</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_Toc217603687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146</w:t>
      </w:r>
      <w:r>
        <w:rPr>
          <w:rFonts w:hint="eastAsia" w:hAnsi="宋体"/>
          <w:bCs w:val="0"/>
          <w:szCs w:val="21"/>
        </w:rPr>
        <w:fldChar w:fldCharType="end"/>
      </w:r>
      <w:r>
        <w:rPr>
          <w:rFonts w:hint="eastAsia" w:hAnsi="宋体"/>
          <w:bCs w:val="0"/>
          <w:szCs w:val="21"/>
        </w:rPr>
        <w:fldChar w:fldCharType="end"/>
      </w:r>
    </w:p>
    <w:p w14:paraId="64DBC60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"_Toc217603688" </w:instrText>
      </w:r>
      <w:r>
        <w:fldChar w:fldCharType="separate"/>
      </w:r>
      <w:r>
        <w:rPr>
          <w:rStyle w:val="47"/>
          <w:rFonts w:hint="eastAsia" w:hAnsi="宋体"/>
          <w:bCs w:val="0"/>
          <w:color w:val="auto"/>
          <w:kern w:val="0"/>
          <w:szCs w:val="21"/>
        </w:rPr>
        <w:t>附件A：否决投标条件</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_Toc217603688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147</w:t>
      </w:r>
      <w:r>
        <w:rPr>
          <w:rFonts w:hint="eastAsia" w:hAnsi="宋体"/>
          <w:bCs w:val="0"/>
          <w:szCs w:val="21"/>
        </w:rPr>
        <w:fldChar w:fldCharType="end"/>
      </w:r>
      <w:r>
        <w:rPr>
          <w:rFonts w:hint="eastAsia" w:hAnsi="宋体"/>
          <w:bCs w:val="0"/>
          <w:szCs w:val="21"/>
        </w:rPr>
        <w:fldChar w:fldCharType="end"/>
      </w:r>
    </w:p>
    <w:p w14:paraId="5E4A027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"_Toc217603689" </w:instrText>
      </w:r>
      <w:r>
        <w:fldChar w:fldCharType="separate"/>
      </w:r>
      <w:r>
        <w:rPr>
          <w:rStyle w:val="47"/>
          <w:rFonts w:hint="eastAsia" w:hAnsi="宋体"/>
          <w:bCs w:val="0"/>
          <w:color w:val="auto"/>
          <w:kern w:val="0"/>
          <w:szCs w:val="21"/>
        </w:rPr>
        <w:t>附件B：投标报价修正</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_Toc217603689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151</w:t>
      </w:r>
      <w:r>
        <w:rPr>
          <w:rFonts w:hint="eastAsia" w:hAnsi="宋体"/>
          <w:bCs w:val="0"/>
          <w:szCs w:val="21"/>
        </w:rPr>
        <w:fldChar w:fldCharType="end"/>
      </w:r>
      <w:r>
        <w:rPr>
          <w:rFonts w:hint="eastAsia" w:hAnsi="宋体"/>
          <w:bCs w:val="0"/>
          <w:szCs w:val="21"/>
        </w:rPr>
        <w:fldChar w:fldCharType="end"/>
      </w:r>
    </w:p>
    <w:p w14:paraId="584E7BD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"_Toc217603690" </w:instrText>
      </w:r>
      <w:r>
        <w:fldChar w:fldCharType="separate"/>
      </w:r>
      <w:r>
        <w:rPr>
          <w:rStyle w:val="47"/>
          <w:rFonts w:hint="eastAsia" w:hAnsi="宋体"/>
          <w:bCs w:val="0"/>
          <w:color w:val="auto"/>
          <w:kern w:val="0"/>
          <w:szCs w:val="21"/>
        </w:rPr>
        <w:t>附件C：备选投标方案的评审和比较方法</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152</w:t>
      </w:r>
      <w:r>
        <w:rPr>
          <w:rFonts w:hint="eastAsia" w:hAnsi="宋体"/>
          <w:bCs w:val="0"/>
          <w:szCs w:val="21"/>
        </w:rPr>
        <w:fldChar w:fldCharType="end"/>
      </w:r>
      <w:r>
        <w:rPr>
          <w:rFonts w:hint="eastAsia" w:hAnsi="宋体"/>
          <w:bCs w:val="0"/>
          <w:szCs w:val="21"/>
        </w:rPr>
        <w:fldChar w:fldCharType="end"/>
      </w:r>
    </w:p>
    <w:p w14:paraId="55F16EF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"_Toc217603691" </w:instrText>
      </w:r>
      <w:r>
        <w:fldChar w:fldCharType="separate"/>
      </w:r>
      <w:r>
        <w:rPr>
          <w:rStyle w:val="47"/>
          <w:rFonts w:hint="eastAsia" w:hAnsi="宋体"/>
          <w:bCs w:val="0"/>
          <w:color w:val="auto"/>
          <w:kern w:val="0"/>
          <w:szCs w:val="21"/>
        </w:rPr>
        <w:t>附表1：评标委员会签到表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153</w:t>
      </w:r>
      <w:r>
        <w:rPr>
          <w:rFonts w:hint="eastAsia" w:hAnsi="宋体"/>
          <w:bCs w:val="0"/>
          <w:szCs w:val="21"/>
        </w:rPr>
        <w:fldChar w:fldCharType="end"/>
      </w:r>
      <w:r>
        <w:rPr>
          <w:rFonts w:hint="eastAsia" w:hAnsi="宋体"/>
          <w:bCs w:val="0"/>
          <w:szCs w:val="21"/>
        </w:rPr>
        <w:fldChar w:fldCharType="end"/>
      </w:r>
    </w:p>
    <w:p w14:paraId="2A3B2312">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"_Toc217603692" </w:instrText>
      </w:r>
      <w:r>
        <w:fldChar w:fldCharType="separate"/>
      </w:r>
      <w:r>
        <w:rPr>
          <w:rStyle w:val="47"/>
          <w:rFonts w:hint="eastAsia" w:hAnsi="宋体"/>
          <w:bCs w:val="0"/>
          <w:color w:val="auto"/>
          <w:kern w:val="0"/>
          <w:szCs w:val="21"/>
        </w:rPr>
        <w:t>附表2：评标专家声明书</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154</w:t>
      </w:r>
      <w:r>
        <w:rPr>
          <w:rFonts w:hint="eastAsia" w:hAnsi="宋体"/>
          <w:bCs w:val="0"/>
          <w:szCs w:val="21"/>
        </w:rPr>
        <w:fldChar w:fldCharType="end"/>
      </w:r>
      <w:r>
        <w:rPr>
          <w:rFonts w:hint="eastAsia" w:hAnsi="宋体"/>
          <w:bCs w:val="0"/>
          <w:szCs w:val="21"/>
        </w:rPr>
        <w:fldChar w:fldCharType="end"/>
      </w:r>
    </w:p>
    <w:p w14:paraId="39BD307F">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"_Toc217603693" </w:instrText>
      </w:r>
      <w:r>
        <w:fldChar w:fldCharType="separate"/>
      </w:r>
      <w:r>
        <w:rPr>
          <w:rStyle w:val="47"/>
          <w:rFonts w:hint="eastAsia" w:hAnsi="宋体"/>
          <w:bCs w:val="0"/>
          <w:color w:val="auto"/>
          <w:kern w:val="0"/>
          <w:szCs w:val="21"/>
        </w:rPr>
        <w:t>附表3：技术暗标编号确认表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155</w:t>
      </w:r>
      <w:r>
        <w:rPr>
          <w:rFonts w:hint="eastAsia" w:hAnsi="宋体"/>
          <w:bCs w:val="0"/>
          <w:szCs w:val="21"/>
        </w:rPr>
        <w:fldChar w:fldCharType="end"/>
      </w:r>
      <w:r>
        <w:rPr>
          <w:rFonts w:hint="eastAsia" w:hAnsi="宋体"/>
          <w:bCs w:val="0"/>
          <w:szCs w:val="21"/>
        </w:rPr>
        <w:fldChar w:fldCharType="end"/>
      </w:r>
    </w:p>
    <w:p w14:paraId="29FA5280">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"_Toc217603694" </w:instrText>
      </w:r>
      <w:r>
        <w:fldChar w:fldCharType="separate"/>
      </w:r>
      <w:r>
        <w:rPr>
          <w:rStyle w:val="47"/>
          <w:rFonts w:hint="eastAsia" w:hAnsi="宋体"/>
          <w:bCs w:val="0"/>
          <w:color w:val="auto"/>
          <w:kern w:val="0"/>
          <w:szCs w:val="21"/>
        </w:rPr>
        <w:t>附表4：形式评审记录表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156</w:t>
      </w:r>
      <w:r>
        <w:rPr>
          <w:rFonts w:hint="eastAsia" w:hAnsi="宋体"/>
          <w:bCs w:val="0"/>
          <w:szCs w:val="21"/>
        </w:rPr>
        <w:fldChar w:fldCharType="end"/>
      </w:r>
      <w:r>
        <w:rPr>
          <w:rFonts w:hint="eastAsia" w:hAnsi="宋体"/>
          <w:bCs w:val="0"/>
          <w:szCs w:val="21"/>
        </w:rPr>
        <w:fldChar w:fldCharType="end"/>
      </w:r>
    </w:p>
    <w:p w14:paraId="033BD497">
      <w:pPr>
        <w:pStyle w:val="21"/>
        <w:rPr>
          <w:rFonts w:hint="eastAsia" w:hAnsi="宋体" w:cstheme="minorBidi"/>
          <w:szCs w:val="21"/>
          <w14:ligatures w14:val="standardContextual"/>
        </w:rPr>
      </w:pPr>
      <w:r>
        <w:fldChar w:fldCharType="begin"/>
      </w:r>
      <w:r>
        <w:instrText xml:space="preserve"> HYPERLINK \l "_Toc217603695" </w:instrText>
      </w:r>
      <w:r>
        <w:fldChar w:fldCharType="separate"/>
      </w:r>
      <w:r>
        <w:rPr>
          <w:rStyle w:val="47"/>
          <w:rFonts w:hint="eastAsia" w:hAnsi="宋体"/>
          <w:color w:val="auto"/>
          <w:kern w:val="0"/>
          <w:szCs w:val="21"/>
        </w:rPr>
        <w:t>附表5：资格审查更新资料评审记录表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_Toc217603695 \h</w:instrText>
      </w:r>
      <w:r>
        <w:rPr>
          <w:rFonts w:hint="eastAsia" w:hAnsi="宋体"/>
          <w:szCs w:val="21"/>
        </w:rPr>
        <w:instrText xml:space="preserve"> </w:instrText>
      </w:r>
      <w:r>
        <w:rPr>
          <w:rFonts w:hint="eastAsia" w:hAnsi="宋体"/>
          <w:szCs w:val="21"/>
        </w:rPr>
        <w:fldChar w:fldCharType="separate"/>
      </w:r>
      <w:r>
        <w:rPr>
          <w:rFonts w:hint="eastAsia" w:hAnsi="宋体"/>
          <w:szCs w:val="21"/>
        </w:rPr>
        <w:t>158</w:t>
      </w:r>
      <w:r>
        <w:rPr>
          <w:rFonts w:hint="eastAsia" w:hAnsi="宋体"/>
          <w:szCs w:val="21"/>
        </w:rPr>
        <w:fldChar w:fldCharType="end"/>
      </w:r>
      <w:r>
        <w:rPr>
          <w:rFonts w:hint="eastAsia" w:hAnsi="宋体"/>
          <w:szCs w:val="21"/>
        </w:rPr>
        <w:fldChar w:fldCharType="end"/>
      </w:r>
    </w:p>
    <w:p w14:paraId="29576166">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"_Toc217603696" </w:instrText>
      </w:r>
      <w:r>
        <w:fldChar w:fldCharType="separate"/>
      </w:r>
      <w:r>
        <w:rPr>
          <w:rStyle w:val="47"/>
          <w:rFonts w:hint="eastAsia" w:hAnsi="宋体"/>
          <w:bCs w:val="0"/>
          <w:color w:val="auto"/>
          <w:kern w:val="0"/>
          <w:szCs w:val="21"/>
        </w:rPr>
        <w:t>附表6：响应性评审记录表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159</w:t>
      </w:r>
      <w:r>
        <w:rPr>
          <w:rFonts w:hint="eastAsia" w:hAnsi="宋体"/>
          <w:bCs w:val="0"/>
          <w:szCs w:val="21"/>
        </w:rPr>
        <w:fldChar w:fldCharType="end"/>
      </w:r>
      <w:r>
        <w:rPr>
          <w:rFonts w:hint="eastAsia" w:hAnsi="宋体"/>
          <w:bCs w:val="0"/>
          <w:szCs w:val="21"/>
        </w:rPr>
        <w:fldChar w:fldCharType="end"/>
      </w:r>
    </w:p>
    <w:p w14:paraId="184056E8">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"_Toc217603697" </w:instrText>
      </w:r>
      <w:r>
        <w:fldChar w:fldCharType="separate"/>
      </w:r>
      <w:r>
        <w:rPr>
          <w:rStyle w:val="47"/>
          <w:rFonts w:hint="eastAsia" w:hAnsi="宋体"/>
          <w:bCs w:val="0"/>
          <w:color w:val="auto"/>
          <w:kern w:val="0"/>
          <w:szCs w:val="21"/>
        </w:rPr>
        <w:t>附表7：投标偏差分析表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162</w:t>
      </w:r>
      <w:r>
        <w:rPr>
          <w:rFonts w:hint="eastAsia" w:hAnsi="宋体"/>
          <w:bCs w:val="0"/>
          <w:szCs w:val="21"/>
        </w:rPr>
        <w:fldChar w:fldCharType="end"/>
      </w:r>
      <w:r>
        <w:rPr>
          <w:rFonts w:hint="eastAsia" w:hAnsi="宋体"/>
          <w:bCs w:val="0"/>
          <w:szCs w:val="21"/>
        </w:rPr>
        <w:fldChar w:fldCharType="end"/>
      </w:r>
    </w:p>
    <w:p w14:paraId="7752CC62">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"_Toc217603698" </w:instrText>
      </w:r>
      <w:r>
        <w:fldChar w:fldCharType="separate"/>
      </w:r>
      <w:r>
        <w:rPr>
          <w:rStyle w:val="47"/>
          <w:rFonts w:hint="eastAsia" w:hAnsi="宋体"/>
          <w:bCs w:val="0"/>
          <w:color w:val="auto"/>
          <w:kern w:val="0"/>
          <w:szCs w:val="21"/>
        </w:rPr>
        <w:t>附表8：施工组织设计评审记录表（适用于施工组织设计打分制）</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163</w:t>
      </w:r>
      <w:r>
        <w:rPr>
          <w:rFonts w:hint="eastAsia" w:hAnsi="宋体"/>
          <w:bCs w:val="0"/>
          <w:szCs w:val="21"/>
        </w:rPr>
        <w:fldChar w:fldCharType="end"/>
      </w:r>
      <w:r>
        <w:rPr>
          <w:rFonts w:hint="eastAsia" w:hAnsi="宋体"/>
          <w:bCs w:val="0"/>
          <w:szCs w:val="21"/>
        </w:rPr>
        <w:fldChar w:fldCharType="end"/>
      </w:r>
    </w:p>
    <w:p w14:paraId="3E77BE18">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"_Toc217603699" </w:instrText>
      </w:r>
      <w:r>
        <w:fldChar w:fldCharType="separate"/>
      </w:r>
      <w:r>
        <w:rPr>
          <w:rStyle w:val="47"/>
          <w:rFonts w:hint="eastAsia" w:hAnsi="宋体"/>
          <w:bCs w:val="0"/>
          <w:color w:val="auto"/>
          <w:kern w:val="0"/>
          <w:szCs w:val="21"/>
        </w:rPr>
        <w:t>附表8：施工组织设计评审记录表（适用于施工组织设计合格制）</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_Toc217603699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165</w:t>
      </w:r>
      <w:r>
        <w:rPr>
          <w:rFonts w:hint="eastAsia" w:hAnsi="宋体"/>
          <w:bCs w:val="0"/>
          <w:szCs w:val="21"/>
        </w:rPr>
        <w:fldChar w:fldCharType="end"/>
      </w:r>
      <w:r>
        <w:rPr>
          <w:rFonts w:hint="eastAsia" w:hAnsi="宋体"/>
          <w:bCs w:val="0"/>
          <w:szCs w:val="21"/>
        </w:rPr>
        <w:fldChar w:fldCharType="end"/>
      </w:r>
    </w:p>
    <w:p w14:paraId="12C4672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"_Toc217603700" </w:instrText>
      </w:r>
      <w:r>
        <w:fldChar w:fldCharType="separate"/>
      </w:r>
      <w:r>
        <w:rPr>
          <w:rStyle w:val="47"/>
          <w:rFonts w:hint="eastAsia" w:hAnsi="宋体"/>
          <w:bCs w:val="0"/>
          <w:color w:val="auto"/>
          <w:kern w:val="0"/>
          <w:szCs w:val="21"/>
        </w:rPr>
        <w:t>附表9：项目管理机构评审记录表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166</w:t>
      </w:r>
      <w:r>
        <w:rPr>
          <w:rFonts w:hint="eastAsia" w:hAnsi="宋体"/>
          <w:bCs w:val="0"/>
          <w:szCs w:val="21"/>
        </w:rPr>
        <w:fldChar w:fldCharType="end"/>
      </w:r>
      <w:r>
        <w:rPr>
          <w:rFonts w:hint="eastAsia" w:hAnsi="宋体"/>
          <w:bCs w:val="0"/>
          <w:szCs w:val="21"/>
        </w:rPr>
        <w:fldChar w:fldCharType="end"/>
      </w:r>
    </w:p>
    <w:p w14:paraId="13B6F5A1">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"_Toc217603701" </w:instrText>
      </w:r>
      <w:r>
        <w:fldChar w:fldCharType="separate"/>
      </w:r>
      <w:r>
        <w:rPr>
          <w:rStyle w:val="47"/>
          <w:rFonts w:hint="eastAsia" w:hAnsi="宋体"/>
          <w:bCs w:val="0"/>
          <w:color w:val="auto"/>
          <w:kern w:val="0"/>
          <w:szCs w:val="21"/>
        </w:rPr>
        <w:t>附表10：投标报价评审记录表(适用于区间法)</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167</w:t>
      </w:r>
      <w:r>
        <w:rPr>
          <w:rFonts w:hint="eastAsia" w:hAnsi="宋体"/>
          <w:bCs w:val="0"/>
          <w:szCs w:val="21"/>
        </w:rPr>
        <w:fldChar w:fldCharType="end"/>
      </w:r>
      <w:r>
        <w:rPr>
          <w:rFonts w:hint="eastAsia" w:hAnsi="宋体"/>
          <w:bCs w:val="0"/>
          <w:szCs w:val="21"/>
        </w:rPr>
        <w:fldChar w:fldCharType="end"/>
      </w:r>
    </w:p>
    <w:p w14:paraId="6CF9D18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"_Toc217603702" </w:instrText>
      </w:r>
      <w:r>
        <w:fldChar w:fldCharType="separate"/>
      </w:r>
      <w:r>
        <w:rPr>
          <w:rStyle w:val="47"/>
          <w:rFonts w:hint="eastAsia" w:hAnsi="宋体"/>
          <w:bCs w:val="0"/>
          <w:color w:val="auto"/>
          <w:kern w:val="0"/>
          <w:szCs w:val="21"/>
        </w:rPr>
        <w:t>附表10：投标报价评审记录表(适用于内插法)</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168</w:t>
      </w:r>
      <w:r>
        <w:rPr>
          <w:rFonts w:hint="eastAsia" w:hAnsi="宋体"/>
          <w:bCs w:val="0"/>
          <w:szCs w:val="21"/>
        </w:rPr>
        <w:fldChar w:fldCharType="end"/>
      </w:r>
      <w:r>
        <w:rPr>
          <w:rFonts w:hint="eastAsia" w:hAnsi="宋体"/>
          <w:bCs w:val="0"/>
          <w:szCs w:val="21"/>
        </w:rPr>
        <w:fldChar w:fldCharType="end"/>
      </w:r>
    </w:p>
    <w:p w14:paraId="46E79F5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"_Toc217603703" </w:instrText>
      </w:r>
      <w:r>
        <w:fldChar w:fldCharType="separate"/>
      </w:r>
      <w:r>
        <w:rPr>
          <w:rStyle w:val="47"/>
          <w:rFonts w:hint="eastAsia" w:hAnsi="宋体"/>
          <w:bCs w:val="0"/>
          <w:color w:val="auto"/>
          <w:kern w:val="0"/>
          <w:szCs w:val="21"/>
        </w:rPr>
        <w:t>附表11：信誉评审记录表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169</w:t>
      </w:r>
      <w:r>
        <w:rPr>
          <w:rFonts w:hint="eastAsia" w:hAnsi="宋体"/>
          <w:bCs w:val="0"/>
          <w:szCs w:val="21"/>
        </w:rPr>
        <w:fldChar w:fldCharType="end"/>
      </w:r>
      <w:r>
        <w:rPr>
          <w:rFonts w:hint="eastAsia" w:hAnsi="宋体"/>
          <w:bCs w:val="0"/>
          <w:szCs w:val="21"/>
        </w:rPr>
        <w:fldChar w:fldCharType="end"/>
      </w:r>
    </w:p>
    <w:p w14:paraId="3ED916D6">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"_Toc217603704" </w:instrText>
      </w:r>
      <w:r>
        <w:fldChar w:fldCharType="separate"/>
      </w:r>
      <w:r>
        <w:rPr>
          <w:rStyle w:val="47"/>
          <w:rFonts w:hint="eastAsia" w:hAnsi="宋体"/>
          <w:bCs w:val="0"/>
          <w:color w:val="auto"/>
          <w:kern w:val="0"/>
          <w:szCs w:val="21"/>
        </w:rPr>
        <w:t>附表12：其他因素评审记录表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171</w:t>
      </w:r>
      <w:r>
        <w:rPr>
          <w:rFonts w:hint="eastAsia" w:hAnsi="宋体"/>
          <w:bCs w:val="0"/>
          <w:szCs w:val="21"/>
        </w:rPr>
        <w:fldChar w:fldCharType="end"/>
      </w:r>
      <w:r>
        <w:rPr>
          <w:rFonts w:hint="eastAsia" w:hAnsi="宋体"/>
          <w:bCs w:val="0"/>
          <w:szCs w:val="21"/>
        </w:rPr>
        <w:fldChar w:fldCharType="end"/>
      </w:r>
    </w:p>
    <w:p w14:paraId="294DF31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"_Toc217603705" </w:instrText>
      </w:r>
      <w:r>
        <w:fldChar w:fldCharType="separate"/>
      </w:r>
      <w:r>
        <w:rPr>
          <w:rStyle w:val="47"/>
          <w:rFonts w:hint="eastAsia" w:hAnsi="宋体"/>
          <w:bCs w:val="0"/>
          <w:color w:val="auto"/>
          <w:kern w:val="0"/>
          <w:szCs w:val="21"/>
        </w:rPr>
        <w:t>附表13：详细评审汇总表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_Toc217603705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172</w:t>
      </w:r>
      <w:r>
        <w:rPr>
          <w:rFonts w:hint="eastAsia" w:hAnsi="宋体"/>
          <w:bCs w:val="0"/>
          <w:szCs w:val="21"/>
        </w:rPr>
        <w:fldChar w:fldCharType="end"/>
      </w:r>
      <w:r>
        <w:rPr>
          <w:rFonts w:hint="eastAsia" w:hAnsi="宋体"/>
          <w:bCs w:val="0"/>
          <w:szCs w:val="21"/>
        </w:rPr>
        <w:fldChar w:fldCharType="end"/>
      </w:r>
    </w:p>
    <w:p w14:paraId="2E73DA61">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"_Toc217603706" </w:instrText>
      </w:r>
      <w:r>
        <w:fldChar w:fldCharType="separate"/>
      </w:r>
      <w:r>
        <w:rPr>
          <w:rStyle w:val="47"/>
          <w:rFonts w:hint="eastAsia" w:hAnsi="宋体"/>
          <w:bCs w:val="0"/>
          <w:color w:val="auto"/>
          <w:kern w:val="0"/>
          <w:szCs w:val="21"/>
        </w:rPr>
        <w:t>附表14：评标结果汇总表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173</w:t>
      </w:r>
      <w:r>
        <w:rPr>
          <w:rFonts w:hint="eastAsia" w:hAnsi="宋体"/>
          <w:bCs w:val="0"/>
          <w:szCs w:val="21"/>
        </w:rPr>
        <w:fldChar w:fldCharType="end"/>
      </w:r>
      <w:r>
        <w:rPr>
          <w:rFonts w:hint="eastAsia" w:hAnsi="宋体"/>
          <w:bCs w:val="0"/>
          <w:szCs w:val="21"/>
        </w:rPr>
        <w:fldChar w:fldCharType="end"/>
      </w:r>
    </w:p>
    <w:p w14:paraId="2D8D7BF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"_Toc217603707" </w:instrText>
      </w:r>
      <w:r>
        <w:fldChar w:fldCharType="separate"/>
      </w:r>
      <w:r>
        <w:rPr>
          <w:rStyle w:val="47"/>
          <w:rFonts w:hint="eastAsia" w:hAnsi="宋体"/>
          <w:bCs w:val="0"/>
          <w:color w:val="auto"/>
          <w:kern w:val="0"/>
          <w:szCs w:val="21"/>
        </w:rPr>
        <w:t>附表15：评审意见表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174</w:t>
      </w:r>
      <w:r>
        <w:rPr>
          <w:rFonts w:hint="eastAsia" w:hAnsi="宋体"/>
          <w:bCs w:val="0"/>
          <w:szCs w:val="21"/>
        </w:rPr>
        <w:fldChar w:fldCharType="end"/>
      </w:r>
      <w:r>
        <w:rPr>
          <w:rFonts w:hint="eastAsia" w:hAnsi="宋体"/>
          <w:bCs w:val="0"/>
          <w:szCs w:val="21"/>
        </w:rPr>
        <w:fldChar w:fldCharType="end"/>
      </w:r>
    </w:p>
    <w:p w14:paraId="27D9FD43">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"_Toc217603708" </w:instrText>
      </w:r>
      <w:r>
        <w:fldChar w:fldCharType="separate"/>
      </w:r>
      <w:r>
        <w:rPr>
          <w:rStyle w:val="47"/>
          <w:rFonts w:hint="eastAsia" w:hAnsi="宋体"/>
          <w:bCs w:val="0"/>
          <w:color w:val="auto"/>
          <w:kern w:val="0"/>
          <w:szCs w:val="21"/>
        </w:rPr>
        <w:t>附表16：问题澄清通知</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175</w:t>
      </w:r>
      <w:r>
        <w:rPr>
          <w:rFonts w:hint="eastAsia" w:hAnsi="宋体"/>
          <w:bCs w:val="0"/>
          <w:szCs w:val="21"/>
        </w:rPr>
        <w:fldChar w:fldCharType="end"/>
      </w:r>
      <w:r>
        <w:rPr>
          <w:rFonts w:hint="eastAsia" w:hAnsi="宋体"/>
          <w:bCs w:val="0"/>
          <w:szCs w:val="21"/>
        </w:rPr>
        <w:fldChar w:fldCharType="end"/>
      </w:r>
    </w:p>
    <w:p w14:paraId="70D5CC3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"_Toc217603709" </w:instrText>
      </w:r>
      <w:r>
        <w:fldChar w:fldCharType="separate"/>
      </w:r>
      <w:r>
        <w:rPr>
          <w:rStyle w:val="47"/>
          <w:rFonts w:hint="eastAsia" w:hAnsi="宋体"/>
          <w:bCs w:val="0"/>
          <w:color w:val="auto"/>
          <w:kern w:val="0"/>
          <w:szCs w:val="21"/>
        </w:rPr>
        <w:t>附表17：问题的澄清、说明或补正</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_Toc217603709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176</w:t>
      </w:r>
      <w:r>
        <w:rPr>
          <w:rFonts w:hint="eastAsia" w:hAnsi="宋体"/>
          <w:bCs w:val="0"/>
          <w:szCs w:val="21"/>
        </w:rPr>
        <w:fldChar w:fldCharType="end"/>
      </w:r>
      <w:r>
        <w:rPr>
          <w:rFonts w:hint="eastAsia" w:hAnsi="宋体"/>
          <w:bCs w:val="0"/>
          <w:szCs w:val="21"/>
        </w:rPr>
        <w:fldChar w:fldCharType="end"/>
      </w:r>
    </w:p>
    <w:p w14:paraId="5507D110">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"_Toc217603710" </w:instrText>
      </w:r>
      <w:r>
        <w:fldChar w:fldCharType="separate"/>
      </w:r>
      <w:r>
        <w:rPr>
          <w:rStyle w:val="47"/>
          <w:rFonts w:hint="eastAsia" w:hAnsi="宋体"/>
          <w:bCs w:val="0"/>
          <w:color w:val="auto"/>
          <w:kern w:val="0"/>
          <w:szCs w:val="21"/>
        </w:rPr>
        <w:t>附表18：招投标情况书面报告备案表（适用于评标委员会推荐中标候选人）</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_Toc217603710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177</w:t>
      </w:r>
      <w:r>
        <w:rPr>
          <w:rFonts w:hint="eastAsia" w:hAnsi="宋体"/>
          <w:bCs w:val="0"/>
          <w:szCs w:val="21"/>
        </w:rPr>
        <w:fldChar w:fldCharType="end"/>
      </w:r>
      <w:r>
        <w:rPr>
          <w:rFonts w:hint="eastAsia" w:hAnsi="宋体"/>
          <w:bCs w:val="0"/>
          <w:szCs w:val="21"/>
        </w:rPr>
        <w:fldChar w:fldCharType="end"/>
      </w:r>
    </w:p>
    <w:p w14:paraId="27EC3B7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"_Toc217603711" </w:instrText>
      </w:r>
      <w:r>
        <w:fldChar w:fldCharType="separate"/>
      </w:r>
      <w:r>
        <w:rPr>
          <w:rStyle w:val="47"/>
          <w:rFonts w:hint="eastAsia" w:hAnsi="宋体"/>
          <w:bCs w:val="0"/>
          <w:color w:val="auto"/>
          <w:kern w:val="0"/>
          <w:szCs w:val="21"/>
        </w:rPr>
        <w:t>附表18：招投标情况书面报告备案表（适用于评标委员会直接确定中标人）</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_Toc217603711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178</w:t>
      </w:r>
      <w:r>
        <w:rPr>
          <w:rFonts w:hint="eastAsia" w:hAnsi="宋体"/>
          <w:bCs w:val="0"/>
          <w:szCs w:val="21"/>
        </w:rPr>
        <w:fldChar w:fldCharType="end"/>
      </w:r>
      <w:r>
        <w:rPr>
          <w:rFonts w:hint="eastAsia" w:hAnsi="宋体"/>
          <w:bCs w:val="0"/>
          <w:szCs w:val="21"/>
        </w:rPr>
        <w:fldChar w:fldCharType="end"/>
      </w:r>
    </w:p>
    <w:p w14:paraId="2CB2FABC">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"_Toc217603712" </w:instrText>
      </w:r>
      <w:r>
        <w:fldChar w:fldCharType="separate"/>
      </w:r>
      <w:r>
        <w:rPr>
          <w:rStyle w:val="47"/>
          <w:rFonts w:hint="eastAsia" w:hAnsi="宋体"/>
          <w:bCs w:val="0"/>
          <w:color w:val="auto"/>
          <w:kern w:val="0"/>
          <w:szCs w:val="21"/>
        </w:rPr>
        <w:t>附表19：评标委员会成员评标打分复核意见书</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_Toc217603712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179</w:t>
      </w:r>
      <w:r>
        <w:rPr>
          <w:rFonts w:hint="eastAsia" w:hAnsi="宋体"/>
          <w:bCs w:val="0"/>
          <w:szCs w:val="21"/>
        </w:rPr>
        <w:fldChar w:fldCharType="end"/>
      </w:r>
      <w:r>
        <w:rPr>
          <w:rFonts w:hint="eastAsia" w:hAnsi="宋体"/>
          <w:bCs w:val="0"/>
          <w:szCs w:val="21"/>
        </w:rPr>
        <w:fldChar w:fldCharType="end"/>
      </w:r>
    </w:p>
    <w:p w14:paraId="6949CD58">
      <w:pPr>
        <w:pStyle w:val="29"/>
        <w:jc w:val="left"/>
        <w:rPr>
          <w:rFonts w:hint="eastAsia" w:cstheme="minorBidi"/>
          <w:caps w:val="0"/>
          <w:kern w:val="2"/>
          <w14:ligatures w14:val="standardContextual"/>
        </w:rPr>
      </w:pPr>
      <w:r>
        <w:fldChar w:fldCharType="begin"/>
      </w:r>
      <w:r>
        <w:instrText xml:space="preserve"> HYPERLINK \l "_Toc217603713" </w:instrText>
      </w:r>
      <w:r>
        <w:fldChar w:fldCharType="separate"/>
      </w:r>
      <w:r>
        <w:rPr>
          <w:rStyle w:val="47"/>
          <w:rFonts w:hint="eastAsia"/>
          <w:color w:val="auto"/>
        </w:rPr>
        <w:t>第四章  合同条款专用部分</w:t>
      </w:r>
      <w:r>
        <w:rPr>
          <w:rStyle w:val="47"/>
          <w:rFonts w:hint="eastAsia"/>
          <w:color w:val="auto"/>
        </w:rPr>
        <w:fldChar w:fldCharType="end"/>
      </w:r>
    </w:p>
    <w:p w14:paraId="4F579B02">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"_Toc217603714" </w:instrText>
      </w:r>
      <w:r>
        <w:fldChar w:fldCharType="separate"/>
      </w:r>
      <w:r>
        <w:rPr>
          <w:rStyle w:val="47"/>
          <w:rFonts w:hint="eastAsia" w:hAnsi="宋体" w:cs="宋体"/>
          <w:bCs w:val="0"/>
          <w:color w:val="auto"/>
          <w:szCs w:val="21"/>
        </w:rPr>
        <w:t>1.一般约定</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_Toc217603714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181</w:t>
      </w:r>
      <w:r>
        <w:rPr>
          <w:rFonts w:hint="eastAsia" w:hAnsi="宋体"/>
          <w:bCs w:val="0"/>
          <w:szCs w:val="21"/>
        </w:rPr>
        <w:fldChar w:fldCharType="end"/>
      </w:r>
      <w:r>
        <w:rPr>
          <w:rFonts w:hint="eastAsia" w:hAnsi="宋体"/>
          <w:bCs w:val="0"/>
          <w:szCs w:val="21"/>
        </w:rPr>
        <w:fldChar w:fldCharType="end"/>
      </w:r>
    </w:p>
    <w:p w14:paraId="6EE28719">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"_Toc217603715" </w:instrText>
      </w:r>
      <w:r>
        <w:fldChar w:fldCharType="separate"/>
      </w:r>
      <w:r>
        <w:rPr>
          <w:rStyle w:val="47"/>
          <w:rFonts w:hint="eastAsia" w:hAnsi="宋体"/>
          <w:color w:val="auto"/>
          <w:kern w:val="0"/>
          <w:szCs w:val="21"/>
        </w:rPr>
        <w:t>1.1  词语定义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_Toc217603715 \h</w:instrText>
      </w:r>
      <w:r>
        <w:rPr>
          <w:rFonts w:hint="eastAsia" w:hAnsi="宋体"/>
          <w:szCs w:val="21"/>
        </w:rPr>
        <w:instrText xml:space="preserve"> </w:instrText>
      </w:r>
      <w:r>
        <w:rPr>
          <w:rFonts w:hint="eastAsia" w:hAnsi="宋体"/>
          <w:szCs w:val="21"/>
        </w:rPr>
        <w:fldChar w:fldCharType="separate"/>
      </w:r>
      <w:r>
        <w:rPr>
          <w:rFonts w:hint="eastAsia" w:hAnsi="宋体"/>
          <w:szCs w:val="21"/>
        </w:rPr>
        <w:t>181</w:t>
      </w:r>
      <w:r>
        <w:rPr>
          <w:rFonts w:hint="eastAsia" w:hAnsi="宋体"/>
          <w:szCs w:val="21"/>
        </w:rPr>
        <w:fldChar w:fldCharType="end"/>
      </w:r>
      <w:r>
        <w:rPr>
          <w:rFonts w:hint="eastAsia" w:hAnsi="宋体"/>
          <w:szCs w:val="21"/>
        </w:rPr>
        <w:fldChar w:fldCharType="end"/>
      </w:r>
    </w:p>
    <w:p w14:paraId="0365AF1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"_Toc217603716" </w:instrText>
      </w:r>
      <w:r>
        <w:fldChar w:fldCharType="separate"/>
      </w:r>
      <w:r>
        <w:rPr>
          <w:rStyle w:val="47"/>
          <w:rFonts w:hint="eastAsia" w:hAnsi="宋体"/>
          <w:color w:val="auto"/>
          <w:kern w:val="0"/>
          <w:szCs w:val="21"/>
        </w:rPr>
        <w:t>1.4  合同文件的优先顺序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_Toc217603716 \h</w:instrText>
      </w:r>
      <w:r>
        <w:rPr>
          <w:rFonts w:hint="eastAsia" w:hAnsi="宋体"/>
          <w:szCs w:val="21"/>
        </w:rPr>
        <w:instrText xml:space="preserve"> </w:instrText>
      </w:r>
      <w:r>
        <w:rPr>
          <w:rFonts w:hint="eastAsia" w:hAnsi="宋体"/>
          <w:szCs w:val="21"/>
        </w:rPr>
        <w:fldChar w:fldCharType="separate"/>
      </w:r>
      <w:r>
        <w:rPr>
          <w:rFonts w:hint="eastAsia" w:hAnsi="宋体"/>
          <w:szCs w:val="21"/>
        </w:rPr>
        <w:t>182</w:t>
      </w:r>
      <w:r>
        <w:rPr>
          <w:rFonts w:hint="eastAsia" w:hAnsi="宋体"/>
          <w:szCs w:val="21"/>
        </w:rPr>
        <w:fldChar w:fldCharType="end"/>
      </w:r>
      <w:r>
        <w:rPr>
          <w:rFonts w:hint="eastAsia" w:hAnsi="宋体"/>
          <w:szCs w:val="21"/>
        </w:rPr>
        <w:fldChar w:fldCharType="end"/>
      </w:r>
    </w:p>
    <w:p w14:paraId="6EFAB32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"_Toc217603717" </w:instrText>
      </w:r>
      <w:r>
        <w:fldChar w:fldCharType="separate"/>
      </w:r>
      <w:r>
        <w:rPr>
          <w:rStyle w:val="47"/>
          <w:rFonts w:hint="eastAsia" w:hAnsi="宋体"/>
          <w:color w:val="auto"/>
          <w:kern w:val="0"/>
          <w:szCs w:val="21"/>
        </w:rPr>
        <w:t>1.5  合同协议书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_Toc217603717 \h</w:instrText>
      </w:r>
      <w:r>
        <w:rPr>
          <w:rFonts w:hint="eastAsia" w:hAnsi="宋体"/>
          <w:szCs w:val="21"/>
        </w:rPr>
        <w:instrText xml:space="preserve"> </w:instrText>
      </w:r>
      <w:r>
        <w:rPr>
          <w:rFonts w:hint="eastAsia" w:hAnsi="宋体"/>
          <w:szCs w:val="21"/>
        </w:rPr>
        <w:fldChar w:fldCharType="separate"/>
      </w:r>
      <w:r>
        <w:rPr>
          <w:rFonts w:hint="eastAsia" w:hAnsi="宋体"/>
          <w:szCs w:val="21"/>
        </w:rPr>
        <w:t>182</w:t>
      </w:r>
      <w:r>
        <w:rPr>
          <w:rFonts w:hint="eastAsia" w:hAnsi="宋体"/>
          <w:szCs w:val="21"/>
        </w:rPr>
        <w:fldChar w:fldCharType="end"/>
      </w:r>
      <w:r>
        <w:rPr>
          <w:rFonts w:hint="eastAsia" w:hAnsi="宋体"/>
          <w:szCs w:val="21"/>
        </w:rPr>
        <w:fldChar w:fldCharType="end"/>
      </w:r>
    </w:p>
    <w:p w14:paraId="22B71EE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"_Toc217603718" </w:instrText>
      </w:r>
      <w:r>
        <w:fldChar w:fldCharType="separate"/>
      </w:r>
      <w:r>
        <w:rPr>
          <w:rStyle w:val="47"/>
          <w:rFonts w:hint="eastAsia" w:hAnsi="宋体"/>
          <w:color w:val="auto"/>
          <w:kern w:val="0"/>
          <w:szCs w:val="21"/>
        </w:rPr>
        <w:t>1.6  图纸和承包人文件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_Toc217603718 \h</w:instrText>
      </w:r>
      <w:r>
        <w:rPr>
          <w:rFonts w:hint="eastAsia" w:hAnsi="宋体"/>
          <w:szCs w:val="21"/>
        </w:rPr>
        <w:instrText xml:space="preserve"> </w:instrText>
      </w:r>
      <w:r>
        <w:rPr>
          <w:rFonts w:hint="eastAsia" w:hAnsi="宋体"/>
          <w:szCs w:val="21"/>
        </w:rPr>
        <w:fldChar w:fldCharType="separate"/>
      </w:r>
      <w:r>
        <w:rPr>
          <w:rFonts w:hint="eastAsia" w:hAnsi="宋体"/>
          <w:szCs w:val="21"/>
        </w:rPr>
        <w:t>182</w:t>
      </w:r>
      <w:r>
        <w:rPr>
          <w:rFonts w:hint="eastAsia" w:hAnsi="宋体"/>
          <w:szCs w:val="21"/>
        </w:rPr>
        <w:fldChar w:fldCharType="end"/>
      </w:r>
      <w:r>
        <w:rPr>
          <w:rFonts w:hint="eastAsia" w:hAnsi="宋体"/>
          <w:szCs w:val="21"/>
        </w:rPr>
        <w:fldChar w:fldCharType="end"/>
      </w:r>
    </w:p>
    <w:p w14:paraId="66287D9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"_Toc217603719" </w:instrText>
      </w:r>
      <w:r>
        <w:fldChar w:fldCharType="separate"/>
      </w:r>
      <w:r>
        <w:rPr>
          <w:rStyle w:val="47"/>
          <w:rFonts w:hint="eastAsia" w:hAnsi="宋体"/>
          <w:color w:val="auto"/>
          <w:kern w:val="0"/>
          <w:szCs w:val="21"/>
        </w:rPr>
        <w:t>1.7  联 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_Toc217603719 \h</w:instrText>
      </w:r>
      <w:r>
        <w:rPr>
          <w:rFonts w:hint="eastAsia" w:hAnsi="宋体"/>
          <w:szCs w:val="21"/>
        </w:rPr>
        <w:instrText xml:space="preserve"> </w:instrText>
      </w:r>
      <w:r>
        <w:rPr>
          <w:rFonts w:hint="eastAsia" w:hAnsi="宋体"/>
          <w:szCs w:val="21"/>
        </w:rPr>
        <w:fldChar w:fldCharType="separate"/>
      </w:r>
      <w:r>
        <w:rPr>
          <w:rFonts w:hint="eastAsia" w:hAnsi="宋体"/>
          <w:szCs w:val="21"/>
        </w:rPr>
        <w:t>183</w:t>
      </w:r>
      <w:r>
        <w:rPr>
          <w:rFonts w:hint="eastAsia" w:hAnsi="宋体"/>
          <w:szCs w:val="21"/>
        </w:rPr>
        <w:fldChar w:fldCharType="end"/>
      </w:r>
      <w:r>
        <w:rPr>
          <w:rFonts w:hint="eastAsia" w:hAnsi="宋体"/>
          <w:szCs w:val="21"/>
        </w:rPr>
        <w:fldChar w:fldCharType="end"/>
      </w:r>
    </w:p>
    <w:p w14:paraId="3A66301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"_Toc217603720" </w:instrText>
      </w:r>
      <w:r>
        <w:fldChar w:fldCharType="separate"/>
      </w:r>
      <w:r>
        <w:rPr>
          <w:rStyle w:val="47"/>
          <w:rFonts w:hint="eastAsia" w:hAnsi="宋体"/>
          <w:color w:val="auto"/>
          <w:kern w:val="0"/>
          <w:szCs w:val="21"/>
        </w:rPr>
        <w:t>1.13  工程量清单缺陷引起的价格调整（适用于采用单价合同形式）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_Toc217603720 \h</w:instrText>
      </w:r>
      <w:r>
        <w:rPr>
          <w:rFonts w:hint="eastAsia" w:hAnsi="宋体"/>
          <w:szCs w:val="21"/>
        </w:rPr>
        <w:instrText xml:space="preserve"> </w:instrText>
      </w:r>
      <w:r>
        <w:rPr>
          <w:rFonts w:hint="eastAsia" w:hAnsi="宋体"/>
          <w:szCs w:val="21"/>
        </w:rPr>
        <w:fldChar w:fldCharType="separate"/>
      </w:r>
      <w:r>
        <w:rPr>
          <w:rFonts w:hint="eastAsia" w:hAnsi="宋体"/>
          <w:szCs w:val="21"/>
        </w:rPr>
        <w:t>183</w:t>
      </w:r>
      <w:r>
        <w:rPr>
          <w:rFonts w:hint="eastAsia" w:hAnsi="宋体"/>
          <w:szCs w:val="21"/>
        </w:rPr>
        <w:fldChar w:fldCharType="end"/>
      </w:r>
      <w:r>
        <w:rPr>
          <w:rFonts w:hint="eastAsia" w:hAnsi="宋体"/>
          <w:szCs w:val="21"/>
        </w:rPr>
        <w:fldChar w:fldCharType="end"/>
      </w:r>
    </w:p>
    <w:p w14:paraId="7D4FCB54">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"_Toc217603721" </w:instrText>
      </w:r>
      <w:r>
        <w:fldChar w:fldCharType="separate"/>
      </w:r>
      <w:r>
        <w:rPr>
          <w:rStyle w:val="47"/>
          <w:rFonts w:hint="eastAsia" w:hAnsi="宋体"/>
          <w:color w:val="auto"/>
          <w:kern w:val="0"/>
          <w:szCs w:val="21"/>
        </w:rPr>
        <w:t>1.13  暂定数量单价计价项目的价格调整（适用于采用总价合同形式）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_Toc217603721 \h</w:instrText>
      </w:r>
      <w:r>
        <w:rPr>
          <w:rFonts w:hint="eastAsia" w:hAnsi="宋体"/>
          <w:szCs w:val="21"/>
        </w:rPr>
        <w:instrText xml:space="preserve"> </w:instrText>
      </w:r>
      <w:r>
        <w:rPr>
          <w:rFonts w:hint="eastAsia" w:hAnsi="宋体"/>
          <w:szCs w:val="21"/>
        </w:rPr>
        <w:fldChar w:fldCharType="separate"/>
      </w:r>
      <w:r>
        <w:rPr>
          <w:rFonts w:hint="eastAsia" w:hAnsi="宋体"/>
          <w:szCs w:val="21"/>
        </w:rPr>
        <w:t>183</w:t>
      </w:r>
      <w:r>
        <w:rPr>
          <w:rFonts w:hint="eastAsia" w:hAnsi="宋体"/>
          <w:szCs w:val="21"/>
        </w:rPr>
        <w:fldChar w:fldCharType="end"/>
      </w:r>
      <w:r>
        <w:rPr>
          <w:rFonts w:hint="eastAsia" w:hAnsi="宋体"/>
          <w:szCs w:val="21"/>
        </w:rPr>
        <w:fldChar w:fldCharType="end"/>
      </w:r>
    </w:p>
    <w:p w14:paraId="793841B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"_Toc217603722" </w:instrText>
      </w:r>
      <w:r>
        <w:fldChar w:fldCharType="separate"/>
      </w:r>
      <w:r>
        <w:rPr>
          <w:rStyle w:val="47"/>
          <w:rFonts w:hint="eastAsia" w:hAnsi="宋体" w:cs="宋体"/>
          <w:bCs w:val="0"/>
          <w:color w:val="auto"/>
          <w:szCs w:val="21"/>
        </w:rPr>
        <w:t>2. 总承包合同</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_Toc217603722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183</w:t>
      </w:r>
      <w:r>
        <w:rPr>
          <w:rFonts w:hint="eastAsia" w:hAnsi="宋体"/>
          <w:bCs w:val="0"/>
          <w:szCs w:val="21"/>
        </w:rPr>
        <w:fldChar w:fldCharType="end"/>
      </w:r>
      <w:r>
        <w:rPr>
          <w:rFonts w:hint="eastAsia" w:hAnsi="宋体"/>
          <w:bCs w:val="0"/>
          <w:szCs w:val="21"/>
        </w:rPr>
        <w:fldChar w:fldCharType="end"/>
      </w:r>
    </w:p>
    <w:p w14:paraId="7E3DC80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"_Toc217603723" </w:instrText>
      </w:r>
      <w:r>
        <w:fldChar w:fldCharType="separate"/>
      </w:r>
      <w:r>
        <w:rPr>
          <w:rStyle w:val="47"/>
          <w:rFonts w:hint="eastAsia" w:hAnsi="宋体"/>
          <w:color w:val="auto"/>
          <w:kern w:val="0"/>
          <w:szCs w:val="21"/>
        </w:rPr>
        <w:t>2.3  承包人与发包人、监理人、设计人的关系</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_Toc217603723 \h</w:instrText>
      </w:r>
      <w:r>
        <w:rPr>
          <w:rFonts w:hint="eastAsia" w:hAnsi="宋体"/>
          <w:szCs w:val="21"/>
        </w:rPr>
        <w:instrText xml:space="preserve"> </w:instrText>
      </w:r>
      <w:r>
        <w:rPr>
          <w:rFonts w:hint="eastAsia" w:hAnsi="宋体"/>
          <w:szCs w:val="21"/>
        </w:rPr>
        <w:fldChar w:fldCharType="separate"/>
      </w:r>
      <w:r>
        <w:rPr>
          <w:rFonts w:hint="eastAsia" w:hAnsi="宋体"/>
          <w:szCs w:val="21"/>
        </w:rPr>
        <w:t>183</w:t>
      </w:r>
      <w:r>
        <w:rPr>
          <w:rFonts w:hint="eastAsia" w:hAnsi="宋体"/>
          <w:szCs w:val="21"/>
        </w:rPr>
        <w:fldChar w:fldCharType="end"/>
      </w:r>
      <w:r>
        <w:rPr>
          <w:rFonts w:hint="eastAsia" w:hAnsi="宋体"/>
          <w:szCs w:val="21"/>
        </w:rPr>
        <w:fldChar w:fldCharType="end"/>
      </w:r>
    </w:p>
    <w:p w14:paraId="2330419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"_Toc217603724" </w:instrText>
      </w:r>
      <w:r>
        <w:fldChar w:fldCharType="separate"/>
      </w:r>
      <w:r>
        <w:rPr>
          <w:rStyle w:val="47"/>
          <w:rFonts w:hint="eastAsia" w:hAnsi="宋体" w:cs="宋体"/>
          <w:bCs w:val="0"/>
          <w:color w:val="auto"/>
          <w:szCs w:val="21"/>
        </w:rPr>
        <w:t>3.承包人义务</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_Toc217603724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183</w:t>
      </w:r>
      <w:r>
        <w:rPr>
          <w:rFonts w:hint="eastAsia" w:hAnsi="宋体"/>
          <w:bCs w:val="0"/>
          <w:szCs w:val="21"/>
        </w:rPr>
        <w:fldChar w:fldCharType="end"/>
      </w:r>
      <w:r>
        <w:rPr>
          <w:rFonts w:hint="eastAsia" w:hAnsi="宋体"/>
          <w:bCs w:val="0"/>
          <w:szCs w:val="21"/>
        </w:rPr>
        <w:fldChar w:fldCharType="end"/>
      </w:r>
    </w:p>
    <w:p w14:paraId="0D51E201">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"_Toc217603725" </w:instrText>
      </w:r>
      <w:r>
        <w:fldChar w:fldCharType="separate"/>
      </w:r>
      <w:r>
        <w:rPr>
          <w:rStyle w:val="47"/>
          <w:rFonts w:hint="eastAsia" w:hAnsi="宋体"/>
          <w:color w:val="auto"/>
          <w:kern w:val="0"/>
          <w:szCs w:val="21"/>
        </w:rPr>
        <w:t>3.3  提供基础资料、施工条件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_Toc217603725 \h</w:instrText>
      </w:r>
      <w:r>
        <w:rPr>
          <w:rFonts w:hint="eastAsia" w:hAnsi="宋体"/>
          <w:szCs w:val="21"/>
        </w:rPr>
        <w:instrText xml:space="preserve"> </w:instrText>
      </w:r>
      <w:r>
        <w:rPr>
          <w:rFonts w:hint="eastAsia" w:hAnsi="宋体"/>
          <w:szCs w:val="21"/>
        </w:rPr>
        <w:fldChar w:fldCharType="separate"/>
      </w:r>
      <w:r>
        <w:rPr>
          <w:rFonts w:hint="eastAsia" w:hAnsi="宋体"/>
          <w:szCs w:val="21"/>
        </w:rPr>
        <w:t>183</w:t>
      </w:r>
      <w:r>
        <w:rPr>
          <w:rFonts w:hint="eastAsia" w:hAnsi="宋体"/>
          <w:szCs w:val="21"/>
        </w:rPr>
        <w:fldChar w:fldCharType="end"/>
      </w:r>
      <w:r>
        <w:rPr>
          <w:rFonts w:hint="eastAsia" w:hAnsi="宋体"/>
          <w:szCs w:val="21"/>
        </w:rPr>
        <w:fldChar w:fldCharType="end"/>
      </w:r>
    </w:p>
    <w:p w14:paraId="1957FC29">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"_Toc217603726" </w:instrText>
      </w:r>
      <w:r>
        <w:fldChar w:fldCharType="separate"/>
      </w:r>
      <w:r>
        <w:rPr>
          <w:rStyle w:val="47"/>
          <w:rFonts w:hint="eastAsia" w:hAnsi="宋体"/>
          <w:color w:val="auto"/>
          <w:kern w:val="0"/>
          <w:szCs w:val="21"/>
        </w:rPr>
        <w:t>3.5  承担总包管理责任</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_Toc217603726 \h</w:instrText>
      </w:r>
      <w:r>
        <w:rPr>
          <w:rFonts w:hint="eastAsia" w:hAnsi="宋体"/>
          <w:szCs w:val="21"/>
        </w:rPr>
        <w:instrText xml:space="preserve"> </w:instrText>
      </w:r>
      <w:r>
        <w:rPr>
          <w:rFonts w:hint="eastAsia" w:hAnsi="宋体"/>
          <w:szCs w:val="21"/>
        </w:rPr>
        <w:fldChar w:fldCharType="separate"/>
      </w:r>
      <w:r>
        <w:rPr>
          <w:rFonts w:hint="eastAsia" w:hAnsi="宋体"/>
          <w:szCs w:val="21"/>
        </w:rPr>
        <w:t>184</w:t>
      </w:r>
      <w:r>
        <w:rPr>
          <w:rFonts w:hint="eastAsia" w:hAnsi="宋体"/>
          <w:szCs w:val="21"/>
        </w:rPr>
        <w:fldChar w:fldCharType="end"/>
      </w:r>
      <w:r>
        <w:rPr>
          <w:rFonts w:hint="eastAsia" w:hAnsi="宋体"/>
          <w:szCs w:val="21"/>
        </w:rPr>
        <w:fldChar w:fldCharType="end"/>
      </w:r>
    </w:p>
    <w:p w14:paraId="5F71626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"_Toc217603727" </w:instrText>
      </w:r>
      <w:r>
        <w:fldChar w:fldCharType="separate"/>
      </w:r>
      <w:r>
        <w:rPr>
          <w:rStyle w:val="47"/>
          <w:rFonts w:hint="eastAsia" w:hAnsi="宋体"/>
          <w:color w:val="auto"/>
          <w:kern w:val="0"/>
          <w:szCs w:val="21"/>
        </w:rPr>
        <w:t>3.9  向分包人提交支付担保</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_Toc217603727 \h</w:instrText>
      </w:r>
      <w:r>
        <w:rPr>
          <w:rFonts w:hint="eastAsia" w:hAnsi="宋体"/>
          <w:szCs w:val="21"/>
        </w:rPr>
        <w:instrText xml:space="preserve"> </w:instrText>
      </w:r>
      <w:r>
        <w:rPr>
          <w:rFonts w:hint="eastAsia" w:hAnsi="宋体"/>
          <w:szCs w:val="21"/>
        </w:rPr>
        <w:fldChar w:fldCharType="separate"/>
      </w:r>
      <w:r>
        <w:rPr>
          <w:rFonts w:hint="eastAsia" w:hAnsi="宋体"/>
          <w:szCs w:val="21"/>
        </w:rPr>
        <w:t>184</w:t>
      </w:r>
      <w:r>
        <w:rPr>
          <w:rFonts w:hint="eastAsia" w:hAnsi="宋体"/>
          <w:szCs w:val="21"/>
        </w:rPr>
        <w:fldChar w:fldCharType="end"/>
      </w:r>
      <w:r>
        <w:rPr>
          <w:rFonts w:hint="eastAsia" w:hAnsi="宋体"/>
          <w:szCs w:val="21"/>
        </w:rPr>
        <w:fldChar w:fldCharType="end"/>
      </w:r>
    </w:p>
    <w:p w14:paraId="1BD9A58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"_Toc217603728" </w:instrText>
      </w:r>
      <w:r>
        <w:fldChar w:fldCharType="separate"/>
      </w:r>
      <w:r>
        <w:rPr>
          <w:rStyle w:val="47"/>
          <w:rFonts w:hint="eastAsia" w:hAnsi="宋体"/>
          <w:color w:val="auto"/>
          <w:kern w:val="0"/>
          <w:szCs w:val="21"/>
        </w:rPr>
        <w:t>3.12  其他义务</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_Toc217603728 \h</w:instrText>
      </w:r>
      <w:r>
        <w:rPr>
          <w:rFonts w:hint="eastAsia" w:hAnsi="宋体"/>
          <w:szCs w:val="21"/>
        </w:rPr>
        <w:instrText xml:space="preserve"> </w:instrText>
      </w:r>
      <w:r>
        <w:rPr>
          <w:rFonts w:hint="eastAsia" w:hAnsi="宋体"/>
          <w:szCs w:val="21"/>
        </w:rPr>
        <w:fldChar w:fldCharType="separate"/>
      </w:r>
      <w:r>
        <w:rPr>
          <w:rFonts w:hint="eastAsia" w:hAnsi="宋体"/>
          <w:szCs w:val="21"/>
        </w:rPr>
        <w:t>184</w:t>
      </w:r>
      <w:r>
        <w:rPr>
          <w:rFonts w:hint="eastAsia" w:hAnsi="宋体"/>
          <w:szCs w:val="21"/>
        </w:rPr>
        <w:fldChar w:fldCharType="end"/>
      </w:r>
      <w:r>
        <w:rPr>
          <w:rFonts w:hint="eastAsia" w:hAnsi="宋体"/>
          <w:szCs w:val="21"/>
        </w:rPr>
        <w:fldChar w:fldCharType="end"/>
      </w:r>
    </w:p>
    <w:p w14:paraId="07B0BD4F">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"_Toc217603729" </w:instrText>
      </w:r>
      <w:r>
        <w:fldChar w:fldCharType="separate"/>
      </w:r>
      <w:r>
        <w:rPr>
          <w:rStyle w:val="47"/>
          <w:rFonts w:hint="eastAsia" w:hAnsi="宋体" w:cs="宋体"/>
          <w:bCs w:val="0"/>
          <w:color w:val="auto"/>
          <w:szCs w:val="21"/>
        </w:rPr>
        <w:t>4.分包人</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_Toc217603729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184</w:t>
      </w:r>
      <w:r>
        <w:rPr>
          <w:rFonts w:hint="eastAsia" w:hAnsi="宋体"/>
          <w:bCs w:val="0"/>
          <w:szCs w:val="21"/>
        </w:rPr>
        <w:fldChar w:fldCharType="end"/>
      </w:r>
      <w:r>
        <w:rPr>
          <w:rFonts w:hint="eastAsia" w:hAnsi="宋体"/>
          <w:bCs w:val="0"/>
          <w:szCs w:val="21"/>
        </w:rPr>
        <w:fldChar w:fldCharType="end"/>
      </w:r>
    </w:p>
    <w:p w14:paraId="225B443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"_Toc217603730" </w:instrText>
      </w:r>
      <w:r>
        <w:fldChar w:fldCharType="separate"/>
      </w:r>
      <w:r>
        <w:rPr>
          <w:rStyle w:val="47"/>
          <w:rFonts w:hint="eastAsia" w:hAnsi="宋体"/>
          <w:color w:val="auto"/>
          <w:kern w:val="0"/>
          <w:szCs w:val="21"/>
        </w:rPr>
        <w:t>4.1  分包人的一般义务</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_Toc217603730 \h</w:instrText>
      </w:r>
      <w:r>
        <w:rPr>
          <w:rFonts w:hint="eastAsia" w:hAnsi="宋体"/>
          <w:szCs w:val="21"/>
        </w:rPr>
        <w:instrText xml:space="preserve"> </w:instrText>
      </w:r>
      <w:r>
        <w:rPr>
          <w:rFonts w:hint="eastAsia" w:hAnsi="宋体"/>
          <w:szCs w:val="21"/>
        </w:rPr>
        <w:fldChar w:fldCharType="separate"/>
      </w:r>
      <w:r>
        <w:rPr>
          <w:rFonts w:hint="eastAsia" w:hAnsi="宋体"/>
          <w:szCs w:val="21"/>
        </w:rPr>
        <w:t>184</w:t>
      </w:r>
      <w:r>
        <w:rPr>
          <w:rFonts w:hint="eastAsia" w:hAnsi="宋体"/>
          <w:szCs w:val="21"/>
        </w:rPr>
        <w:fldChar w:fldCharType="end"/>
      </w:r>
      <w:r>
        <w:rPr>
          <w:rFonts w:hint="eastAsia" w:hAnsi="宋体"/>
          <w:szCs w:val="21"/>
        </w:rPr>
        <w:fldChar w:fldCharType="end"/>
      </w:r>
    </w:p>
    <w:p w14:paraId="225399A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"_Toc217603731" </w:instrText>
      </w:r>
      <w:r>
        <w:fldChar w:fldCharType="separate"/>
      </w:r>
      <w:r>
        <w:rPr>
          <w:rStyle w:val="47"/>
          <w:rFonts w:hint="eastAsia" w:hAnsi="宋体"/>
          <w:color w:val="auto"/>
          <w:kern w:val="0"/>
          <w:szCs w:val="21"/>
        </w:rPr>
        <w:t>4.2  履约担保</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_Toc217603731 \h</w:instrText>
      </w:r>
      <w:r>
        <w:rPr>
          <w:rFonts w:hint="eastAsia" w:hAnsi="宋体"/>
          <w:szCs w:val="21"/>
        </w:rPr>
        <w:instrText xml:space="preserve"> </w:instrText>
      </w:r>
      <w:r>
        <w:rPr>
          <w:rFonts w:hint="eastAsia" w:hAnsi="宋体"/>
          <w:szCs w:val="21"/>
        </w:rPr>
        <w:fldChar w:fldCharType="separate"/>
      </w:r>
      <w:r>
        <w:rPr>
          <w:rFonts w:hint="eastAsia" w:hAnsi="宋体"/>
          <w:szCs w:val="21"/>
        </w:rPr>
        <w:t>185</w:t>
      </w:r>
      <w:r>
        <w:rPr>
          <w:rFonts w:hint="eastAsia" w:hAnsi="宋体"/>
          <w:szCs w:val="21"/>
        </w:rPr>
        <w:fldChar w:fldCharType="end"/>
      </w:r>
      <w:r>
        <w:rPr>
          <w:rFonts w:hint="eastAsia" w:hAnsi="宋体"/>
          <w:szCs w:val="21"/>
        </w:rPr>
        <w:fldChar w:fldCharType="end"/>
      </w:r>
    </w:p>
    <w:p w14:paraId="7C3AD96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"_Toc217603732" </w:instrText>
      </w:r>
      <w:r>
        <w:fldChar w:fldCharType="separate"/>
      </w:r>
      <w:r>
        <w:rPr>
          <w:rStyle w:val="47"/>
          <w:rFonts w:hint="eastAsia" w:hAnsi="宋体"/>
          <w:color w:val="auto"/>
          <w:kern w:val="0"/>
          <w:szCs w:val="21"/>
        </w:rPr>
        <w:t>4.11  不利物质条件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_Toc217603732 \h</w:instrText>
      </w:r>
      <w:r>
        <w:rPr>
          <w:rFonts w:hint="eastAsia" w:hAnsi="宋体"/>
          <w:szCs w:val="21"/>
        </w:rPr>
        <w:instrText xml:space="preserve"> </w:instrText>
      </w:r>
      <w:r>
        <w:rPr>
          <w:rFonts w:hint="eastAsia" w:hAnsi="宋体"/>
          <w:szCs w:val="21"/>
        </w:rPr>
        <w:fldChar w:fldCharType="separate"/>
      </w:r>
      <w:r>
        <w:rPr>
          <w:rFonts w:hint="eastAsia" w:hAnsi="宋体"/>
          <w:szCs w:val="21"/>
        </w:rPr>
        <w:t>185</w:t>
      </w:r>
      <w:r>
        <w:rPr>
          <w:rFonts w:hint="eastAsia" w:hAnsi="宋体"/>
          <w:szCs w:val="21"/>
        </w:rPr>
        <w:fldChar w:fldCharType="end"/>
      </w:r>
      <w:r>
        <w:rPr>
          <w:rFonts w:hint="eastAsia" w:hAnsi="宋体"/>
          <w:szCs w:val="21"/>
        </w:rPr>
        <w:fldChar w:fldCharType="end"/>
      </w:r>
    </w:p>
    <w:p w14:paraId="78B28181">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"_Toc217603733" </w:instrText>
      </w:r>
      <w:r>
        <w:fldChar w:fldCharType="separate"/>
      </w:r>
      <w:r>
        <w:rPr>
          <w:rStyle w:val="47"/>
          <w:rFonts w:hint="eastAsia" w:hAnsi="宋体" w:cs="宋体"/>
          <w:bCs w:val="0"/>
          <w:color w:val="auto"/>
          <w:szCs w:val="21"/>
        </w:rPr>
        <w:t>5.材料</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_Toc217603733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185</w:t>
      </w:r>
      <w:r>
        <w:rPr>
          <w:rFonts w:hint="eastAsia" w:hAnsi="宋体"/>
          <w:bCs w:val="0"/>
          <w:szCs w:val="21"/>
        </w:rPr>
        <w:fldChar w:fldCharType="end"/>
      </w:r>
      <w:r>
        <w:rPr>
          <w:rFonts w:hint="eastAsia" w:hAnsi="宋体"/>
          <w:bCs w:val="0"/>
          <w:szCs w:val="21"/>
        </w:rPr>
        <w:fldChar w:fldCharType="end"/>
      </w:r>
    </w:p>
    <w:p w14:paraId="731F2A4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"_Toc217603734" </w:instrText>
      </w:r>
      <w:r>
        <w:fldChar w:fldCharType="separate"/>
      </w:r>
      <w:r>
        <w:rPr>
          <w:rStyle w:val="47"/>
          <w:rFonts w:hint="eastAsia" w:hAnsi="宋体"/>
          <w:color w:val="auto"/>
          <w:kern w:val="0"/>
          <w:szCs w:val="21"/>
        </w:rPr>
        <w:t>5.1  分包人提供的材料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_Toc217603734 \h</w:instrText>
      </w:r>
      <w:r>
        <w:rPr>
          <w:rFonts w:hint="eastAsia" w:hAnsi="宋体"/>
          <w:szCs w:val="21"/>
        </w:rPr>
        <w:instrText xml:space="preserve"> </w:instrText>
      </w:r>
      <w:r>
        <w:rPr>
          <w:rFonts w:hint="eastAsia" w:hAnsi="宋体"/>
          <w:szCs w:val="21"/>
        </w:rPr>
        <w:fldChar w:fldCharType="separate"/>
      </w:r>
      <w:r>
        <w:rPr>
          <w:rFonts w:hint="eastAsia" w:hAnsi="宋体"/>
          <w:szCs w:val="21"/>
        </w:rPr>
        <w:t>185</w:t>
      </w:r>
      <w:r>
        <w:rPr>
          <w:rFonts w:hint="eastAsia" w:hAnsi="宋体"/>
          <w:szCs w:val="21"/>
        </w:rPr>
        <w:fldChar w:fldCharType="end"/>
      </w:r>
      <w:r>
        <w:rPr>
          <w:rFonts w:hint="eastAsia" w:hAnsi="宋体"/>
          <w:szCs w:val="21"/>
        </w:rPr>
        <w:fldChar w:fldCharType="end"/>
      </w:r>
    </w:p>
    <w:p w14:paraId="0DA5956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"_Toc217603735" </w:instrText>
      </w:r>
      <w:r>
        <w:fldChar w:fldCharType="separate"/>
      </w:r>
      <w:r>
        <w:rPr>
          <w:rStyle w:val="47"/>
          <w:rFonts w:hint="eastAsia" w:hAnsi="宋体"/>
          <w:color w:val="auto"/>
          <w:kern w:val="0"/>
          <w:szCs w:val="21"/>
        </w:rPr>
        <w:t>5.2  承包人提供的材料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_Toc217603735 \h</w:instrText>
      </w:r>
      <w:r>
        <w:rPr>
          <w:rFonts w:hint="eastAsia" w:hAnsi="宋体"/>
          <w:szCs w:val="21"/>
        </w:rPr>
        <w:instrText xml:space="preserve"> </w:instrText>
      </w:r>
      <w:r>
        <w:rPr>
          <w:rFonts w:hint="eastAsia" w:hAnsi="宋体"/>
          <w:szCs w:val="21"/>
        </w:rPr>
        <w:fldChar w:fldCharType="separate"/>
      </w:r>
      <w:r>
        <w:rPr>
          <w:rFonts w:hint="eastAsia" w:hAnsi="宋体"/>
          <w:szCs w:val="21"/>
        </w:rPr>
        <w:t>185</w:t>
      </w:r>
      <w:r>
        <w:rPr>
          <w:rFonts w:hint="eastAsia" w:hAnsi="宋体"/>
          <w:szCs w:val="21"/>
        </w:rPr>
        <w:fldChar w:fldCharType="end"/>
      </w:r>
      <w:r>
        <w:rPr>
          <w:rFonts w:hint="eastAsia" w:hAnsi="宋体"/>
          <w:szCs w:val="21"/>
        </w:rPr>
        <w:fldChar w:fldCharType="end"/>
      </w:r>
    </w:p>
    <w:p w14:paraId="2460448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"_Toc217603736" </w:instrText>
      </w:r>
      <w:r>
        <w:fldChar w:fldCharType="separate"/>
      </w:r>
      <w:r>
        <w:rPr>
          <w:rStyle w:val="47"/>
          <w:rFonts w:hint="eastAsia" w:hAnsi="宋体" w:cs="宋体"/>
          <w:bCs w:val="0"/>
          <w:color w:val="auto"/>
          <w:szCs w:val="21"/>
        </w:rPr>
        <w:t>6.施工设备和临时设施</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_Toc217603736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185</w:t>
      </w:r>
      <w:r>
        <w:rPr>
          <w:rFonts w:hint="eastAsia" w:hAnsi="宋体"/>
          <w:bCs w:val="0"/>
          <w:szCs w:val="21"/>
        </w:rPr>
        <w:fldChar w:fldCharType="end"/>
      </w:r>
      <w:r>
        <w:rPr>
          <w:rFonts w:hint="eastAsia" w:hAnsi="宋体"/>
          <w:bCs w:val="0"/>
          <w:szCs w:val="21"/>
        </w:rPr>
        <w:fldChar w:fldCharType="end"/>
      </w:r>
    </w:p>
    <w:p w14:paraId="1C32329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"_Toc217603737" </w:instrText>
      </w:r>
      <w:r>
        <w:fldChar w:fldCharType="separate"/>
      </w:r>
      <w:r>
        <w:rPr>
          <w:rStyle w:val="47"/>
          <w:rFonts w:hint="eastAsia" w:hAnsi="宋体"/>
          <w:color w:val="auto"/>
          <w:kern w:val="0"/>
          <w:szCs w:val="21"/>
        </w:rPr>
        <w:t>6.1  分包人提供的施工设备和临时设施</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_Toc217603737 \h</w:instrText>
      </w:r>
      <w:r>
        <w:rPr>
          <w:rFonts w:hint="eastAsia" w:hAnsi="宋体"/>
          <w:szCs w:val="21"/>
        </w:rPr>
        <w:instrText xml:space="preserve"> </w:instrText>
      </w:r>
      <w:r>
        <w:rPr>
          <w:rFonts w:hint="eastAsia" w:hAnsi="宋体"/>
          <w:szCs w:val="21"/>
        </w:rPr>
        <w:fldChar w:fldCharType="separate"/>
      </w:r>
      <w:r>
        <w:rPr>
          <w:rFonts w:hint="eastAsia" w:hAnsi="宋体"/>
          <w:szCs w:val="21"/>
        </w:rPr>
        <w:t>185</w:t>
      </w:r>
      <w:r>
        <w:rPr>
          <w:rFonts w:hint="eastAsia" w:hAnsi="宋体"/>
          <w:szCs w:val="21"/>
        </w:rPr>
        <w:fldChar w:fldCharType="end"/>
      </w:r>
      <w:r>
        <w:rPr>
          <w:rFonts w:hint="eastAsia" w:hAnsi="宋体"/>
          <w:szCs w:val="21"/>
        </w:rPr>
        <w:fldChar w:fldCharType="end"/>
      </w:r>
    </w:p>
    <w:p w14:paraId="4CCC414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"_Toc217603738" </w:instrText>
      </w:r>
      <w:r>
        <w:fldChar w:fldCharType="separate"/>
      </w:r>
      <w:r>
        <w:rPr>
          <w:rStyle w:val="47"/>
          <w:rFonts w:hint="eastAsia" w:hAnsi="宋体"/>
          <w:color w:val="auto"/>
          <w:kern w:val="0"/>
          <w:szCs w:val="21"/>
        </w:rPr>
        <w:t>6.2  承包人提供的施工设备和临时设施</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_Toc217603738 \h</w:instrText>
      </w:r>
      <w:r>
        <w:rPr>
          <w:rFonts w:hint="eastAsia" w:hAnsi="宋体"/>
          <w:szCs w:val="21"/>
        </w:rPr>
        <w:instrText xml:space="preserve"> </w:instrText>
      </w:r>
      <w:r>
        <w:rPr>
          <w:rFonts w:hint="eastAsia" w:hAnsi="宋体"/>
          <w:szCs w:val="21"/>
        </w:rPr>
        <w:fldChar w:fldCharType="separate"/>
      </w:r>
      <w:r>
        <w:rPr>
          <w:rFonts w:hint="eastAsia" w:hAnsi="宋体"/>
          <w:szCs w:val="21"/>
        </w:rPr>
        <w:t>185</w:t>
      </w:r>
      <w:r>
        <w:rPr>
          <w:rFonts w:hint="eastAsia" w:hAnsi="宋体"/>
          <w:szCs w:val="21"/>
        </w:rPr>
        <w:fldChar w:fldCharType="end"/>
      </w:r>
      <w:r>
        <w:rPr>
          <w:rFonts w:hint="eastAsia" w:hAnsi="宋体"/>
          <w:szCs w:val="21"/>
        </w:rPr>
        <w:fldChar w:fldCharType="end"/>
      </w:r>
    </w:p>
    <w:p w14:paraId="52F1C40B">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"_Toc217603739" </w:instrText>
      </w:r>
      <w:r>
        <w:fldChar w:fldCharType="separate"/>
      </w:r>
      <w:r>
        <w:rPr>
          <w:rStyle w:val="47"/>
          <w:rFonts w:hint="eastAsia" w:hAnsi="宋体" w:cs="宋体"/>
          <w:bCs w:val="0"/>
          <w:color w:val="auto"/>
          <w:szCs w:val="21"/>
        </w:rPr>
        <w:t>7.交通运输</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_Toc217603739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186</w:t>
      </w:r>
      <w:r>
        <w:rPr>
          <w:rFonts w:hint="eastAsia" w:hAnsi="宋体"/>
          <w:bCs w:val="0"/>
          <w:szCs w:val="21"/>
        </w:rPr>
        <w:fldChar w:fldCharType="end"/>
      </w:r>
      <w:r>
        <w:rPr>
          <w:rFonts w:hint="eastAsia" w:hAnsi="宋体"/>
          <w:bCs w:val="0"/>
          <w:szCs w:val="21"/>
        </w:rPr>
        <w:fldChar w:fldCharType="end"/>
      </w:r>
    </w:p>
    <w:p w14:paraId="1FFAC61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"_Toc217603740" </w:instrText>
      </w:r>
      <w:r>
        <w:fldChar w:fldCharType="separate"/>
      </w:r>
      <w:r>
        <w:rPr>
          <w:rStyle w:val="47"/>
          <w:rFonts w:hint="eastAsia" w:hAnsi="宋体"/>
          <w:color w:val="auto"/>
          <w:kern w:val="0"/>
          <w:szCs w:val="21"/>
        </w:rPr>
        <w:t>7.1  道路通行权和场外设施</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_Toc217603740 \h</w:instrText>
      </w:r>
      <w:r>
        <w:rPr>
          <w:rFonts w:hint="eastAsia" w:hAnsi="宋体"/>
          <w:szCs w:val="21"/>
        </w:rPr>
        <w:instrText xml:space="preserve"> </w:instrText>
      </w:r>
      <w:r>
        <w:rPr>
          <w:rFonts w:hint="eastAsia" w:hAnsi="宋体"/>
          <w:szCs w:val="21"/>
        </w:rPr>
        <w:fldChar w:fldCharType="separate"/>
      </w:r>
      <w:r>
        <w:rPr>
          <w:rFonts w:hint="eastAsia" w:hAnsi="宋体"/>
          <w:szCs w:val="21"/>
        </w:rPr>
        <w:t>186</w:t>
      </w:r>
      <w:r>
        <w:rPr>
          <w:rFonts w:hint="eastAsia" w:hAnsi="宋体"/>
          <w:szCs w:val="21"/>
        </w:rPr>
        <w:fldChar w:fldCharType="end"/>
      </w:r>
      <w:r>
        <w:rPr>
          <w:rFonts w:hint="eastAsia" w:hAnsi="宋体"/>
          <w:szCs w:val="21"/>
        </w:rPr>
        <w:fldChar w:fldCharType="end"/>
      </w:r>
    </w:p>
    <w:p w14:paraId="728F4AD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"_Toc217603741" </w:instrText>
      </w:r>
      <w:r>
        <w:fldChar w:fldCharType="separate"/>
      </w:r>
      <w:r>
        <w:rPr>
          <w:rStyle w:val="47"/>
          <w:rFonts w:hint="eastAsia" w:hAnsi="宋体"/>
          <w:color w:val="auto"/>
          <w:kern w:val="0"/>
          <w:szCs w:val="21"/>
        </w:rPr>
        <w:t>7.2  场内施工道路</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_Toc217603741 \h</w:instrText>
      </w:r>
      <w:r>
        <w:rPr>
          <w:rFonts w:hint="eastAsia" w:hAnsi="宋体"/>
          <w:szCs w:val="21"/>
        </w:rPr>
        <w:instrText xml:space="preserve"> </w:instrText>
      </w:r>
      <w:r>
        <w:rPr>
          <w:rFonts w:hint="eastAsia" w:hAnsi="宋体"/>
          <w:szCs w:val="21"/>
        </w:rPr>
        <w:fldChar w:fldCharType="separate"/>
      </w:r>
      <w:r>
        <w:rPr>
          <w:rFonts w:hint="eastAsia" w:hAnsi="宋体"/>
          <w:szCs w:val="21"/>
        </w:rPr>
        <w:t>186</w:t>
      </w:r>
      <w:r>
        <w:rPr>
          <w:rFonts w:hint="eastAsia" w:hAnsi="宋体"/>
          <w:szCs w:val="21"/>
        </w:rPr>
        <w:fldChar w:fldCharType="end"/>
      </w:r>
      <w:r>
        <w:rPr>
          <w:rFonts w:hint="eastAsia" w:hAnsi="宋体"/>
          <w:szCs w:val="21"/>
        </w:rPr>
        <w:fldChar w:fldCharType="end"/>
      </w:r>
    </w:p>
    <w:p w14:paraId="7E37AB3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"_Toc217603742" </w:instrText>
      </w:r>
      <w:r>
        <w:fldChar w:fldCharType="separate"/>
      </w:r>
      <w:r>
        <w:rPr>
          <w:rStyle w:val="47"/>
          <w:rFonts w:hint="eastAsia" w:hAnsi="宋体"/>
          <w:color w:val="auto"/>
          <w:kern w:val="0"/>
          <w:szCs w:val="21"/>
        </w:rPr>
        <w:t>7.4  超大件和超重件的运输</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_Toc217603742 \h</w:instrText>
      </w:r>
      <w:r>
        <w:rPr>
          <w:rFonts w:hint="eastAsia" w:hAnsi="宋体"/>
          <w:szCs w:val="21"/>
        </w:rPr>
        <w:instrText xml:space="preserve"> </w:instrText>
      </w:r>
      <w:r>
        <w:rPr>
          <w:rFonts w:hint="eastAsia" w:hAnsi="宋体"/>
          <w:szCs w:val="21"/>
        </w:rPr>
        <w:fldChar w:fldCharType="separate"/>
      </w:r>
      <w:r>
        <w:rPr>
          <w:rFonts w:hint="eastAsia" w:hAnsi="宋体"/>
          <w:szCs w:val="21"/>
        </w:rPr>
        <w:t>186</w:t>
      </w:r>
      <w:r>
        <w:rPr>
          <w:rFonts w:hint="eastAsia" w:hAnsi="宋体"/>
          <w:szCs w:val="21"/>
        </w:rPr>
        <w:fldChar w:fldCharType="end"/>
      </w:r>
      <w:r>
        <w:rPr>
          <w:rFonts w:hint="eastAsia" w:hAnsi="宋体"/>
          <w:szCs w:val="21"/>
        </w:rPr>
        <w:fldChar w:fldCharType="end"/>
      </w:r>
    </w:p>
    <w:p w14:paraId="38B0605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"_Toc217603743" </w:instrText>
      </w:r>
      <w:r>
        <w:fldChar w:fldCharType="separate"/>
      </w:r>
      <w:r>
        <w:rPr>
          <w:rStyle w:val="47"/>
          <w:rFonts w:hint="eastAsia" w:hAnsi="宋体" w:cs="宋体"/>
          <w:bCs w:val="0"/>
          <w:color w:val="auto"/>
          <w:szCs w:val="21"/>
        </w:rPr>
        <w:t>8.测量放线</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_Toc217603743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186</w:t>
      </w:r>
      <w:r>
        <w:rPr>
          <w:rFonts w:hint="eastAsia" w:hAnsi="宋体"/>
          <w:bCs w:val="0"/>
          <w:szCs w:val="21"/>
        </w:rPr>
        <w:fldChar w:fldCharType="end"/>
      </w:r>
      <w:r>
        <w:rPr>
          <w:rFonts w:hint="eastAsia" w:hAnsi="宋体"/>
          <w:bCs w:val="0"/>
          <w:szCs w:val="21"/>
        </w:rPr>
        <w:fldChar w:fldCharType="end"/>
      </w:r>
    </w:p>
    <w:p w14:paraId="616C606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"_Toc217603744" </w:instrText>
      </w:r>
      <w:r>
        <w:fldChar w:fldCharType="separate"/>
      </w:r>
      <w:r>
        <w:rPr>
          <w:rStyle w:val="47"/>
          <w:rFonts w:hint="eastAsia" w:hAnsi="宋体"/>
          <w:color w:val="auto"/>
          <w:kern w:val="0"/>
          <w:szCs w:val="21"/>
        </w:rPr>
        <w:t>8.1  施工测量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_Toc217603744 \h</w:instrText>
      </w:r>
      <w:r>
        <w:rPr>
          <w:rFonts w:hint="eastAsia" w:hAnsi="宋体"/>
          <w:szCs w:val="21"/>
        </w:rPr>
        <w:instrText xml:space="preserve"> </w:instrText>
      </w:r>
      <w:r>
        <w:rPr>
          <w:rFonts w:hint="eastAsia" w:hAnsi="宋体"/>
          <w:szCs w:val="21"/>
        </w:rPr>
        <w:fldChar w:fldCharType="separate"/>
      </w:r>
      <w:r>
        <w:rPr>
          <w:rFonts w:hint="eastAsia" w:hAnsi="宋体"/>
          <w:szCs w:val="21"/>
        </w:rPr>
        <w:t>186</w:t>
      </w:r>
      <w:r>
        <w:rPr>
          <w:rFonts w:hint="eastAsia" w:hAnsi="宋体"/>
          <w:szCs w:val="21"/>
        </w:rPr>
        <w:fldChar w:fldCharType="end"/>
      </w:r>
      <w:r>
        <w:rPr>
          <w:rFonts w:hint="eastAsia" w:hAnsi="宋体"/>
          <w:szCs w:val="21"/>
        </w:rPr>
        <w:fldChar w:fldCharType="end"/>
      </w:r>
    </w:p>
    <w:p w14:paraId="15BAA90F">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"_Toc217603745" </w:instrText>
      </w:r>
      <w:r>
        <w:fldChar w:fldCharType="separate"/>
      </w:r>
      <w:r>
        <w:rPr>
          <w:rStyle w:val="47"/>
          <w:rFonts w:hint="eastAsia" w:hAnsi="宋体" w:cs="宋体"/>
          <w:bCs w:val="0"/>
          <w:color w:val="auto"/>
          <w:szCs w:val="21"/>
        </w:rPr>
        <w:t>9.安全文明施工和环境保护</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_Toc217603745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186</w:t>
      </w:r>
      <w:r>
        <w:rPr>
          <w:rFonts w:hint="eastAsia" w:hAnsi="宋体"/>
          <w:bCs w:val="0"/>
          <w:szCs w:val="21"/>
        </w:rPr>
        <w:fldChar w:fldCharType="end"/>
      </w:r>
      <w:r>
        <w:rPr>
          <w:rFonts w:hint="eastAsia" w:hAnsi="宋体"/>
          <w:bCs w:val="0"/>
          <w:szCs w:val="21"/>
        </w:rPr>
        <w:fldChar w:fldCharType="end"/>
      </w:r>
    </w:p>
    <w:p w14:paraId="34F457E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"_Toc217603746" </w:instrText>
      </w:r>
      <w:r>
        <w:fldChar w:fldCharType="separate"/>
      </w:r>
      <w:r>
        <w:rPr>
          <w:rStyle w:val="47"/>
          <w:rFonts w:hint="eastAsia" w:hAnsi="宋体"/>
          <w:color w:val="auto"/>
          <w:kern w:val="0"/>
          <w:szCs w:val="21"/>
        </w:rPr>
        <w:t>9.3  施工现场安全生产标准化管理目标</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_Toc217603746 \h</w:instrText>
      </w:r>
      <w:r>
        <w:rPr>
          <w:rFonts w:hint="eastAsia" w:hAnsi="宋体"/>
          <w:szCs w:val="21"/>
        </w:rPr>
        <w:instrText xml:space="preserve"> </w:instrText>
      </w:r>
      <w:r>
        <w:rPr>
          <w:rFonts w:hint="eastAsia" w:hAnsi="宋体"/>
          <w:szCs w:val="21"/>
        </w:rPr>
        <w:fldChar w:fldCharType="separate"/>
      </w:r>
      <w:r>
        <w:rPr>
          <w:rFonts w:hint="eastAsia" w:hAnsi="宋体"/>
          <w:szCs w:val="21"/>
        </w:rPr>
        <w:t>186</w:t>
      </w:r>
      <w:r>
        <w:rPr>
          <w:rFonts w:hint="eastAsia" w:hAnsi="宋体"/>
          <w:szCs w:val="21"/>
        </w:rPr>
        <w:fldChar w:fldCharType="end"/>
      </w:r>
      <w:r>
        <w:rPr>
          <w:rFonts w:hint="eastAsia" w:hAnsi="宋体"/>
          <w:szCs w:val="21"/>
        </w:rPr>
        <w:fldChar w:fldCharType="end"/>
      </w:r>
    </w:p>
    <w:p w14:paraId="1CDDF0C6">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"_Toc217603747" </w:instrText>
      </w:r>
      <w:r>
        <w:fldChar w:fldCharType="separate"/>
      </w:r>
      <w:r>
        <w:rPr>
          <w:rStyle w:val="47"/>
          <w:rFonts w:hint="eastAsia" w:hAnsi="宋体"/>
          <w:color w:val="auto"/>
          <w:kern w:val="0"/>
          <w:szCs w:val="21"/>
        </w:rPr>
        <w:t>9.4  特殊安全生产标准化</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_Toc217603747 \h</w:instrText>
      </w:r>
      <w:r>
        <w:rPr>
          <w:rFonts w:hint="eastAsia" w:hAnsi="宋体"/>
          <w:szCs w:val="21"/>
        </w:rPr>
        <w:instrText xml:space="preserve"> </w:instrText>
      </w:r>
      <w:r>
        <w:rPr>
          <w:rFonts w:hint="eastAsia" w:hAnsi="宋体"/>
          <w:szCs w:val="21"/>
        </w:rPr>
        <w:fldChar w:fldCharType="separate"/>
      </w:r>
      <w:r>
        <w:rPr>
          <w:rFonts w:hint="eastAsia" w:hAnsi="宋体"/>
          <w:szCs w:val="21"/>
        </w:rPr>
        <w:t>186</w:t>
      </w:r>
      <w:r>
        <w:rPr>
          <w:rFonts w:hint="eastAsia" w:hAnsi="宋体"/>
          <w:szCs w:val="21"/>
        </w:rPr>
        <w:fldChar w:fldCharType="end"/>
      </w:r>
      <w:r>
        <w:rPr>
          <w:rFonts w:hint="eastAsia" w:hAnsi="宋体"/>
          <w:szCs w:val="21"/>
        </w:rPr>
        <w:fldChar w:fldCharType="end"/>
      </w:r>
    </w:p>
    <w:p w14:paraId="096A8EF6">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"_Toc217603748" </w:instrText>
      </w:r>
      <w:r>
        <w:fldChar w:fldCharType="separate"/>
      </w:r>
      <w:r>
        <w:rPr>
          <w:rStyle w:val="47"/>
          <w:rFonts w:hint="eastAsia" w:hAnsi="宋体" w:cs="宋体"/>
          <w:bCs w:val="0"/>
          <w:color w:val="auto"/>
          <w:szCs w:val="21"/>
        </w:rPr>
        <w:t>10.进度计划</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_Toc217603748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187</w:t>
      </w:r>
      <w:r>
        <w:rPr>
          <w:rFonts w:hint="eastAsia" w:hAnsi="宋体"/>
          <w:bCs w:val="0"/>
          <w:szCs w:val="21"/>
        </w:rPr>
        <w:fldChar w:fldCharType="end"/>
      </w:r>
      <w:r>
        <w:rPr>
          <w:rFonts w:hint="eastAsia" w:hAnsi="宋体"/>
          <w:bCs w:val="0"/>
          <w:szCs w:val="21"/>
        </w:rPr>
        <w:fldChar w:fldCharType="end"/>
      </w:r>
    </w:p>
    <w:p w14:paraId="57FB1B3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"_Toc217603749" </w:instrText>
      </w:r>
      <w:r>
        <w:fldChar w:fldCharType="separate"/>
      </w:r>
      <w:r>
        <w:rPr>
          <w:rStyle w:val="47"/>
          <w:rFonts w:hint="eastAsia" w:hAnsi="宋体"/>
          <w:color w:val="auto"/>
          <w:kern w:val="0"/>
          <w:szCs w:val="21"/>
        </w:rPr>
        <w:t>10.1  合同进度计划</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_Toc217603749 \h</w:instrText>
      </w:r>
      <w:r>
        <w:rPr>
          <w:rFonts w:hint="eastAsia" w:hAnsi="宋体"/>
          <w:szCs w:val="21"/>
        </w:rPr>
        <w:instrText xml:space="preserve"> </w:instrText>
      </w:r>
      <w:r>
        <w:rPr>
          <w:rFonts w:hint="eastAsia" w:hAnsi="宋体"/>
          <w:szCs w:val="21"/>
        </w:rPr>
        <w:fldChar w:fldCharType="separate"/>
      </w:r>
      <w:r>
        <w:rPr>
          <w:rFonts w:hint="eastAsia" w:hAnsi="宋体"/>
          <w:szCs w:val="21"/>
        </w:rPr>
        <w:t>187</w:t>
      </w:r>
      <w:r>
        <w:rPr>
          <w:rFonts w:hint="eastAsia" w:hAnsi="宋体"/>
          <w:szCs w:val="21"/>
        </w:rPr>
        <w:fldChar w:fldCharType="end"/>
      </w:r>
      <w:r>
        <w:rPr>
          <w:rFonts w:hint="eastAsia" w:hAnsi="宋体"/>
          <w:szCs w:val="21"/>
        </w:rPr>
        <w:fldChar w:fldCharType="end"/>
      </w:r>
    </w:p>
    <w:p w14:paraId="5750722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"_Toc217603750" </w:instrText>
      </w:r>
      <w:r>
        <w:fldChar w:fldCharType="separate"/>
      </w:r>
      <w:r>
        <w:rPr>
          <w:rStyle w:val="47"/>
          <w:rFonts w:hint="eastAsia" w:hAnsi="宋体"/>
          <w:color w:val="auto"/>
          <w:kern w:val="0"/>
          <w:szCs w:val="21"/>
        </w:rPr>
        <w:t>10.2  合同进度计划的修订</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_Toc217603750 \h</w:instrText>
      </w:r>
      <w:r>
        <w:rPr>
          <w:rFonts w:hint="eastAsia" w:hAnsi="宋体"/>
          <w:szCs w:val="21"/>
        </w:rPr>
        <w:instrText xml:space="preserve"> </w:instrText>
      </w:r>
      <w:r>
        <w:rPr>
          <w:rFonts w:hint="eastAsia" w:hAnsi="宋体"/>
          <w:szCs w:val="21"/>
        </w:rPr>
        <w:fldChar w:fldCharType="separate"/>
      </w:r>
      <w:r>
        <w:rPr>
          <w:rFonts w:hint="eastAsia" w:hAnsi="宋体"/>
          <w:szCs w:val="21"/>
        </w:rPr>
        <w:t>187</w:t>
      </w:r>
      <w:r>
        <w:rPr>
          <w:rFonts w:hint="eastAsia" w:hAnsi="宋体"/>
          <w:szCs w:val="21"/>
        </w:rPr>
        <w:fldChar w:fldCharType="end"/>
      </w:r>
      <w:r>
        <w:rPr>
          <w:rFonts w:hint="eastAsia" w:hAnsi="宋体"/>
          <w:szCs w:val="21"/>
        </w:rPr>
        <w:fldChar w:fldCharType="end"/>
      </w:r>
    </w:p>
    <w:p w14:paraId="4439676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"_Toc217603751" </w:instrText>
      </w:r>
      <w:r>
        <w:fldChar w:fldCharType="separate"/>
      </w:r>
      <w:r>
        <w:rPr>
          <w:rStyle w:val="47"/>
          <w:rFonts w:hint="eastAsia" w:hAnsi="宋体" w:cs="宋体"/>
          <w:bCs w:val="0"/>
          <w:color w:val="auto"/>
          <w:szCs w:val="21"/>
        </w:rPr>
        <w:t>11.开工和完工</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_Toc217603751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187</w:t>
      </w:r>
      <w:r>
        <w:rPr>
          <w:rFonts w:hint="eastAsia" w:hAnsi="宋体"/>
          <w:bCs w:val="0"/>
          <w:szCs w:val="21"/>
        </w:rPr>
        <w:fldChar w:fldCharType="end"/>
      </w:r>
      <w:r>
        <w:rPr>
          <w:rFonts w:hint="eastAsia" w:hAnsi="宋体"/>
          <w:bCs w:val="0"/>
          <w:szCs w:val="21"/>
        </w:rPr>
        <w:fldChar w:fldCharType="end"/>
      </w:r>
    </w:p>
    <w:p w14:paraId="69412E6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"_Toc217603752" </w:instrText>
      </w:r>
      <w:r>
        <w:fldChar w:fldCharType="separate"/>
      </w:r>
      <w:r>
        <w:rPr>
          <w:rStyle w:val="47"/>
          <w:rFonts w:hint="eastAsia" w:hAnsi="宋体"/>
          <w:color w:val="auto"/>
          <w:kern w:val="0"/>
          <w:szCs w:val="21"/>
        </w:rPr>
        <w:t>11.3  承包人的工期延误</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_Toc217603752 \h</w:instrText>
      </w:r>
      <w:r>
        <w:rPr>
          <w:rFonts w:hint="eastAsia" w:hAnsi="宋体"/>
          <w:szCs w:val="21"/>
        </w:rPr>
        <w:instrText xml:space="preserve"> </w:instrText>
      </w:r>
      <w:r>
        <w:rPr>
          <w:rFonts w:hint="eastAsia" w:hAnsi="宋体"/>
          <w:szCs w:val="21"/>
        </w:rPr>
        <w:fldChar w:fldCharType="separate"/>
      </w:r>
      <w:r>
        <w:rPr>
          <w:rFonts w:hint="eastAsia" w:hAnsi="宋体"/>
          <w:szCs w:val="21"/>
        </w:rPr>
        <w:t>187</w:t>
      </w:r>
      <w:r>
        <w:rPr>
          <w:rFonts w:hint="eastAsia" w:hAnsi="宋体"/>
          <w:szCs w:val="21"/>
        </w:rPr>
        <w:fldChar w:fldCharType="end"/>
      </w:r>
      <w:r>
        <w:rPr>
          <w:rFonts w:hint="eastAsia" w:hAnsi="宋体"/>
          <w:szCs w:val="21"/>
        </w:rPr>
        <w:fldChar w:fldCharType="end"/>
      </w:r>
    </w:p>
    <w:p w14:paraId="049D86D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"_Toc217603753" </w:instrText>
      </w:r>
      <w:r>
        <w:fldChar w:fldCharType="separate"/>
      </w:r>
      <w:r>
        <w:rPr>
          <w:rStyle w:val="47"/>
          <w:rFonts w:hint="eastAsia" w:hAnsi="宋体"/>
          <w:color w:val="auto"/>
          <w:kern w:val="0"/>
          <w:szCs w:val="21"/>
        </w:rPr>
        <w:t>11.4  异常恶劣的气候条件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_Toc217603753 \h</w:instrText>
      </w:r>
      <w:r>
        <w:rPr>
          <w:rFonts w:hint="eastAsia" w:hAnsi="宋体"/>
          <w:szCs w:val="21"/>
        </w:rPr>
        <w:instrText xml:space="preserve"> </w:instrText>
      </w:r>
      <w:r>
        <w:rPr>
          <w:rFonts w:hint="eastAsia" w:hAnsi="宋体"/>
          <w:szCs w:val="21"/>
        </w:rPr>
        <w:fldChar w:fldCharType="separate"/>
      </w:r>
      <w:r>
        <w:rPr>
          <w:rFonts w:hint="eastAsia" w:hAnsi="宋体"/>
          <w:szCs w:val="21"/>
        </w:rPr>
        <w:t>188</w:t>
      </w:r>
      <w:r>
        <w:rPr>
          <w:rFonts w:hint="eastAsia" w:hAnsi="宋体"/>
          <w:szCs w:val="21"/>
        </w:rPr>
        <w:fldChar w:fldCharType="end"/>
      </w:r>
      <w:r>
        <w:rPr>
          <w:rFonts w:hint="eastAsia" w:hAnsi="宋体"/>
          <w:szCs w:val="21"/>
        </w:rPr>
        <w:fldChar w:fldCharType="end"/>
      </w:r>
    </w:p>
    <w:p w14:paraId="2A4B087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"_Toc217603754" </w:instrText>
      </w:r>
      <w:r>
        <w:fldChar w:fldCharType="separate"/>
      </w:r>
      <w:r>
        <w:rPr>
          <w:rStyle w:val="47"/>
          <w:rFonts w:hint="eastAsia" w:hAnsi="宋体"/>
          <w:color w:val="auto"/>
          <w:kern w:val="0"/>
          <w:szCs w:val="21"/>
        </w:rPr>
        <w:t>11.5  分包人的工期延误</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_Toc217603754 \h</w:instrText>
      </w:r>
      <w:r>
        <w:rPr>
          <w:rFonts w:hint="eastAsia" w:hAnsi="宋体"/>
          <w:szCs w:val="21"/>
        </w:rPr>
        <w:instrText xml:space="preserve"> </w:instrText>
      </w:r>
      <w:r>
        <w:rPr>
          <w:rFonts w:hint="eastAsia" w:hAnsi="宋体"/>
          <w:szCs w:val="21"/>
        </w:rPr>
        <w:fldChar w:fldCharType="separate"/>
      </w:r>
      <w:r>
        <w:rPr>
          <w:rFonts w:hint="eastAsia" w:hAnsi="宋体"/>
          <w:szCs w:val="21"/>
        </w:rPr>
        <w:t>188</w:t>
      </w:r>
      <w:r>
        <w:rPr>
          <w:rFonts w:hint="eastAsia" w:hAnsi="宋体"/>
          <w:szCs w:val="21"/>
        </w:rPr>
        <w:fldChar w:fldCharType="end"/>
      </w:r>
      <w:r>
        <w:rPr>
          <w:rFonts w:hint="eastAsia" w:hAnsi="宋体"/>
          <w:szCs w:val="21"/>
        </w:rPr>
        <w:fldChar w:fldCharType="end"/>
      </w:r>
    </w:p>
    <w:p w14:paraId="1B90FB6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"_Toc217603755" </w:instrText>
      </w:r>
      <w:r>
        <w:fldChar w:fldCharType="separate"/>
      </w:r>
      <w:r>
        <w:rPr>
          <w:rStyle w:val="47"/>
          <w:rFonts w:hint="eastAsia" w:hAnsi="宋体"/>
          <w:color w:val="auto"/>
          <w:kern w:val="0"/>
          <w:szCs w:val="21"/>
        </w:rPr>
        <w:t>11.6  工期提前</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_Toc217603755 \h</w:instrText>
      </w:r>
      <w:r>
        <w:rPr>
          <w:rFonts w:hint="eastAsia" w:hAnsi="宋体"/>
          <w:szCs w:val="21"/>
        </w:rPr>
        <w:instrText xml:space="preserve"> </w:instrText>
      </w:r>
      <w:r>
        <w:rPr>
          <w:rFonts w:hint="eastAsia" w:hAnsi="宋体"/>
          <w:szCs w:val="21"/>
        </w:rPr>
        <w:fldChar w:fldCharType="separate"/>
      </w:r>
      <w:r>
        <w:rPr>
          <w:rFonts w:hint="eastAsia" w:hAnsi="宋体"/>
          <w:szCs w:val="21"/>
        </w:rPr>
        <w:t>188</w:t>
      </w:r>
      <w:r>
        <w:rPr>
          <w:rFonts w:hint="eastAsia" w:hAnsi="宋体"/>
          <w:szCs w:val="21"/>
        </w:rPr>
        <w:fldChar w:fldCharType="end"/>
      </w:r>
      <w:r>
        <w:rPr>
          <w:rFonts w:hint="eastAsia" w:hAnsi="宋体"/>
          <w:szCs w:val="21"/>
        </w:rPr>
        <w:fldChar w:fldCharType="end"/>
      </w:r>
    </w:p>
    <w:p w14:paraId="2409520C">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"_Toc217603756" </w:instrText>
      </w:r>
      <w:r>
        <w:fldChar w:fldCharType="separate"/>
      </w:r>
      <w:r>
        <w:rPr>
          <w:rStyle w:val="47"/>
          <w:rFonts w:hint="eastAsia" w:hAnsi="宋体" w:cs="宋体"/>
          <w:bCs w:val="0"/>
          <w:color w:val="auto"/>
          <w:szCs w:val="21"/>
        </w:rPr>
        <w:t>12.暂停施工</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_Toc217603756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188</w:t>
      </w:r>
      <w:r>
        <w:rPr>
          <w:rFonts w:hint="eastAsia" w:hAnsi="宋体"/>
          <w:bCs w:val="0"/>
          <w:szCs w:val="21"/>
        </w:rPr>
        <w:fldChar w:fldCharType="end"/>
      </w:r>
      <w:r>
        <w:rPr>
          <w:rFonts w:hint="eastAsia" w:hAnsi="宋体"/>
          <w:bCs w:val="0"/>
          <w:szCs w:val="21"/>
        </w:rPr>
        <w:fldChar w:fldCharType="end"/>
      </w:r>
    </w:p>
    <w:p w14:paraId="149D4F9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"_Toc217603757" </w:instrText>
      </w:r>
      <w:r>
        <w:fldChar w:fldCharType="separate"/>
      </w:r>
      <w:r>
        <w:rPr>
          <w:rStyle w:val="47"/>
          <w:rFonts w:hint="eastAsia" w:hAnsi="宋体"/>
          <w:color w:val="auto"/>
          <w:kern w:val="0"/>
          <w:szCs w:val="21"/>
        </w:rPr>
        <w:t>12.1  分包人暂停施工的责任</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_Toc217603757 \h</w:instrText>
      </w:r>
      <w:r>
        <w:rPr>
          <w:rFonts w:hint="eastAsia" w:hAnsi="宋体"/>
          <w:szCs w:val="21"/>
        </w:rPr>
        <w:instrText xml:space="preserve"> </w:instrText>
      </w:r>
      <w:r>
        <w:rPr>
          <w:rFonts w:hint="eastAsia" w:hAnsi="宋体"/>
          <w:szCs w:val="21"/>
        </w:rPr>
        <w:fldChar w:fldCharType="separate"/>
      </w:r>
      <w:r>
        <w:rPr>
          <w:rFonts w:hint="eastAsia" w:hAnsi="宋体"/>
          <w:szCs w:val="21"/>
        </w:rPr>
        <w:t>188</w:t>
      </w:r>
      <w:r>
        <w:rPr>
          <w:rFonts w:hint="eastAsia" w:hAnsi="宋体"/>
          <w:szCs w:val="21"/>
        </w:rPr>
        <w:fldChar w:fldCharType="end"/>
      </w:r>
      <w:r>
        <w:rPr>
          <w:rFonts w:hint="eastAsia" w:hAnsi="宋体"/>
          <w:szCs w:val="21"/>
        </w:rPr>
        <w:fldChar w:fldCharType="end"/>
      </w:r>
    </w:p>
    <w:p w14:paraId="7203BE7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"_Toc217603758" </w:instrText>
      </w:r>
      <w:r>
        <w:fldChar w:fldCharType="separate"/>
      </w:r>
      <w:r>
        <w:rPr>
          <w:rStyle w:val="47"/>
          <w:rFonts w:hint="eastAsia" w:hAnsi="宋体" w:cs="宋体"/>
          <w:bCs w:val="0"/>
          <w:color w:val="auto"/>
          <w:szCs w:val="21"/>
        </w:rPr>
        <w:t>13.工程质量</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_Toc217603758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188</w:t>
      </w:r>
      <w:r>
        <w:rPr>
          <w:rFonts w:hint="eastAsia" w:hAnsi="宋体"/>
          <w:bCs w:val="0"/>
          <w:szCs w:val="21"/>
        </w:rPr>
        <w:fldChar w:fldCharType="end"/>
      </w:r>
      <w:r>
        <w:rPr>
          <w:rFonts w:hint="eastAsia" w:hAnsi="宋体"/>
          <w:bCs w:val="0"/>
          <w:szCs w:val="21"/>
        </w:rPr>
        <w:fldChar w:fldCharType="end"/>
      </w:r>
    </w:p>
    <w:p w14:paraId="14AE5D7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"_Toc217603759" </w:instrText>
      </w:r>
      <w:r>
        <w:fldChar w:fldCharType="separate"/>
      </w:r>
      <w:r>
        <w:rPr>
          <w:rStyle w:val="47"/>
          <w:rFonts w:hint="eastAsia" w:hAnsi="宋体"/>
          <w:color w:val="auto"/>
          <w:kern w:val="0"/>
          <w:szCs w:val="21"/>
        </w:rPr>
        <w:t>13.2  分包人的质量管理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_Toc217603759 \h</w:instrText>
      </w:r>
      <w:r>
        <w:rPr>
          <w:rFonts w:hint="eastAsia" w:hAnsi="宋体"/>
          <w:szCs w:val="21"/>
        </w:rPr>
        <w:instrText xml:space="preserve"> </w:instrText>
      </w:r>
      <w:r>
        <w:rPr>
          <w:rFonts w:hint="eastAsia" w:hAnsi="宋体"/>
          <w:szCs w:val="21"/>
        </w:rPr>
        <w:fldChar w:fldCharType="separate"/>
      </w:r>
      <w:r>
        <w:rPr>
          <w:rFonts w:hint="eastAsia" w:hAnsi="宋体"/>
          <w:szCs w:val="21"/>
        </w:rPr>
        <w:t>188</w:t>
      </w:r>
      <w:r>
        <w:rPr>
          <w:rFonts w:hint="eastAsia" w:hAnsi="宋体"/>
          <w:szCs w:val="21"/>
        </w:rPr>
        <w:fldChar w:fldCharType="end"/>
      </w:r>
      <w:r>
        <w:rPr>
          <w:rFonts w:hint="eastAsia" w:hAnsi="宋体"/>
          <w:szCs w:val="21"/>
        </w:rPr>
        <w:fldChar w:fldCharType="end"/>
      </w:r>
    </w:p>
    <w:p w14:paraId="0044FC8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"_Toc217603760" </w:instrText>
      </w:r>
      <w:r>
        <w:fldChar w:fldCharType="separate"/>
      </w:r>
      <w:r>
        <w:rPr>
          <w:rStyle w:val="47"/>
          <w:rFonts w:hint="eastAsia" w:hAnsi="宋体"/>
          <w:color w:val="auto"/>
          <w:kern w:val="0"/>
          <w:szCs w:val="21"/>
        </w:rPr>
        <w:t>13.3  分包人的质量检查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_Toc217603760 \h</w:instrText>
      </w:r>
      <w:r>
        <w:rPr>
          <w:rFonts w:hint="eastAsia" w:hAnsi="宋体"/>
          <w:szCs w:val="21"/>
        </w:rPr>
        <w:instrText xml:space="preserve"> </w:instrText>
      </w:r>
      <w:r>
        <w:rPr>
          <w:rFonts w:hint="eastAsia" w:hAnsi="宋体"/>
          <w:szCs w:val="21"/>
        </w:rPr>
        <w:fldChar w:fldCharType="separate"/>
      </w:r>
      <w:r>
        <w:rPr>
          <w:rFonts w:hint="eastAsia" w:hAnsi="宋体"/>
          <w:szCs w:val="21"/>
        </w:rPr>
        <w:t>188</w:t>
      </w:r>
      <w:r>
        <w:rPr>
          <w:rFonts w:hint="eastAsia" w:hAnsi="宋体"/>
          <w:szCs w:val="21"/>
        </w:rPr>
        <w:fldChar w:fldCharType="end"/>
      </w:r>
      <w:r>
        <w:rPr>
          <w:rFonts w:hint="eastAsia" w:hAnsi="宋体"/>
          <w:szCs w:val="21"/>
        </w:rPr>
        <w:fldChar w:fldCharType="end"/>
      </w:r>
    </w:p>
    <w:p w14:paraId="7199378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"_Toc217603761" </w:instrText>
      </w:r>
      <w:r>
        <w:fldChar w:fldCharType="separate"/>
      </w:r>
      <w:r>
        <w:rPr>
          <w:rStyle w:val="47"/>
          <w:rFonts w:hint="eastAsia" w:hAnsi="宋体"/>
          <w:color w:val="auto"/>
          <w:kern w:val="0"/>
          <w:szCs w:val="21"/>
        </w:rPr>
        <w:t>13.4  承包人的质量检查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_Toc217603761 \h</w:instrText>
      </w:r>
      <w:r>
        <w:rPr>
          <w:rFonts w:hint="eastAsia" w:hAnsi="宋体"/>
          <w:szCs w:val="21"/>
        </w:rPr>
        <w:instrText xml:space="preserve"> </w:instrText>
      </w:r>
      <w:r>
        <w:rPr>
          <w:rFonts w:hint="eastAsia" w:hAnsi="宋体"/>
          <w:szCs w:val="21"/>
        </w:rPr>
        <w:fldChar w:fldCharType="separate"/>
      </w:r>
      <w:r>
        <w:rPr>
          <w:rFonts w:hint="eastAsia" w:hAnsi="宋体"/>
          <w:szCs w:val="21"/>
        </w:rPr>
        <w:t>188</w:t>
      </w:r>
      <w:r>
        <w:rPr>
          <w:rFonts w:hint="eastAsia" w:hAnsi="宋体"/>
          <w:szCs w:val="21"/>
        </w:rPr>
        <w:fldChar w:fldCharType="end"/>
      </w:r>
      <w:r>
        <w:rPr>
          <w:rFonts w:hint="eastAsia" w:hAnsi="宋体"/>
          <w:szCs w:val="21"/>
        </w:rPr>
        <w:fldChar w:fldCharType="end"/>
      </w:r>
    </w:p>
    <w:p w14:paraId="1DF56BB4">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"_Toc217603762" </w:instrText>
      </w:r>
      <w:r>
        <w:fldChar w:fldCharType="separate"/>
      </w:r>
      <w:r>
        <w:rPr>
          <w:rStyle w:val="47"/>
          <w:rFonts w:hint="eastAsia" w:hAnsi="宋体"/>
          <w:color w:val="auto"/>
          <w:kern w:val="0"/>
          <w:szCs w:val="21"/>
        </w:rPr>
        <w:t>13.5  工程隐蔽部位覆盖前的检查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_Toc217603762 \h</w:instrText>
      </w:r>
      <w:r>
        <w:rPr>
          <w:rFonts w:hint="eastAsia" w:hAnsi="宋体"/>
          <w:szCs w:val="21"/>
        </w:rPr>
        <w:instrText xml:space="preserve"> </w:instrText>
      </w:r>
      <w:r>
        <w:rPr>
          <w:rFonts w:hint="eastAsia" w:hAnsi="宋体"/>
          <w:szCs w:val="21"/>
        </w:rPr>
        <w:fldChar w:fldCharType="separate"/>
      </w:r>
      <w:r>
        <w:rPr>
          <w:rFonts w:hint="eastAsia" w:hAnsi="宋体"/>
          <w:szCs w:val="21"/>
        </w:rPr>
        <w:t>189</w:t>
      </w:r>
      <w:r>
        <w:rPr>
          <w:rFonts w:hint="eastAsia" w:hAnsi="宋体"/>
          <w:szCs w:val="21"/>
        </w:rPr>
        <w:fldChar w:fldCharType="end"/>
      </w:r>
      <w:r>
        <w:rPr>
          <w:rFonts w:hint="eastAsia" w:hAnsi="宋体"/>
          <w:szCs w:val="21"/>
        </w:rPr>
        <w:fldChar w:fldCharType="end"/>
      </w:r>
    </w:p>
    <w:p w14:paraId="6B3198E7">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"_Toc217603763" </w:instrText>
      </w:r>
      <w:r>
        <w:fldChar w:fldCharType="separate"/>
      </w:r>
      <w:r>
        <w:rPr>
          <w:rStyle w:val="47"/>
          <w:rFonts w:hint="eastAsia" w:hAnsi="宋体" w:cs="宋体"/>
          <w:bCs w:val="0"/>
          <w:color w:val="auto"/>
          <w:szCs w:val="21"/>
        </w:rPr>
        <w:t>15.变更</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_Toc217603763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189</w:t>
      </w:r>
      <w:r>
        <w:rPr>
          <w:rFonts w:hint="eastAsia" w:hAnsi="宋体"/>
          <w:bCs w:val="0"/>
          <w:szCs w:val="21"/>
        </w:rPr>
        <w:fldChar w:fldCharType="end"/>
      </w:r>
      <w:r>
        <w:rPr>
          <w:rFonts w:hint="eastAsia" w:hAnsi="宋体"/>
          <w:bCs w:val="0"/>
          <w:szCs w:val="21"/>
        </w:rPr>
        <w:fldChar w:fldCharType="end"/>
      </w:r>
    </w:p>
    <w:p w14:paraId="68C3BED1">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"_Toc217603764" </w:instrText>
      </w:r>
      <w:r>
        <w:fldChar w:fldCharType="separate"/>
      </w:r>
      <w:r>
        <w:rPr>
          <w:rStyle w:val="47"/>
          <w:rFonts w:hint="eastAsia" w:hAnsi="宋体"/>
          <w:color w:val="auto"/>
          <w:kern w:val="0"/>
          <w:szCs w:val="21"/>
        </w:rPr>
        <w:t>15.1  变更的范围和内容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_Toc217603764 \h</w:instrText>
      </w:r>
      <w:r>
        <w:rPr>
          <w:rFonts w:hint="eastAsia" w:hAnsi="宋体"/>
          <w:szCs w:val="21"/>
        </w:rPr>
        <w:instrText xml:space="preserve"> </w:instrText>
      </w:r>
      <w:r>
        <w:rPr>
          <w:rFonts w:hint="eastAsia" w:hAnsi="宋体"/>
          <w:szCs w:val="21"/>
        </w:rPr>
        <w:fldChar w:fldCharType="separate"/>
      </w:r>
      <w:r>
        <w:rPr>
          <w:rFonts w:hint="eastAsia" w:hAnsi="宋体"/>
          <w:szCs w:val="21"/>
        </w:rPr>
        <w:t>189</w:t>
      </w:r>
      <w:r>
        <w:rPr>
          <w:rFonts w:hint="eastAsia" w:hAnsi="宋体"/>
          <w:szCs w:val="21"/>
        </w:rPr>
        <w:fldChar w:fldCharType="end"/>
      </w:r>
      <w:r>
        <w:rPr>
          <w:rFonts w:hint="eastAsia" w:hAnsi="宋体"/>
          <w:szCs w:val="21"/>
        </w:rPr>
        <w:fldChar w:fldCharType="end"/>
      </w:r>
    </w:p>
    <w:p w14:paraId="387C3D2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"_Toc217603765" </w:instrText>
      </w:r>
      <w:r>
        <w:fldChar w:fldCharType="separate"/>
      </w:r>
      <w:r>
        <w:rPr>
          <w:rStyle w:val="47"/>
          <w:rFonts w:hint="eastAsia" w:hAnsi="宋体"/>
          <w:color w:val="auto"/>
          <w:kern w:val="0"/>
          <w:szCs w:val="21"/>
        </w:rPr>
        <w:t>15.3  变更程序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_Toc217603765 \h</w:instrText>
      </w:r>
      <w:r>
        <w:rPr>
          <w:rFonts w:hint="eastAsia" w:hAnsi="宋体"/>
          <w:szCs w:val="21"/>
        </w:rPr>
        <w:instrText xml:space="preserve"> </w:instrText>
      </w:r>
      <w:r>
        <w:rPr>
          <w:rFonts w:hint="eastAsia" w:hAnsi="宋体"/>
          <w:szCs w:val="21"/>
        </w:rPr>
        <w:fldChar w:fldCharType="separate"/>
      </w:r>
      <w:r>
        <w:rPr>
          <w:rFonts w:hint="eastAsia" w:hAnsi="宋体"/>
          <w:szCs w:val="21"/>
        </w:rPr>
        <w:t>189</w:t>
      </w:r>
      <w:r>
        <w:rPr>
          <w:rFonts w:hint="eastAsia" w:hAnsi="宋体"/>
          <w:szCs w:val="21"/>
        </w:rPr>
        <w:fldChar w:fldCharType="end"/>
      </w:r>
      <w:r>
        <w:rPr>
          <w:rFonts w:hint="eastAsia" w:hAnsi="宋体"/>
          <w:szCs w:val="21"/>
        </w:rPr>
        <w:fldChar w:fldCharType="end"/>
      </w:r>
    </w:p>
    <w:p w14:paraId="1142EA3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"_Toc217603766" </w:instrText>
      </w:r>
      <w:r>
        <w:fldChar w:fldCharType="separate"/>
      </w:r>
      <w:r>
        <w:rPr>
          <w:rStyle w:val="47"/>
          <w:rFonts w:hint="eastAsia" w:hAnsi="宋体"/>
          <w:color w:val="auto"/>
          <w:kern w:val="0"/>
          <w:szCs w:val="21"/>
        </w:rPr>
        <w:t>15.4  变更的估价原则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_Toc217603766 \h</w:instrText>
      </w:r>
      <w:r>
        <w:rPr>
          <w:rFonts w:hint="eastAsia" w:hAnsi="宋体"/>
          <w:szCs w:val="21"/>
        </w:rPr>
        <w:instrText xml:space="preserve"> </w:instrText>
      </w:r>
      <w:r>
        <w:rPr>
          <w:rFonts w:hint="eastAsia" w:hAnsi="宋体"/>
          <w:szCs w:val="21"/>
        </w:rPr>
        <w:fldChar w:fldCharType="separate"/>
      </w:r>
      <w:r>
        <w:rPr>
          <w:rFonts w:hint="eastAsia" w:hAnsi="宋体"/>
          <w:szCs w:val="21"/>
        </w:rPr>
        <w:t>189</w:t>
      </w:r>
      <w:r>
        <w:rPr>
          <w:rFonts w:hint="eastAsia" w:hAnsi="宋体"/>
          <w:szCs w:val="21"/>
        </w:rPr>
        <w:fldChar w:fldCharType="end"/>
      </w:r>
      <w:r>
        <w:rPr>
          <w:rFonts w:hint="eastAsia" w:hAnsi="宋体"/>
          <w:szCs w:val="21"/>
        </w:rPr>
        <w:fldChar w:fldCharType="end"/>
      </w:r>
    </w:p>
    <w:p w14:paraId="4F20332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"_Toc217603767" </w:instrText>
      </w:r>
      <w:r>
        <w:fldChar w:fldCharType="separate"/>
      </w:r>
      <w:r>
        <w:rPr>
          <w:rStyle w:val="47"/>
          <w:rFonts w:hint="eastAsia" w:hAnsi="宋体"/>
          <w:color w:val="auto"/>
          <w:kern w:val="0"/>
          <w:szCs w:val="21"/>
        </w:rPr>
        <w:t>15.5  分包人的合理化建议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_Toc217603767 \h</w:instrText>
      </w:r>
      <w:r>
        <w:rPr>
          <w:rFonts w:hint="eastAsia" w:hAnsi="宋体"/>
          <w:szCs w:val="21"/>
        </w:rPr>
        <w:instrText xml:space="preserve"> </w:instrText>
      </w:r>
      <w:r>
        <w:rPr>
          <w:rFonts w:hint="eastAsia" w:hAnsi="宋体"/>
          <w:szCs w:val="21"/>
        </w:rPr>
        <w:fldChar w:fldCharType="separate"/>
      </w:r>
      <w:r>
        <w:rPr>
          <w:rFonts w:hint="eastAsia" w:hAnsi="宋体"/>
          <w:szCs w:val="21"/>
        </w:rPr>
        <w:t>189</w:t>
      </w:r>
      <w:r>
        <w:rPr>
          <w:rFonts w:hint="eastAsia" w:hAnsi="宋体"/>
          <w:szCs w:val="21"/>
        </w:rPr>
        <w:fldChar w:fldCharType="end"/>
      </w:r>
      <w:r>
        <w:rPr>
          <w:rFonts w:hint="eastAsia" w:hAnsi="宋体"/>
          <w:szCs w:val="21"/>
        </w:rPr>
        <w:fldChar w:fldCharType="end"/>
      </w:r>
    </w:p>
    <w:p w14:paraId="2156F34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"_Toc217603768" </w:instrText>
      </w:r>
      <w:r>
        <w:fldChar w:fldCharType="separate"/>
      </w:r>
      <w:r>
        <w:rPr>
          <w:rStyle w:val="47"/>
          <w:rFonts w:hint="eastAsia" w:hAnsi="宋体"/>
          <w:color w:val="auto"/>
          <w:kern w:val="0"/>
          <w:szCs w:val="21"/>
        </w:rPr>
        <w:t>15.7  计日工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_Toc217603768 \h</w:instrText>
      </w:r>
      <w:r>
        <w:rPr>
          <w:rFonts w:hint="eastAsia" w:hAnsi="宋体"/>
          <w:szCs w:val="21"/>
        </w:rPr>
        <w:instrText xml:space="preserve"> </w:instrText>
      </w:r>
      <w:r>
        <w:rPr>
          <w:rFonts w:hint="eastAsia" w:hAnsi="宋体"/>
          <w:szCs w:val="21"/>
        </w:rPr>
        <w:fldChar w:fldCharType="separate"/>
      </w:r>
      <w:r>
        <w:rPr>
          <w:rFonts w:hint="eastAsia" w:hAnsi="宋体"/>
          <w:szCs w:val="21"/>
        </w:rPr>
        <w:t>190</w:t>
      </w:r>
      <w:r>
        <w:rPr>
          <w:rFonts w:hint="eastAsia" w:hAnsi="宋体"/>
          <w:szCs w:val="21"/>
        </w:rPr>
        <w:fldChar w:fldCharType="end"/>
      </w:r>
      <w:r>
        <w:rPr>
          <w:rFonts w:hint="eastAsia" w:hAnsi="宋体"/>
          <w:szCs w:val="21"/>
        </w:rPr>
        <w:fldChar w:fldCharType="end"/>
      </w:r>
    </w:p>
    <w:p w14:paraId="1FBEABC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"_Toc217603769" </w:instrText>
      </w:r>
      <w:r>
        <w:fldChar w:fldCharType="separate"/>
      </w:r>
      <w:r>
        <w:rPr>
          <w:rStyle w:val="47"/>
          <w:rFonts w:hint="eastAsia" w:hAnsi="宋体" w:cs="宋体"/>
          <w:bCs w:val="0"/>
          <w:color w:val="auto"/>
          <w:szCs w:val="21"/>
        </w:rPr>
        <w:t>16.价格调整</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_Toc217603769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190</w:t>
      </w:r>
      <w:r>
        <w:rPr>
          <w:rFonts w:hint="eastAsia" w:hAnsi="宋体"/>
          <w:bCs w:val="0"/>
          <w:szCs w:val="21"/>
        </w:rPr>
        <w:fldChar w:fldCharType="end"/>
      </w:r>
      <w:r>
        <w:rPr>
          <w:rFonts w:hint="eastAsia" w:hAnsi="宋体"/>
          <w:bCs w:val="0"/>
          <w:szCs w:val="21"/>
        </w:rPr>
        <w:fldChar w:fldCharType="end"/>
      </w:r>
    </w:p>
    <w:p w14:paraId="70D1B13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"_Toc217603770" </w:instrText>
      </w:r>
      <w:r>
        <w:fldChar w:fldCharType="separate"/>
      </w:r>
      <w:r>
        <w:rPr>
          <w:rStyle w:val="47"/>
          <w:rFonts w:hint="eastAsia" w:hAnsi="宋体"/>
          <w:color w:val="auto"/>
          <w:kern w:val="0"/>
          <w:szCs w:val="21"/>
        </w:rPr>
        <w:t>16.1  物价波动引起的价格调整</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_Toc217603770 \h</w:instrText>
      </w:r>
      <w:r>
        <w:rPr>
          <w:rFonts w:hint="eastAsia" w:hAnsi="宋体"/>
          <w:szCs w:val="21"/>
        </w:rPr>
        <w:instrText xml:space="preserve"> </w:instrText>
      </w:r>
      <w:r>
        <w:rPr>
          <w:rFonts w:hint="eastAsia" w:hAnsi="宋体"/>
          <w:szCs w:val="21"/>
        </w:rPr>
        <w:fldChar w:fldCharType="separate"/>
      </w:r>
      <w:r>
        <w:rPr>
          <w:rFonts w:hint="eastAsia" w:hAnsi="宋体"/>
          <w:szCs w:val="21"/>
        </w:rPr>
        <w:t>190</w:t>
      </w:r>
      <w:r>
        <w:rPr>
          <w:rFonts w:hint="eastAsia" w:hAnsi="宋体"/>
          <w:szCs w:val="21"/>
        </w:rPr>
        <w:fldChar w:fldCharType="end"/>
      </w:r>
      <w:r>
        <w:rPr>
          <w:rFonts w:hint="eastAsia" w:hAnsi="宋体"/>
          <w:szCs w:val="21"/>
        </w:rPr>
        <w:fldChar w:fldCharType="end"/>
      </w:r>
    </w:p>
    <w:p w14:paraId="37893BD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"_Toc217603771" </w:instrText>
      </w:r>
      <w:r>
        <w:fldChar w:fldCharType="separate"/>
      </w:r>
      <w:r>
        <w:rPr>
          <w:rStyle w:val="47"/>
          <w:rFonts w:hint="eastAsia" w:hAnsi="宋体" w:cs="宋体"/>
          <w:bCs w:val="0"/>
          <w:color w:val="auto"/>
          <w:szCs w:val="21"/>
        </w:rPr>
        <w:t>17.计量与支付</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_Toc217603771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190</w:t>
      </w:r>
      <w:r>
        <w:rPr>
          <w:rFonts w:hint="eastAsia" w:hAnsi="宋体"/>
          <w:bCs w:val="0"/>
          <w:szCs w:val="21"/>
        </w:rPr>
        <w:fldChar w:fldCharType="end"/>
      </w:r>
      <w:r>
        <w:rPr>
          <w:rFonts w:hint="eastAsia" w:hAnsi="宋体"/>
          <w:bCs w:val="0"/>
          <w:szCs w:val="21"/>
        </w:rPr>
        <w:fldChar w:fldCharType="end"/>
      </w:r>
    </w:p>
    <w:p w14:paraId="26CA6AD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"_Toc217603772" </w:instrText>
      </w:r>
      <w:r>
        <w:fldChar w:fldCharType="separate"/>
      </w:r>
      <w:r>
        <w:rPr>
          <w:rStyle w:val="47"/>
          <w:rFonts w:hint="eastAsia" w:hAnsi="宋体"/>
          <w:color w:val="auto"/>
          <w:kern w:val="0"/>
          <w:szCs w:val="21"/>
        </w:rPr>
        <w:t>17.1  计量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_Toc217603772 \h</w:instrText>
      </w:r>
      <w:r>
        <w:rPr>
          <w:rFonts w:hint="eastAsia" w:hAnsi="宋体"/>
          <w:szCs w:val="21"/>
        </w:rPr>
        <w:instrText xml:space="preserve"> </w:instrText>
      </w:r>
      <w:r>
        <w:rPr>
          <w:rFonts w:hint="eastAsia" w:hAnsi="宋体"/>
          <w:szCs w:val="21"/>
        </w:rPr>
        <w:fldChar w:fldCharType="separate"/>
      </w:r>
      <w:r>
        <w:rPr>
          <w:rFonts w:hint="eastAsia" w:hAnsi="宋体"/>
          <w:szCs w:val="21"/>
        </w:rPr>
        <w:t>190</w:t>
      </w:r>
      <w:r>
        <w:rPr>
          <w:rFonts w:hint="eastAsia" w:hAnsi="宋体"/>
          <w:szCs w:val="21"/>
        </w:rPr>
        <w:fldChar w:fldCharType="end"/>
      </w:r>
      <w:r>
        <w:rPr>
          <w:rFonts w:hint="eastAsia" w:hAnsi="宋体"/>
          <w:szCs w:val="21"/>
        </w:rPr>
        <w:fldChar w:fldCharType="end"/>
      </w:r>
    </w:p>
    <w:p w14:paraId="3E72C1D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"_Toc217603773" </w:instrText>
      </w:r>
      <w:r>
        <w:fldChar w:fldCharType="separate"/>
      </w:r>
      <w:r>
        <w:rPr>
          <w:rStyle w:val="47"/>
          <w:rFonts w:hint="eastAsia" w:hAnsi="宋体"/>
          <w:color w:val="auto"/>
          <w:kern w:val="0"/>
          <w:szCs w:val="21"/>
        </w:rPr>
        <w:t>17.2  预付款</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_Toc217603773 \h</w:instrText>
      </w:r>
      <w:r>
        <w:rPr>
          <w:rFonts w:hint="eastAsia" w:hAnsi="宋体"/>
          <w:szCs w:val="21"/>
        </w:rPr>
        <w:instrText xml:space="preserve"> </w:instrText>
      </w:r>
      <w:r>
        <w:rPr>
          <w:rFonts w:hint="eastAsia" w:hAnsi="宋体"/>
          <w:szCs w:val="21"/>
        </w:rPr>
        <w:fldChar w:fldCharType="separate"/>
      </w:r>
      <w:r>
        <w:rPr>
          <w:rFonts w:hint="eastAsia" w:hAnsi="宋体"/>
          <w:szCs w:val="21"/>
        </w:rPr>
        <w:t>191</w:t>
      </w:r>
      <w:r>
        <w:rPr>
          <w:rFonts w:hint="eastAsia" w:hAnsi="宋体"/>
          <w:szCs w:val="21"/>
        </w:rPr>
        <w:fldChar w:fldCharType="end"/>
      </w:r>
      <w:r>
        <w:rPr>
          <w:rFonts w:hint="eastAsia" w:hAnsi="宋体"/>
          <w:szCs w:val="21"/>
        </w:rPr>
        <w:fldChar w:fldCharType="end"/>
      </w:r>
    </w:p>
    <w:p w14:paraId="5382D38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"_Toc217603774" </w:instrText>
      </w:r>
      <w:r>
        <w:fldChar w:fldCharType="separate"/>
      </w:r>
      <w:r>
        <w:rPr>
          <w:rStyle w:val="47"/>
          <w:rFonts w:hint="eastAsia" w:hAnsi="宋体"/>
          <w:color w:val="auto"/>
          <w:kern w:val="0"/>
          <w:szCs w:val="21"/>
        </w:rPr>
        <w:t>17.3  工程进度付款</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_Toc217603774 \h</w:instrText>
      </w:r>
      <w:r>
        <w:rPr>
          <w:rFonts w:hint="eastAsia" w:hAnsi="宋体"/>
          <w:szCs w:val="21"/>
        </w:rPr>
        <w:instrText xml:space="preserve"> </w:instrText>
      </w:r>
      <w:r>
        <w:rPr>
          <w:rFonts w:hint="eastAsia" w:hAnsi="宋体"/>
          <w:szCs w:val="21"/>
        </w:rPr>
        <w:fldChar w:fldCharType="separate"/>
      </w:r>
      <w:r>
        <w:rPr>
          <w:rFonts w:hint="eastAsia" w:hAnsi="宋体"/>
          <w:szCs w:val="21"/>
        </w:rPr>
        <w:t>192</w:t>
      </w:r>
      <w:r>
        <w:rPr>
          <w:rFonts w:hint="eastAsia" w:hAnsi="宋体"/>
          <w:szCs w:val="21"/>
        </w:rPr>
        <w:fldChar w:fldCharType="end"/>
      </w:r>
      <w:r>
        <w:rPr>
          <w:rFonts w:hint="eastAsia" w:hAnsi="宋体"/>
          <w:szCs w:val="21"/>
        </w:rPr>
        <w:fldChar w:fldCharType="end"/>
      </w:r>
    </w:p>
    <w:p w14:paraId="5CF9E95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"_Toc217603775" </w:instrText>
      </w:r>
      <w:r>
        <w:fldChar w:fldCharType="separate"/>
      </w:r>
      <w:r>
        <w:rPr>
          <w:rStyle w:val="47"/>
          <w:rFonts w:hint="eastAsia" w:hAnsi="宋体"/>
          <w:color w:val="auto"/>
          <w:kern w:val="0"/>
          <w:szCs w:val="21"/>
        </w:rPr>
        <w:t>17.4  质量保证金</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_Toc217603775 \h</w:instrText>
      </w:r>
      <w:r>
        <w:rPr>
          <w:rFonts w:hint="eastAsia" w:hAnsi="宋体"/>
          <w:szCs w:val="21"/>
        </w:rPr>
        <w:instrText xml:space="preserve"> </w:instrText>
      </w:r>
      <w:r>
        <w:rPr>
          <w:rFonts w:hint="eastAsia" w:hAnsi="宋体"/>
          <w:szCs w:val="21"/>
        </w:rPr>
        <w:fldChar w:fldCharType="separate"/>
      </w:r>
      <w:r>
        <w:rPr>
          <w:rFonts w:hint="eastAsia" w:hAnsi="宋体"/>
          <w:szCs w:val="21"/>
        </w:rPr>
        <w:t>192</w:t>
      </w:r>
      <w:r>
        <w:rPr>
          <w:rFonts w:hint="eastAsia" w:hAnsi="宋体"/>
          <w:szCs w:val="21"/>
        </w:rPr>
        <w:fldChar w:fldCharType="end"/>
      </w:r>
      <w:r>
        <w:rPr>
          <w:rFonts w:hint="eastAsia" w:hAnsi="宋体"/>
          <w:szCs w:val="21"/>
        </w:rPr>
        <w:fldChar w:fldCharType="end"/>
      </w:r>
    </w:p>
    <w:p w14:paraId="7A7A704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"_Toc217603776" </w:instrText>
      </w:r>
      <w:r>
        <w:fldChar w:fldCharType="separate"/>
      </w:r>
      <w:r>
        <w:rPr>
          <w:rStyle w:val="47"/>
          <w:rFonts w:hint="eastAsia" w:hAnsi="宋体"/>
          <w:color w:val="auto"/>
          <w:kern w:val="0"/>
          <w:szCs w:val="21"/>
        </w:rPr>
        <w:t>17.5  完工结算</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_Toc217603776 \h</w:instrText>
      </w:r>
      <w:r>
        <w:rPr>
          <w:rFonts w:hint="eastAsia" w:hAnsi="宋体"/>
          <w:szCs w:val="21"/>
        </w:rPr>
        <w:instrText xml:space="preserve"> </w:instrText>
      </w:r>
      <w:r>
        <w:rPr>
          <w:rFonts w:hint="eastAsia" w:hAnsi="宋体"/>
          <w:szCs w:val="21"/>
        </w:rPr>
        <w:fldChar w:fldCharType="separate"/>
      </w:r>
      <w:r>
        <w:rPr>
          <w:rFonts w:hint="eastAsia" w:hAnsi="宋体"/>
          <w:szCs w:val="21"/>
        </w:rPr>
        <w:t>192</w:t>
      </w:r>
      <w:r>
        <w:rPr>
          <w:rFonts w:hint="eastAsia" w:hAnsi="宋体"/>
          <w:szCs w:val="21"/>
        </w:rPr>
        <w:fldChar w:fldCharType="end"/>
      </w:r>
      <w:r>
        <w:rPr>
          <w:rFonts w:hint="eastAsia" w:hAnsi="宋体"/>
          <w:szCs w:val="21"/>
        </w:rPr>
        <w:fldChar w:fldCharType="end"/>
      </w:r>
    </w:p>
    <w:p w14:paraId="4631FEF4">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"_Toc217603777" </w:instrText>
      </w:r>
      <w:r>
        <w:fldChar w:fldCharType="separate"/>
      </w:r>
      <w:r>
        <w:rPr>
          <w:rStyle w:val="47"/>
          <w:rFonts w:hint="eastAsia" w:hAnsi="宋体"/>
          <w:color w:val="auto"/>
          <w:kern w:val="0"/>
          <w:szCs w:val="21"/>
        </w:rPr>
        <w:t>17.6  最终结清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_Toc217603777 \h</w:instrText>
      </w:r>
      <w:r>
        <w:rPr>
          <w:rFonts w:hint="eastAsia" w:hAnsi="宋体"/>
          <w:szCs w:val="21"/>
        </w:rPr>
        <w:instrText xml:space="preserve"> </w:instrText>
      </w:r>
      <w:r>
        <w:rPr>
          <w:rFonts w:hint="eastAsia" w:hAnsi="宋体"/>
          <w:szCs w:val="21"/>
        </w:rPr>
        <w:fldChar w:fldCharType="separate"/>
      </w:r>
      <w:r>
        <w:rPr>
          <w:rFonts w:hint="eastAsia" w:hAnsi="宋体"/>
          <w:szCs w:val="21"/>
        </w:rPr>
        <w:t>193</w:t>
      </w:r>
      <w:r>
        <w:rPr>
          <w:rFonts w:hint="eastAsia" w:hAnsi="宋体"/>
          <w:szCs w:val="21"/>
        </w:rPr>
        <w:fldChar w:fldCharType="end"/>
      </w:r>
      <w:r>
        <w:rPr>
          <w:rFonts w:hint="eastAsia" w:hAnsi="宋体"/>
          <w:szCs w:val="21"/>
        </w:rPr>
        <w:fldChar w:fldCharType="end"/>
      </w:r>
    </w:p>
    <w:p w14:paraId="070EA21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"_Toc217603778" </w:instrText>
      </w:r>
      <w:r>
        <w:fldChar w:fldCharType="separate"/>
      </w:r>
      <w:r>
        <w:rPr>
          <w:rStyle w:val="47"/>
          <w:rFonts w:hint="eastAsia" w:hAnsi="宋体" w:cs="宋体"/>
          <w:bCs w:val="0"/>
          <w:color w:val="auto"/>
          <w:szCs w:val="21"/>
        </w:rPr>
        <w:t>18. 完工验收</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_Toc217603778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193</w:t>
      </w:r>
      <w:r>
        <w:rPr>
          <w:rFonts w:hint="eastAsia" w:hAnsi="宋体"/>
          <w:bCs w:val="0"/>
          <w:szCs w:val="21"/>
        </w:rPr>
        <w:fldChar w:fldCharType="end"/>
      </w:r>
      <w:r>
        <w:rPr>
          <w:rFonts w:hint="eastAsia" w:hAnsi="宋体"/>
          <w:bCs w:val="0"/>
          <w:szCs w:val="21"/>
        </w:rPr>
        <w:fldChar w:fldCharType="end"/>
      </w:r>
    </w:p>
    <w:p w14:paraId="576D492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"_Toc217603779" </w:instrText>
      </w:r>
      <w:r>
        <w:fldChar w:fldCharType="separate"/>
      </w:r>
      <w:r>
        <w:rPr>
          <w:rStyle w:val="47"/>
          <w:rFonts w:hint="eastAsia" w:hAnsi="宋体"/>
          <w:color w:val="auto"/>
          <w:kern w:val="0"/>
          <w:szCs w:val="21"/>
        </w:rPr>
        <w:t>18.2  完工验收申请报告</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_Toc217603779 \h</w:instrText>
      </w:r>
      <w:r>
        <w:rPr>
          <w:rFonts w:hint="eastAsia" w:hAnsi="宋体"/>
          <w:szCs w:val="21"/>
        </w:rPr>
        <w:instrText xml:space="preserve"> </w:instrText>
      </w:r>
      <w:r>
        <w:rPr>
          <w:rFonts w:hint="eastAsia" w:hAnsi="宋体"/>
          <w:szCs w:val="21"/>
        </w:rPr>
        <w:fldChar w:fldCharType="separate"/>
      </w:r>
      <w:r>
        <w:rPr>
          <w:rFonts w:hint="eastAsia" w:hAnsi="宋体"/>
          <w:szCs w:val="21"/>
        </w:rPr>
        <w:t>193</w:t>
      </w:r>
      <w:r>
        <w:rPr>
          <w:rFonts w:hint="eastAsia" w:hAnsi="宋体"/>
          <w:szCs w:val="21"/>
        </w:rPr>
        <w:fldChar w:fldCharType="end"/>
      </w:r>
      <w:r>
        <w:rPr>
          <w:rFonts w:hint="eastAsia" w:hAnsi="宋体"/>
          <w:szCs w:val="21"/>
        </w:rPr>
        <w:fldChar w:fldCharType="end"/>
      </w:r>
    </w:p>
    <w:p w14:paraId="169D817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"_Toc217603780" </w:instrText>
      </w:r>
      <w:r>
        <w:fldChar w:fldCharType="separate"/>
      </w:r>
      <w:r>
        <w:rPr>
          <w:rStyle w:val="47"/>
          <w:rFonts w:hint="eastAsia" w:hAnsi="宋体"/>
          <w:color w:val="auto"/>
          <w:kern w:val="0"/>
          <w:szCs w:val="21"/>
        </w:rPr>
        <w:t>18.5  完工验收前的清理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_Toc217603780 \h</w:instrText>
      </w:r>
      <w:r>
        <w:rPr>
          <w:rFonts w:hint="eastAsia" w:hAnsi="宋体"/>
          <w:szCs w:val="21"/>
        </w:rPr>
        <w:instrText xml:space="preserve"> </w:instrText>
      </w:r>
      <w:r>
        <w:rPr>
          <w:rFonts w:hint="eastAsia" w:hAnsi="宋体"/>
          <w:szCs w:val="21"/>
        </w:rPr>
        <w:fldChar w:fldCharType="separate"/>
      </w:r>
      <w:r>
        <w:rPr>
          <w:rFonts w:hint="eastAsia" w:hAnsi="宋体"/>
          <w:szCs w:val="21"/>
        </w:rPr>
        <w:t>193</w:t>
      </w:r>
      <w:r>
        <w:rPr>
          <w:rFonts w:hint="eastAsia" w:hAnsi="宋体"/>
          <w:szCs w:val="21"/>
        </w:rPr>
        <w:fldChar w:fldCharType="end"/>
      </w:r>
      <w:r>
        <w:rPr>
          <w:rFonts w:hint="eastAsia" w:hAnsi="宋体"/>
          <w:szCs w:val="21"/>
        </w:rPr>
        <w:fldChar w:fldCharType="end"/>
      </w:r>
    </w:p>
    <w:p w14:paraId="337B9F1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"_Toc217603781" </w:instrText>
      </w:r>
      <w:r>
        <w:fldChar w:fldCharType="separate"/>
      </w:r>
      <w:r>
        <w:rPr>
          <w:rStyle w:val="47"/>
          <w:rFonts w:hint="eastAsia" w:hAnsi="宋体"/>
          <w:color w:val="auto"/>
          <w:kern w:val="0"/>
          <w:szCs w:val="21"/>
        </w:rPr>
        <w:t>18.6  完工清场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_Toc217603781 \h</w:instrText>
      </w:r>
      <w:r>
        <w:rPr>
          <w:rFonts w:hint="eastAsia" w:hAnsi="宋体"/>
          <w:szCs w:val="21"/>
        </w:rPr>
        <w:instrText xml:space="preserve"> </w:instrText>
      </w:r>
      <w:r>
        <w:rPr>
          <w:rFonts w:hint="eastAsia" w:hAnsi="宋体"/>
          <w:szCs w:val="21"/>
        </w:rPr>
        <w:fldChar w:fldCharType="separate"/>
      </w:r>
      <w:r>
        <w:rPr>
          <w:rFonts w:hint="eastAsia" w:hAnsi="宋体"/>
          <w:szCs w:val="21"/>
        </w:rPr>
        <w:t>193</w:t>
      </w:r>
      <w:r>
        <w:rPr>
          <w:rFonts w:hint="eastAsia" w:hAnsi="宋体"/>
          <w:szCs w:val="21"/>
        </w:rPr>
        <w:fldChar w:fldCharType="end"/>
      </w:r>
      <w:r>
        <w:rPr>
          <w:rFonts w:hint="eastAsia" w:hAnsi="宋体"/>
          <w:szCs w:val="21"/>
        </w:rPr>
        <w:fldChar w:fldCharType="end"/>
      </w:r>
    </w:p>
    <w:p w14:paraId="2892594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"_Toc217603782" </w:instrText>
      </w:r>
      <w:r>
        <w:fldChar w:fldCharType="separate"/>
      </w:r>
      <w:r>
        <w:rPr>
          <w:rStyle w:val="47"/>
          <w:rFonts w:hint="eastAsia" w:hAnsi="宋体"/>
          <w:color w:val="auto"/>
          <w:kern w:val="0"/>
          <w:szCs w:val="21"/>
        </w:rPr>
        <w:t>18.7  施工队伍的撤离</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_Toc217603782 \h</w:instrText>
      </w:r>
      <w:r>
        <w:rPr>
          <w:rFonts w:hint="eastAsia" w:hAnsi="宋体"/>
          <w:szCs w:val="21"/>
        </w:rPr>
        <w:instrText xml:space="preserve"> </w:instrText>
      </w:r>
      <w:r>
        <w:rPr>
          <w:rFonts w:hint="eastAsia" w:hAnsi="宋体"/>
          <w:szCs w:val="21"/>
        </w:rPr>
        <w:fldChar w:fldCharType="separate"/>
      </w:r>
      <w:r>
        <w:rPr>
          <w:rFonts w:hint="eastAsia" w:hAnsi="宋体"/>
          <w:szCs w:val="21"/>
        </w:rPr>
        <w:t>193</w:t>
      </w:r>
      <w:r>
        <w:rPr>
          <w:rFonts w:hint="eastAsia" w:hAnsi="宋体"/>
          <w:szCs w:val="21"/>
        </w:rPr>
        <w:fldChar w:fldCharType="end"/>
      </w:r>
      <w:r>
        <w:rPr>
          <w:rFonts w:hint="eastAsia" w:hAnsi="宋体"/>
          <w:szCs w:val="21"/>
        </w:rPr>
        <w:fldChar w:fldCharType="end"/>
      </w:r>
    </w:p>
    <w:p w14:paraId="11777CD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"_Toc217603783" </w:instrText>
      </w:r>
      <w:r>
        <w:fldChar w:fldCharType="separate"/>
      </w:r>
      <w:r>
        <w:rPr>
          <w:rStyle w:val="47"/>
          <w:rFonts w:hint="eastAsia" w:hAnsi="宋体"/>
          <w:color w:val="auto"/>
          <w:kern w:val="0"/>
          <w:szCs w:val="21"/>
        </w:rPr>
        <w:t>18.8  中间验收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_Toc217603783 \h</w:instrText>
      </w:r>
      <w:r>
        <w:rPr>
          <w:rFonts w:hint="eastAsia" w:hAnsi="宋体"/>
          <w:szCs w:val="21"/>
        </w:rPr>
        <w:instrText xml:space="preserve"> </w:instrText>
      </w:r>
      <w:r>
        <w:rPr>
          <w:rFonts w:hint="eastAsia" w:hAnsi="宋体"/>
          <w:szCs w:val="21"/>
        </w:rPr>
        <w:fldChar w:fldCharType="separate"/>
      </w:r>
      <w:r>
        <w:rPr>
          <w:rFonts w:hint="eastAsia" w:hAnsi="宋体"/>
          <w:szCs w:val="21"/>
        </w:rPr>
        <w:t>194</w:t>
      </w:r>
      <w:r>
        <w:rPr>
          <w:rFonts w:hint="eastAsia" w:hAnsi="宋体"/>
          <w:szCs w:val="21"/>
        </w:rPr>
        <w:fldChar w:fldCharType="end"/>
      </w:r>
      <w:r>
        <w:rPr>
          <w:rFonts w:hint="eastAsia" w:hAnsi="宋体"/>
          <w:szCs w:val="21"/>
        </w:rPr>
        <w:fldChar w:fldCharType="end"/>
      </w:r>
    </w:p>
    <w:p w14:paraId="2FFD169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"_Toc217603784" </w:instrText>
      </w:r>
      <w:r>
        <w:fldChar w:fldCharType="separate"/>
      </w:r>
      <w:r>
        <w:rPr>
          <w:rStyle w:val="47"/>
          <w:rFonts w:hint="eastAsia" w:hAnsi="宋体" w:cs="宋体"/>
          <w:bCs w:val="0"/>
          <w:color w:val="auto"/>
          <w:szCs w:val="21"/>
        </w:rPr>
        <w:t>19.缺陷责任与保修责任</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_Toc217603784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194</w:t>
      </w:r>
      <w:r>
        <w:rPr>
          <w:rFonts w:hint="eastAsia" w:hAnsi="宋体"/>
          <w:bCs w:val="0"/>
          <w:szCs w:val="21"/>
        </w:rPr>
        <w:fldChar w:fldCharType="end"/>
      </w:r>
      <w:r>
        <w:rPr>
          <w:rFonts w:hint="eastAsia" w:hAnsi="宋体"/>
          <w:bCs w:val="0"/>
          <w:szCs w:val="21"/>
        </w:rPr>
        <w:fldChar w:fldCharType="end"/>
      </w:r>
    </w:p>
    <w:p w14:paraId="1B58EB4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"_Toc217603785" </w:instrText>
      </w:r>
      <w:r>
        <w:fldChar w:fldCharType="separate"/>
      </w:r>
      <w:r>
        <w:rPr>
          <w:rStyle w:val="47"/>
          <w:rFonts w:hint="eastAsia" w:hAnsi="宋体"/>
          <w:color w:val="auto"/>
          <w:kern w:val="0"/>
          <w:szCs w:val="21"/>
        </w:rPr>
        <w:t>19.1  缺陷责任期的起算时间</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_Toc217603785 \h</w:instrText>
      </w:r>
      <w:r>
        <w:rPr>
          <w:rFonts w:hint="eastAsia" w:hAnsi="宋体"/>
          <w:szCs w:val="21"/>
        </w:rPr>
        <w:instrText xml:space="preserve"> </w:instrText>
      </w:r>
      <w:r>
        <w:rPr>
          <w:rFonts w:hint="eastAsia" w:hAnsi="宋体"/>
          <w:szCs w:val="21"/>
        </w:rPr>
        <w:fldChar w:fldCharType="separate"/>
      </w:r>
      <w:r>
        <w:rPr>
          <w:rFonts w:hint="eastAsia" w:hAnsi="宋体"/>
          <w:szCs w:val="21"/>
        </w:rPr>
        <w:t>194</w:t>
      </w:r>
      <w:r>
        <w:rPr>
          <w:rFonts w:hint="eastAsia" w:hAnsi="宋体"/>
          <w:szCs w:val="21"/>
        </w:rPr>
        <w:fldChar w:fldCharType="end"/>
      </w:r>
      <w:r>
        <w:rPr>
          <w:rFonts w:hint="eastAsia" w:hAnsi="宋体"/>
          <w:szCs w:val="21"/>
        </w:rPr>
        <w:fldChar w:fldCharType="end"/>
      </w:r>
    </w:p>
    <w:p w14:paraId="3D463099">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"_Toc217603786" </w:instrText>
      </w:r>
      <w:r>
        <w:fldChar w:fldCharType="separate"/>
      </w:r>
      <w:r>
        <w:rPr>
          <w:rStyle w:val="47"/>
          <w:rFonts w:hint="eastAsia" w:hAnsi="宋体"/>
          <w:color w:val="auto"/>
          <w:kern w:val="0"/>
          <w:szCs w:val="21"/>
        </w:rPr>
        <w:t>19.7  保修责任</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_Toc217603786 \h</w:instrText>
      </w:r>
      <w:r>
        <w:rPr>
          <w:rFonts w:hint="eastAsia" w:hAnsi="宋体"/>
          <w:szCs w:val="21"/>
        </w:rPr>
        <w:instrText xml:space="preserve"> </w:instrText>
      </w:r>
      <w:r>
        <w:rPr>
          <w:rFonts w:hint="eastAsia" w:hAnsi="宋体"/>
          <w:szCs w:val="21"/>
        </w:rPr>
        <w:fldChar w:fldCharType="separate"/>
      </w:r>
      <w:r>
        <w:rPr>
          <w:rFonts w:hint="eastAsia" w:hAnsi="宋体"/>
          <w:szCs w:val="21"/>
        </w:rPr>
        <w:t>194</w:t>
      </w:r>
      <w:r>
        <w:rPr>
          <w:rFonts w:hint="eastAsia" w:hAnsi="宋体"/>
          <w:szCs w:val="21"/>
        </w:rPr>
        <w:fldChar w:fldCharType="end"/>
      </w:r>
      <w:r>
        <w:rPr>
          <w:rFonts w:hint="eastAsia" w:hAnsi="宋体"/>
          <w:szCs w:val="21"/>
        </w:rPr>
        <w:fldChar w:fldCharType="end"/>
      </w:r>
    </w:p>
    <w:p w14:paraId="48C32D7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"_Toc217603787" </w:instrText>
      </w:r>
      <w:r>
        <w:fldChar w:fldCharType="separate"/>
      </w:r>
      <w:r>
        <w:rPr>
          <w:rStyle w:val="47"/>
          <w:rFonts w:hint="eastAsia" w:hAnsi="宋体" w:cs="宋体"/>
          <w:bCs w:val="0"/>
          <w:color w:val="auto"/>
          <w:szCs w:val="21"/>
        </w:rPr>
        <w:t>20.保险</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_Toc217603787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194</w:t>
      </w:r>
      <w:r>
        <w:rPr>
          <w:rFonts w:hint="eastAsia" w:hAnsi="宋体"/>
          <w:bCs w:val="0"/>
          <w:szCs w:val="21"/>
        </w:rPr>
        <w:fldChar w:fldCharType="end"/>
      </w:r>
      <w:r>
        <w:rPr>
          <w:rFonts w:hint="eastAsia" w:hAnsi="宋体"/>
          <w:bCs w:val="0"/>
          <w:szCs w:val="21"/>
        </w:rPr>
        <w:fldChar w:fldCharType="end"/>
      </w:r>
    </w:p>
    <w:p w14:paraId="02B3AD1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"_Toc217603788" </w:instrText>
      </w:r>
      <w:r>
        <w:fldChar w:fldCharType="separate"/>
      </w:r>
      <w:r>
        <w:rPr>
          <w:rStyle w:val="47"/>
          <w:rFonts w:hint="eastAsia" w:hAnsi="宋体"/>
          <w:color w:val="auto"/>
          <w:kern w:val="0"/>
          <w:szCs w:val="21"/>
        </w:rPr>
        <w:t>20.1  发包人和承包人为整体工程投标的保险</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_Toc217603788 \h</w:instrText>
      </w:r>
      <w:r>
        <w:rPr>
          <w:rFonts w:hint="eastAsia" w:hAnsi="宋体"/>
          <w:szCs w:val="21"/>
        </w:rPr>
        <w:instrText xml:space="preserve"> </w:instrText>
      </w:r>
      <w:r>
        <w:rPr>
          <w:rFonts w:hint="eastAsia" w:hAnsi="宋体"/>
          <w:szCs w:val="21"/>
        </w:rPr>
        <w:fldChar w:fldCharType="separate"/>
      </w:r>
      <w:r>
        <w:rPr>
          <w:rFonts w:hint="eastAsia" w:hAnsi="宋体"/>
          <w:szCs w:val="21"/>
        </w:rPr>
        <w:t>194</w:t>
      </w:r>
      <w:r>
        <w:rPr>
          <w:rFonts w:hint="eastAsia" w:hAnsi="宋体"/>
          <w:szCs w:val="21"/>
        </w:rPr>
        <w:fldChar w:fldCharType="end"/>
      </w:r>
      <w:r>
        <w:rPr>
          <w:rFonts w:hint="eastAsia" w:hAnsi="宋体"/>
          <w:szCs w:val="21"/>
        </w:rPr>
        <w:fldChar w:fldCharType="end"/>
      </w:r>
    </w:p>
    <w:p w14:paraId="4204C936">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"_Toc217603789" </w:instrText>
      </w:r>
      <w:r>
        <w:fldChar w:fldCharType="separate"/>
      </w:r>
      <w:r>
        <w:rPr>
          <w:rStyle w:val="47"/>
          <w:rFonts w:hint="eastAsia" w:hAnsi="宋体"/>
          <w:color w:val="auto"/>
          <w:kern w:val="0"/>
          <w:szCs w:val="21"/>
        </w:rPr>
        <w:t>20.2  分包人应当办理的保险</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_Toc217603789 \h</w:instrText>
      </w:r>
      <w:r>
        <w:rPr>
          <w:rFonts w:hint="eastAsia" w:hAnsi="宋体"/>
          <w:szCs w:val="21"/>
        </w:rPr>
        <w:instrText xml:space="preserve"> </w:instrText>
      </w:r>
      <w:r>
        <w:rPr>
          <w:rFonts w:hint="eastAsia" w:hAnsi="宋体"/>
          <w:szCs w:val="21"/>
        </w:rPr>
        <w:fldChar w:fldCharType="separate"/>
      </w:r>
      <w:r>
        <w:rPr>
          <w:rFonts w:hint="eastAsia" w:hAnsi="宋体"/>
          <w:szCs w:val="21"/>
        </w:rPr>
        <w:t>194</w:t>
      </w:r>
      <w:r>
        <w:rPr>
          <w:rFonts w:hint="eastAsia" w:hAnsi="宋体"/>
          <w:szCs w:val="21"/>
        </w:rPr>
        <w:fldChar w:fldCharType="end"/>
      </w:r>
      <w:r>
        <w:rPr>
          <w:rFonts w:hint="eastAsia" w:hAnsi="宋体"/>
          <w:szCs w:val="21"/>
        </w:rPr>
        <w:fldChar w:fldCharType="end"/>
      </w:r>
    </w:p>
    <w:p w14:paraId="4CA805BE">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"_Toc217603790" </w:instrText>
      </w:r>
      <w:r>
        <w:fldChar w:fldCharType="separate"/>
      </w:r>
      <w:r>
        <w:rPr>
          <w:rStyle w:val="47"/>
          <w:rFonts w:hint="eastAsia" w:hAnsi="宋体"/>
          <w:color w:val="auto"/>
          <w:kern w:val="0"/>
          <w:szCs w:val="21"/>
        </w:rPr>
        <w:t>20.3  对各项保险的一般要求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_Toc217603790 \h</w:instrText>
      </w:r>
      <w:r>
        <w:rPr>
          <w:rFonts w:hint="eastAsia" w:hAnsi="宋体"/>
          <w:szCs w:val="21"/>
        </w:rPr>
        <w:instrText xml:space="preserve"> </w:instrText>
      </w:r>
      <w:r>
        <w:rPr>
          <w:rFonts w:hint="eastAsia" w:hAnsi="宋体"/>
          <w:szCs w:val="21"/>
        </w:rPr>
        <w:fldChar w:fldCharType="separate"/>
      </w:r>
      <w:r>
        <w:rPr>
          <w:rFonts w:hint="eastAsia" w:hAnsi="宋体"/>
          <w:szCs w:val="21"/>
        </w:rPr>
        <w:t>194</w:t>
      </w:r>
      <w:r>
        <w:rPr>
          <w:rFonts w:hint="eastAsia" w:hAnsi="宋体"/>
          <w:szCs w:val="21"/>
        </w:rPr>
        <w:fldChar w:fldCharType="end"/>
      </w:r>
      <w:r>
        <w:rPr>
          <w:rFonts w:hint="eastAsia" w:hAnsi="宋体"/>
          <w:szCs w:val="21"/>
        </w:rPr>
        <w:fldChar w:fldCharType="end"/>
      </w:r>
    </w:p>
    <w:p w14:paraId="64F134CB">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"_Toc217603791" </w:instrText>
      </w:r>
      <w:r>
        <w:fldChar w:fldCharType="separate"/>
      </w:r>
      <w:r>
        <w:rPr>
          <w:rStyle w:val="47"/>
          <w:rFonts w:hint="eastAsia" w:hAnsi="宋体" w:cs="宋体"/>
          <w:bCs w:val="0"/>
          <w:color w:val="auto"/>
          <w:szCs w:val="21"/>
        </w:rPr>
        <w:t>21. 不可抗力</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_Toc217603791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195</w:t>
      </w:r>
      <w:r>
        <w:rPr>
          <w:rFonts w:hint="eastAsia" w:hAnsi="宋体"/>
          <w:bCs w:val="0"/>
          <w:szCs w:val="21"/>
        </w:rPr>
        <w:fldChar w:fldCharType="end"/>
      </w:r>
      <w:r>
        <w:rPr>
          <w:rFonts w:hint="eastAsia" w:hAnsi="宋体"/>
          <w:bCs w:val="0"/>
          <w:szCs w:val="21"/>
        </w:rPr>
        <w:fldChar w:fldCharType="end"/>
      </w:r>
    </w:p>
    <w:p w14:paraId="148349B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"_Toc217603792" </w:instrText>
      </w:r>
      <w:r>
        <w:fldChar w:fldCharType="separate"/>
      </w:r>
      <w:r>
        <w:rPr>
          <w:rStyle w:val="47"/>
          <w:rFonts w:hint="eastAsia" w:hAnsi="宋体"/>
          <w:color w:val="auto"/>
          <w:kern w:val="0"/>
          <w:szCs w:val="21"/>
        </w:rPr>
        <w:t>21.1  不可抗力的确认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_Toc217603792 \h</w:instrText>
      </w:r>
      <w:r>
        <w:rPr>
          <w:rFonts w:hint="eastAsia" w:hAnsi="宋体"/>
          <w:szCs w:val="21"/>
        </w:rPr>
        <w:instrText xml:space="preserve"> </w:instrText>
      </w:r>
      <w:r>
        <w:rPr>
          <w:rFonts w:hint="eastAsia" w:hAnsi="宋体"/>
          <w:szCs w:val="21"/>
        </w:rPr>
        <w:fldChar w:fldCharType="separate"/>
      </w:r>
      <w:r>
        <w:rPr>
          <w:rFonts w:hint="eastAsia" w:hAnsi="宋体"/>
          <w:szCs w:val="21"/>
        </w:rPr>
        <w:t>195</w:t>
      </w:r>
      <w:r>
        <w:rPr>
          <w:rFonts w:hint="eastAsia" w:hAnsi="宋体"/>
          <w:szCs w:val="21"/>
        </w:rPr>
        <w:fldChar w:fldCharType="end"/>
      </w:r>
      <w:r>
        <w:rPr>
          <w:rFonts w:hint="eastAsia" w:hAnsi="宋体"/>
          <w:szCs w:val="21"/>
        </w:rPr>
        <w:fldChar w:fldCharType="end"/>
      </w:r>
    </w:p>
    <w:p w14:paraId="0BB059B0">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"_Toc217603793" </w:instrText>
      </w:r>
      <w:r>
        <w:fldChar w:fldCharType="separate"/>
      </w:r>
      <w:r>
        <w:rPr>
          <w:rStyle w:val="47"/>
          <w:rFonts w:hint="eastAsia" w:hAnsi="宋体" w:cs="宋体"/>
          <w:bCs w:val="0"/>
          <w:color w:val="auto"/>
          <w:szCs w:val="21"/>
        </w:rPr>
        <w:t>24. 争议的解决</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_Toc217603793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195</w:t>
      </w:r>
      <w:r>
        <w:rPr>
          <w:rFonts w:hint="eastAsia" w:hAnsi="宋体"/>
          <w:bCs w:val="0"/>
          <w:szCs w:val="21"/>
        </w:rPr>
        <w:fldChar w:fldCharType="end"/>
      </w:r>
      <w:r>
        <w:rPr>
          <w:rFonts w:hint="eastAsia" w:hAnsi="宋体"/>
          <w:bCs w:val="0"/>
          <w:szCs w:val="21"/>
        </w:rPr>
        <w:fldChar w:fldCharType="end"/>
      </w:r>
    </w:p>
    <w:p w14:paraId="076D64B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"_Toc217603794" </w:instrText>
      </w:r>
      <w:r>
        <w:fldChar w:fldCharType="separate"/>
      </w:r>
      <w:r>
        <w:rPr>
          <w:rStyle w:val="47"/>
          <w:rFonts w:hint="eastAsia" w:hAnsi="宋体"/>
          <w:color w:val="auto"/>
          <w:kern w:val="0"/>
          <w:szCs w:val="21"/>
        </w:rPr>
        <w:t>24.1  争议的解决方式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_Toc217603794 \h</w:instrText>
      </w:r>
      <w:r>
        <w:rPr>
          <w:rFonts w:hint="eastAsia" w:hAnsi="宋体"/>
          <w:szCs w:val="21"/>
        </w:rPr>
        <w:instrText xml:space="preserve"> </w:instrText>
      </w:r>
      <w:r>
        <w:rPr>
          <w:rFonts w:hint="eastAsia" w:hAnsi="宋体"/>
          <w:szCs w:val="21"/>
        </w:rPr>
        <w:fldChar w:fldCharType="separate"/>
      </w:r>
      <w:r>
        <w:rPr>
          <w:rFonts w:hint="eastAsia" w:hAnsi="宋体"/>
          <w:szCs w:val="21"/>
        </w:rPr>
        <w:t>195</w:t>
      </w:r>
      <w:r>
        <w:rPr>
          <w:rFonts w:hint="eastAsia" w:hAnsi="宋体"/>
          <w:szCs w:val="21"/>
        </w:rPr>
        <w:fldChar w:fldCharType="end"/>
      </w:r>
      <w:r>
        <w:rPr>
          <w:rFonts w:hint="eastAsia" w:hAnsi="宋体"/>
          <w:szCs w:val="21"/>
        </w:rPr>
        <w:fldChar w:fldCharType="end"/>
      </w:r>
    </w:p>
    <w:p w14:paraId="0ABEA28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"_Toc217603795" </w:instrText>
      </w:r>
      <w:r>
        <w:fldChar w:fldCharType="separate"/>
      </w:r>
      <w:r>
        <w:rPr>
          <w:rStyle w:val="47"/>
          <w:rFonts w:hint="eastAsia" w:hAnsi="宋体"/>
          <w:bCs w:val="0"/>
          <w:color w:val="auto"/>
          <w:kern w:val="0"/>
          <w:szCs w:val="21"/>
        </w:rPr>
        <w:t>附件一：合同协议书</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_Toc217603795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196</w:t>
      </w:r>
      <w:r>
        <w:rPr>
          <w:rFonts w:hint="eastAsia" w:hAnsi="宋体"/>
          <w:bCs w:val="0"/>
          <w:szCs w:val="21"/>
        </w:rPr>
        <w:fldChar w:fldCharType="end"/>
      </w:r>
      <w:r>
        <w:rPr>
          <w:rFonts w:hint="eastAsia" w:hAnsi="宋体"/>
          <w:bCs w:val="0"/>
          <w:szCs w:val="21"/>
        </w:rPr>
        <w:fldChar w:fldCharType="end"/>
      </w:r>
    </w:p>
    <w:p w14:paraId="4E6D857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"_Toc217603796" </w:instrText>
      </w:r>
      <w:r>
        <w:fldChar w:fldCharType="separate"/>
      </w:r>
      <w:r>
        <w:rPr>
          <w:rStyle w:val="47"/>
          <w:rFonts w:hint="eastAsia" w:hAnsi="宋体"/>
          <w:bCs w:val="0"/>
          <w:color w:val="auto"/>
          <w:kern w:val="0"/>
          <w:szCs w:val="21"/>
        </w:rPr>
        <w:t>附件二：分包人提供的材料一览表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_Toc217603796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199</w:t>
      </w:r>
      <w:r>
        <w:rPr>
          <w:rFonts w:hint="eastAsia" w:hAnsi="宋体"/>
          <w:bCs w:val="0"/>
          <w:szCs w:val="21"/>
        </w:rPr>
        <w:fldChar w:fldCharType="end"/>
      </w:r>
      <w:r>
        <w:rPr>
          <w:rFonts w:hint="eastAsia" w:hAnsi="宋体"/>
          <w:bCs w:val="0"/>
          <w:szCs w:val="21"/>
        </w:rPr>
        <w:fldChar w:fldCharType="end"/>
      </w:r>
    </w:p>
    <w:p w14:paraId="5AA5BBBC">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"_Toc217603797" </w:instrText>
      </w:r>
      <w:r>
        <w:fldChar w:fldCharType="separate"/>
      </w:r>
      <w:r>
        <w:rPr>
          <w:rStyle w:val="47"/>
          <w:rFonts w:hint="eastAsia" w:hAnsi="宋体"/>
          <w:bCs w:val="0"/>
          <w:color w:val="auto"/>
          <w:kern w:val="0"/>
          <w:szCs w:val="21"/>
        </w:rPr>
        <w:t>附件三：承包人提供的材料一览表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_Toc217603797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200</w:t>
      </w:r>
      <w:r>
        <w:rPr>
          <w:rFonts w:hint="eastAsia" w:hAnsi="宋体"/>
          <w:bCs w:val="0"/>
          <w:szCs w:val="21"/>
        </w:rPr>
        <w:fldChar w:fldCharType="end"/>
      </w:r>
      <w:r>
        <w:rPr>
          <w:rFonts w:hint="eastAsia" w:hAnsi="宋体"/>
          <w:bCs w:val="0"/>
          <w:szCs w:val="21"/>
        </w:rPr>
        <w:fldChar w:fldCharType="end"/>
      </w:r>
    </w:p>
    <w:p w14:paraId="231FFA28">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"_Toc217603798" </w:instrText>
      </w:r>
      <w:r>
        <w:fldChar w:fldCharType="separate"/>
      </w:r>
      <w:r>
        <w:rPr>
          <w:rStyle w:val="47"/>
          <w:rFonts w:hint="eastAsia" w:hAnsi="宋体"/>
          <w:bCs w:val="0"/>
          <w:color w:val="auto"/>
          <w:kern w:val="0"/>
          <w:szCs w:val="21"/>
        </w:rPr>
        <w:t>附件四：履约担保格式</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_Toc217603798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201</w:t>
      </w:r>
      <w:r>
        <w:rPr>
          <w:rFonts w:hint="eastAsia" w:hAnsi="宋体"/>
          <w:bCs w:val="0"/>
          <w:szCs w:val="21"/>
        </w:rPr>
        <w:fldChar w:fldCharType="end"/>
      </w:r>
      <w:r>
        <w:rPr>
          <w:rFonts w:hint="eastAsia" w:hAnsi="宋体"/>
          <w:bCs w:val="0"/>
          <w:szCs w:val="21"/>
        </w:rPr>
        <w:fldChar w:fldCharType="end"/>
      </w:r>
    </w:p>
    <w:p w14:paraId="1CCCA8B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"_Toc217603799" </w:instrText>
      </w:r>
      <w:r>
        <w:fldChar w:fldCharType="separate"/>
      </w:r>
      <w:r>
        <w:rPr>
          <w:rStyle w:val="47"/>
          <w:rFonts w:hint="eastAsia" w:hAnsi="宋体"/>
          <w:bCs w:val="0"/>
          <w:color w:val="auto"/>
          <w:kern w:val="0"/>
          <w:szCs w:val="21"/>
        </w:rPr>
        <w:t>附件五：支付担保格式</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_Toc217603799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202</w:t>
      </w:r>
      <w:r>
        <w:rPr>
          <w:rFonts w:hint="eastAsia" w:hAnsi="宋体"/>
          <w:bCs w:val="0"/>
          <w:szCs w:val="21"/>
        </w:rPr>
        <w:fldChar w:fldCharType="end"/>
      </w:r>
      <w:r>
        <w:rPr>
          <w:rFonts w:hint="eastAsia" w:hAnsi="宋体"/>
          <w:bCs w:val="0"/>
          <w:szCs w:val="21"/>
        </w:rPr>
        <w:fldChar w:fldCharType="end"/>
      </w:r>
    </w:p>
    <w:p w14:paraId="72719307">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"_Toc217603800" </w:instrText>
      </w:r>
      <w:r>
        <w:fldChar w:fldCharType="separate"/>
      </w:r>
      <w:r>
        <w:rPr>
          <w:rStyle w:val="47"/>
          <w:rFonts w:hint="eastAsia" w:hAnsi="宋体"/>
          <w:bCs w:val="0"/>
          <w:color w:val="auto"/>
          <w:kern w:val="0"/>
          <w:szCs w:val="21"/>
        </w:rPr>
        <w:t>附件六：质量保修书格式</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_Toc217603800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203</w:t>
      </w:r>
      <w:r>
        <w:rPr>
          <w:rFonts w:hint="eastAsia" w:hAnsi="宋体"/>
          <w:bCs w:val="0"/>
          <w:szCs w:val="21"/>
        </w:rPr>
        <w:fldChar w:fldCharType="end"/>
      </w:r>
      <w:r>
        <w:rPr>
          <w:rFonts w:hint="eastAsia" w:hAnsi="宋体"/>
          <w:bCs w:val="0"/>
          <w:szCs w:val="21"/>
        </w:rPr>
        <w:fldChar w:fldCharType="end"/>
      </w:r>
    </w:p>
    <w:p w14:paraId="0A225ADF">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"_Toc217603801" </w:instrText>
      </w:r>
      <w:r>
        <w:fldChar w:fldCharType="separate"/>
      </w:r>
      <w:r>
        <w:rPr>
          <w:rStyle w:val="47"/>
          <w:rFonts w:hint="eastAsia" w:hAnsi="宋体"/>
          <w:bCs w:val="0"/>
          <w:color w:val="auto"/>
          <w:kern w:val="0"/>
          <w:szCs w:val="21"/>
        </w:rPr>
        <w:t>附件七：廉政责任书格式</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_Toc217603801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205</w:t>
      </w:r>
      <w:r>
        <w:rPr>
          <w:rFonts w:hint="eastAsia" w:hAnsi="宋体"/>
          <w:bCs w:val="0"/>
          <w:szCs w:val="21"/>
        </w:rPr>
        <w:fldChar w:fldCharType="end"/>
      </w:r>
      <w:r>
        <w:rPr>
          <w:rFonts w:hint="eastAsia" w:hAnsi="宋体"/>
          <w:bCs w:val="0"/>
          <w:szCs w:val="21"/>
        </w:rPr>
        <w:fldChar w:fldCharType="end"/>
      </w:r>
    </w:p>
    <w:p w14:paraId="6304E311">
      <w:pPr>
        <w:pStyle w:val="29"/>
        <w:jc w:val="both"/>
        <w:rPr>
          <w:rFonts w:hint="eastAsia" w:cstheme="minorBidi"/>
          <w:caps w:val="0"/>
          <w:kern w:val="2"/>
          <w14:ligatures w14:val="standardContextual"/>
        </w:rPr>
      </w:pPr>
      <w:r>
        <w:fldChar w:fldCharType="begin"/>
      </w:r>
      <w:r>
        <w:instrText xml:space="preserve"> HYPERLINK \l "_Toc217603802" </w:instrText>
      </w:r>
      <w:r>
        <w:fldChar w:fldCharType="separate"/>
      </w:r>
      <w:r>
        <w:rPr>
          <w:rStyle w:val="47"/>
          <w:rFonts w:hint="eastAsia"/>
          <w:color w:val="auto"/>
        </w:rPr>
        <w:t>第五章  技术标准和要求专用部分</w:t>
      </w:r>
      <w:r>
        <w:rPr>
          <w:rStyle w:val="47"/>
          <w:rFonts w:hint="eastAsia"/>
          <w:color w:val="auto"/>
        </w:rPr>
        <w:fldChar w:fldCharType="end"/>
      </w:r>
    </w:p>
    <w:p w14:paraId="4D87FD02">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"_Toc217603803" </w:instrText>
      </w:r>
      <w:r>
        <w:fldChar w:fldCharType="separate"/>
      </w:r>
      <w:r>
        <w:rPr>
          <w:rStyle w:val="47"/>
          <w:rFonts w:hint="eastAsia" w:hAnsi="宋体" w:cs="宋体"/>
          <w:bCs w:val="0"/>
          <w:color w:val="auto"/>
          <w:szCs w:val="21"/>
        </w:rPr>
        <w:t>1.工程说明</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_Toc217603803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207</w:t>
      </w:r>
      <w:r>
        <w:rPr>
          <w:rFonts w:hint="eastAsia" w:hAnsi="宋体"/>
          <w:bCs w:val="0"/>
          <w:szCs w:val="21"/>
        </w:rPr>
        <w:fldChar w:fldCharType="end"/>
      </w:r>
      <w:r>
        <w:rPr>
          <w:rFonts w:hint="eastAsia" w:hAnsi="宋体"/>
          <w:bCs w:val="0"/>
          <w:szCs w:val="21"/>
        </w:rPr>
        <w:fldChar w:fldCharType="end"/>
      </w:r>
    </w:p>
    <w:p w14:paraId="75021CE6">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"_Toc217603804" </w:instrText>
      </w:r>
      <w:r>
        <w:fldChar w:fldCharType="separate"/>
      </w:r>
      <w:r>
        <w:rPr>
          <w:rStyle w:val="47"/>
          <w:rFonts w:hint="eastAsia" w:hAnsi="宋体"/>
          <w:color w:val="auto"/>
          <w:kern w:val="0"/>
          <w:szCs w:val="21"/>
        </w:rPr>
        <w:t>1.1  工程概况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_Toc217603804 \h</w:instrText>
      </w:r>
      <w:r>
        <w:rPr>
          <w:rFonts w:hint="eastAsia" w:hAnsi="宋体"/>
          <w:szCs w:val="21"/>
        </w:rPr>
        <w:instrText xml:space="preserve"> </w:instrText>
      </w:r>
      <w:r>
        <w:rPr>
          <w:rFonts w:hint="eastAsia" w:hAnsi="宋体"/>
          <w:szCs w:val="21"/>
        </w:rPr>
        <w:fldChar w:fldCharType="separate"/>
      </w:r>
      <w:r>
        <w:rPr>
          <w:rFonts w:hint="eastAsia" w:hAnsi="宋体"/>
          <w:szCs w:val="21"/>
        </w:rPr>
        <w:t>207</w:t>
      </w:r>
      <w:r>
        <w:rPr>
          <w:rFonts w:hint="eastAsia" w:hAnsi="宋体"/>
          <w:szCs w:val="21"/>
        </w:rPr>
        <w:fldChar w:fldCharType="end"/>
      </w:r>
      <w:r>
        <w:rPr>
          <w:rFonts w:hint="eastAsia" w:hAnsi="宋体"/>
          <w:szCs w:val="21"/>
        </w:rPr>
        <w:fldChar w:fldCharType="end"/>
      </w:r>
    </w:p>
    <w:p w14:paraId="6D1BA85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"_Toc217603805" </w:instrText>
      </w:r>
      <w:r>
        <w:fldChar w:fldCharType="separate"/>
      </w:r>
      <w:r>
        <w:rPr>
          <w:rStyle w:val="47"/>
          <w:rFonts w:hint="eastAsia" w:hAnsi="宋体"/>
          <w:color w:val="auto"/>
          <w:kern w:val="0"/>
          <w:szCs w:val="21"/>
        </w:rPr>
        <w:t>1.2  现场条件和周围环境</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_Toc217603805 \h</w:instrText>
      </w:r>
      <w:r>
        <w:rPr>
          <w:rFonts w:hint="eastAsia" w:hAnsi="宋体"/>
          <w:szCs w:val="21"/>
        </w:rPr>
        <w:instrText xml:space="preserve"> </w:instrText>
      </w:r>
      <w:r>
        <w:rPr>
          <w:rFonts w:hint="eastAsia" w:hAnsi="宋体"/>
          <w:szCs w:val="21"/>
        </w:rPr>
        <w:fldChar w:fldCharType="separate"/>
      </w:r>
      <w:r>
        <w:rPr>
          <w:rFonts w:hint="eastAsia" w:hAnsi="宋体"/>
          <w:szCs w:val="21"/>
        </w:rPr>
        <w:t>207</w:t>
      </w:r>
      <w:r>
        <w:rPr>
          <w:rFonts w:hint="eastAsia" w:hAnsi="宋体"/>
          <w:szCs w:val="21"/>
        </w:rPr>
        <w:fldChar w:fldCharType="end"/>
      </w:r>
      <w:r>
        <w:rPr>
          <w:rFonts w:hint="eastAsia" w:hAnsi="宋体"/>
          <w:szCs w:val="21"/>
        </w:rPr>
        <w:fldChar w:fldCharType="end"/>
      </w:r>
    </w:p>
    <w:p w14:paraId="5915734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"_Toc217603806" </w:instrText>
      </w:r>
      <w:r>
        <w:fldChar w:fldCharType="separate"/>
      </w:r>
      <w:r>
        <w:rPr>
          <w:rStyle w:val="47"/>
          <w:rFonts w:hint="eastAsia" w:hAnsi="宋体"/>
          <w:color w:val="auto"/>
          <w:kern w:val="0"/>
          <w:szCs w:val="21"/>
        </w:rPr>
        <w:t>1.3  地质及水文资料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_Toc217603806 \h</w:instrText>
      </w:r>
      <w:r>
        <w:rPr>
          <w:rFonts w:hint="eastAsia" w:hAnsi="宋体"/>
          <w:szCs w:val="21"/>
        </w:rPr>
        <w:instrText xml:space="preserve"> </w:instrText>
      </w:r>
      <w:r>
        <w:rPr>
          <w:rFonts w:hint="eastAsia" w:hAnsi="宋体"/>
          <w:szCs w:val="21"/>
        </w:rPr>
        <w:fldChar w:fldCharType="separate"/>
      </w:r>
      <w:r>
        <w:rPr>
          <w:rFonts w:hint="eastAsia" w:hAnsi="宋体"/>
          <w:szCs w:val="21"/>
        </w:rPr>
        <w:t>207</w:t>
      </w:r>
      <w:r>
        <w:rPr>
          <w:rFonts w:hint="eastAsia" w:hAnsi="宋体"/>
          <w:szCs w:val="21"/>
        </w:rPr>
        <w:fldChar w:fldCharType="end"/>
      </w:r>
      <w:r>
        <w:rPr>
          <w:rFonts w:hint="eastAsia" w:hAnsi="宋体"/>
          <w:szCs w:val="21"/>
        </w:rPr>
        <w:fldChar w:fldCharType="end"/>
      </w:r>
    </w:p>
    <w:p w14:paraId="26F3959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"_Toc217603807" </w:instrText>
      </w:r>
      <w:r>
        <w:fldChar w:fldCharType="separate"/>
      </w:r>
      <w:r>
        <w:rPr>
          <w:rStyle w:val="47"/>
          <w:rFonts w:hint="eastAsia" w:hAnsi="宋体" w:cs="宋体"/>
          <w:bCs w:val="0"/>
          <w:color w:val="auto"/>
          <w:szCs w:val="21"/>
        </w:rPr>
        <w:t>2.承包范围</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_Toc217603807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207</w:t>
      </w:r>
      <w:r>
        <w:rPr>
          <w:rFonts w:hint="eastAsia" w:hAnsi="宋体"/>
          <w:bCs w:val="0"/>
          <w:szCs w:val="21"/>
        </w:rPr>
        <w:fldChar w:fldCharType="end"/>
      </w:r>
      <w:r>
        <w:rPr>
          <w:rFonts w:hint="eastAsia" w:hAnsi="宋体"/>
          <w:bCs w:val="0"/>
          <w:szCs w:val="21"/>
        </w:rPr>
        <w:fldChar w:fldCharType="end"/>
      </w:r>
    </w:p>
    <w:p w14:paraId="69BEFAA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"_Toc217603808" </w:instrText>
      </w:r>
      <w:r>
        <w:fldChar w:fldCharType="separate"/>
      </w:r>
      <w:r>
        <w:rPr>
          <w:rStyle w:val="47"/>
          <w:rFonts w:hint="eastAsia" w:hAnsi="宋体"/>
          <w:color w:val="auto"/>
          <w:kern w:val="0"/>
          <w:szCs w:val="21"/>
        </w:rPr>
        <w:t>2.1  承包范围</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_Toc217603808 \h</w:instrText>
      </w:r>
      <w:r>
        <w:rPr>
          <w:rFonts w:hint="eastAsia" w:hAnsi="宋体"/>
          <w:szCs w:val="21"/>
        </w:rPr>
        <w:instrText xml:space="preserve"> </w:instrText>
      </w:r>
      <w:r>
        <w:rPr>
          <w:rFonts w:hint="eastAsia" w:hAnsi="宋体"/>
          <w:szCs w:val="21"/>
        </w:rPr>
        <w:fldChar w:fldCharType="separate"/>
      </w:r>
      <w:r>
        <w:rPr>
          <w:rFonts w:hint="eastAsia" w:hAnsi="宋体"/>
          <w:szCs w:val="21"/>
        </w:rPr>
        <w:t>207</w:t>
      </w:r>
      <w:r>
        <w:rPr>
          <w:rFonts w:hint="eastAsia" w:hAnsi="宋体"/>
          <w:szCs w:val="21"/>
        </w:rPr>
        <w:fldChar w:fldCharType="end"/>
      </w:r>
      <w:r>
        <w:rPr>
          <w:rFonts w:hint="eastAsia" w:hAnsi="宋体"/>
          <w:szCs w:val="21"/>
        </w:rPr>
        <w:fldChar w:fldCharType="end"/>
      </w:r>
    </w:p>
    <w:p w14:paraId="5EA1C97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"_Toc217603809" </w:instrText>
      </w:r>
      <w:r>
        <w:fldChar w:fldCharType="separate"/>
      </w:r>
      <w:r>
        <w:rPr>
          <w:rStyle w:val="47"/>
          <w:rFonts w:hint="eastAsia" w:hAnsi="宋体"/>
          <w:color w:val="auto"/>
          <w:kern w:val="0"/>
          <w:szCs w:val="21"/>
        </w:rPr>
        <w:t>2.2  承包人提供的材料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_Toc217603809 \h</w:instrText>
      </w:r>
      <w:r>
        <w:rPr>
          <w:rFonts w:hint="eastAsia" w:hAnsi="宋体"/>
          <w:szCs w:val="21"/>
        </w:rPr>
        <w:instrText xml:space="preserve"> </w:instrText>
      </w:r>
      <w:r>
        <w:rPr>
          <w:rFonts w:hint="eastAsia" w:hAnsi="宋体"/>
          <w:szCs w:val="21"/>
        </w:rPr>
        <w:fldChar w:fldCharType="separate"/>
      </w:r>
      <w:r>
        <w:rPr>
          <w:rFonts w:hint="eastAsia" w:hAnsi="宋体"/>
          <w:szCs w:val="21"/>
        </w:rPr>
        <w:t>208</w:t>
      </w:r>
      <w:r>
        <w:rPr>
          <w:rFonts w:hint="eastAsia" w:hAnsi="宋体"/>
          <w:szCs w:val="21"/>
        </w:rPr>
        <w:fldChar w:fldCharType="end"/>
      </w:r>
      <w:r>
        <w:rPr>
          <w:rFonts w:hint="eastAsia" w:hAnsi="宋体"/>
          <w:szCs w:val="21"/>
        </w:rPr>
        <w:fldChar w:fldCharType="end"/>
      </w:r>
    </w:p>
    <w:p w14:paraId="7FBB491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"_Toc217603810" </w:instrText>
      </w:r>
      <w:r>
        <w:fldChar w:fldCharType="separate"/>
      </w:r>
      <w:r>
        <w:rPr>
          <w:rStyle w:val="47"/>
          <w:rFonts w:hint="eastAsia" w:hAnsi="宋体" w:cs="宋体"/>
          <w:bCs w:val="0"/>
          <w:color w:val="auto"/>
          <w:szCs w:val="21"/>
        </w:rPr>
        <w:t>3.工期要求</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_Toc217603810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208</w:t>
      </w:r>
      <w:r>
        <w:rPr>
          <w:rFonts w:hint="eastAsia" w:hAnsi="宋体"/>
          <w:bCs w:val="0"/>
          <w:szCs w:val="21"/>
        </w:rPr>
        <w:fldChar w:fldCharType="end"/>
      </w:r>
      <w:r>
        <w:rPr>
          <w:rFonts w:hint="eastAsia" w:hAnsi="宋体"/>
          <w:bCs w:val="0"/>
          <w:szCs w:val="21"/>
        </w:rPr>
        <w:fldChar w:fldCharType="end"/>
      </w:r>
    </w:p>
    <w:p w14:paraId="4EF046F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"_Toc217603811" </w:instrText>
      </w:r>
      <w:r>
        <w:fldChar w:fldCharType="separate"/>
      </w:r>
      <w:r>
        <w:rPr>
          <w:rStyle w:val="47"/>
          <w:rFonts w:hint="eastAsia" w:hAnsi="宋体"/>
          <w:color w:val="auto"/>
          <w:kern w:val="0"/>
          <w:szCs w:val="21"/>
        </w:rPr>
        <w:t>3.1  整体工程的工期</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_Toc217603811 \h</w:instrText>
      </w:r>
      <w:r>
        <w:rPr>
          <w:rFonts w:hint="eastAsia" w:hAnsi="宋体"/>
          <w:szCs w:val="21"/>
        </w:rPr>
        <w:instrText xml:space="preserve"> </w:instrText>
      </w:r>
      <w:r>
        <w:rPr>
          <w:rFonts w:hint="eastAsia" w:hAnsi="宋体"/>
          <w:szCs w:val="21"/>
        </w:rPr>
        <w:fldChar w:fldCharType="separate"/>
      </w:r>
      <w:r>
        <w:rPr>
          <w:rFonts w:hint="eastAsia" w:hAnsi="宋体"/>
          <w:szCs w:val="21"/>
        </w:rPr>
        <w:t>208</w:t>
      </w:r>
      <w:r>
        <w:rPr>
          <w:rFonts w:hint="eastAsia" w:hAnsi="宋体"/>
          <w:szCs w:val="21"/>
        </w:rPr>
        <w:fldChar w:fldCharType="end"/>
      </w:r>
      <w:r>
        <w:rPr>
          <w:rFonts w:hint="eastAsia" w:hAnsi="宋体"/>
          <w:szCs w:val="21"/>
        </w:rPr>
        <w:fldChar w:fldCharType="end"/>
      </w:r>
    </w:p>
    <w:p w14:paraId="72DFF19C">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"_Toc217603812" </w:instrText>
      </w:r>
      <w:r>
        <w:fldChar w:fldCharType="separate"/>
      </w:r>
      <w:r>
        <w:rPr>
          <w:rStyle w:val="47"/>
          <w:rFonts w:hint="eastAsia" w:hAnsi="宋体" w:cs="宋体"/>
          <w:bCs w:val="0"/>
          <w:color w:val="auto"/>
          <w:szCs w:val="21"/>
        </w:rPr>
        <w:t>4.质量要求</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_Toc217603812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208</w:t>
      </w:r>
      <w:r>
        <w:rPr>
          <w:rFonts w:hint="eastAsia" w:hAnsi="宋体"/>
          <w:bCs w:val="0"/>
          <w:szCs w:val="21"/>
        </w:rPr>
        <w:fldChar w:fldCharType="end"/>
      </w:r>
      <w:r>
        <w:rPr>
          <w:rFonts w:hint="eastAsia" w:hAnsi="宋体"/>
          <w:bCs w:val="0"/>
          <w:szCs w:val="21"/>
        </w:rPr>
        <w:fldChar w:fldCharType="end"/>
      </w:r>
    </w:p>
    <w:p w14:paraId="1444D321">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"_Toc217603813" </w:instrText>
      </w:r>
      <w:r>
        <w:fldChar w:fldCharType="separate"/>
      </w:r>
      <w:r>
        <w:rPr>
          <w:rStyle w:val="47"/>
          <w:rFonts w:hint="eastAsia" w:hAnsi="宋体"/>
          <w:color w:val="auto"/>
          <w:kern w:val="0"/>
          <w:szCs w:val="21"/>
        </w:rPr>
        <w:t>4.2  特殊质量要求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_Toc217603813 \h</w:instrText>
      </w:r>
      <w:r>
        <w:rPr>
          <w:rFonts w:hint="eastAsia" w:hAnsi="宋体"/>
          <w:szCs w:val="21"/>
        </w:rPr>
        <w:instrText xml:space="preserve"> </w:instrText>
      </w:r>
      <w:r>
        <w:rPr>
          <w:rFonts w:hint="eastAsia" w:hAnsi="宋体"/>
          <w:szCs w:val="21"/>
        </w:rPr>
        <w:fldChar w:fldCharType="separate"/>
      </w:r>
      <w:r>
        <w:rPr>
          <w:rFonts w:hint="eastAsia" w:hAnsi="宋体"/>
          <w:szCs w:val="21"/>
        </w:rPr>
        <w:t>208</w:t>
      </w:r>
      <w:r>
        <w:rPr>
          <w:rFonts w:hint="eastAsia" w:hAnsi="宋体"/>
          <w:szCs w:val="21"/>
        </w:rPr>
        <w:fldChar w:fldCharType="end"/>
      </w:r>
      <w:r>
        <w:rPr>
          <w:rFonts w:hint="eastAsia" w:hAnsi="宋体"/>
          <w:szCs w:val="21"/>
        </w:rPr>
        <w:fldChar w:fldCharType="end"/>
      </w:r>
    </w:p>
    <w:p w14:paraId="2F644A5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"_Toc217603814" </w:instrText>
      </w:r>
      <w:r>
        <w:fldChar w:fldCharType="separate"/>
      </w:r>
      <w:r>
        <w:rPr>
          <w:rStyle w:val="47"/>
          <w:rFonts w:hint="eastAsia" w:hAnsi="宋体" w:cs="宋体"/>
          <w:bCs w:val="0"/>
          <w:color w:val="auto"/>
          <w:szCs w:val="21"/>
        </w:rPr>
        <w:t>5.适用规范和标准</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_Toc217603814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208</w:t>
      </w:r>
      <w:r>
        <w:rPr>
          <w:rFonts w:hint="eastAsia" w:hAnsi="宋体"/>
          <w:bCs w:val="0"/>
          <w:szCs w:val="21"/>
        </w:rPr>
        <w:fldChar w:fldCharType="end"/>
      </w:r>
      <w:r>
        <w:rPr>
          <w:rFonts w:hint="eastAsia" w:hAnsi="宋体"/>
          <w:bCs w:val="0"/>
          <w:szCs w:val="21"/>
        </w:rPr>
        <w:fldChar w:fldCharType="end"/>
      </w:r>
    </w:p>
    <w:p w14:paraId="3585C686">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"_Toc217603815" </w:instrText>
      </w:r>
      <w:r>
        <w:fldChar w:fldCharType="separate"/>
      </w:r>
      <w:r>
        <w:rPr>
          <w:rStyle w:val="47"/>
          <w:rFonts w:hint="eastAsia" w:hAnsi="宋体" w:cs="宋体"/>
          <w:bCs w:val="0"/>
          <w:color w:val="auto"/>
          <w:szCs w:val="21"/>
        </w:rPr>
        <w:t>6.安全生产标准化</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_Toc217603815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208</w:t>
      </w:r>
      <w:r>
        <w:rPr>
          <w:rFonts w:hint="eastAsia" w:hAnsi="宋体"/>
          <w:bCs w:val="0"/>
          <w:szCs w:val="21"/>
        </w:rPr>
        <w:fldChar w:fldCharType="end"/>
      </w:r>
      <w:r>
        <w:rPr>
          <w:rFonts w:hint="eastAsia" w:hAnsi="宋体"/>
          <w:bCs w:val="0"/>
          <w:szCs w:val="21"/>
        </w:rPr>
        <w:fldChar w:fldCharType="end"/>
      </w:r>
    </w:p>
    <w:p w14:paraId="681DDC5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"_Toc217603816" </w:instrText>
      </w:r>
      <w:r>
        <w:fldChar w:fldCharType="separate"/>
      </w:r>
      <w:r>
        <w:rPr>
          <w:rStyle w:val="47"/>
          <w:rFonts w:hint="eastAsia" w:hAnsi="宋体" w:cs="宋体"/>
          <w:bCs w:val="0"/>
          <w:color w:val="auto"/>
          <w:szCs w:val="21"/>
        </w:rPr>
        <w:t>7.样品和材料代换</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_Toc217603816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209</w:t>
      </w:r>
      <w:r>
        <w:rPr>
          <w:rFonts w:hint="eastAsia" w:hAnsi="宋体"/>
          <w:bCs w:val="0"/>
          <w:szCs w:val="21"/>
        </w:rPr>
        <w:fldChar w:fldCharType="end"/>
      </w:r>
      <w:r>
        <w:rPr>
          <w:rFonts w:hint="eastAsia" w:hAnsi="宋体"/>
          <w:bCs w:val="0"/>
          <w:szCs w:val="21"/>
        </w:rPr>
        <w:fldChar w:fldCharType="end"/>
      </w:r>
    </w:p>
    <w:p w14:paraId="5C9BEC3F">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"_Toc217603817" </w:instrText>
      </w:r>
      <w:r>
        <w:fldChar w:fldCharType="separate"/>
      </w:r>
      <w:r>
        <w:rPr>
          <w:rStyle w:val="47"/>
          <w:rFonts w:hint="eastAsia" w:hAnsi="宋体"/>
          <w:color w:val="auto"/>
          <w:kern w:val="0"/>
          <w:szCs w:val="21"/>
        </w:rPr>
        <w:t>7.1  样品</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_Toc217603817 \h</w:instrText>
      </w:r>
      <w:r>
        <w:rPr>
          <w:rFonts w:hint="eastAsia" w:hAnsi="宋体"/>
          <w:szCs w:val="21"/>
        </w:rPr>
        <w:instrText xml:space="preserve"> </w:instrText>
      </w:r>
      <w:r>
        <w:rPr>
          <w:rFonts w:hint="eastAsia" w:hAnsi="宋体"/>
          <w:szCs w:val="21"/>
        </w:rPr>
        <w:fldChar w:fldCharType="separate"/>
      </w:r>
      <w:r>
        <w:rPr>
          <w:rFonts w:hint="eastAsia" w:hAnsi="宋体"/>
          <w:szCs w:val="21"/>
        </w:rPr>
        <w:t>209</w:t>
      </w:r>
      <w:r>
        <w:rPr>
          <w:rFonts w:hint="eastAsia" w:hAnsi="宋体"/>
          <w:szCs w:val="21"/>
        </w:rPr>
        <w:fldChar w:fldCharType="end"/>
      </w:r>
      <w:r>
        <w:rPr>
          <w:rFonts w:hint="eastAsia" w:hAnsi="宋体"/>
          <w:szCs w:val="21"/>
        </w:rPr>
        <w:fldChar w:fldCharType="end"/>
      </w:r>
    </w:p>
    <w:p w14:paraId="64C30E8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"_Toc217603818" </w:instrText>
      </w:r>
      <w:r>
        <w:fldChar w:fldCharType="separate"/>
      </w:r>
      <w:r>
        <w:rPr>
          <w:rStyle w:val="47"/>
          <w:rFonts w:hint="eastAsia" w:hAnsi="宋体" w:cs="宋体"/>
          <w:bCs w:val="0"/>
          <w:color w:val="auto"/>
          <w:szCs w:val="21"/>
        </w:rPr>
        <w:t>8.特殊技术标准和要求</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_Toc217603818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209</w:t>
      </w:r>
      <w:r>
        <w:rPr>
          <w:rFonts w:hint="eastAsia" w:hAnsi="宋体"/>
          <w:bCs w:val="0"/>
          <w:szCs w:val="21"/>
        </w:rPr>
        <w:fldChar w:fldCharType="end"/>
      </w:r>
      <w:r>
        <w:rPr>
          <w:rFonts w:hint="eastAsia" w:hAnsi="宋体"/>
          <w:bCs w:val="0"/>
          <w:szCs w:val="21"/>
        </w:rPr>
        <w:fldChar w:fldCharType="end"/>
      </w:r>
    </w:p>
    <w:p w14:paraId="2A10D1C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"_Toc217603819" </w:instrText>
      </w:r>
      <w:r>
        <w:fldChar w:fldCharType="separate"/>
      </w:r>
      <w:r>
        <w:rPr>
          <w:rStyle w:val="47"/>
          <w:rFonts w:hint="eastAsia" w:hAnsi="宋体"/>
          <w:color w:val="auto"/>
          <w:kern w:val="0"/>
          <w:szCs w:val="21"/>
        </w:rPr>
        <w:t>8.1  部分材料特殊技术要求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_Toc217603819 \h</w:instrText>
      </w:r>
      <w:r>
        <w:rPr>
          <w:rFonts w:hint="eastAsia" w:hAnsi="宋体"/>
          <w:szCs w:val="21"/>
        </w:rPr>
        <w:instrText xml:space="preserve"> </w:instrText>
      </w:r>
      <w:r>
        <w:rPr>
          <w:rFonts w:hint="eastAsia" w:hAnsi="宋体"/>
          <w:szCs w:val="21"/>
        </w:rPr>
        <w:fldChar w:fldCharType="separate"/>
      </w:r>
      <w:r>
        <w:rPr>
          <w:rFonts w:hint="eastAsia" w:hAnsi="宋体"/>
          <w:szCs w:val="21"/>
        </w:rPr>
        <w:t>209</w:t>
      </w:r>
      <w:r>
        <w:rPr>
          <w:rFonts w:hint="eastAsia" w:hAnsi="宋体"/>
          <w:szCs w:val="21"/>
        </w:rPr>
        <w:fldChar w:fldCharType="end"/>
      </w:r>
      <w:r>
        <w:rPr>
          <w:rFonts w:hint="eastAsia" w:hAnsi="宋体"/>
          <w:szCs w:val="21"/>
        </w:rPr>
        <w:fldChar w:fldCharType="end"/>
      </w:r>
    </w:p>
    <w:p w14:paraId="624D2B8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"_Toc217603820" </w:instrText>
      </w:r>
      <w:r>
        <w:fldChar w:fldCharType="separate"/>
      </w:r>
      <w:r>
        <w:rPr>
          <w:rStyle w:val="47"/>
          <w:rFonts w:hint="eastAsia" w:hAnsi="宋体"/>
          <w:color w:val="auto"/>
          <w:kern w:val="0"/>
          <w:szCs w:val="21"/>
        </w:rPr>
        <w:t>8.2  进口材料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_Toc217603820 \h</w:instrText>
      </w:r>
      <w:r>
        <w:rPr>
          <w:rFonts w:hint="eastAsia" w:hAnsi="宋体"/>
          <w:szCs w:val="21"/>
        </w:rPr>
        <w:instrText xml:space="preserve"> </w:instrText>
      </w:r>
      <w:r>
        <w:rPr>
          <w:rFonts w:hint="eastAsia" w:hAnsi="宋体"/>
          <w:szCs w:val="21"/>
        </w:rPr>
        <w:fldChar w:fldCharType="separate"/>
      </w:r>
      <w:r>
        <w:rPr>
          <w:rFonts w:hint="eastAsia" w:hAnsi="宋体"/>
          <w:szCs w:val="21"/>
        </w:rPr>
        <w:t>209</w:t>
      </w:r>
      <w:r>
        <w:rPr>
          <w:rFonts w:hint="eastAsia" w:hAnsi="宋体"/>
          <w:szCs w:val="21"/>
        </w:rPr>
        <w:fldChar w:fldCharType="end"/>
      </w:r>
      <w:r>
        <w:rPr>
          <w:rFonts w:hint="eastAsia" w:hAnsi="宋体"/>
          <w:szCs w:val="21"/>
        </w:rPr>
        <w:fldChar w:fldCharType="end"/>
      </w:r>
    </w:p>
    <w:p w14:paraId="458C425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"_Toc217603821" </w:instrText>
      </w:r>
      <w:r>
        <w:fldChar w:fldCharType="separate"/>
      </w:r>
      <w:r>
        <w:rPr>
          <w:rStyle w:val="47"/>
          <w:rFonts w:hint="eastAsia" w:hAnsi="宋体"/>
          <w:color w:val="auto"/>
          <w:kern w:val="0"/>
          <w:szCs w:val="21"/>
        </w:rPr>
        <w:t>8.3  新技术、新工艺和新材料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_Toc217603821 \h</w:instrText>
      </w:r>
      <w:r>
        <w:rPr>
          <w:rFonts w:hint="eastAsia" w:hAnsi="宋体"/>
          <w:szCs w:val="21"/>
        </w:rPr>
        <w:instrText xml:space="preserve"> </w:instrText>
      </w:r>
      <w:r>
        <w:rPr>
          <w:rFonts w:hint="eastAsia" w:hAnsi="宋体"/>
          <w:szCs w:val="21"/>
        </w:rPr>
        <w:fldChar w:fldCharType="separate"/>
      </w:r>
      <w:r>
        <w:rPr>
          <w:rFonts w:hint="eastAsia" w:hAnsi="宋体"/>
          <w:szCs w:val="21"/>
        </w:rPr>
        <w:t>209</w:t>
      </w:r>
      <w:r>
        <w:rPr>
          <w:rFonts w:hint="eastAsia" w:hAnsi="宋体"/>
          <w:szCs w:val="21"/>
        </w:rPr>
        <w:fldChar w:fldCharType="end"/>
      </w:r>
      <w:r>
        <w:rPr>
          <w:rFonts w:hint="eastAsia" w:hAnsi="宋体"/>
          <w:szCs w:val="21"/>
        </w:rPr>
        <w:fldChar w:fldCharType="end"/>
      </w:r>
    </w:p>
    <w:p w14:paraId="30D920E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"_Toc217603822" </w:instrText>
      </w:r>
      <w:r>
        <w:fldChar w:fldCharType="separate"/>
      </w:r>
      <w:r>
        <w:rPr>
          <w:rStyle w:val="47"/>
          <w:rFonts w:hint="eastAsia" w:hAnsi="宋体"/>
          <w:color w:val="auto"/>
          <w:kern w:val="0"/>
          <w:szCs w:val="21"/>
        </w:rPr>
        <w:t>8.4  其他特殊技术要求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_Toc217603822 \h</w:instrText>
      </w:r>
      <w:r>
        <w:rPr>
          <w:rFonts w:hint="eastAsia" w:hAnsi="宋体"/>
          <w:szCs w:val="21"/>
        </w:rPr>
        <w:instrText xml:space="preserve"> </w:instrText>
      </w:r>
      <w:r>
        <w:rPr>
          <w:rFonts w:hint="eastAsia" w:hAnsi="宋体"/>
          <w:szCs w:val="21"/>
        </w:rPr>
        <w:fldChar w:fldCharType="separate"/>
      </w:r>
      <w:r>
        <w:rPr>
          <w:rFonts w:hint="eastAsia" w:hAnsi="宋体"/>
          <w:szCs w:val="21"/>
        </w:rPr>
        <w:t>209</w:t>
      </w:r>
      <w:r>
        <w:rPr>
          <w:rFonts w:hint="eastAsia" w:hAnsi="宋体"/>
          <w:szCs w:val="21"/>
        </w:rPr>
        <w:fldChar w:fldCharType="end"/>
      </w:r>
      <w:r>
        <w:rPr>
          <w:rFonts w:hint="eastAsia" w:hAnsi="宋体"/>
          <w:szCs w:val="21"/>
        </w:rPr>
        <w:fldChar w:fldCharType="end"/>
      </w:r>
    </w:p>
    <w:p w14:paraId="14D0F57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"_Toc217603823" </w:instrText>
      </w:r>
      <w:r>
        <w:fldChar w:fldCharType="separate"/>
      </w:r>
      <w:r>
        <w:rPr>
          <w:rStyle w:val="47"/>
          <w:rFonts w:hint="eastAsia" w:hAnsi="宋体" w:cs="宋体"/>
          <w:bCs w:val="0"/>
          <w:color w:val="auto"/>
          <w:szCs w:val="21"/>
        </w:rPr>
        <w:t>9.进度报告和进度例会</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_Toc217603823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210</w:t>
      </w:r>
      <w:r>
        <w:rPr>
          <w:rFonts w:hint="eastAsia" w:hAnsi="宋体"/>
          <w:bCs w:val="0"/>
          <w:szCs w:val="21"/>
        </w:rPr>
        <w:fldChar w:fldCharType="end"/>
      </w:r>
      <w:r>
        <w:rPr>
          <w:rFonts w:hint="eastAsia" w:hAnsi="宋体"/>
          <w:bCs w:val="0"/>
          <w:szCs w:val="21"/>
        </w:rPr>
        <w:fldChar w:fldCharType="end"/>
      </w:r>
    </w:p>
    <w:p w14:paraId="2F65E079">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"_Toc217603824" </w:instrText>
      </w:r>
      <w:r>
        <w:fldChar w:fldCharType="separate"/>
      </w:r>
      <w:r>
        <w:rPr>
          <w:rStyle w:val="47"/>
          <w:rFonts w:hint="eastAsia" w:hAnsi="宋体"/>
          <w:color w:val="auto"/>
          <w:kern w:val="0"/>
          <w:szCs w:val="21"/>
        </w:rPr>
        <w:t>9.1  进度报告</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_Toc217603824 \h</w:instrText>
      </w:r>
      <w:r>
        <w:rPr>
          <w:rFonts w:hint="eastAsia" w:hAnsi="宋体"/>
          <w:szCs w:val="21"/>
        </w:rPr>
        <w:instrText xml:space="preserve"> </w:instrText>
      </w:r>
      <w:r>
        <w:rPr>
          <w:rFonts w:hint="eastAsia" w:hAnsi="宋体"/>
          <w:szCs w:val="21"/>
        </w:rPr>
        <w:fldChar w:fldCharType="separate"/>
      </w:r>
      <w:r>
        <w:rPr>
          <w:rFonts w:hint="eastAsia" w:hAnsi="宋体"/>
          <w:szCs w:val="21"/>
        </w:rPr>
        <w:t>210</w:t>
      </w:r>
      <w:r>
        <w:rPr>
          <w:rFonts w:hint="eastAsia" w:hAnsi="宋体"/>
          <w:szCs w:val="21"/>
        </w:rPr>
        <w:fldChar w:fldCharType="end"/>
      </w:r>
      <w:r>
        <w:rPr>
          <w:rFonts w:hint="eastAsia" w:hAnsi="宋体"/>
          <w:szCs w:val="21"/>
        </w:rPr>
        <w:fldChar w:fldCharType="end"/>
      </w:r>
    </w:p>
    <w:p w14:paraId="726160A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"_Toc217603825" </w:instrText>
      </w:r>
      <w:r>
        <w:fldChar w:fldCharType="separate"/>
      </w:r>
      <w:r>
        <w:rPr>
          <w:rStyle w:val="47"/>
          <w:rFonts w:hint="eastAsia" w:hAnsi="宋体"/>
          <w:color w:val="auto"/>
          <w:kern w:val="0"/>
          <w:szCs w:val="21"/>
        </w:rPr>
        <w:t>9.2  进度例会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_Toc217603825 \h</w:instrText>
      </w:r>
      <w:r>
        <w:rPr>
          <w:rFonts w:hint="eastAsia" w:hAnsi="宋体"/>
          <w:szCs w:val="21"/>
        </w:rPr>
        <w:instrText xml:space="preserve"> </w:instrText>
      </w:r>
      <w:r>
        <w:rPr>
          <w:rFonts w:hint="eastAsia" w:hAnsi="宋体"/>
          <w:szCs w:val="21"/>
        </w:rPr>
        <w:fldChar w:fldCharType="separate"/>
      </w:r>
      <w:r>
        <w:rPr>
          <w:rFonts w:hint="eastAsia" w:hAnsi="宋体"/>
          <w:szCs w:val="21"/>
        </w:rPr>
        <w:t>210</w:t>
      </w:r>
      <w:r>
        <w:rPr>
          <w:rFonts w:hint="eastAsia" w:hAnsi="宋体"/>
          <w:szCs w:val="21"/>
        </w:rPr>
        <w:fldChar w:fldCharType="end"/>
      </w:r>
      <w:r>
        <w:rPr>
          <w:rFonts w:hint="eastAsia" w:hAnsi="宋体"/>
          <w:szCs w:val="21"/>
        </w:rPr>
        <w:fldChar w:fldCharType="end"/>
      </w:r>
    </w:p>
    <w:p w14:paraId="1CC64A61">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"_Toc217603826" </w:instrText>
      </w:r>
      <w:r>
        <w:fldChar w:fldCharType="separate"/>
      </w:r>
      <w:r>
        <w:rPr>
          <w:rStyle w:val="47"/>
          <w:rFonts w:hint="eastAsia" w:hAnsi="宋体" w:cs="宋体"/>
          <w:bCs w:val="0"/>
          <w:color w:val="auto"/>
          <w:szCs w:val="21"/>
        </w:rPr>
        <w:t>10.试验和检验</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_Toc217603826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210</w:t>
      </w:r>
      <w:r>
        <w:rPr>
          <w:rFonts w:hint="eastAsia" w:hAnsi="宋体"/>
          <w:bCs w:val="0"/>
          <w:szCs w:val="21"/>
        </w:rPr>
        <w:fldChar w:fldCharType="end"/>
      </w:r>
      <w:r>
        <w:rPr>
          <w:rFonts w:hint="eastAsia" w:hAnsi="宋体"/>
          <w:bCs w:val="0"/>
          <w:szCs w:val="21"/>
        </w:rPr>
        <w:fldChar w:fldCharType="end"/>
      </w:r>
    </w:p>
    <w:p w14:paraId="7E201F03">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"_Toc217603827" </w:instrText>
      </w:r>
      <w:r>
        <w:fldChar w:fldCharType="separate"/>
      </w:r>
      <w:r>
        <w:rPr>
          <w:rStyle w:val="47"/>
          <w:rFonts w:hint="eastAsia" w:hAnsi="宋体" w:cs="宋体"/>
          <w:bCs w:val="0"/>
          <w:color w:val="auto"/>
          <w:szCs w:val="21"/>
        </w:rPr>
        <w:t>11.计日工</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_Toc217603827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210</w:t>
      </w:r>
      <w:r>
        <w:rPr>
          <w:rFonts w:hint="eastAsia" w:hAnsi="宋体"/>
          <w:bCs w:val="0"/>
          <w:szCs w:val="21"/>
        </w:rPr>
        <w:fldChar w:fldCharType="end"/>
      </w:r>
      <w:r>
        <w:rPr>
          <w:rFonts w:hint="eastAsia" w:hAnsi="宋体"/>
          <w:bCs w:val="0"/>
          <w:szCs w:val="21"/>
        </w:rPr>
        <w:fldChar w:fldCharType="end"/>
      </w:r>
    </w:p>
    <w:p w14:paraId="3152A3A3">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"_Toc217603828" </w:instrText>
      </w:r>
      <w:r>
        <w:fldChar w:fldCharType="separate"/>
      </w:r>
      <w:r>
        <w:rPr>
          <w:rStyle w:val="47"/>
          <w:rFonts w:hint="eastAsia" w:hAnsi="宋体" w:cs="宋体"/>
          <w:bCs w:val="0"/>
          <w:color w:val="auto"/>
          <w:szCs w:val="21"/>
        </w:rPr>
        <w:t>12.计量与支付</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_Toc217603828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210</w:t>
      </w:r>
      <w:r>
        <w:rPr>
          <w:rFonts w:hint="eastAsia" w:hAnsi="宋体"/>
          <w:bCs w:val="0"/>
          <w:szCs w:val="21"/>
        </w:rPr>
        <w:fldChar w:fldCharType="end"/>
      </w:r>
      <w:r>
        <w:rPr>
          <w:rFonts w:hint="eastAsia" w:hAnsi="宋体"/>
          <w:bCs w:val="0"/>
          <w:szCs w:val="21"/>
        </w:rPr>
        <w:fldChar w:fldCharType="end"/>
      </w:r>
    </w:p>
    <w:p w14:paraId="4A5C6D45">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"_Toc217603829" </w:instrText>
      </w:r>
      <w:r>
        <w:fldChar w:fldCharType="separate"/>
      </w:r>
      <w:r>
        <w:rPr>
          <w:rStyle w:val="47"/>
          <w:rFonts w:hint="eastAsia" w:hAnsi="宋体"/>
          <w:color w:val="auto"/>
          <w:kern w:val="0"/>
          <w:szCs w:val="21"/>
        </w:rPr>
        <w:t>12.2  其他约定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_Toc217603829 \h</w:instrText>
      </w:r>
      <w:r>
        <w:rPr>
          <w:rFonts w:hint="eastAsia" w:hAnsi="宋体"/>
          <w:szCs w:val="21"/>
        </w:rPr>
        <w:instrText xml:space="preserve"> </w:instrText>
      </w:r>
      <w:r>
        <w:rPr>
          <w:rFonts w:hint="eastAsia" w:hAnsi="宋体"/>
          <w:szCs w:val="21"/>
        </w:rPr>
        <w:fldChar w:fldCharType="separate"/>
      </w:r>
      <w:r>
        <w:rPr>
          <w:rFonts w:hint="eastAsia" w:hAnsi="宋体"/>
          <w:szCs w:val="21"/>
        </w:rPr>
        <w:t>210</w:t>
      </w:r>
      <w:r>
        <w:rPr>
          <w:rFonts w:hint="eastAsia" w:hAnsi="宋体"/>
          <w:szCs w:val="21"/>
        </w:rPr>
        <w:fldChar w:fldCharType="end"/>
      </w:r>
      <w:r>
        <w:rPr>
          <w:rFonts w:hint="eastAsia" w:hAnsi="宋体"/>
          <w:szCs w:val="21"/>
        </w:rPr>
        <w:fldChar w:fldCharType="end"/>
      </w:r>
    </w:p>
    <w:p w14:paraId="56D8CDB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"_Toc217603830" </w:instrText>
      </w:r>
      <w:r>
        <w:fldChar w:fldCharType="separate"/>
      </w:r>
      <w:r>
        <w:rPr>
          <w:rStyle w:val="47"/>
          <w:rFonts w:hint="eastAsia" w:hAnsi="宋体" w:cs="宋体"/>
          <w:bCs w:val="0"/>
          <w:color w:val="auto"/>
          <w:szCs w:val="21"/>
        </w:rPr>
        <w:t>13. 需要补充的其他要求</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_Toc217603830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210</w:t>
      </w:r>
      <w:r>
        <w:rPr>
          <w:rFonts w:hint="eastAsia" w:hAnsi="宋体"/>
          <w:bCs w:val="0"/>
          <w:szCs w:val="21"/>
        </w:rPr>
        <w:fldChar w:fldCharType="end"/>
      </w:r>
      <w:r>
        <w:rPr>
          <w:rFonts w:hint="eastAsia" w:hAnsi="宋体"/>
          <w:bCs w:val="0"/>
          <w:szCs w:val="21"/>
        </w:rPr>
        <w:fldChar w:fldCharType="end"/>
      </w:r>
    </w:p>
    <w:p w14:paraId="5659345B">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"_Toc217603831" </w:instrText>
      </w:r>
      <w:r>
        <w:fldChar w:fldCharType="separate"/>
      </w:r>
      <w:r>
        <w:rPr>
          <w:rStyle w:val="47"/>
          <w:rFonts w:hint="eastAsia" w:hAnsi="宋体" w:cs="宋体"/>
          <w:bCs w:val="0"/>
          <w:color w:val="auto"/>
          <w:kern w:val="0"/>
          <w:szCs w:val="21"/>
        </w:rPr>
        <w:t>附件A：施工现场现状平面图</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_Toc217603831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211</w:t>
      </w:r>
      <w:r>
        <w:rPr>
          <w:rFonts w:hint="eastAsia" w:hAnsi="宋体"/>
          <w:bCs w:val="0"/>
          <w:szCs w:val="21"/>
        </w:rPr>
        <w:fldChar w:fldCharType="end"/>
      </w:r>
      <w:r>
        <w:rPr>
          <w:rFonts w:hint="eastAsia" w:hAnsi="宋体"/>
          <w:bCs w:val="0"/>
          <w:szCs w:val="21"/>
        </w:rPr>
        <w:fldChar w:fldCharType="end"/>
      </w:r>
    </w:p>
    <w:p w14:paraId="373A7474">
      <w:pPr>
        <w:pStyle w:val="29"/>
        <w:jc w:val="left"/>
        <w:rPr>
          <w:rFonts w:hint="eastAsia" w:cstheme="minorBidi"/>
          <w:caps w:val="0"/>
          <w:kern w:val="2"/>
          <w14:ligatures w14:val="standardContextual"/>
        </w:rPr>
      </w:pPr>
      <w:r>
        <w:fldChar w:fldCharType="begin"/>
      </w:r>
      <w:r>
        <w:instrText xml:space="preserve"> HYPERLINK \l "_Toc217603832" </w:instrText>
      </w:r>
      <w:r>
        <w:fldChar w:fldCharType="separate"/>
      </w:r>
      <w:r>
        <w:rPr>
          <w:rStyle w:val="47"/>
          <w:rFonts w:hint="eastAsia"/>
          <w:color w:val="auto"/>
        </w:rPr>
        <w:t>第六章  工程量清单专用部分</w:t>
      </w:r>
      <w:r>
        <w:rPr>
          <w:rStyle w:val="47"/>
          <w:rFonts w:hint="eastAsia"/>
          <w:color w:val="auto"/>
        </w:rPr>
        <w:fldChar w:fldCharType="end"/>
      </w:r>
    </w:p>
    <w:p w14:paraId="5892677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"_Toc217603833" </w:instrText>
      </w:r>
      <w:r>
        <w:fldChar w:fldCharType="separate"/>
      </w:r>
      <w:r>
        <w:rPr>
          <w:rStyle w:val="47"/>
          <w:rFonts w:hint="eastAsia" w:hAnsi="宋体" w:cs="宋体"/>
          <w:bCs w:val="0"/>
          <w:color w:val="auto"/>
          <w:szCs w:val="21"/>
        </w:rPr>
        <w:t>1.工程量清单说明</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_Toc217603833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213</w:t>
      </w:r>
      <w:r>
        <w:rPr>
          <w:rFonts w:hint="eastAsia" w:hAnsi="宋体"/>
          <w:bCs w:val="0"/>
          <w:szCs w:val="21"/>
        </w:rPr>
        <w:fldChar w:fldCharType="end"/>
      </w:r>
      <w:r>
        <w:rPr>
          <w:rFonts w:hint="eastAsia" w:hAnsi="宋体"/>
          <w:bCs w:val="0"/>
          <w:szCs w:val="21"/>
        </w:rPr>
        <w:fldChar w:fldCharType="end"/>
      </w:r>
    </w:p>
    <w:p w14:paraId="039864E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"_Toc217603834" </w:instrText>
      </w:r>
      <w:r>
        <w:fldChar w:fldCharType="separate"/>
      </w:r>
      <w:r>
        <w:rPr>
          <w:rStyle w:val="47"/>
          <w:rFonts w:hint="eastAsia" w:hAnsi="宋体"/>
          <w:color w:val="auto"/>
          <w:kern w:val="0"/>
          <w:szCs w:val="21"/>
        </w:rPr>
        <w:t>1.1  工程量清单编制依据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_Toc217603834 \h</w:instrText>
      </w:r>
      <w:r>
        <w:rPr>
          <w:rFonts w:hint="eastAsia" w:hAnsi="宋体"/>
          <w:szCs w:val="21"/>
        </w:rPr>
        <w:instrText xml:space="preserve"> </w:instrText>
      </w:r>
      <w:r>
        <w:rPr>
          <w:rFonts w:hint="eastAsia" w:hAnsi="宋体"/>
          <w:szCs w:val="21"/>
        </w:rPr>
        <w:fldChar w:fldCharType="separate"/>
      </w:r>
      <w:r>
        <w:rPr>
          <w:rFonts w:hint="eastAsia" w:hAnsi="宋体"/>
          <w:szCs w:val="21"/>
        </w:rPr>
        <w:t>213</w:t>
      </w:r>
      <w:r>
        <w:rPr>
          <w:rFonts w:hint="eastAsia" w:hAnsi="宋体"/>
          <w:szCs w:val="21"/>
        </w:rPr>
        <w:fldChar w:fldCharType="end"/>
      </w:r>
      <w:r>
        <w:rPr>
          <w:rFonts w:hint="eastAsia" w:hAnsi="宋体"/>
          <w:szCs w:val="21"/>
        </w:rPr>
        <w:fldChar w:fldCharType="end"/>
      </w:r>
    </w:p>
    <w:p w14:paraId="0864950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"_Toc217603835" </w:instrText>
      </w:r>
      <w:r>
        <w:fldChar w:fldCharType="separate"/>
      </w:r>
      <w:r>
        <w:rPr>
          <w:rStyle w:val="47"/>
          <w:rFonts w:hint="eastAsia" w:hAnsi="宋体" w:cs="宋体"/>
          <w:bCs w:val="0"/>
          <w:color w:val="auto"/>
          <w:szCs w:val="21"/>
        </w:rPr>
        <w:t>2.投标报价说明</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_Toc217603835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213</w:t>
      </w:r>
      <w:r>
        <w:rPr>
          <w:rFonts w:hint="eastAsia" w:hAnsi="宋体"/>
          <w:bCs w:val="0"/>
          <w:szCs w:val="21"/>
        </w:rPr>
        <w:fldChar w:fldCharType="end"/>
      </w:r>
      <w:r>
        <w:rPr>
          <w:rFonts w:hint="eastAsia" w:hAnsi="宋体"/>
          <w:bCs w:val="0"/>
          <w:szCs w:val="21"/>
        </w:rPr>
        <w:fldChar w:fldCharType="end"/>
      </w:r>
    </w:p>
    <w:p w14:paraId="15B587C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"_Toc217603836" </w:instrText>
      </w:r>
      <w:r>
        <w:fldChar w:fldCharType="separate"/>
      </w:r>
      <w:r>
        <w:rPr>
          <w:rStyle w:val="47"/>
          <w:rFonts w:hint="eastAsia" w:hAnsi="宋体"/>
          <w:color w:val="auto"/>
          <w:kern w:val="0"/>
          <w:szCs w:val="21"/>
        </w:rPr>
        <w:t>2.1  投标报价的依据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_Toc217603836 \h</w:instrText>
      </w:r>
      <w:r>
        <w:rPr>
          <w:rFonts w:hint="eastAsia" w:hAnsi="宋体"/>
          <w:szCs w:val="21"/>
        </w:rPr>
        <w:instrText xml:space="preserve"> </w:instrText>
      </w:r>
      <w:r>
        <w:rPr>
          <w:rFonts w:hint="eastAsia" w:hAnsi="宋体"/>
          <w:szCs w:val="21"/>
        </w:rPr>
        <w:fldChar w:fldCharType="separate"/>
      </w:r>
      <w:r>
        <w:rPr>
          <w:rFonts w:hint="eastAsia" w:hAnsi="宋体"/>
          <w:szCs w:val="21"/>
        </w:rPr>
        <w:t>213</w:t>
      </w:r>
      <w:r>
        <w:rPr>
          <w:rFonts w:hint="eastAsia" w:hAnsi="宋体"/>
          <w:szCs w:val="21"/>
        </w:rPr>
        <w:fldChar w:fldCharType="end"/>
      </w:r>
      <w:r>
        <w:rPr>
          <w:rFonts w:hint="eastAsia" w:hAnsi="宋体"/>
          <w:szCs w:val="21"/>
        </w:rPr>
        <w:fldChar w:fldCharType="end"/>
      </w:r>
    </w:p>
    <w:p w14:paraId="7026C88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"_Toc217603837" </w:instrText>
      </w:r>
      <w:r>
        <w:fldChar w:fldCharType="separate"/>
      </w:r>
      <w:r>
        <w:rPr>
          <w:rStyle w:val="47"/>
          <w:rFonts w:hint="eastAsia" w:hAnsi="宋体"/>
          <w:color w:val="auto"/>
          <w:kern w:val="0"/>
          <w:szCs w:val="21"/>
        </w:rPr>
        <w:t>2.4  措施项目报价</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_Toc217603837 \h</w:instrText>
      </w:r>
      <w:r>
        <w:rPr>
          <w:rFonts w:hint="eastAsia" w:hAnsi="宋体"/>
          <w:szCs w:val="21"/>
        </w:rPr>
        <w:instrText xml:space="preserve"> </w:instrText>
      </w:r>
      <w:r>
        <w:rPr>
          <w:rFonts w:hint="eastAsia" w:hAnsi="宋体"/>
          <w:szCs w:val="21"/>
        </w:rPr>
        <w:fldChar w:fldCharType="separate"/>
      </w:r>
      <w:r>
        <w:rPr>
          <w:rFonts w:hint="eastAsia" w:hAnsi="宋体"/>
          <w:szCs w:val="21"/>
        </w:rPr>
        <w:t>213</w:t>
      </w:r>
      <w:r>
        <w:rPr>
          <w:rFonts w:hint="eastAsia" w:hAnsi="宋体"/>
          <w:szCs w:val="21"/>
        </w:rPr>
        <w:fldChar w:fldCharType="end"/>
      </w:r>
      <w:r>
        <w:rPr>
          <w:rFonts w:hint="eastAsia" w:hAnsi="宋体"/>
          <w:szCs w:val="21"/>
        </w:rPr>
        <w:fldChar w:fldCharType="end"/>
      </w:r>
    </w:p>
    <w:p w14:paraId="1AE74706">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"_Toc217603838" </w:instrText>
      </w:r>
      <w:r>
        <w:fldChar w:fldCharType="separate"/>
      </w:r>
      <w:r>
        <w:rPr>
          <w:rStyle w:val="47"/>
          <w:rFonts w:hint="eastAsia" w:hAnsi="宋体"/>
          <w:color w:val="auto"/>
          <w:kern w:val="0"/>
          <w:szCs w:val="21"/>
        </w:rPr>
        <w:t>2.5  其他项目清单报价</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_Toc217603838 \h</w:instrText>
      </w:r>
      <w:r>
        <w:rPr>
          <w:rFonts w:hint="eastAsia" w:hAnsi="宋体"/>
          <w:szCs w:val="21"/>
        </w:rPr>
        <w:instrText xml:space="preserve"> </w:instrText>
      </w:r>
      <w:r>
        <w:rPr>
          <w:rFonts w:hint="eastAsia" w:hAnsi="宋体"/>
          <w:szCs w:val="21"/>
        </w:rPr>
        <w:fldChar w:fldCharType="separate"/>
      </w:r>
      <w:r>
        <w:rPr>
          <w:rFonts w:hint="eastAsia" w:hAnsi="宋体"/>
          <w:szCs w:val="21"/>
        </w:rPr>
        <w:t>213</w:t>
      </w:r>
      <w:r>
        <w:rPr>
          <w:rFonts w:hint="eastAsia" w:hAnsi="宋体"/>
          <w:szCs w:val="21"/>
        </w:rPr>
        <w:fldChar w:fldCharType="end"/>
      </w:r>
      <w:r>
        <w:rPr>
          <w:rFonts w:hint="eastAsia" w:hAnsi="宋体"/>
          <w:szCs w:val="21"/>
        </w:rPr>
        <w:fldChar w:fldCharType="end"/>
      </w:r>
    </w:p>
    <w:p w14:paraId="359C675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"_Toc217603839" </w:instrText>
      </w:r>
      <w:r>
        <w:fldChar w:fldCharType="separate"/>
      </w:r>
      <w:r>
        <w:rPr>
          <w:rStyle w:val="47"/>
          <w:rFonts w:hint="eastAsia" w:hAnsi="宋体"/>
          <w:color w:val="auto"/>
          <w:kern w:val="0"/>
          <w:szCs w:val="21"/>
        </w:rPr>
        <w:t>2.7  投标报价需要说明的问题</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_Toc217603839 \h</w:instrText>
      </w:r>
      <w:r>
        <w:rPr>
          <w:rFonts w:hint="eastAsia" w:hAnsi="宋体"/>
          <w:szCs w:val="21"/>
        </w:rPr>
        <w:instrText xml:space="preserve"> </w:instrText>
      </w:r>
      <w:r>
        <w:rPr>
          <w:rFonts w:hint="eastAsia" w:hAnsi="宋体"/>
          <w:szCs w:val="21"/>
        </w:rPr>
        <w:fldChar w:fldCharType="separate"/>
      </w:r>
      <w:r>
        <w:rPr>
          <w:rFonts w:hint="eastAsia" w:hAnsi="宋体"/>
          <w:szCs w:val="21"/>
        </w:rPr>
        <w:t>213</w:t>
      </w:r>
      <w:r>
        <w:rPr>
          <w:rFonts w:hint="eastAsia" w:hAnsi="宋体"/>
          <w:szCs w:val="21"/>
        </w:rPr>
        <w:fldChar w:fldCharType="end"/>
      </w:r>
      <w:r>
        <w:rPr>
          <w:rFonts w:hint="eastAsia" w:hAnsi="宋体"/>
          <w:szCs w:val="21"/>
        </w:rPr>
        <w:fldChar w:fldCharType="end"/>
      </w:r>
    </w:p>
    <w:p w14:paraId="4C35CE0C">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"_Toc217603840" </w:instrText>
      </w:r>
      <w:r>
        <w:fldChar w:fldCharType="separate"/>
      </w:r>
      <w:r>
        <w:rPr>
          <w:rStyle w:val="47"/>
          <w:rFonts w:hint="eastAsia" w:hAnsi="宋体" w:cs="宋体"/>
          <w:bCs w:val="0"/>
          <w:color w:val="auto"/>
          <w:szCs w:val="21"/>
        </w:rPr>
        <w:t>3.其他说明</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_Toc217603840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214</w:t>
      </w:r>
      <w:r>
        <w:rPr>
          <w:rFonts w:hint="eastAsia" w:hAnsi="宋体"/>
          <w:bCs w:val="0"/>
          <w:szCs w:val="21"/>
        </w:rPr>
        <w:fldChar w:fldCharType="end"/>
      </w:r>
      <w:r>
        <w:rPr>
          <w:rFonts w:hint="eastAsia" w:hAnsi="宋体"/>
          <w:bCs w:val="0"/>
          <w:szCs w:val="21"/>
        </w:rPr>
        <w:fldChar w:fldCharType="end"/>
      </w:r>
    </w:p>
    <w:p w14:paraId="472E80D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"_Toc217603841" </w:instrText>
      </w:r>
      <w:r>
        <w:fldChar w:fldCharType="separate"/>
      </w:r>
      <w:r>
        <w:rPr>
          <w:rStyle w:val="47"/>
          <w:rFonts w:hint="eastAsia" w:hAnsi="宋体"/>
          <w:color w:val="auto"/>
          <w:kern w:val="0"/>
          <w:szCs w:val="21"/>
        </w:rPr>
        <w:t>3.3  需要补充的其他说明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_Toc217603841 \h</w:instrText>
      </w:r>
      <w:r>
        <w:rPr>
          <w:rFonts w:hint="eastAsia" w:hAnsi="宋体"/>
          <w:szCs w:val="21"/>
        </w:rPr>
        <w:instrText xml:space="preserve"> </w:instrText>
      </w:r>
      <w:r>
        <w:rPr>
          <w:rFonts w:hint="eastAsia" w:hAnsi="宋体"/>
          <w:szCs w:val="21"/>
        </w:rPr>
        <w:fldChar w:fldCharType="separate"/>
      </w:r>
      <w:r>
        <w:rPr>
          <w:rFonts w:hint="eastAsia" w:hAnsi="宋体"/>
          <w:szCs w:val="21"/>
        </w:rPr>
        <w:t>214</w:t>
      </w:r>
      <w:r>
        <w:rPr>
          <w:rFonts w:hint="eastAsia" w:hAnsi="宋体"/>
          <w:szCs w:val="21"/>
        </w:rPr>
        <w:fldChar w:fldCharType="end"/>
      </w:r>
      <w:r>
        <w:rPr>
          <w:rFonts w:hint="eastAsia" w:hAnsi="宋体"/>
          <w:szCs w:val="21"/>
        </w:rPr>
        <w:fldChar w:fldCharType="end"/>
      </w:r>
    </w:p>
    <w:p w14:paraId="5E11BA2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"_Toc217603842" </w:instrText>
      </w:r>
      <w:r>
        <w:fldChar w:fldCharType="separate"/>
      </w:r>
      <w:r>
        <w:rPr>
          <w:rStyle w:val="47"/>
          <w:rFonts w:hint="eastAsia" w:hAnsi="宋体" w:cs="宋体"/>
          <w:bCs w:val="0"/>
          <w:color w:val="auto"/>
          <w:szCs w:val="21"/>
        </w:rPr>
        <w:t>4.工程量清单计价表</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_Toc217603842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215</w:t>
      </w:r>
      <w:r>
        <w:rPr>
          <w:rFonts w:hint="eastAsia" w:hAnsi="宋体"/>
          <w:bCs w:val="0"/>
          <w:szCs w:val="21"/>
        </w:rPr>
        <w:fldChar w:fldCharType="end"/>
      </w:r>
      <w:r>
        <w:rPr>
          <w:rFonts w:hint="eastAsia" w:hAnsi="宋体"/>
          <w:bCs w:val="0"/>
          <w:szCs w:val="21"/>
        </w:rPr>
        <w:fldChar w:fldCharType="end"/>
      </w:r>
    </w:p>
    <w:p w14:paraId="69205D23">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"_Toc217603843" </w:instrText>
      </w:r>
      <w:r>
        <w:fldChar w:fldCharType="separate"/>
      </w:r>
      <w:r>
        <w:rPr>
          <w:rStyle w:val="47"/>
          <w:rFonts w:hint="eastAsia" w:hAnsi="宋体" w:cs="宋体"/>
          <w:color w:val="auto"/>
          <w:szCs w:val="21"/>
          <w:shd w:val="clear" w:color="auto" w:fill="FFFFFF"/>
        </w:rPr>
        <w:t xml:space="preserve">4.1  </w:t>
      </w:r>
      <w:r>
        <w:rPr>
          <w:rStyle w:val="47"/>
          <w:rFonts w:hint="eastAsia" w:hAnsi="宋体"/>
          <w:color w:val="auto"/>
          <w:kern w:val="0"/>
          <w:szCs w:val="21"/>
        </w:rPr>
        <w:t>招标</w:t>
      </w:r>
      <w:r>
        <w:rPr>
          <w:rStyle w:val="47"/>
          <w:rFonts w:hint="eastAsia" w:hAnsi="宋体" w:cs="宋体"/>
          <w:color w:val="auto"/>
          <w:szCs w:val="21"/>
          <w:shd w:val="clear" w:color="auto" w:fill="FFFFFF"/>
        </w:rPr>
        <w:t>工程量清单封面</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_Toc217603843 \h</w:instrText>
      </w:r>
      <w:r>
        <w:rPr>
          <w:rFonts w:hint="eastAsia" w:hAnsi="宋体"/>
          <w:szCs w:val="21"/>
        </w:rPr>
        <w:instrText xml:space="preserve"> </w:instrText>
      </w:r>
      <w:r>
        <w:rPr>
          <w:rFonts w:hint="eastAsia" w:hAnsi="宋体"/>
          <w:szCs w:val="21"/>
        </w:rPr>
        <w:fldChar w:fldCharType="separate"/>
      </w:r>
      <w:r>
        <w:rPr>
          <w:rFonts w:hint="eastAsia" w:hAnsi="宋体"/>
          <w:szCs w:val="21"/>
        </w:rPr>
        <w:t>215</w:t>
      </w:r>
      <w:r>
        <w:rPr>
          <w:rFonts w:hint="eastAsia" w:hAnsi="宋体"/>
          <w:szCs w:val="21"/>
        </w:rPr>
        <w:fldChar w:fldCharType="end"/>
      </w:r>
      <w:r>
        <w:rPr>
          <w:rFonts w:hint="eastAsia" w:hAnsi="宋体"/>
          <w:szCs w:val="21"/>
        </w:rPr>
        <w:fldChar w:fldCharType="end"/>
      </w:r>
    </w:p>
    <w:p w14:paraId="19A1ED2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"_Toc217603844" </w:instrText>
      </w:r>
      <w:r>
        <w:fldChar w:fldCharType="separate"/>
      </w:r>
      <w:r>
        <w:rPr>
          <w:rStyle w:val="47"/>
          <w:rFonts w:hint="eastAsia" w:hAnsi="宋体"/>
          <w:color w:val="auto"/>
          <w:kern w:val="0"/>
          <w:szCs w:val="21"/>
          <w:shd w:val="clear" w:color="auto" w:fill="FFFFFF"/>
        </w:rPr>
        <w:t xml:space="preserve">4.2  </w:t>
      </w:r>
      <w:r>
        <w:rPr>
          <w:rStyle w:val="47"/>
          <w:rFonts w:hint="eastAsia" w:hAnsi="宋体"/>
          <w:color w:val="auto"/>
          <w:kern w:val="0"/>
          <w:szCs w:val="21"/>
        </w:rPr>
        <w:t>投标</w:t>
      </w:r>
      <w:r>
        <w:rPr>
          <w:rStyle w:val="47"/>
          <w:rFonts w:hint="eastAsia" w:hAnsi="宋体"/>
          <w:color w:val="auto"/>
          <w:kern w:val="0"/>
          <w:szCs w:val="21"/>
          <w:shd w:val="clear" w:color="auto" w:fill="FFFFFF"/>
        </w:rPr>
        <w:t>总价封面</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_Toc217603844 \h</w:instrText>
      </w:r>
      <w:r>
        <w:rPr>
          <w:rFonts w:hint="eastAsia" w:hAnsi="宋体"/>
          <w:szCs w:val="21"/>
        </w:rPr>
        <w:instrText xml:space="preserve"> </w:instrText>
      </w:r>
      <w:r>
        <w:rPr>
          <w:rFonts w:hint="eastAsia" w:hAnsi="宋体"/>
          <w:szCs w:val="21"/>
        </w:rPr>
        <w:fldChar w:fldCharType="separate"/>
      </w:r>
      <w:r>
        <w:rPr>
          <w:rFonts w:hint="eastAsia" w:hAnsi="宋体"/>
          <w:szCs w:val="21"/>
        </w:rPr>
        <w:t>216</w:t>
      </w:r>
      <w:r>
        <w:rPr>
          <w:rFonts w:hint="eastAsia" w:hAnsi="宋体"/>
          <w:szCs w:val="21"/>
        </w:rPr>
        <w:fldChar w:fldCharType="end"/>
      </w:r>
      <w:r>
        <w:rPr>
          <w:rFonts w:hint="eastAsia" w:hAnsi="宋体"/>
          <w:szCs w:val="21"/>
        </w:rPr>
        <w:fldChar w:fldCharType="end"/>
      </w:r>
    </w:p>
    <w:p w14:paraId="74146236">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"_Toc217603845" </w:instrText>
      </w:r>
      <w:r>
        <w:fldChar w:fldCharType="separate"/>
      </w:r>
      <w:r>
        <w:rPr>
          <w:rStyle w:val="47"/>
          <w:rFonts w:hint="eastAsia" w:hAnsi="宋体"/>
          <w:color w:val="auto"/>
          <w:kern w:val="0"/>
          <w:szCs w:val="21"/>
          <w:shd w:val="clear" w:color="auto" w:fill="FFFFFF"/>
        </w:rPr>
        <w:t xml:space="preserve">4.3  </w:t>
      </w:r>
      <w:r>
        <w:rPr>
          <w:rStyle w:val="47"/>
          <w:rFonts w:hint="eastAsia" w:hAnsi="宋体"/>
          <w:color w:val="auto"/>
          <w:kern w:val="0"/>
          <w:szCs w:val="21"/>
        </w:rPr>
        <w:t>投标</w:t>
      </w:r>
      <w:r>
        <w:rPr>
          <w:rStyle w:val="47"/>
          <w:rFonts w:hint="eastAsia" w:hAnsi="宋体"/>
          <w:color w:val="auto"/>
          <w:kern w:val="0"/>
          <w:szCs w:val="21"/>
          <w:shd w:val="clear" w:color="auto" w:fill="FFFFFF"/>
        </w:rPr>
        <w:t>报价填报说明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_Toc217603845 \h</w:instrText>
      </w:r>
      <w:r>
        <w:rPr>
          <w:rFonts w:hint="eastAsia" w:hAnsi="宋体"/>
          <w:szCs w:val="21"/>
        </w:rPr>
        <w:instrText xml:space="preserve"> </w:instrText>
      </w:r>
      <w:r>
        <w:rPr>
          <w:rFonts w:hint="eastAsia" w:hAnsi="宋体"/>
          <w:szCs w:val="21"/>
        </w:rPr>
        <w:fldChar w:fldCharType="separate"/>
      </w:r>
      <w:r>
        <w:rPr>
          <w:rFonts w:hint="eastAsia" w:hAnsi="宋体"/>
          <w:szCs w:val="21"/>
        </w:rPr>
        <w:t>217</w:t>
      </w:r>
      <w:r>
        <w:rPr>
          <w:rFonts w:hint="eastAsia" w:hAnsi="宋体"/>
          <w:szCs w:val="21"/>
        </w:rPr>
        <w:fldChar w:fldCharType="end"/>
      </w:r>
      <w:r>
        <w:rPr>
          <w:rFonts w:hint="eastAsia" w:hAnsi="宋体"/>
          <w:szCs w:val="21"/>
        </w:rPr>
        <w:fldChar w:fldCharType="end"/>
      </w:r>
    </w:p>
    <w:p w14:paraId="4D08986B">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"_Toc217603846" </w:instrText>
      </w:r>
      <w:r>
        <w:fldChar w:fldCharType="separate"/>
      </w:r>
      <w:r>
        <w:rPr>
          <w:rStyle w:val="47"/>
          <w:rFonts w:hint="eastAsia" w:hAnsi="宋体"/>
          <w:color w:val="auto"/>
          <w:kern w:val="0"/>
          <w:szCs w:val="21"/>
          <w:shd w:val="clear" w:color="auto" w:fill="FFFFFF"/>
        </w:rPr>
        <w:t xml:space="preserve">4.4  </w:t>
      </w:r>
      <w:r>
        <w:rPr>
          <w:rStyle w:val="47"/>
          <w:rFonts w:hint="eastAsia" w:hAnsi="宋体"/>
          <w:color w:val="auto"/>
          <w:kern w:val="0"/>
          <w:szCs w:val="21"/>
        </w:rPr>
        <w:t>工程量清单</w:t>
      </w:r>
      <w:r>
        <w:rPr>
          <w:rStyle w:val="47"/>
          <w:rFonts w:hint="eastAsia" w:hAnsi="宋体"/>
          <w:color w:val="auto"/>
          <w:kern w:val="0"/>
          <w:szCs w:val="21"/>
          <w:shd w:val="clear" w:color="auto" w:fill="FFFFFF"/>
        </w:rPr>
        <w:t>计算规则说明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_Toc217603846 \h</w:instrText>
      </w:r>
      <w:r>
        <w:rPr>
          <w:rFonts w:hint="eastAsia" w:hAnsi="宋体"/>
          <w:szCs w:val="21"/>
        </w:rPr>
        <w:instrText xml:space="preserve"> </w:instrText>
      </w:r>
      <w:r>
        <w:rPr>
          <w:rFonts w:hint="eastAsia" w:hAnsi="宋体"/>
          <w:szCs w:val="21"/>
        </w:rPr>
        <w:fldChar w:fldCharType="separate"/>
      </w:r>
      <w:r>
        <w:rPr>
          <w:rFonts w:hint="eastAsia" w:hAnsi="宋体"/>
          <w:szCs w:val="21"/>
        </w:rPr>
        <w:t>218</w:t>
      </w:r>
      <w:r>
        <w:rPr>
          <w:rFonts w:hint="eastAsia" w:hAnsi="宋体"/>
          <w:szCs w:val="21"/>
        </w:rPr>
        <w:fldChar w:fldCharType="end"/>
      </w:r>
      <w:r>
        <w:rPr>
          <w:rFonts w:hint="eastAsia" w:hAnsi="宋体"/>
          <w:szCs w:val="21"/>
        </w:rPr>
        <w:fldChar w:fldCharType="end"/>
      </w:r>
    </w:p>
    <w:p w14:paraId="5DCC22C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"_Toc217603847" </w:instrText>
      </w:r>
      <w:r>
        <w:fldChar w:fldCharType="separate"/>
      </w:r>
      <w:r>
        <w:rPr>
          <w:rStyle w:val="47"/>
          <w:rFonts w:hint="eastAsia" w:hAnsi="宋体"/>
          <w:color w:val="auto"/>
          <w:kern w:val="0"/>
          <w:szCs w:val="21"/>
          <w:shd w:val="clear" w:color="auto" w:fill="FFFFFF"/>
        </w:rPr>
        <w:t xml:space="preserve">4.5  </w:t>
      </w:r>
      <w:r>
        <w:rPr>
          <w:rStyle w:val="47"/>
          <w:rFonts w:hint="eastAsia" w:hAnsi="宋体"/>
          <w:color w:val="auto"/>
          <w:kern w:val="0"/>
          <w:szCs w:val="21"/>
        </w:rPr>
        <w:t>工程项目</w:t>
      </w:r>
      <w:r>
        <w:rPr>
          <w:rStyle w:val="47"/>
          <w:rFonts w:hint="eastAsia" w:hAnsi="宋体"/>
          <w:color w:val="auto"/>
          <w:kern w:val="0"/>
          <w:szCs w:val="21"/>
          <w:shd w:val="clear" w:color="auto" w:fill="FFFFFF"/>
        </w:rPr>
        <w:t>清单汇总表</w:t>
      </w:r>
      <w:r>
        <w:rPr>
          <w:rStyle w:val="47"/>
          <w:rFonts w:hint="eastAsia" w:hAnsi="宋体"/>
          <w:color w:val="auto"/>
          <w:kern w:val="0"/>
          <w:szCs w:val="21"/>
        </w:rPr>
        <w:t>（适用于单价合同）</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_Toc217603847 \h</w:instrText>
      </w:r>
      <w:r>
        <w:rPr>
          <w:rFonts w:hint="eastAsia" w:hAnsi="宋体"/>
          <w:szCs w:val="21"/>
        </w:rPr>
        <w:instrText xml:space="preserve"> </w:instrText>
      </w:r>
      <w:r>
        <w:rPr>
          <w:rFonts w:hint="eastAsia" w:hAnsi="宋体"/>
          <w:szCs w:val="21"/>
        </w:rPr>
        <w:fldChar w:fldCharType="separate"/>
      </w:r>
      <w:r>
        <w:rPr>
          <w:rFonts w:hint="eastAsia" w:hAnsi="宋体"/>
          <w:szCs w:val="21"/>
        </w:rPr>
        <w:t>219</w:t>
      </w:r>
      <w:r>
        <w:rPr>
          <w:rFonts w:hint="eastAsia" w:hAnsi="宋体"/>
          <w:szCs w:val="21"/>
        </w:rPr>
        <w:fldChar w:fldCharType="end"/>
      </w:r>
      <w:r>
        <w:rPr>
          <w:rFonts w:hint="eastAsia" w:hAnsi="宋体"/>
          <w:szCs w:val="21"/>
        </w:rPr>
        <w:fldChar w:fldCharType="end"/>
      </w:r>
    </w:p>
    <w:p w14:paraId="7B5FFBD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"_Toc217603848" </w:instrText>
      </w:r>
      <w:r>
        <w:fldChar w:fldCharType="separate"/>
      </w:r>
      <w:r>
        <w:rPr>
          <w:rStyle w:val="47"/>
          <w:rFonts w:hint="eastAsia" w:hAnsi="宋体"/>
          <w:color w:val="auto"/>
          <w:kern w:val="0"/>
          <w:szCs w:val="21"/>
          <w:shd w:val="clear" w:color="auto" w:fill="FFFFFF"/>
        </w:rPr>
        <w:t xml:space="preserve">4.5  </w:t>
      </w:r>
      <w:r>
        <w:rPr>
          <w:rStyle w:val="47"/>
          <w:rFonts w:hint="eastAsia" w:hAnsi="宋体"/>
          <w:color w:val="auto"/>
          <w:kern w:val="0"/>
          <w:szCs w:val="21"/>
        </w:rPr>
        <w:t>工程项目</w:t>
      </w:r>
      <w:r>
        <w:rPr>
          <w:rStyle w:val="47"/>
          <w:rFonts w:hint="eastAsia" w:hAnsi="宋体"/>
          <w:color w:val="auto"/>
          <w:kern w:val="0"/>
          <w:szCs w:val="21"/>
          <w:shd w:val="clear" w:color="auto" w:fill="FFFFFF"/>
        </w:rPr>
        <w:t>清单汇总表（适用于总价合同）</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_Toc217603848 \h</w:instrText>
      </w:r>
      <w:r>
        <w:rPr>
          <w:rFonts w:hint="eastAsia" w:hAnsi="宋体"/>
          <w:szCs w:val="21"/>
        </w:rPr>
        <w:instrText xml:space="preserve"> </w:instrText>
      </w:r>
      <w:r>
        <w:rPr>
          <w:rFonts w:hint="eastAsia" w:hAnsi="宋体"/>
          <w:szCs w:val="21"/>
        </w:rPr>
        <w:fldChar w:fldCharType="separate"/>
      </w:r>
      <w:r>
        <w:rPr>
          <w:rFonts w:hint="eastAsia" w:hAnsi="宋体"/>
          <w:szCs w:val="21"/>
        </w:rPr>
        <w:t>220</w:t>
      </w:r>
      <w:r>
        <w:rPr>
          <w:rFonts w:hint="eastAsia" w:hAnsi="宋体"/>
          <w:szCs w:val="21"/>
        </w:rPr>
        <w:fldChar w:fldCharType="end"/>
      </w:r>
      <w:r>
        <w:rPr>
          <w:rFonts w:hint="eastAsia" w:hAnsi="宋体"/>
          <w:szCs w:val="21"/>
        </w:rPr>
        <w:fldChar w:fldCharType="end"/>
      </w:r>
    </w:p>
    <w:p w14:paraId="2C4C8FF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"_Toc217603849" </w:instrText>
      </w:r>
      <w:r>
        <w:fldChar w:fldCharType="separate"/>
      </w:r>
      <w:r>
        <w:rPr>
          <w:rStyle w:val="47"/>
          <w:rFonts w:hint="eastAsia" w:hAnsi="宋体"/>
          <w:color w:val="auto"/>
          <w:kern w:val="0"/>
          <w:szCs w:val="21"/>
          <w:shd w:val="clear" w:color="auto" w:fill="FFFFFF"/>
        </w:rPr>
        <w:t xml:space="preserve">4.5  </w:t>
      </w:r>
      <w:r>
        <w:rPr>
          <w:rStyle w:val="47"/>
          <w:rFonts w:hint="eastAsia" w:hAnsi="宋体"/>
          <w:color w:val="auto"/>
          <w:kern w:val="0"/>
          <w:szCs w:val="21"/>
        </w:rPr>
        <w:t>工程项目</w:t>
      </w:r>
      <w:r>
        <w:rPr>
          <w:rStyle w:val="47"/>
          <w:rFonts w:hint="eastAsia" w:hAnsi="宋体"/>
          <w:color w:val="auto"/>
          <w:kern w:val="0"/>
          <w:szCs w:val="21"/>
          <w:shd w:val="clear" w:color="auto" w:fill="FFFFFF"/>
        </w:rPr>
        <w:t>清单汇总表（适用于总价合同）（续表）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_Toc217603849 \h</w:instrText>
      </w:r>
      <w:r>
        <w:rPr>
          <w:rFonts w:hint="eastAsia" w:hAnsi="宋体"/>
          <w:szCs w:val="21"/>
        </w:rPr>
        <w:instrText xml:space="preserve"> </w:instrText>
      </w:r>
      <w:r>
        <w:rPr>
          <w:rFonts w:hint="eastAsia" w:hAnsi="宋体"/>
          <w:szCs w:val="21"/>
        </w:rPr>
        <w:fldChar w:fldCharType="separate"/>
      </w:r>
      <w:r>
        <w:rPr>
          <w:rFonts w:hint="eastAsia" w:hAnsi="宋体"/>
          <w:szCs w:val="21"/>
        </w:rPr>
        <w:t>221</w:t>
      </w:r>
      <w:r>
        <w:rPr>
          <w:rFonts w:hint="eastAsia" w:hAnsi="宋体"/>
          <w:szCs w:val="21"/>
        </w:rPr>
        <w:fldChar w:fldCharType="end"/>
      </w:r>
      <w:r>
        <w:rPr>
          <w:rFonts w:hint="eastAsia" w:hAnsi="宋体"/>
          <w:szCs w:val="21"/>
        </w:rPr>
        <w:fldChar w:fldCharType="end"/>
      </w:r>
    </w:p>
    <w:p w14:paraId="103BC72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"_Toc217603850" </w:instrText>
      </w:r>
      <w:r>
        <w:fldChar w:fldCharType="separate"/>
      </w:r>
      <w:r>
        <w:rPr>
          <w:rStyle w:val="47"/>
          <w:rFonts w:hint="eastAsia" w:hAnsi="宋体"/>
          <w:color w:val="auto"/>
          <w:kern w:val="0"/>
          <w:szCs w:val="21"/>
          <w:shd w:val="clear" w:color="auto" w:fill="FFFFFF"/>
        </w:rPr>
        <w:t>4.6  分部分项工程项目清单计价表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_Toc217603850 \h</w:instrText>
      </w:r>
      <w:r>
        <w:rPr>
          <w:rFonts w:hint="eastAsia" w:hAnsi="宋体"/>
          <w:szCs w:val="21"/>
        </w:rPr>
        <w:instrText xml:space="preserve"> </w:instrText>
      </w:r>
      <w:r>
        <w:rPr>
          <w:rFonts w:hint="eastAsia" w:hAnsi="宋体"/>
          <w:szCs w:val="21"/>
        </w:rPr>
        <w:fldChar w:fldCharType="separate"/>
      </w:r>
      <w:r>
        <w:rPr>
          <w:rFonts w:hint="eastAsia" w:hAnsi="宋体"/>
          <w:szCs w:val="21"/>
        </w:rPr>
        <w:t>222</w:t>
      </w:r>
      <w:r>
        <w:rPr>
          <w:rFonts w:hint="eastAsia" w:hAnsi="宋体"/>
          <w:szCs w:val="21"/>
        </w:rPr>
        <w:fldChar w:fldCharType="end"/>
      </w:r>
      <w:r>
        <w:rPr>
          <w:rFonts w:hint="eastAsia" w:hAnsi="宋体"/>
          <w:szCs w:val="21"/>
        </w:rPr>
        <w:fldChar w:fldCharType="end"/>
      </w:r>
    </w:p>
    <w:p w14:paraId="60531301">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"_Toc217603851" </w:instrText>
      </w:r>
      <w:r>
        <w:fldChar w:fldCharType="separate"/>
      </w:r>
      <w:r>
        <w:rPr>
          <w:rStyle w:val="47"/>
          <w:rFonts w:hint="eastAsia" w:hAnsi="宋体"/>
          <w:color w:val="auto"/>
          <w:kern w:val="0"/>
          <w:szCs w:val="21"/>
          <w:shd w:val="clear" w:color="auto" w:fill="FFFFFF"/>
        </w:rPr>
        <w:t xml:space="preserve">4.6-1  </w:t>
      </w:r>
      <w:r>
        <w:rPr>
          <w:rStyle w:val="47"/>
          <w:rFonts w:hint="eastAsia" w:hAnsi="宋体"/>
          <w:color w:val="auto"/>
          <w:kern w:val="0"/>
          <w:szCs w:val="21"/>
        </w:rPr>
        <w:t>分部</w:t>
      </w:r>
      <w:r>
        <w:rPr>
          <w:rStyle w:val="47"/>
          <w:rFonts w:hint="eastAsia" w:hAnsi="宋体"/>
          <w:color w:val="auto"/>
          <w:kern w:val="0"/>
          <w:szCs w:val="21"/>
          <w:shd w:val="clear" w:color="auto" w:fill="FFFFFF"/>
        </w:rPr>
        <w:t>分项工程项目清单差异计价表（适用于总价合同）</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_Toc217603851 \h</w:instrText>
      </w:r>
      <w:r>
        <w:rPr>
          <w:rFonts w:hint="eastAsia" w:hAnsi="宋体"/>
          <w:szCs w:val="21"/>
        </w:rPr>
        <w:instrText xml:space="preserve"> </w:instrText>
      </w:r>
      <w:r>
        <w:rPr>
          <w:rFonts w:hint="eastAsia" w:hAnsi="宋体"/>
          <w:szCs w:val="21"/>
        </w:rPr>
        <w:fldChar w:fldCharType="separate"/>
      </w:r>
      <w:r>
        <w:rPr>
          <w:rFonts w:hint="eastAsia" w:hAnsi="宋体"/>
          <w:szCs w:val="21"/>
        </w:rPr>
        <w:t>223</w:t>
      </w:r>
      <w:r>
        <w:rPr>
          <w:rFonts w:hint="eastAsia" w:hAnsi="宋体"/>
          <w:szCs w:val="21"/>
        </w:rPr>
        <w:fldChar w:fldCharType="end"/>
      </w:r>
      <w:r>
        <w:rPr>
          <w:rFonts w:hint="eastAsia" w:hAnsi="宋体"/>
          <w:szCs w:val="21"/>
        </w:rPr>
        <w:fldChar w:fldCharType="end"/>
      </w:r>
    </w:p>
    <w:p w14:paraId="6E0CFB4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"_Toc217603852" </w:instrText>
      </w:r>
      <w:r>
        <w:fldChar w:fldCharType="separate"/>
      </w:r>
      <w:r>
        <w:rPr>
          <w:rStyle w:val="47"/>
          <w:rFonts w:hint="eastAsia" w:hAnsi="宋体"/>
          <w:color w:val="auto"/>
          <w:kern w:val="0"/>
          <w:szCs w:val="21"/>
          <w:shd w:val="clear" w:color="auto" w:fill="FFFFFF"/>
        </w:rPr>
        <w:t xml:space="preserve">4.7  </w:t>
      </w:r>
      <w:r>
        <w:rPr>
          <w:rStyle w:val="47"/>
          <w:rFonts w:hint="eastAsia" w:hAnsi="宋体"/>
          <w:color w:val="auto"/>
          <w:kern w:val="0"/>
          <w:szCs w:val="21"/>
        </w:rPr>
        <w:t>分部分项工程项目清单综合单价分析表A（招标人可根据项目实际情况，在A或B中择一使用）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_Toc217603852 \h</w:instrText>
      </w:r>
      <w:r>
        <w:rPr>
          <w:rFonts w:hint="eastAsia" w:hAnsi="宋体"/>
          <w:szCs w:val="21"/>
        </w:rPr>
        <w:instrText xml:space="preserve"> </w:instrText>
      </w:r>
      <w:r>
        <w:rPr>
          <w:rFonts w:hint="eastAsia" w:hAnsi="宋体"/>
          <w:szCs w:val="21"/>
        </w:rPr>
        <w:fldChar w:fldCharType="separate"/>
      </w:r>
      <w:r>
        <w:rPr>
          <w:rFonts w:hint="eastAsia" w:hAnsi="宋体"/>
          <w:szCs w:val="21"/>
        </w:rPr>
        <w:t>224</w:t>
      </w:r>
      <w:r>
        <w:rPr>
          <w:rFonts w:hint="eastAsia" w:hAnsi="宋体"/>
          <w:szCs w:val="21"/>
        </w:rPr>
        <w:fldChar w:fldCharType="end"/>
      </w:r>
      <w:r>
        <w:rPr>
          <w:rFonts w:hint="eastAsia" w:hAnsi="宋体"/>
          <w:szCs w:val="21"/>
        </w:rPr>
        <w:fldChar w:fldCharType="end"/>
      </w:r>
    </w:p>
    <w:p w14:paraId="0310E4E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"_Toc217603853" </w:instrText>
      </w:r>
      <w:r>
        <w:fldChar w:fldCharType="separate"/>
      </w:r>
      <w:r>
        <w:rPr>
          <w:rStyle w:val="47"/>
          <w:rFonts w:hint="eastAsia" w:hAnsi="宋体"/>
          <w:color w:val="auto"/>
          <w:kern w:val="0"/>
          <w:szCs w:val="21"/>
          <w:shd w:val="clear" w:color="auto" w:fill="FFFFFF"/>
        </w:rPr>
        <w:t xml:space="preserve">4.7  </w:t>
      </w:r>
      <w:r>
        <w:rPr>
          <w:rStyle w:val="47"/>
          <w:rFonts w:hint="eastAsia" w:hAnsi="宋体"/>
          <w:color w:val="auto"/>
          <w:kern w:val="0"/>
          <w:szCs w:val="21"/>
        </w:rPr>
        <w:t>分部分项工程项目清单综合单价分析表B（招标人可根据项目实际情况，在A或B中择一使用）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_Toc217603853 \h</w:instrText>
      </w:r>
      <w:r>
        <w:rPr>
          <w:rFonts w:hint="eastAsia" w:hAnsi="宋体"/>
          <w:szCs w:val="21"/>
        </w:rPr>
        <w:instrText xml:space="preserve"> </w:instrText>
      </w:r>
      <w:r>
        <w:rPr>
          <w:rFonts w:hint="eastAsia" w:hAnsi="宋体"/>
          <w:szCs w:val="21"/>
        </w:rPr>
        <w:fldChar w:fldCharType="separate"/>
      </w:r>
      <w:r>
        <w:rPr>
          <w:rFonts w:hint="eastAsia" w:hAnsi="宋体"/>
          <w:szCs w:val="21"/>
        </w:rPr>
        <w:t>225</w:t>
      </w:r>
      <w:r>
        <w:rPr>
          <w:rFonts w:hint="eastAsia" w:hAnsi="宋体"/>
          <w:szCs w:val="21"/>
        </w:rPr>
        <w:fldChar w:fldCharType="end"/>
      </w:r>
      <w:r>
        <w:rPr>
          <w:rFonts w:hint="eastAsia" w:hAnsi="宋体"/>
          <w:szCs w:val="21"/>
        </w:rPr>
        <w:fldChar w:fldCharType="end"/>
      </w:r>
    </w:p>
    <w:p w14:paraId="3A2A538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"_Toc217603854" </w:instrText>
      </w:r>
      <w:r>
        <w:fldChar w:fldCharType="separate"/>
      </w:r>
      <w:r>
        <w:rPr>
          <w:rStyle w:val="47"/>
          <w:rFonts w:hint="eastAsia" w:hAnsi="宋体"/>
          <w:color w:val="auto"/>
          <w:kern w:val="0"/>
          <w:szCs w:val="21"/>
        </w:rPr>
        <w:t>4.8  材料暂估单价表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_Toc217603854 \h</w:instrText>
      </w:r>
      <w:r>
        <w:rPr>
          <w:rFonts w:hint="eastAsia" w:hAnsi="宋体"/>
          <w:szCs w:val="21"/>
        </w:rPr>
        <w:instrText xml:space="preserve"> </w:instrText>
      </w:r>
      <w:r>
        <w:rPr>
          <w:rFonts w:hint="eastAsia" w:hAnsi="宋体"/>
          <w:szCs w:val="21"/>
        </w:rPr>
        <w:fldChar w:fldCharType="separate"/>
      </w:r>
      <w:r>
        <w:rPr>
          <w:rFonts w:hint="eastAsia" w:hAnsi="宋体"/>
          <w:szCs w:val="21"/>
        </w:rPr>
        <w:t>226</w:t>
      </w:r>
      <w:r>
        <w:rPr>
          <w:rFonts w:hint="eastAsia" w:hAnsi="宋体"/>
          <w:szCs w:val="21"/>
        </w:rPr>
        <w:fldChar w:fldCharType="end"/>
      </w:r>
      <w:r>
        <w:rPr>
          <w:rFonts w:hint="eastAsia" w:hAnsi="宋体"/>
          <w:szCs w:val="21"/>
        </w:rPr>
        <w:fldChar w:fldCharType="end"/>
      </w:r>
    </w:p>
    <w:p w14:paraId="04D415B4">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"_Toc217603855" </w:instrText>
      </w:r>
      <w:r>
        <w:fldChar w:fldCharType="separate"/>
      </w:r>
      <w:r>
        <w:rPr>
          <w:rStyle w:val="47"/>
          <w:rFonts w:hint="eastAsia" w:hAnsi="宋体"/>
          <w:color w:val="auto"/>
          <w:kern w:val="0"/>
          <w:szCs w:val="21"/>
        </w:rPr>
        <w:t>4.9  措施项目清单计价表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_Toc217603855 \h</w:instrText>
      </w:r>
      <w:r>
        <w:rPr>
          <w:rFonts w:hint="eastAsia" w:hAnsi="宋体"/>
          <w:szCs w:val="21"/>
        </w:rPr>
        <w:instrText xml:space="preserve"> </w:instrText>
      </w:r>
      <w:r>
        <w:rPr>
          <w:rFonts w:hint="eastAsia" w:hAnsi="宋体"/>
          <w:szCs w:val="21"/>
        </w:rPr>
        <w:fldChar w:fldCharType="separate"/>
      </w:r>
      <w:r>
        <w:rPr>
          <w:rFonts w:hint="eastAsia" w:hAnsi="宋体"/>
          <w:szCs w:val="21"/>
        </w:rPr>
        <w:t>227</w:t>
      </w:r>
      <w:r>
        <w:rPr>
          <w:rFonts w:hint="eastAsia" w:hAnsi="宋体"/>
          <w:szCs w:val="21"/>
        </w:rPr>
        <w:fldChar w:fldCharType="end"/>
      </w:r>
      <w:r>
        <w:rPr>
          <w:rFonts w:hint="eastAsia" w:hAnsi="宋体"/>
          <w:szCs w:val="21"/>
        </w:rPr>
        <w:fldChar w:fldCharType="end"/>
      </w:r>
    </w:p>
    <w:p w14:paraId="57515DD3">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"_Toc217603856" </w:instrText>
      </w:r>
      <w:r>
        <w:fldChar w:fldCharType="separate"/>
      </w:r>
      <w:r>
        <w:rPr>
          <w:rStyle w:val="47"/>
          <w:rFonts w:hint="eastAsia" w:hAnsi="宋体"/>
          <w:color w:val="auto"/>
          <w:kern w:val="0"/>
          <w:szCs w:val="21"/>
          <w:shd w:val="clear" w:color="auto" w:fill="FFFFFF"/>
        </w:rPr>
        <w:t>4.9-1  安全生产</w:t>
      </w:r>
      <w:r>
        <w:rPr>
          <w:rStyle w:val="47"/>
          <w:rFonts w:hint="eastAsia" w:hAnsi="宋体"/>
          <w:color w:val="auto"/>
          <w:kern w:val="0"/>
          <w:szCs w:val="21"/>
        </w:rPr>
        <w:t>标准化措施费明细表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_Toc217603856 \h</w:instrText>
      </w:r>
      <w:r>
        <w:rPr>
          <w:rFonts w:hint="eastAsia" w:hAnsi="宋体"/>
          <w:szCs w:val="21"/>
        </w:rPr>
        <w:instrText xml:space="preserve"> </w:instrText>
      </w:r>
      <w:r>
        <w:rPr>
          <w:rFonts w:hint="eastAsia" w:hAnsi="宋体"/>
          <w:szCs w:val="21"/>
        </w:rPr>
        <w:fldChar w:fldCharType="separate"/>
      </w:r>
      <w:r>
        <w:rPr>
          <w:rFonts w:hint="eastAsia" w:hAnsi="宋体"/>
          <w:szCs w:val="21"/>
        </w:rPr>
        <w:t>228</w:t>
      </w:r>
      <w:r>
        <w:rPr>
          <w:rFonts w:hint="eastAsia" w:hAnsi="宋体"/>
          <w:szCs w:val="21"/>
        </w:rPr>
        <w:fldChar w:fldCharType="end"/>
      </w:r>
      <w:r>
        <w:rPr>
          <w:rFonts w:hint="eastAsia" w:hAnsi="宋体"/>
          <w:szCs w:val="21"/>
        </w:rPr>
        <w:fldChar w:fldCharType="end"/>
      </w:r>
    </w:p>
    <w:p w14:paraId="678953C6">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"_Toc217603857" </w:instrText>
      </w:r>
      <w:r>
        <w:fldChar w:fldCharType="separate"/>
      </w:r>
      <w:r>
        <w:rPr>
          <w:rStyle w:val="47"/>
          <w:rFonts w:hint="eastAsia" w:hAnsi="宋体"/>
          <w:color w:val="auto"/>
          <w:kern w:val="0"/>
          <w:szCs w:val="21"/>
          <w:shd w:val="clear" w:color="auto" w:fill="FFFFFF"/>
        </w:rPr>
        <w:t xml:space="preserve">4.9-2  </w:t>
      </w:r>
      <w:r>
        <w:rPr>
          <w:rStyle w:val="47"/>
          <w:rFonts w:hint="eastAsia" w:hAnsi="宋体"/>
          <w:color w:val="auto"/>
          <w:kern w:val="0"/>
          <w:szCs w:val="21"/>
        </w:rPr>
        <w:t>施工</w:t>
      </w:r>
      <w:r>
        <w:rPr>
          <w:rStyle w:val="47"/>
          <w:rFonts w:hint="eastAsia" w:hAnsi="宋体"/>
          <w:color w:val="auto"/>
          <w:kern w:val="0"/>
          <w:szCs w:val="21"/>
          <w:shd w:val="clear" w:color="auto" w:fill="FFFFFF"/>
        </w:rPr>
        <w:t>垃圾场</w:t>
      </w:r>
      <w:r>
        <w:rPr>
          <w:rStyle w:val="47"/>
          <w:rFonts w:hint="eastAsia" w:hAnsi="宋体"/>
          <w:color w:val="auto"/>
          <w:kern w:val="0"/>
          <w:szCs w:val="21"/>
        </w:rPr>
        <w:t>外运输和消纳费明细表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_Toc217603857 \h</w:instrText>
      </w:r>
      <w:r>
        <w:rPr>
          <w:rFonts w:hint="eastAsia" w:hAnsi="宋体"/>
          <w:szCs w:val="21"/>
        </w:rPr>
        <w:instrText xml:space="preserve"> </w:instrText>
      </w:r>
      <w:r>
        <w:rPr>
          <w:rFonts w:hint="eastAsia" w:hAnsi="宋体"/>
          <w:szCs w:val="21"/>
        </w:rPr>
        <w:fldChar w:fldCharType="separate"/>
      </w:r>
      <w:r>
        <w:rPr>
          <w:rFonts w:hint="eastAsia" w:hAnsi="宋体"/>
          <w:szCs w:val="21"/>
        </w:rPr>
        <w:t>229</w:t>
      </w:r>
      <w:r>
        <w:rPr>
          <w:rFonts w:hint="eastAsia" w:hAnsi="宋体"/>
          <w:szCs w:val="21"/>
        </w:rPr>
        <w:fldChar w:fldCharType="end"/>
      </w:r>
      <w:r>
        <w:rPr>
          <w:rFonts w:hint="eastAsia" w:hAnsi="宋体"/>
          <w:szCs w:val="21"/>
        </w:rPr>
        <w:fldChar w:fldCharType="end"/>
      </w:r>
    </w:p>
    <w:p w14:paraId="1A5FB0E4">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"_Toc217603858" </w:instrText>
      </w:r>
      <w:r>
        <w:fldChar w:fldCharType="separate"/>
      </w:r>
      <w:r>
        <w:rPr>
          <w:rStyle w:val="47"/>
          <w:rFonts w:hint="eastAsia" w:hAnsi="宋体"/>
          <w:color w:val="auto"/>
          <w:kern w:val="0"/>
          <w:szCs w:val="21"/>
          <w:shd w:val="clear" w:color="auto" w:fill="FFFFFF"/>
        </w:rPr>
        <w:t xml:space="preserve">4.9-3  </w:t>
      </w:r>
      <w:r>
        <w:rPr>
          <w:rStyle w:val="47"/>
          <w:rFonts w:hint="eastAsia" w:hAnsi="宋体"/>
          <w:color w:val="auto"/>
          <w:kern w:val="0"/>
          <w:szCs w:val="21"/>
        </w:rPr>
        <w:t>措施</w:t>
      </w:r>
      <w:r>
        <w:rPr>
          <w:rStyle w:val="47"/>
          <w:rFonts w:hint="eastAsia" w:hAnsi="宋体"/>
          <w:color w:val="auto"/>
          <w:kern w:val="0"/>
          <w:szCs w:val="21"/>
          <w:shd w:val="clear" w:color="auto" w:fill="FFFFFF"/>
        </w:rPr>
        <w:t>项目</w:t>
      </w:r>
      <w:r>
        <w:rPr>
          <w:rStyle w:val="47"/>
          <w:rFonts w:hint="eastAsia" w:hAnsi="宋体"/>
          <w:color w:val="auto"/>
          <w:kern w:val="0"/>
          <w:szCs w:val="21"/>
        </w:rPr>
        <w:t>清单价格组成分析表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_Toc217603858 \h</w:instrText>
      </w:r>
      <w:r>
        <w:rPr>
          <w:rFonts w:hint="eastAsia" w:hAnsi="宋体"/>
          <w:szCs w:val="21"/>
        </w:rPr>
        <w:instrText xml:space="preserve"> </w:instrText>
      </w:r>
      <w:r>
        <w:rPr>
          <w:rFonts w:hint="eastAsia" w:hAnsi="宋体"/>
          <w:szCs w:val="21"/>
        </w:rPr>
        <w:fldChar w:fldCharType="separate"/>
      </w:r>
      <w:r>
        <w:rPr>
          <w:rFonts w:hint="eastAsia" w:hAnsi="宋体"/>
          <w:szCs w:val="21"/>
        </w:rPr>
        <w:t>230</w:t>
      </w:r>
      <w:r>
        <w:rPr>
          <w:rFonts w:hint="eastAsia" w:hAnsi="宋体"/>
          <w:szCs w:val="21"/>
        </w:rPr>
        <w:fldChar w:fldCharType="end"/>
      </w:r>
      <w:r>
        <w:rPr>
          <w:rFonts w:hint="eastAsia" w:hAnsi="宋体"/>
          <w:szCs w:val="21"/>
        </w:rPr>
        <w:fldChar w:fldCharType="end"/>
      </w:r>
    </w:p>
    <w:p w14:paraId="6411EC20">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"_Toc217603859" </w:instrText>
      </w:r>
      <w:r>
        <w:fldChar w:fldCharType="separate"/>
      </w:r>
      <w:r>
        <w:rPr>
          <w:rStyle w:val="47"/>
          <w:rFonts w:hint="eastAsia" w:hAnsi="宋体"/>
          <w:color w:val="auto"/>
          <w:kern w:val="0"/>
          <w:szCs w:val="21"/>
          <w:shd w:val="clear" w:color="auto" w:fill="FFFFFF"/>
        </w:rPr>
        <w:t xml:space="preserve">4.9-4  </w:t>
      </w:r>
      <w:r>
        <w:rPr>
          <w:rStyle w:val="47"/>
          <w:rFonts w:hint="eastAsia" w:hAnsi="宋体"/>
          <w:color w:val="auto"/>
          <w:kern w:val="0"/>
          <w:szCs w:val="21"/>
        </w:rPr>
        <w:t>措施项目费用分拆表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_Toc217603859 \h</w:instrText>
      </w:r>
      <w:r>
        <w:rPr>
          <w:rFonts w:hint="eastAsia" w:hAnsi="宋体"/>
          <w:szCs w:val="21"/>
        </w:rPr>
        <w:instrText xml:space="preserve"> </w:instrText>
      </w:r>
      <w:r>
        <w:rPr>
          <w:rFonts w:hint="eastAsia" w:hAnsi="宋体"/>
          <w:szCs w:val="21"/>
        </w:rPr>
        <w:fldChar w:fldCharType="separate"/>
      </w:r>
      <w:r>
        <w:rPr>
          <w:rFonts w:hint="eastAsia" w:hAnsi="宋体"/>
          <w:szCs w:val="21"/>
        </w:rPr>
        <w:t>231</w:t>
      </w:r>
      <w:r>
        <w:rPr>
          <w:rFonts w:hint="eastAsia" w:hAnsi="宋体"/>
          <w:szCs w:val="21"/>
        </w:rPr>
        <w:fldChar w:fldCharType="end"/>
      </w:r>
      <w:r>
        <w:rPr>
          <w:rFonts w:hint="eastAsia" w:hAnsi="宋体"/>
          <w:szCs w:val="21"/>
        </w:rPr>
        <w:fldChar w:fldCharType="end"/>
      </w:r>
    </w:p>
    <w:p w14:paraId="1E9C648A">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"_Toc217603860" </w:instrText>
      </w:r>
      <w:r>
        <w:fldChar w:fldCharType="separate"/>
      </w:r>
      <w:r>
        <w:rPr>
          <w:rStyle w:val="47"/>
          <w:rFonts w:hint="eastAsia" w:hAnsi="宋体"/>
          <w:color w:val="auto"/>
          <w:kern w:val="0"/>
          <w:szCs w:val="21"/>
          <w:shd w:val="clear" w:color="auto" w:fill="FFFFFF"/>
        </w:rPr>
        <w:t xml:space="preserve">4.9-5  </w:t>
      </w:r>
      <w:r>
        <w:rPr>
          <w:rStyle w:val="47"/>
          <w:rFonts w:hint="eastAsia" w:hAnsi="宋体"/>
          <w:color w:val="auto"/>
          <w:kern w:val="0"/>
          <w:szCs w:val="21"/>
        </w:rPr>
        <w:t>大型机械进出场及安拆费用组成明细表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_Toc217603860 \h</w:instrText>
      </w:r>
      <w:r>
        <w:rPr>
          <w:rFonts w:hint="eastAsia" w:hAnsi="宋体"/>
          <w:szCs w:val="21"/>
        </w:rPr>
        <w:instrText xml:space="preserve"> </w:instrText>
      </w:r>
      <w:r>
        <w:rPr>
          <w:rFonts w:hint="eastAsia" w:hAnsi="宋体"/>
          <w:szCs w:val="21"/>
        </w:rPr>
        <w:fldChar w:fldCharType="separate"/>
      </w:r>
      <w:r>
        <w:rPr>
          <w:rFonts w:hint="eastAsia" w:hAnsi="宋体"/>
          <w:szCs w:val="21"/>
        </w:rPr>
        <w:t>232</w:t>
      </w:r>
      <w:r>
        <w:rPr>
          <w:rFonts w:hint="eastAsia" w:hAnsi="宋体"/>
          <w:szCs w:val="21"/>
        </w:rPr>
        <w:fldChar w:fldCharType="end"/>
      </w:r>
      <w:r>
        <w:rPr>
          <w:rFonts w:hint="eastAsia" w:hAnsi="宋体"/>
          <w:szCs w:val="21"/>
        </w:rPr>
        <w:fldChar w:fldCharType="end"/>
      </w:r>
    </w:p>
    <w:p w14:paraId="70C9BE99">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"_Toc217603861" </w:instrText>
      </w:r>
      <w:r>
        <w:fldChar w:fldCharType="separate"/>
      </w:r>
      <w:r>
        <w:rPr>
          <w:rStyle w:val="47"/>
          <w:rFonts w:hint="eastAsia" w:hAnsi="宋体"/>
          <w:color w:val="auto"/>
          <w:kern w:val="0"/>
          <w:szCs w:val="21"/>
        </w:rPr>
        <w:t>4.10  其他项目清单计价表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_Toc217603861 \h</w:instrText>
      </w:r>
      <w:r>
        <w:rPr>
          <w:rFonts w:hint="eastAsia" w:hAnsi="宋体"/>
          <w:szCs w:val="21"/>
        </w:rPr>
        <w:instrText xml:space="preserve"> </w:instrText>
      </w:r>
      <w:r>
        <w:rPr>
          <w:rFonts w:hint="eastAsia" w:hAnsi="宋体"/>
          <w:szCs w:val="21"/>
        </w:rPr>
        <w:fldChar w:fldCharType="separate"/>
      </w:r>
      <w:r>
        <w:rPr>
          <w:rFonts w:hint="eastAsia" w:hAnsi="宋体"/>
          <w:szCs w:val="21"/>
        </w:rPr>
        <w:t>233</w:t>
      </w:r>
      <w:r>
        <w:rPr>
          <w:rFonts w:hint="eastAsia" w:hAnsi="宋体"/>
          <w:szCs w:val="21"/>
        </w:rPr>
        <w:fldChar w:fldCharType="end"/>
      </w:r>
      <w:r>
        <w:rPr>
          <w:rFonts w:hint="eastAsia" w:hAnsi="宋体"/>
          <w:szCs w:val="21"/>
        </w:rPr>
        <w:fldChar w:fldCharType="end"/>
      </w:r>
    </w:p>
    <w:p w14:paraId="06A1E3D4">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"_Toc217603862" </w:instrText>
      </w:r>
      <w:r>
        <w:fldChar w:fldCharType="separate"/>
      </w:r>
      <w:r>
        <w:rPr>
          <w:rStyle w:val="47"/>
          <w:rFonts w:hint="eastAsia" w:hAnsi="宋体"/>
          <w:color w:val="auto"/>
          <w:kern w:val="0"/>
          <w:szCs w:val="21"/>
          <w:shd w:val="clear" w:color="auto" w:fill="FFFFFF"/>
        </w:rPr>
        <w:t xml:space="preserve">4.10-1  </w:t>
      </w:r>
      <w:r>
        <w:rPr>
          <w:rStyle w:val="47"/>
          <w:rFonts w:hint="eastAsia" w:hAnsi="宋体"/>
          <w:color w:val="auto"/>
          <w:kern w:val="0"/>
          <w:szCs w:val="21"/>
        </w:rPr>
        <w:t>暂列金额明细表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_Toc217603862 \h</w:instrText>
      </w:r>
      <w:r>
        <w:rPr>
          <w:rFonts w:hint="eastAsia" w:hAnsi="宋体"/>
          <w:szCs w:val="21"/>
        </w:rPr>
        <w:instrText xml:space="preserve"> </w:instrText>
      </w:r>
      <w:r>
        <w:rPr>
          <w:rFonts w:hint="eastAsia" w:hAnsi="宋体"/>
          <w:szCs w:val="21"/>
        </w:rPr>
        <w:fldChar w:fldCharType="separate"/>
      </w:r>
      <w:r>
        <w:rPr>
          <w:rFonts w:hint="eastAsia" w:hAnsi="宋体"/>
          <w:szCs w:val="21"/>
        </w:rPr>
        <w:t>234</w:t>
      </w:r>
      <w:r>
        <w:rPr>
          <w:rFonts w:hint="eastAsia" w:hAnsi="宋体"/>
          <w:szCs w:val="21"/>
        </w:rPr>
        <w:fldChar w:fldCharType="end"/>
      </w:r>
      <w:r>
        <w:rPr>
          <w:rFonts w:hint="eastAsia" w:hAnsi="宋体"/>
          <w:szCs w:val="21"/>
        </w:rPr>
        <w:fldChar w:fldCharType="end"/>
      </w:r>
    </w:p>
    <w:p w14:paraId="0BADF364">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"_Toc217603863" </w:instrText>
      </w:r>
      <w:r>
        <w:fldChar w:fldCharType="separate"/>
      </w:r>
      <w:r>
        <w:rPr>
          <w:rStyle w:val="47"/>
          <w:rFonts w:hint="eastAsia" w:hAnsi="宋体"/>
          <w:color w:val="auto"/>
          <w:kern w:val="0"/>
          <w:szCs w:val="21"/>
          <w:shd w:val="clear" w:color="auto" w:fill="FFFFFF"/>
        </w:rPr>
        <w:t>4.10-2  计日工表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_Toc217603863 \h</w:instrText>
      </w:r>
      <w:r>
        <w:rPr>
          <w:rFonts w:hint="eastAsia" w:hAnsi="宋体"/>
          <w:szCs w:val="21"/>
        </w:rPr>
        <w:instrText xml:space="preserve"> </w:instrText>
      </w:r>
      <w:r>
        <w:rPr>
          <w:rFonts w:hint="eastAsia" w:hAnsi="宋体"/>
          <w:szCs w:val="21"/>
        </w:rPr>
        <w:fldChar w:fldCharType="separate"/>
      </w:r>
      <w:r>
        <w:rPr>
          <w:rFonts w:hint="eastAsia" w:hAnsi="宋体"/>
          <w:szCs w:val="21"/>
        </w:rPr>
        <w:t>235</w:t>
      </w:r>
      <w:r>
        <w:rPr>
          <w:rFonts w:hint="eastAsia" w:hAnsi="宋体"/>
          <w:szCs w:val="21"/>
        </w:rPr>
        <w:fldChar w:fldCharType="end"/>
      </w:r>
      <w:r>
        <w:rPr>
          <w:rFonts w:hint="eastAsia" w:hAnsi="宋体"/>
          <w:szCs w:val="21"/>
        </w:rPr>
        <w:fldChar w:fldCharType="end"/>
      </w:r>
    </w:p>
    <w:p w14:paraId="2B5EFFB9">
      <w:pPr>
        <w:pStyle w:val="21"/>
        <w:ind w:left="1050" w:leftChars="500" w:firstLine="210" w:firstLineChars="100"/>
        <w:rPr>
          <w:rFonts w:hint="eastAsia" w:hAnsi="宋体" w:cstheme="minorBidi"/>
          <w:szCs w:val="21"/>
          <w14:ligatures w14:val="standardContextual"/>
        </w:rPr>
      </w:pPr>
      <w:r>
        <w:fldChar w:fldCharType="begin"/>
      </w:r>
      <w:r>
        <w:instrText xml:space="preserve"> HYPERLINK \l "_Toc217603864" </w:instrText>
      </w:r>
      <w:r>
        <w:fldChar w:fldCharType="separate"/>
      </w:r>
      <w:r>
        <w:rPr>
          <w:rStyle w:val="47"/>
          <w:rFonts w:hint="eastAsia" w:hAnsi="宋体"/>
          <w:color w:val="auto"/>
          <w:kern w:val="0"/>
          <w:szCs w:val="21"/>
        </w:rPr>
        <w:t>4.10-3  配合服务费计价表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_Toc217603864 \h</w:instrText>
      </w:r>
      <w:r>
        <w:rPr>
          <w:rFonts w:hint="eastAsia" w:hAnsi="宋体"/>
          <w:szCs w:val="21"/>
        </w:rPr>
        <w:instrText xml:space="preserve"> </w:instrText>
      </w:r>
      <w:r>
        <w:rPr>
          <w:rFonts w:hint="eastAsia" w:hAnsi="宋体"/>
          <w:szCs w:val="21"/>
        </w:rPr>
        <w:fldChar w:fldCharType="separate"/>
      </w:r>
      <w:r>
        <w:rPr>
          <w:rFonts w:hint="eastAsia" w:hAnsi="宋体"/>
          <w:szCs w:val="21"/>
        </w:rPr>
        <w:t>236</w:t>
      </w:r>
      <w:r>
        <w:rPr>
          <w:rFonts w:hint="eastAsia" w:hAnsi="宋体"/>
          <w:szCs w:val="21"/>
        </w:rPr>
        <w:fldChar w:fldCharType="end"/>
      </w:r>
      <w:r>
        <w:rPr>
          <w:rFonts w:hint="eastAsia" w:hAnsi="宋体"/>
          <w:szCs w:val="21"/>
        </w:rPr>
        <w:fldChar w:fldCharType="end"/>
      </w:r>
    </w:p>
    <w:p w14:paraId="76851F1D">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"_Toc217603865" </w:instrText>
      </w:r>
      <w:r>
        <w:fldChar w:fldCharType="separate"/>
      </w:r>
      <w:r>
        <w:rPr>
          <w:rStyle w:val="47"/>
          <w:rFonts w:hint="eastAsia" w:hAnsi="宋体"/>
          <w:color w:val="auto"/>
          <w:kern w:val="0"/>
          <w:szCs w:val="21"/>
        </w:rPr>
        <w:t>4.11  增值税计价表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_Toc217603865 \h</w:instrText>
      </w:r>
      <w:r>
        <w:rPr>
          <w:rFonts w:hint="eastAsia" w:hAnsi="宋体"/>
          <w:szCs w:val="21"/>
        </w:rPr>
        <w:instrText xml:space="preserve"> </w:instrText>
      </w:r>
      <w:r>
        <w:rPr>
          <w:rFonts w:hint="eastAsia" w:hAnsi="宋体"/>
          <w:szCs w:val="21"/>
        </w:rPr>
        <w:fldChar w:fldCharType="separate"/>
      </w:r>
      <w:r>
        <w:rPr>
          <w:rFonts w:hint="eastAsia" w:hAnsi="宋体"/>
          <w:szCs w:val="21"/>
        </w:rPr>
        <w:t>237</w:t>
      </w:r>
      <w:r>
        <w:rPr>
          <w:rFonts w:hint="eastAsia" w:hAnsi="宋体"/>
          <w:szCs w:val="21"/>
        </w:rPr>
        <w:fldChar w:fldCharType="end"/>
      </w:r>
      <w:r>
        <w:rPr>
          <w:rFonts w:hint="eastAsia" w:hAnsi="宋体"/>
          <w:szCs w:val="21"/>
        </w:rPr>
        <w:fldChar w:fldCharType="end"/>
      </w:r>
    </w:p>
    <w:p w14:paraId="6C07A39A">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"_Toc217603866" </w:instrText>
      </w:r>
      <w:r>
        <w:fldChar w:fldCharType="separate"/>
      </w:r>
      <w:r>
        <w:rPr>
          <w:rStyle w:val="47"/>
          <w:rFonts w:hint="eastAsia" w:hAnsi="宋体"/>
          <w:color w:val="auto"/>
          <w:kern w:val="0"/>
          <w:szCs w:val="21"/>
        </w:rPr>
        <w:t>4.12  费率报价表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_Toc217603866 \h</w:instrText>
      </w:r>
      <w:r>
        <w:rPr>
          <w:rFonts w:hint="eastAsia" w:hAnsi="宋体"/>
          <w:szCs w:val="21"/>
        </w:rPr>
        <w:instrText xml:space="preserve"> </w:instrText>
      </w:r>
      <w:r>
        <w:rPr>
          <w:rFonts w:hint="eastAsia" w:hAnsi="宋体"/>
          <w:szCs w:val="21"/>
        </w:rPr>
        <w:fldChar w:fldCharType="separate"/>
      </w:r>
      <w:r>
        <w:rPr>
          <w:rFonts w:hint="eastAsia" w:hAnsi="宋体"/>
          <w:szCs w:val="21"/>
        </w:rPr>
        <w:t>238</w:t>
      </w:r>
      <w:r>
        <w:rPr>
          <w:rFonts w:hint="eastAsia" w:hAnsi="宋体"/>
          <w:szCs w:val="21"/>
        </w:rPr>
        <w:fldChar w:fldCharType="end"/>
      </w:r>
      <w:r>
        <w:rPr>
          <w:rFonts w:hint="eastAsia" w:hAnsi="宋体"/>
          <w:szCs w:val="21"/>
        </w:rPr>
        <w:fldChar w:fldCharType="end"/>
      </w:r>
    </w:p>
    <w:p w14:paraId="7C1C45C0">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"_Toc217603867" </w:instrText>
      </w:r>
      <w:r>
        <w:fldChar w:fldCharType="separate"/>
      </w:r>
      <w:r>
        <w:rPr>
          <w:rStyle w:val="47"/>
          <w:rFonts w:hint="eastAsia" w:hAnsi="宋体"/>
          <w:color w:val="auto"/>
          <w:kern w:val="0"/>
          <w:szCs w:val="21"/>
        </w:rPr>
        <w:t>4.13  主要材料选用表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_Toc217603867 \h</w:instrText>
      </w:r>
      <w:r>
        <w:rPr>
          <w:rFonts w:hint="eastAsia" w:hAnsi="宋体"/>
          <w:szCs w:val="21"/>
        </w:rPr>
        <w:instrText xml:space="preserve"> </w:instrText>
      </w:r>
      <w:r>
        <w:rPr>
          <w:rFonts w:hint="eastAsia" w:hAnsi="宋体"/>
          <w:szCs w:val="21"/>
        </w:rPr>
        <w:fldChar w:fldCharType="separate"/>
      </w:r>
      <w:r>
        <w:rPr>
          <w:rFonts w:hint="eastAsia" w:hAnsi="宋体"/>
          <w:szCs w:val="21"/>
        </w:rPr>
        <w:t>239</w:t>
      </w:r>
      <w:r>
        <w:rPr>
          <w:rFonts w:hint="eastAsia" w:hAnsi="宋体"/>
          <w:szCs w:val="21"/>
        </w:rPr>
        <w:fldChar w:fldCharType="end"/>
      </w:r>
      <w:r>
        <w:rPr>
          <w:rFonts w:hint="eastAsia" w:hAnsi="宋体"/>
          <w:szCs w:val="21"/>
        </w:rPr>
        <w:fldChar w:fldCharType="end"/>
      </w:r>
    </w:p>
    <w:p w14:paraId="63ACCBDC">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"_Toc217603868" </w:instrText>
      </w:r>
      <w:r>
        <w:fldChar w:fldCharType="separate"/>
      </w:r>
      <w:r>
        <w:rPr>
          <w:rStyle w:val="47"/>
          <w:rFonts w:hint="eastAsia" w:hAnsi="宋体"/>
          <w:color w:val="auto"/>
          <w:kern w:val="0"/>
          <w:szCs w:val="21"/>
          <w:shd w:val="clear" w:color="auto" w:fill="FFFFFF"/>
        </w:rPr>
        <w:t>4.14  承包人提供的材料一览表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_Toc217603868 \h</w:instrText>
      </w:r>
      <w:r>
        <w:rPr>
          <w:rFonts w:hint="eastAsia" w:hAnsi="宋体"/>
          <w:szCs w:val="21"/>
        </w:rPr>
        <w:instrText xml:space="preserve"> </w:instrText>
      </w:r>
      <w:r>
        <w:rPr>
          <w:rFonts w:hint="eastAsia" w:hAnsi="宋体"/>
          <w:szCs w:val="21"/>
        </w:rPr>
        <w:fldChar w:fldCharType="separate"/>
      </w:r>
      <w:r>
        <w:rPr>
          <w:rFonts w:hint="eastAsia" w:hAnsi="宋体"/>
          <w:szCs w:val="21"/>
        </w:rPr>
        <w:t>240</w:t>
      </w:r>
      <w:r>
        <w:rPr>
          <w:rFonts w:hint="eastAsia" w:hAnsi="宋体"/>
          <w:szCs w:val="21"/>
        </w:rPr>
        <w:fldChar w:fldCharType="end"/>
      </w:r>
      <w:r>
        <w:rPr>
          <w:rFonts w:hint="eastAsia" w:hAnsi="宋体"/>
          <w:szCs w:val="21"/>
        </w:rPr>
        <w:fldChar w:fldCharType="end"/>
      </w:r>
    </w:p>
    <w:p w14:paraId="7715B386">
      <w:pPr>
        <w:pStyle w:val="29"/>
        <w:jc w:val="left"/>
        <w:rPr>
          <w:rFonts w:hint="eastAsia" w:cstheme="minorBidi"/>
          <w:caps w:val="0"/>
          <w:kern w:val="2"/>
          <w14:ligatures w14:val="standardContextual"/>
        </w:rPr>
      </w:pPr>
      <w:r>
        <w:fldChar w:fldCharType="begin"/>
      </w:r>
      <w:r>
        <w:instrText xml:space="preserve"> HYPERLINK \l "_Toc217603869" </w:instrText>
      </w:r>
      <w:r>
        <w:fldChar w:fldCharType="separate"/>
      </w:r>
      <w:r>
        <w:rPr>
          <w:rStyle w:val="47"/>
          <w:rFonts w:hint="eastAsia"/>
          <w:color w:val="auto"/>
        </w:rPr>
        <w:t>第七章  图纸</w:t>
      </w:r>
      <w:r>
        <w:rPr>
          <w:rStyle w:val="47"/>
          <w:rFonts w:hint="eastAsia"/>
          <w:color w:val="auto"/>
        </w:rPr>
        <w:fldChar w:fldCharType="end"/>
      </w:r>
    </w:p>
    <w:p w14:paraId="16951E82">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"_Toc217603870" </w:instrText>
      </w:r>
      <w:r>
        <w:fldChar w:fldCharType="separate"/>
      </w:r>
      <w:r>
        <w:rPr>
          <w:rStyle w:val="47"/>
          <w:rFonts w:hint="eastAsia" w:hAnsi="宋体"/>
          <w:bCs w:val="0"/>
          <w:color w:val="auto"/>
          <w:szCs w:val="21"/>
        </w:rPr>
        <w:t>1.图纸目录</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_Toc217603870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241</w:t>
      </w:r>
      <w:r>
        <w:rPr>
          <w:rFonts w:hint="eastAsia" w:hAnsi="宋体"/>
          <w:bCs w:val="0"/>
          <w:szCs w:val="21"/>
        </w:rPr>
        <w:fldChar w:fldCharType="end"/>
      </w:r>
      <w:r>
        <w:rPr>
          <w:rFonts w:hint="eastAsia" w:hAnsi="宋体"/>
          <w:bCs w:val="0"/>
          <w:szCs w:val="21"/>
        </w:rPr>
        <w:fldChar w:fldCharType="end"/>
      </w:r>
    </w:p>
    <w:p w14:paraId="71C01A6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"_Toc217603871" </w:instrText>
      </w:r>
      <w:r>
        <w:fldChar w:fldCharType="separate"/>
      </w:r>
      <w:r>
        <w:rPr>
          <w:rStyle w:val="47"/>
          <w:rFonts w:hint="eastAsia" w:hAnsi="宋体"/>
          <w:bCs w:val="0"/>
          <w:color w:val="auto"/>
          <w:szCs w:val="21"/>
        </w:rPr>
        <w:t>2.图  纸</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_Toc217603871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242</w:t>
      </w:r>
      <w:r>
        <w:rPr>
          <w:rFonts w:hint="eastAsia" w:hAnsi="宋体"/>
          <w:bCs w:val="0"/>
          <w:szCs w:val="21"/>
        </w:rPr>
        <w:fldChar w:fldCharType="end"/>
      </w:r>
      <w:r>
        <w:rPr>
          <w:rFonts w:hint="eastAsia" w:hAnsi="宋体"/>
          <w:bCs w:val="0"/>
          <w:szCs w:val="21"/>
        </w:rPr>
        <w:fldChar w:fldCharType="end"/>
      </w:r>
    </w:p>
    <w:p w14:paraId="71C1853B">
      <w:pPr>
        <w:pStyle w:val="29"/>
        <w:jc w:val="left"/>
        <w:rPr>
          <w:rFonts w:hint="eastAsia" w:cstheme="minorBidi"/>
          <w:caps w:val="0"/>
          <w:kern w:val="2"/>
          <w14:ligatures w14:val="standardContextual"/>
        </w:rPr>
      </w:pPr>
      <w:r>
        <w:fldChar w:fldCharType="begin"/>
      </w:r>
      <w:r>
        <w:instrText xml:space="preserve"> HYPERLINK \l "_Toc217603872" </w:instrText>
      </w:r>
      <w:r>
        <w:fldChar w:fldCharType="separate"/>
      </w:r>
      <w:r>
        <w:rPr>
          <w:rStyle w:val="47"/>
          <w:rFonts w:hint="eastAsia"/>
          <w:color w:val="auto"/>
        </w:rPr>
        <w:t>第八章  投标文件格式</w:t>
      </w:r>
      <w:r>
        <w:rPr>
          <w:rStyle w:val="47"/>
          <w:rFonts w:hint="eastAsia"/>
          <w:color w:val="auto"/>
        </w:rPr>
        <w:fldChar w:fldCharType="end"/>
      </w:r>
    </w:p>
    <w:p w14:paraId="2821220B">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"_Toc217603873" </w:instrText>
      </w:r>
      <w:r>
        <w:fldChar w:fldCharType="separate"/>
      </w:r>
      <w:r>
        <w:rPr>
          <w:rStyle w:val="47"/>
          <w:rFonts w:hint="eastAsia" w:hAnsi="宋体" w:cs="宋体"/>
          <w:bCs w:val="0"/>
          <w:color w:val="auto"/>
          <w:szCs w:val="21"/>
        </w:rPr>
        <w:t>一、投标函及投标函附录</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_Toc217603873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245</w:t>
      </w:r>
      <w:r>
        <w:rPr>
          <w:rFonts w:hint="eastAsia" w:hAnsi="宋体"/>
          <w:bCs w:val="0"/>
          <w:szCs w:val="21"/>
        </w:rPr>
        <w:fldChar w:fldCharType="end"/>
      </w:r>
      <w:r>
        <w:rPr>
          <w:rFonts w:hint="eastAsia" w:hAnsi="宋体"/>
          <w:bCs w:val="0"/>
          <w:szCs w:val="21"/>
        </w:rPr>
        <w:fldChar w:fldCharType="end"/>
      </w:r>
    </w:p>
    <w:p w14:paraId="1A23D258">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"_Toc217603874" </w:instrText>
      </w:r>
      <w:r>
        <w:fldChar w:fldCharType="separate"/>
      </w:r>
      <w:r>
        <w:rPr>
          <w:rStyle w:val="47"/>
          <w:rFonts w:hint="eastAsia" w:hAnsi="宋体"/>
          <w:color w:val="auto"/>
          <w:kern w:val="0"/>
          <w:szCs w:val="21"/>
        </w:rPr>
        <w:t>（一）投标函</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_Toc217603874 \h</w:instrText>
      </w:r>
      <w:r>
        <w:rPr>
          <w:rFonts w:hint="eastAsia" w:hAnsi="宋体"/>
          <w:szCs w:val="21"/>
        </w:rPr>
        <w:instrText xml:space="preserve"> </w:instrText>
      </w:r>
      <w:r>
        <w:rPr>
          <w:rFonts w:hint="eastAsia" w:hAnsi="宋体"/>
          <w:szCs w:val="21"/>
        </w:rPr>
        <w:fldChar w:fldCharType="separate"/>
      </w:r>
      <w:r>
        <w:rPr>
          <w:rFonts w:hint="eastAsia" w:hAnsi="宋体"/>
          <w:szCs w:val="21"/>
        </w:rPr>
        <w:t>245</w:t>
      </w:r>
      <w:r>
        <w:rPr>
          <w:rFonts w:hint="eastAsia" w:hAnsi="宋体"/>
          <w:szCs w:val="21"/>
        </w:rPr>
        <w:fldChar w:fldCharType="end"/>
      </w:r>
      <w:r>
        <w:rPr>
          <w:rFonts w:hint="eastAsia" w:hAnsi="宋体"/>
          <w:szCs w:val="21"/>
        </w:rPr>
        <w:fldChar w:fldCharType="end"/>
      </w:r>
    </w:p>
    <w:p w14:paraId="6B494558">
      <w:pPr>
        <w:pStyle w:val="21"/>
        <w:ind w:left="1253" w:leftChars="400"/>
        <w:rPr>
          <w:rFonts w:hint="eastAsia" w:hAnsi="宋体" w:cstheme="minorBidi"/>
          <w:szCs w:val="21"/>
          <w14:ligatures w14:val="standardContextual"/>
        </w:rPr>
      </w:pPr>
      <w:r>
        <w:fldChar w:fldCharType="begin"/>
      </w:r>
      <w:r>
        <w:instrText xml:space="preserve"> HYPERLINK \l "_Toc217603875" </w:instrText>
      </w:r>
      <w:r>
        <w:fldChar w:fldCharType="separate"/>
      </w:r>
      <w:r>
        <w:rPr>
          <w:rStyle w:val="47"/>
          <w:rFonts w:hint="eastAsia" w:hAnsi="宋体"/>
          <w:color w:val="auto"/>
          <w:kern w:val="0"/>
          <w:szCs w:val="21"/>
        </w:rPr>
        <w:t>（二）投标函附录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_Toc217603875 \h</w:instrText>
      </w:r>
      <w:r>
        <w:rPr>
          <w:rFonts w:hint="eastAsia" w:hAnsi="宋体"/>
          <w:szCs w:val="21"/>
        </w:rPr>
        <w:instrText xml:space="preserve"> </w:instrText>
      </w:r>
      <w:r>
        <w:rPr>
          <w:rFonts w:hint="eastAsia" w:hAnsi="宋体"/>
          <w:szCs w:val="21"/>
        </w:rPr>
        <w:fldChar w:fldCharType="separate"/>
      </w:r>
      <w:r>
        <w:rPr>
          <w:rFonts w:hint="eastAsia" w:hAnsi="宋体"/>
          <w:szCs w:val="21"/>
        </w:rPr>
        <w:t>247</w:t>
      </w:r>
      <w:r>
        <w:rPr>
          <w:rFonts w:hint="eastAsia" w:hAnsi="宋体"/>
          <w:szCs w:val="21"/>
        </w:rPr>
        <w:fldChar w:fldCharType="end"/>
      </w:r>
      <w:r>
        <w:rPr>
          <w:rFonts w:hint="eastAsia" w:hAnsi="宋体"/>
          <w:szCs w:val="21"/>
        </w:rPr>
        <w:fldChar w:fldCharType="end"/>
      </w:r>
    </w:p>
    <w:p w14:paraId="74F636D4">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"_Toc217603876" </w:instrText>
      </w:r>
      <w:r>
        <w:fldChar w:fldCharType="separate"/>
      </w:r>
      <w:r>
        <w:rPr>
          <w:rStyle w:val="47"/>
          <w:rFonts w:hint="eastAsia" w:hAnsi="宋体" w:cs="宋体"/>
          <w:bCs w:val="0"/>
          <w:color w:val="auto"/>
          <w:szCs w:val="21"/>
        </w:rPr>
        <w:t>二、法定代表人身份证明</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_Toc217603876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249</w:t>
      </w:r>
      <w:r>
        <w:rPr>
          <w:rFonts w:hint="eastAsia" w:hAnsi="宋体"/>
          <w:bCs w:val="0"/>
          <w:szCs w:val="21"/>
        </w:rPr>
        <w:fldChar w:fldCharType="end"/>
      </w:r>
      <w:r>
        <w:rPr>
          <w:rFonts w:hint="eastAsia" w:hAnsi="宋体"/>
          <w:bCs w:val="0"/>
          <w:szCs w:val="21"/>
        </w:rPr>
        <w:fldChar w:fldCharType="end"/>
      </w:r>
    </w:p>
    <w:p w14:paraId="24A2589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"_Toc217603877" </w:instrText>
      </w:r>
      <w:r>
        <w:fldChar w:fldCharType="separate"/>
      </w:r>
      <w:r>
        <w:rPr>
          <w:rStyle w:val="47"/>
          <w:rFonts w:hint="eastAsia" w:hAnsi="宋体" w:cs="宋体"/>
          <w:bCs w:val="0"/>
          <w:color w:val="auto"/>
          <w:szCs w:val="21"/>
        </w:rPr>
        <w:t>二、授权委托书</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_Toc217603877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250</w:t>
      </w:r>
      <w:r>
        <w:rPr>
          <w:rFonts w:hint="eastAsia" w:hAnsi="宋体"/>
          <w:bCs w:val="0"/>
          <w:szCs w:val="21"/>
        </w:rPr>
        <w:fldChar w:fldCharType="end"/>
      </w:r>
      <w:r>
        <w:rPr>
          <w:rFonts w:hint="eastAsia" w:hAnsi="宋体"/>
          <w:bCs w:val="0"/>
          <w:szCs w:val="21"/>
        </w:rPr>
        <w:fldChar w:fldCharType="end"/>
      </w:r>
    </w:p>
    <w:p w14:paraId="032CFF75">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"_Toc217603878" </w:instrText>
      </w:r>
      <w:r>
        <w:fldChar w:fldCharType="separate"/>
      </w:r>
      <w:r>
        <w:rPr>
          <w:rStyle w:val="47"/>
          <w:rFonts w:hint="eastAsia" w:hAnsi="宋体" w:cs="宋体"/>
          <w:bCs w:val="0"/>
          <w:color w:val="auto"/>
          <w:szCs w:val="21"/>
        </w:rPr>
        <w:t>三、联合体协议书</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_Toc217603878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251</w:t>
      </w:r>
      <w:r>
        <w:rPr>
          <w:rFonts w:hint="eastAsia" w:hAnsi="宋体"/>
          <w:bCs w:val="0"/>
          <w:szCs w:val="21"/>
        </w:rPr>
        <w:fldChar w:fldCharType="end"/>
      </w:r>
      <w:r>
        <w:rPr>
          <w:rFonts w:hint="eastAsia" w:hAnsi="宋体"/>
          <w:bCs w:val="0"/>
          <w:szCs w:val="21"/>
        </w:rPr>
        <w:fldChar w:fldCharType="end"/>
      </w:r>
    </w:p>
    <w:p w14:paraId="7050EF3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"_Toc217603879" </w:instrText>
      </w:r>
      <w:r>
        <w:fldChar w:fldCharType="separate"/>
      </w:r>
      <w:r>
        <w:rPr>
          <w:rStyle w:val="47"/>
          <w:rFonts w:hint="eastAsia" w:hAnsi="宋体" w:cs="宋体"/>
          <w:bCs w:val="0"/>
          <w:color w:val="auto"/>
          <w:szCs w:val="21"/>
        </w:rPr>
        <w:t>四、投标保证金</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_Toc217603879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252</w:t>
      </w:r>
      <w:r>
        <w:rPr>
          <w:rFonts w:hint="eastAsia" w:hAnsi="宋体"/>
          <w:bCs w:val="0"/>
          <w:szCs w:val="21"/>
        </w:rPr>
        <w:fldChar w:fldCharType="end"/>
      </w:r>
      <w:r>
        <w:rPr>
          <w:rFonts w:hint="eastAsia" w:hAnsi="宋体"/>
          <w:bCs w:val="0"/>
          <w:szCs w:val="21"/>
        </w:rPr>
        <w:fldChar w:fldCharType="end"/>
      </w:r>
    </w:p>
    <w:p w14:paraId="6BF6D8CB">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"_Toc217603880" </w:instrText>
      </w:r>
      <w:r>
        <w:fldChar w:fldCharType="separate"/>
      </w:r>
      <w:r>
        <w:rPr>
          <w:rStyle w:val="47"/>
          <w:rFonts w:hint="eastAsia" w:hAnsi="宋体" w:cs="宋体"/>
          <w:bCs w:val="0"/>
          <w:color w:val="auto"/>
          <w:szCs w:val="21"/>
        </w:rPr>
        <w:t>五、已标价工程量清单</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_Toc217603880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253</w:t>
      </w:r>
      <w:r>
        <w:rPr>
          <w:rFonts w:hint="eastAsia" w:hAnsi="宋体"/>
          <w:bCs w:val="0"/>
          <w:szCs w:val="21"/>
        </w:rPr>
        <w:fldChar w:fldCharType="end"/>
      </w:r>
      <w:r>
        <w:rPr>
          <w:rFonts w:hint="eastAsia" w:hAnsi="宋体"/>
          <w:bCs w:val="0"/>
          <w:szCs w:val="21"/>
        </w:rPr>
        <w:fldChar w:fldCharType="end"/>
      </w:r>
    </w:p>
    <w:p w14:paraId="77E7C83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"_Toc217603881" </w:instrText>
      </w:r>
      <w:r>
        <w:fldChar w:fldCharType="separate"/>
      </w:r>
      <w:r>
        <w:rPr>
          <w:rStyle w:val="47"/>
          <w:rFonts w:hint="eastAsia" w:hAnsi="宋体" w:cs="宋体"/>
          <w:bCs w:val="0"/>
          <w:color w:val="auto"/>
          <w:szCs w:val="21"/>
        </w:rPr>
        <w:t>六、施工组织设计</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_Toc217603881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254</w:t>
      </w:r>
      <w:r>
        <w:rPr>
          <w:rFonts w:hint="eastAsia" w:hAnsi="宋体"/>
          <w:bCs w:val="0"/>
          <w:szCs w:val="21"/>
        </w:rPr>
        <w:fldChar w:fldCharType="end"/>
      </w:r>
      <w:r>
        <w:rPr>
          <w:rFonts w:hint="eastAsia" w:hAnsi="宋体"/>
          <w:bCs w:val="0"/>
          <w:szCs w:val="21"/>
        </w:rPr>
        <w:fldChar w:fldCharType="end"/>
      </w:r>
    </w:p>
    <w:p w14:paraId="11F922E1">
      <w:pPr>
        <w:pStyle w:val="21"/>
        <w:rPr>
          <w:rFonts w:hint="eastAsia" w:hAnsi="宋体" w:cstheme="minorBidi"/>
          <w:szCs w:val="21"/>
          <w14:ligatures w14:val="standardContextual"/>
        </w:rPr>
      </w:pPr>
      <w:r>
        <w:fldChar w:fldCharType="begin"/>
      </w:r>
      <w:r>
        <w:instrText xml:space="preserve"> HYPERLINK \l "_Toc217603882" </w:instrText>
      </w:r>
      <w:r>
        <w:fldChar w:fldCharType="separate"/>
      </w:r>
      <w:r>
        <w:rPr>
          <w:rStyle w:val="47"/>
          <w:rFonts w:hint="eastAsia" w:hAnsi="宋体"/>
          <w:color w:val="auto"/>
          <w:kern w:val="0"/>
          <w:szCs w:val="21"/>
        </w:rPr>
        <w:t>附表一：拟投入本专业分包工程的主要施工设备表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_Toc217603882 \h</w:instrText>
      </w:r>
      <w:r>
        <w:rPr>
          <w:rFonts w:hint="eastAsia" w:hAnsi="宋体"/>
          <w:szCs w:val="21"/>
        </w:rPr>
        <w:instrText xml:space="preserve"> </w:instrText>
      </w:r>
      <w:r>
        <w:rPr>
          <w:rFonts w:hint="eastAsia" w:hAnsi="宋体"/>
          <w:szCs w:val="21"/>
        </w:rPr>
        <w:fldChar w:fldCharType="separate"/>
      </w:r>
      <w:r>
        <w:rPr>
          <w:rFonts w:hint="eastAsia" w:hAnsi="宋体"/>
          <w:szCs w:val="21"/>
        </w:rPr>
        <w:t>255</w:t>
      </w:r>
      <w:r>
        <w:rPr>
          <w:rFonts w:hint="eastAsia" w:hAnsi="宋体"/>
          <w:szCs w:val="21"/>
        </w:rPr>
        <w:fldChar w:fldCharType="end"/>
      </w:r>
      <w:r>
        <w:rPr>
          <w:rFonts w:hint="eastAsia" w:hAnsi="宋体"/>
          <w:szCs w:val="21"/>
        </w:rPr>
        <w:fldChar w:fldCharType="end"/>
      </w:r>
    </w:p>
    <w:p w14:paraId="1DBBC212">
      <w:pPr>
        <w:pStyle w:val="21"/>
        <w:rPr>
          <w:rFonts w:hint="eastAsia" w:hAnsi="宋体" w:cstheme="minorBidi"/>
          <w:szCs w:val="21"/>
          <w14:ligatures w14:val="standardContextual"/>
        </w:rPr>
      </w:pPr>
      <w:r>
        <w:fldChar w:fldCharType="begin"/>
      </w:r>
      <w:r>
        <w:instrText xml:space="preserve"> HYPERLINK \l "_Toc217603883" </w:instrText>
      </w:r>
      <w:r>
        <w:fldChar w:fldCharType="separate"/>
      </w:r>
      <w:r>
        <w:rPr>
          <w:rStyle w:val="47"/>
          <w:rFonts w:hint="eastAsia" w:hAnsi="宋体"/>
          <w:color w:val="auto"/>
          <w:kern w:val="0"/>
          <w:szCs w:val="21"/>
        </w:rPr>
        <w:t>附表二：拟配备本专业分包工程的试验和检测仪器设备表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_Toc217603883 \h</w:instrText>
      </w:r>
      <w:r>
        <w:rPr>
          <w:rFonts w:hint="eastAsia" w:hAnsi="宋体"/>
          <w:szCs w:val="21"/>
        </w:rPr>
        <w:instrText xml:space="preserve"> </w:instrText>
      </w:r>
      <w:r>
        <w:rPr>
          <w:rFonts w:hint="eastAsia" w:hAnsi="宋体"/>
          <w:szCs w:val="21"/>
        </w:rPr>
        <w:fldChar w:fldCharType="separate"/>
      </w:r>
      <w:r>
        <w:rPr>
          <w:rFonts w:hint="eastAsia" w:hAnsi="宋体"/>
          <w:szCs w:val="21"/>
        </w:rPr>
        <w:t>256</w:t>
      </w:r>
      <w:r>
        <w:rPr>
          <w:rFonts w:hint="eastAsia" w:hAnsi="宋体"/>
          <w:szCs w:val="21"/>
        </w:rPr>
        <w:fldChar w:fldCharType="end"/>
      </w:r>
      <w:r>
        <w:rPr>
          <w:rFonts w:hint="eastAsia" w:hAnsi="宋体"/>
          <w:szCs w:val="21"/>
        </w:rPr>
        <w:fldChar w:fldCharType="end"/>
      </w:r>
    </w:p>
    <w:p w14:paraId="4710E615">
      <w:pPr>
        <w:pStyle w:val="21"/>
        <w:rPr>
          <w:rFonts w:hint="eastAsia" w:hAnsi="宋体" w:cstheme="minorBidi"/>
          <w:szCs w:val="21"/>
          <w14:ligatures w14:val="standardContextual"/>
        </w:rPr>
      </w:pPr>
      <w:r>
        <w:fldChar w:fldCharType="begin"/>
      </w:r>
      <w:r>
        <w:instrText xml:space="preserve"> HYPERLINK \l "_Toc217603884" </w:instrText>
      </w:r>
      <w:r>
        <w:fldChar w:fldCharType="separate"/>
      </w:r>
      <w:r>
        <w:rPr>
          <w:rStyle w:val="47"/>
          <w:rFonts w:hint="eastAsia" w:hAnsi="宋体"/>
          <w:color w:val="auto"/>
          <w:kern w:val="0"/>
          <w:szCs w:val="21"/>
        </w:rPr>
        <w:t>附表三：劳动力计划表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_Toc217603884 \h</w:instrText>
      </w:r>
      <w:r>
        <w:rPr>
          <w:rFonts w:hint="eastAsia" w:hAnsi="宋体"/>
          <w:szCs w:val="21"/>
        </w:rPr>
        <w:instrText xml:space="preserve"> </w:instrText>
      </w:r>
      <w:r>
        <w:rPr>
          <w:rFonts w:hint="eastAsia" w:hAnsi="宋体"/>
          <w:szCs w:val="21"/>
        </w:rPr>
        <w:fldChar w:fldCharType="separate"/>
      </w:r>
      <w:r>
        <w:rPr>
          <w:rFonts w:hint="eastAsia" w:hAnsi="宋体"/>
          <w:szCs w:val="21"/>
        </w:rPr>
        <w:t>257</w:t>
      </w:r>
      <w:r>
        <w:rPr>
          <w:rFonts w:hint="eastAsia" w:hAnsi="宋体"/>
          <w:szCs w:val="21"/>
        </w:rPr>
        <w:fldChar w:fldCharType="end"/>
      </w:r>
      <w:r>
        <w:rPr>
          <w:rFonts w:hint="eastAsia" w:hAnsi="宋体"/>
          <w:szCs w:val="21"/>
        </w:rPr>
        <w:fldChar w:fldCharType="end"/>
      </w:r>
    </w:p>
    <w:p w14:paraId="6E57A0A6">
      <w:pPr>
        <w:pStyle w:val="21"/>
        <w:rPr>
          <w:rFonts w:hint="eastAsia" w:hAnsi="宋体" w:cstheme="minorBidi"/>
          <w:szCs w:val="21"/>
          <w14:ligatures w14:val="standardContextual"/>
        </w:rPr>
      </w:pPr>
      <w:r>
        <w:fldChar w:fldCharType="begin"/>
      </w:r>
      <w:r>
        <w:instrText xml:space="preserve"> HYPERLINK \l "_Toc217603885" </w:instrText>
      </w:r>
      <w:r>
        <w:fldChar w:fldCharType="separate"/>
      </w:r>
      <w:r>
        <w:rPr>
          <w:rStyle w:val="47"/>
          <w:rFonts w:hint="eastAsia" w:hAnsi="宋体"/>
          <w:color w:val="auto"/>
          <w:kern w:val="0"/>
          <w:szCs w:val="21"/>
        </w:rPr>
        <w:t>附表四：计划开、完工日期和施工进度网络图</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_Toc217603885 \h</w:instrText>
      </w:r>
      <w:r>
        <w:rPr>
          <w:rFonts w:hint="eastAsia" w:hAnsi="宋体"/>
          <w:szCs w:val="21"/>
        </w:rPr>
        <w:instrText xml:space="preserve"> </w:instrText>
      </w:r>
      <w:r>
        <w:rPr>
          <w:rFonts w:hint="eastAsia" w:hAnsi="宋体"/>
          <w:szCs w:val="21"/>
        </w:rPr>
        <w:fldChar w:fldCharType="separate"/>
      </w:r>
      <w:r>
        <w:rPr>
          <w:rFonts w:hint="eastAsia" w:hAnsi="宋体"/>
          <w:szCs w:val="21"/>
        </w:rPr>
        <w:t>258</w:t>
      </w:r>
      <w:r>
        <w:rPr>
          <w:rFonts w:hint="eastAsia" w:hAnsi="宋体"/>
          <w:szCs w:val="21"/>
        </w:rPr>
        <w:fldChar w:fldCharType="end"/>
      </w:r>
      <w:r>
        <w:rPr>
          <w:rFonts w:hint="eastAsia" w:hAnsi="宋体"/>
          <w:szCs w:val="21"/>
        </w:rPr>
        <w:fldChar w:fldCharType="end"/>
      </w:r>
    </w:p>
    <w:p w14:paraId="32BAE529">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"_Toc217603886" </w:instrText>
      </w:r>
      <w:r>
        <w:fldChar w:fldCharType="separate"/>
      </w:r>
      <w:r>
        <w:rPr>
          <w:rStyle w:val="47"/>
          <w:rFonts w:hint="eastAsia" w:hAnsi="宋体" w:cs="宋体"/>
          <w:bCs w:val="0"/>
          <w:color w:val="auto"/>
          <w:szCs w:val="21"/>
        </w:rPr>
        <w:t>七、项目管理机构</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_Toc217603886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259</w:t>
      </w:r>
      <w:r>
        <w:rPr>
          <w:rFonts w:hint="eastAsia" w:hAnsi="宋体"/>
          <w:bCs w:val="0"/>
          <w:szCs w:val="21"/>
        </w:rPr>
        <w:fldChar w:fldCharType="end"/>
      </w:r>
      <w:r>
        <w:rPr>
          <w:rFonts w:hint="eastAsia" w:hAnsi="宋体"/>
          <w:bCs w:val="0"/>
          <w:szCs w:val="21"/>
        </w:rPr>
        <w:fldChar w:fldCharType="end"/>
      </w:r>
    </w:p>
    <w:p w14:paraId="46F61C41">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"_Toc217603887" </w:instrText>
      </w:r>
      <w:r>
        <w:fldChar w:fldCharType="separate"/>
      </w:r>
      <w:r>
        <w:rPr>
          <w:rStyle w:val="47"/>
          <w:rFonts w:hint="eastAsia" w:hAnsi="宋体"/>
          <w:color w:val="auto"/>
          <w:kern w:val="0"/>
          <w:szCs w:val="21"/>
        </w:rPr>
        <w:t>（一）项目管理机构组成表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_Toc217603887 \h</w:instrText>
      </w:r>
      <w:r>
        <w:rPr>
          <w:rFonts w:hint="eastAsia" w:hAnsi="宋体"/>
          <w:szCs w:val="21"/>
        </w:rPr>
        <w:instrText xml:space="preserve"> </w:instrText>
      </w:r>
      <w:r>
        <w:rPr>
          <w:rFonts w:hint="eastAsia" w:hAnsi="宋体"/>
          <w:szCs w:val="21"/>
        </w:rPr>
        <w:fldChar w:fldCharType="separate"/>
      </w:r>
      <w:r>
        <w:rPr>
          <w:rFonts w:hint="eastAsia" w:hAnsi="宋体"/>
          <w:szCs w:val="21"/>
        </w:rPr>
        <w:t>259</w:t>
      </w:r>
      <w:r>
        <w:rPr>
          <w:rFonts w:hint="eastAsia" w:hAnsi="宋体"/>
          <w:szCs w:val="21"/>
        </w:rPr>
        <w:fldChar w:fldCharType="end"/>
      </w:r>
      <w:r>
        <w:rPr>
          <w:rFonts w:hint="eastAsia" w:hAnsi="宋体"/>
          <w:szCs w:val="21"/>
        </w:rPr>
        <w:fldChar w:fldCharType="end"/>
      </w:r>
    </w:p>
    <w:p w14:paraId="6AA6B297">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"_Toc217603888" </w:instrText>
      </w:r>
      <w:r>
        <w:fldChar w:fldCharType="separate"/>
      </w:r>
      <w:r>
        <w:rPr>
          <w:rStyle w:val="47"/>
          <w:rFonts w:hint="eastAsia" w:hAnsi="宋体"/>
          <w:color w:val="auto"/>
          <w:kern w:val="0"/>
          <w:szCs w:val="21"/>
        </w:rPr>
        <w:t>（二）主要人员简历表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_Toc217603888 \h</w:instrText>
      </w:r>
      <w:r>
        <w:rPr>
          <w:rFonts w:hint="eastAsia" w:hAnsi="宋体"/>
          <w:szCs w:val="21"/>
        </w:rPr>
        <w:instrText xml:space="preserve"> </w:instrText>
      </w:r>
      <w:r>
        <w:rPr>
          <w:rFonts w:hint="eastAsia" w:hAnsi="宋体"/>
          <w:szCs w:val="21"/>
        </w:rPr>
        <w:fldChar w:fldCharType="separate"/>
      </w:r>
      <w:r>
        <w:rPr>
          <w:rFonts w:hint="eastAsia" w:hAnsi="宋体"/>
          <w:szCs w:val="21"/>
        </w:rPr>
        <w:t>260</w:t>
      </w:r>
      <w:r>
        <w:rPr>
          <w:rFonts w:hint="eastAsia" w:hAnsi="宋体"/>
          <w:szCs w:val="21"/>
        </w:rPr>
        <w:fldChar w:fldCharType="end"/>
      </w:r>
      <w:r>
        <w:rPr>
          <w:rFonts w:hint="eastAsia" w:hAnsi="宋体"/>
          <w:szCs w:val="21"/>
        </w:rPr>
        <w:fldChar w:fldCharType="end"/>
      </w:r>
    </w:p>
    <w:p w14:paraId="181E47EA">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"_Toc217603889" </w:instrText>
      </w:r>
      <w:r>
        <w:fldChar w:fldCharType="separate"/>
      </w:r>
      <w:r>
        <w:rPr>
          <w:rStyle w:val="47"/>
          <w:rFonts w:hint="eastAsia" w:hAnsi="宋体" w:cs="宋体"/>
          <w:bCs w:val="0"/>
          <w:color w:val="auto"/>
          <w:szCs w:val="21"/>
        </w:rPr>
        <w:t>八、资格审查资料</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_Toc217603889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262</w:t>
      </w:r>
      <w:r>
        <w:rPr>
          <w:rFonts w:hint="eastAsia" w:hAnsi="宋体"/>
          <w:bCs w:val="0"/>
          <w:szCs w:val="21"/>
        </w:rPr>
        <w:fldChar w:fldCharType="end"/>
      </w:r>
      <w:r>
        <w:rPr>
          <w:rFonts w:hint="eastAsia" w:hAnsi="宋体"/>
          <w:bCs w:val="0"/>
          <w:szCs w:val="21"/>
        </w:rPr>
        <w:fldChar w:fldCharType="end"/>
      </w:r>
    </w:p>
    <w:p w14:paraId="5CB9958D">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"_Toc217603890" </w:instrText>
      </w:r>
      <w:r>
        <w:fldChar w:fldCharType="separate"/>
      </w:r>
      <w:r>
        <w:rPr>
          <w:rStyle w:val="47"/>
          <w:rFonts w:hint="eastAsia" w:hAnsi="宋体" w:cs="宋体"/>
          <w:bCs w:val="0"/>
          <w:color w:val="auto"/>
          <w:szCs w:val="21"/>
        </w:rPr>
        <w:t>九、信誉要求资料</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_Toc217603890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263</w:t>
      </w:r>
      <w:r>
        <w:rPr>
          <w:rFonts w:hint="eastAsia" w:hAnsi="宋体"/>
          <w:bCs w:val="0"/>
          <w:szCs w:val="21"/>
        </w:rPr>
        <w:fldChar w:fldCharType="end"/>
      </w:r>
      <w:r>
        <w:rPr>
          <w:rFonts w:hint="eastAsia" w:hAnsi="宋体"/>
          <w:bCs w:val="0"/>
          <w:szCs w:val="21"/>
        </w:rPr>
        <w:fldChar w:fldCharType="end"/>
      </w:r>
    </w:p>
    <w:p w14:paraId="56AB2F3E">
      <w:pPr>
        <w:pStyle w:val="35"/>
        <w:tabs>
          <w:tab w:val="right" w:leader="dot" w:pos="8302"/>
        </w:tabs>
        <w:ind w:left="420"/>
        <w:rPr>
          <w:rFonts w:hint="eastAsia" w:hAnsi="宋体" w:cstheme="minorBidi"/>
          <w:bCs w:val="0"/>
          <w:szCs w:val="21"/>
          <w14:ligatures w14:val="standardContextual"/>
        </w:rPr>
      </w:pPr>
      <w:r>
        <w:fldChar w:fldCharType="begin"/>
      </w:r>
      <w:r>
        <w:instrText xml:space="preserve"> HYPERLINK \l "_Toc217603891" </w:instrText>
      </w:r>
      <w:r>
        <w:fldChar w:fldCharType="separate"/>
      </w:r>
      <w:r>
        <w:rPr>
          <w:rStyle w:val="47"/>
          <w:rFonts w:hint="eastAsia" w:hAnsi="宋体" w:cs="宋体"/>
          <w:bCs w:val="0"/>
          <w:color w:val="auto"/>
          <w:szCs w:val="21"/>
        </w:rPr>
        <w:t>十、其他材料</w:t>
      </w:r>
      <w:r>
        <w:rPr>
          <w:rFonts w:hint="eastAsia" w:hAnsi="宋体"/>
          <w:bCs w:val="0"/>
          <w:szCs w:val="21"/>
        </w:rPr>
        <w:tab/>
      </w:r>
      <w:r>
        <w:rPr>
          <w:rFonts w:hint="eastAsia" w:hAnsi="宋体"/>
          <w:bCs w:val="0"/>
          <w:szCs w:val="21"/>
        </w:rPr>
        <w:fldChar w:fldCharType="begin"/>
      </w:r>
      <w:r>
        <w:rPr>
          <w:rFonts w:hint="eastAsia" w:hAnsi="宋体"/>
          <w:bCs w:val="0"/>
          <w:szCs w:val="21"/>
        </w:rPr>
        <w:instrText xml:space="preserve"> </w:instrText>
      </w:r>
      <w:r>
        <w:rPr>
          <w:rFonts w:hAnsi="宋体"/>
          <w:bCs w:val="0"/>
          <w:szCs w:val="21"/>
        </w:rPr>
        <w:instrText xml:space="preserve">PAGEREF _Toc217603891 \h</w:instrText>
      </w:r>
      <w:r>
        <w:rPr>
          <w:rFonts w:hint="eastAsia" w:hAnsi="宋体"/>
          <w:bCs w:val="0"/>
          <w:szCs w:val="21"/>
        </w:rPr>
        <w:instrText xml:space="preserve"> </w:instrText>
      </w:r>
      <w:r>
        <w:rPr>
          <w:rFonts w:hint="eastAsia" w:hAnsi="宋体"/>
          <w:bCs w:val="0"/>
          <w:szCs w:val="21"/>
        </w:rPr>
        <w:fldChar w:fldCharType="separate"/>
      </w:r>
      <w:r>
        <w:rPr>
          <w:rFonts w:hint="eastAsia" w:hAnsi="宋体"/>
          <w:bCs w:val="0"/>
          <w:szCs w:val="21"/>
        </w:rPr>
        <w:t>264</w:t>
      </w:r>
      <w:r>
        <w:rPr>
          <w:rFonts w:hint="eastAsia" w:hAnsi="宋体"/>
          <w:bCs w:val="0"/>
          <w:szCs w:val="21"/>
        </w:rPr>
        <w:fldChar w:fldCharType="end"/>
      </w:r>
      <w:r>
        <w:rPr>
          <w:rFonts w:hint="eastAsia" w:hAnsi="宋体"/>
          <w:bCs w:val="0"/>
          <w:szCs w:val="21"/>
        </w:rPr>
        <w:fldChar w:fldCharType="end"/>
      </w:r>
    </w:p>
    <w:p w14:paraId="0040426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"_Toc217603892" </w:instrText>
      </w:r>
      <w:r>
        <w:fldChar w:fldCharType="separate"/>
      </w:r>
      <w:r>
        <w:rPr>
          <w:rStyle w:val="47"/>
          <w:rFonts w:hint="eastAsia" w:hAnsi="宋体"/>
          <w:color w:val="auto"/>
          <w:kern w:val="0"/>
          <w:szCs w:val="21"/>
        </w:rPr>
        <w:t>（一）与投标人存在关联关系的单位情况说明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_Toc217603892 \h</w:instrText>
      </w:r>
      <w:r>
        <w:rPr>
          <w:rFonts w:hint="eastAsia" w:hAnsi="宋体"/>
          <w:szCs w:val="21"/>
        </w:rPr>
        <w:instrText xml:space="preserve"> </w:instrText>
      </w:r>
      <w:r>
        <w:rPr>
          <w:rFonts w:hint="eastAsia" w:hAnsi="宋体"/>
          <w:szCs w:val="21"/>
        </w:rPr>
        <w:fldChar w:fldCharType="separate"/>
      </w:r>
      <w:r>
        <w:rPr>
          <w:rFonts w:hint="eastAsia" w:hAnsi="宋体"/>
          <w:szCs w:val="21"/>
        </w:rPr>
        <w:t>264</w:t>
      </w:r>
      <w:r>
        <w:rPr>
          <w:rFonts w:hint="eastAsia" w:hAnsi="宋体"/>
          <w:szCs w:val="21"/>
        </w:rPr>
        <w:fldChar w:fldCharType="end"/>
      </w:r>
      <w:r>
        <w:rPr>
          <w:rFonts w:hint="eastAsia" w:hAnsi="宋体"/>
          <w:szCs w:val="21"/>
        </w:rPr>
        <w:fldChar w:fldCharType="end"/>
      </w:r>
    </w:p>
    <w:p w14:paraId="3C3F4972">
      <w:pPr>
        <w:pStyle w:val="21"/>
        <w:ind w:left="636" w:leftChars="303" w:firstLine="210" w:firstLineChars="100"/>
        <w:rPr>
          <w:rFonts w:hint="eastAsia" w:hAnsi="宋体" w:cstheme="minorBidi"/>
          <w:szCs w:val="21"/>
          <w14:ligatures w14:val="standardContextual"/>
        </w:rPr>
      </w:pPr>
      <w:r>
        <w:fldChar w:fldCharType="begin"/>
      </w:r>
      <w:r>
        <w:instrText xml:space="preserve"> HYPERLINK \l "_Toc217603893" </w:instrText>
      </w:r>
      <w:r>
        <w:fldChar w:fldCharType="separate"/>
      </w:r>
      <w:r>
        <w:rPr>
          <w:rStyle w:val="47"/>
          <w:rFonts w:hint="eastAsia" w:hAnsi="宋体"/>
          <w:color w:val="auto"/>
          <w:kern w:val="0"/>
          <w:szCs w:val="21"/>
          <w:shd w:val="clear" w:color="auto" w:fill="FFFFFF"/>
        </w:rPr>
        <w:t>（二）承诺书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_Toc217603893 \h</w:instrText>
      </w:r>
      <w:r>
        <w:rPr>
          <w:rFonts w:hint="eastAsia" w:hAnsi="宋体"/>
          <w:szCs w:val="21"/>
        </w:rPr>
        <w:instrText xml:space="preserve"> </w:instrText>
      </w:r>
      <w:r>
        <w:rPr>
          <w:rFonts w:hint="eastAsia" w:hAnsi="宋体"/>
          <w:szCs w:val="21"/>
        </w:rPr>
        <w:fldChar w:fldCharType="separate"/>
      </w:r>
      <w:r>
        <w:rPr>
          <w:rFonts w:hint="eastAsia" w:hAnsi="宋体"/>
          <w:szCs w:val="21"/>
        </w:rPr>
        <w:t>264</w:t>
      </w:r>
      <w:r>
        <w:rPr>
          <w:rFonts w:hint="eastAsia" w:hAnsi="宋体"/>
          <w:szCs w:val="21"/>
        </w:rPr>
        <w:fldChar w:fldCharType="end"/>
      </w:r>
      <w:r>
        <w:rPr>
          <w:rFonts w:hint="eastAsia" w:hAnsi="宋体"/>
          <w:szCs w:val="21"/>
        </w:rPr>
        <w:fldChar w:fldCharType="end"/>
      </w:r>
    </w:p>
    <w:p w14:paraId="722433EE">
      <w:pPr>
        <w:spacing w:line="360" w:lineRule="auto"/>
        <w:rPr>
          <w:rFonts w:hint="eastAsia" w:ascii="宋体" w:hAnsi="宋体"/>
          <w:bCs/>
          <w:szCs w:val="21"/>
          <w:lang w:val="zh-CN"/>
        </w:rPr>
        <w:sectPr>
          <w:headerReference r:id="rId11" w:type="default"/>
          <w:footerReference r:id="rId13" w:type="default"/>
          <w:headerReference r:id="rId12" w:type="even"/>
          <w:footerReference r:id="rId14" w:type="even"/>
          <w:pgSz w:w="11906" w:h="16838"/>
          <w:pgMar w:top="1440" w:right="1797" w:bottom="1440" w:left="1797" w:header="851" w:footer="992" w:gutter="0"/>
          <w:pgNumType w:start="1"/>
          <w:cols w:space="720" w:num="1"/>
          <w:docGrid w:type="lines" w:linePitch="312" w:charSpace="0"/>
        </w:sectPr>
      </w:pPr>
      <w:r>
        <w:rPr>
          <w:rFonts w:ascii="宋体" w:hAnsi="宋体"/>
          <w:szCs w:val="21"/>
          <w:lang w:val="zh-CN"/>
        </w:rPr>
        <w:fldChar w:fldCharType="end"/>
      </w:r>
    </w:p>
    <w:p w14:paraId="18151019">
      <w:pPr>
        <w:spacing w:before="6240" w:beforeLines="2000"/>
        <w:jc w:val="center"/>
        <w:rPr>
          <w:b/>
          <w:kern w:val="0"/>
          <w:sz w:val="44"/>
        </w:rPr>
      </w:pPr>
      <w:bookmarkStart w:id="4" w:name="_Toc491150240"/>
      <w:bookmarkStart w:id="5" w:name="_Toc489692615"/>
      <w:r>
        <w:rPr>
          <w:rFonts w:hint="eastAsia"/>
          <w:b/>
          <w:kern w:val="0"/>
          <w:sz w:val="44"/>
        </w:rPr>
        <w:t>第一章</w:t>
      </w:r>
      <w:r>
        <w:rPr>
          <w:b/>
          <w:kern w:val="0"/>
          <w:sz w:val="44"/>
        </w:rPr>
        <w:t xml:space="preserve">  </w:t>
      </w:r>
      <w:r>
        <w:rPr>
          <w:rFonts w:hint="eastAsia"/>
          <w:b/>
          <w:kern w:val="0"/>
          <w:sz w:val="44"/>
        </w:rPr>
        <w:t>投标邀请书专用部分</w:t>
      </w:r>
      <w:bookmarkEnd w:id="4"/>
      <w:bookmarkEnd w:id="5"/>
    </w:p>
    <w:p w14:paraId="7B175B6E">
      <w:pPr>
        <w:widowControl/>
        <w:rPr>
          <w:b/>
          <w:kern w:val="0"/>
          <w:sz w:val="48"/>
          <w:szCs w:val="48"/>
        </w:rPr>
        <w:sectPr>
          <w:headerReference r:id="rId15" w:type="default"/>
          <w:footerReference r:id="rId17" w:type="default"/>
          <w:headerReference r:id="rId16" w:type="even"/>
          <w:footerReference r:id="rId18" w:type="even"/>
          <w:pgSz w:w="11906" w:h="16838"/>
          <w:pgMar w:top="1440" w:right="1797" w:bottom="1440" w:left="1797" w:header="851" w:footer="992" w:gutter="0"/>
          <w:pgNumType w:start="1"/>
          <w:cols w:space="720" w:num="1"/>
          <w:docGrid w:type="lines" w:linePitch="312" w:charSpace="0"/>
        </w:sectPr>
      </w:pPr>
    </w:p>
    <w:p w14:paraId="4A1B8EAF">
      <w:pPr>
        <w:spacing w:line="360" w:lineRule="auto"/>
        <w:rPr>
          <w:rFonts w:hint="eastAsia" w:ascii="宋体" w:hAnsi="宋体"/>
          <w:szCs w:val="24"/>
        </w:rPr>
      </w:pPr>
    </w:p>
    <w:p w14:paraId="1E3DB601">
      <w:pPr>
        <w:spacing w:line="360" w:lineRule="auto"/>
        <w:rPr>
          <w:rFonts w:hint="eastAsia" w:ascii="宋体" w:hAnsi="宋体"/>
          <w:szCs w:val="24"/>
        </w:rPr>
      </w:pPr>
    </w:p>
    <w:p w14:paraId="407C0374">
      <w:pPr>
        <w:spacing w:line="360" w:lineRule="auto"/>
        <w:rPr>
          <w:rFonts w:hint="eastAsia" w:ascii="宋体" w:hAnsi="宋体"/>
          <w:szCs w:val="24"/>
        </w:rPr>
      </w:pPr>
    </w:p>
    <w:p w14:paraId="709D50BB">
      <w:pPr>
        <w:spacing w:line="360" w:lineRule="auto"/>
        <w:rPr>
          <w:szCs w:val="24"/>
        </w:rPr>
      </w:pPr>
    </w:p>
    <w:p w14:paraId="5E2EFCBC">
      <w:pPr>
        <w:widowControl/>
        <w:spacing w:line="360" w:lineRule="auto"/>
        <w:jc w:val="left"/>
        <w:rPr>
          <w:kern w:val="0"/>
          <w:szCs w:val="24"/>
        </w:rPr>
        <w:sectPr>
          <w:footerReference r:id="rId19" w:type="default"/>
          <w:footerReference r:id="rId20" w:type="even"/>
          <w:pgSz w:w="11906" w:h="16838"/>
          <w:pgMar w:top="1440" w:right="1797" w:bottom="1440" w:left="1797" w:header="851" w:footer="992" w:gutter="0"/>
          <w:cols w:space="720" w:num="1"/>
          <w:docGrid w:type="lines" w:linePitch="312" w:charSpace="0"/>
        </w:sectPr>
      </w:pPr>
    </w:p>
    <w:p w14:paraId="4BA29A3A">
      <w:pPr>
        <w:keepNext/>
        <w:keepLines/>
        <w:adjustRightInd w:val="0"/>
        <w:spacing w:line="360" w:lineRule="auto"/>
        <w:jc w:val="center"/>
        <w:outlineLvl w:val="0"/>
        <w:rPr>
          <w:b/>
          <w:kern w:val="0"/>
          <w:sz w:val="32"/>
          <w:szCs w:val="32"/>
        </w:rPr>
      </w:pPr>
      <w:bookmarkStart w:id="6" w:name="_Toc525721113"/>
      <w:bookmarkStart w:id="7" w:name="_Toc217603625"/>
      <w:bookmarkStart w:id="8" w:name="_Toc525720557"/>
      <w:bookmarkStart w:id="9" w:name="_Hlk207914012"/>
      <w:bookmarkStart w:id="10" w:name="_Hlk517355301"/>
      <w:bookmarkStart w:id="11" w:name="_Toc491150241"/>
      <w:bookmarkStart w:id="12" w:name="_Toc480571925"/>
      <w:bookmarkStart w:id="13" w:name="_Toc489692616"/>
      <w:r>
        <w:rPr>
          <w:rFonts w:hint="eastAsia"/>
          <w:b/>
          <w:kern w:val="0"/>
          <w:sz w:val="32"/>
          <w:szCs w:val="32"/>
        </w:rPr>
        <w:t>第一章</w:t>
      </w:r>
      <w:r>
        <w:rPr>
          <w:b/>
          <w:kern w:val="0"/>
          <w:sz w:val="32"/>
          <w:szCs w:val="32"/>
        </w:rPr>
        <w:t xml:space="preserve">  </w:t>
      </w:r>
      <w:r>
        <w:rPr>
          <w:rFonts w:hint="eastAsia"/>
          <w:b/>
          <w:kern w:val="0"/>
          <w:sz w:val="32"/>
          <w:szCs w:val="32"/>
        </w:rPr>
        <w:t>投标邀请书</w:t>
      </w:r>
      <w:r>
        <w:rPr>
          <w:rFonts w:hint="eastAsia"/>
          <w:b/>
          <w:bCs/>
          <w:kern w:val="44"/>
          <w:sz w:val="32"/>
          <w:szCs w:val="44"/>
        </w:rPr>
        <w:t>专用部分</w:t>
      </w:r>
      <w:r>
        <w:rPr>
          <w:rFonts w:hint="eastAsia"/>
          <w:b/>
          <w:kern w:val="0"/>
          <w:sz w:val="32"/>
          <w:szCs w:val="32"/>
        </w:rPr>
        <w:t>（适用于邀请招标）</w:t>
      </w:r>
      <w:bookmarkEnd w:id="6"/>
      <w:bookmarkEnd w:id="7"/>
      <w:bookmarkEnd w:id="8"/>
    </w:p>
    <w:bookmarkEnd w:id="9"/>
    <w:p w14:paraId="38038C6C">
      <w:pPr>
        <w:spacing w:line="360" w:lineRule="auto"/>
        <w:jc w:val="center"/>
        <w:rPr>
          <w:rFonts w:eastAsia="黑体"/>
          <w:sz w:val="28"/>
          <w:szCs w:val="28"/>
          <w:u w:val="single"/>
        </w:rPr>
      </w:pPr>
    </w:p>
    <w:p w14:paraId="7B2ECD8B">
      <w:pPr>
        <w:spacing w:line="360" w:lineRule="auto"/>
        <w:jc w:val="center"/>
        <w:rPr>
          <w:rFonts w:eastAsia="黑体"/>
          <w:b/>
          <w:sz w:val="28"/>
          <w:szCs w:val="28"/>
        </w:rPr>
      </w:pPr>
      <w:r>
        <w:rPr>
          <w:rFonts w:eastAsia="黑体"/>
          <w:sz w:val="28"/>
          <w:szCs w:val="28"/>
          <w:u w:val="single"/>
        </w:rPr>
        <w:t xml:space="preserve">            </w:t>
      </w:r>
      <w:r>
        <w:rPr>
          <w:rFonts w:hint="eastAsia" w:ascii="宋体" w:hAnsi="宋体"/>
          <w:sz w:val="28"/>
          <w:szCs w:val="28"/>
        </w:rPr>
        <w:t>（专业分包工程名称）</w:t>
      </w:r>
      <w:r>
        <w:rPr>
          <w:rFonts w:hint="eastAsia" w:ascii="宋体" w:hAnsi="宋体"/>
          <w:b/>
          <w:sz w:val="28"/>
          <w:szCs w:val="28"/>
        </w:rPr>
        <w:t>施工投标邀请书</w:t>
      </w:r>
    </w:p>
    <w:p w14:paraId="4D90442F">
      <w:pPr>
        <w:spacing w:line="360" w:lineRule="auto"/>
        <w:jc w:val="center"/>
        <w:rPr>
          <w:rFonts w:hint="eastAsia" w:ascii="宋体" w:hAnsi="宋体"/>
        </w:rPr>
      </w:pPr>
    </w:p>
    <w:p w14:paraId="32948E20">
      <w:pPr>
        <w:spacing w:line="360" w:lineRule="auto"/>
        <w:rPr>
          <w:szCs w:val="21"/>
        </w:rPr>
      </w:pPr>
      <w:r>
        <w:rPr>
          <w:szCs w:val="21"/>
          <w:u w:val="single"/>
        </w:rPr>
        <w:t xml:space="preserve">               </w:t>
      </w:r>
      <w:r>
        <w:rPr>
          <w:rFonts w:hint="eastAsia"/>
          <w:szCs w:val="21"/>
        </w:rPr>
        <w:t>（被邀请单位名称）：</w:t>
      </w:r>
    </w:p>
    <w:p w14:paraId="081D2D4E">
      <w:pPr>
        <w:spacing w:line="360" w:lineRule="auto"/>
        <w:ind w:firstLine="539" w:firstLineChars="257"/>
        <w:rPr>
          <w:szCs w:val="21"/>
        </w:rPr>
      </w:pPr>
    </w:p>
    <w:p w14:paraId="625FCE58">
      <w:pPr>
        <w:spacing w:before="156" w:beforeLines="50" w:after="156" w:afterLines="50" w:line="360" w:lineRule="auto"/>
        <w:outlineLvl w:val="1"/>
        <w:rPr>
          <w:rFonts w:hint="eastAsia" w:ascii="宋体" w:hAnsi="宋体" w:cs="宋体"/>
          <w:sz w:val="28"/>
        </w:rPr>
      </w:pPr>
      <w:bookmarkStart w:id="14" w:name="_Toc525720558"/>
      <w:bookmarkStart w:id="15" w:name="_Toc217603626"/>
      <w:bookmarkStart w:id="16" w:name="_Toc525721114"/>
      <w:r>
        <w:rPr>
          <w:rFonts w:ascii="宋体" w:hAnsi="宋体" w:cs="宋体"/>
          <w:sz w:val="28"/>
        </w:rPr>
        <w:t>1.招标条件</w:t>
      </w:r>
      <w:bookmarkEnd w:id="14"/>
      <w:bookmarkEnd w:id="15"/>
      <w:bookmarkEnd w:id="16"/>
    </w:p>
    <w:p w14:paraId="107BEAFA">
      <w:pPr>
        <w:spacing w:line="400" w:lineRule="exact"/>
        <w:ind w:firstLine="420" w:firstLineChars="200"/>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szCs w:val="21"/>
        </w:rPr>
        <w:t>整体工程</w:t>
      </w:r>
      <w:r>
        <w:rPr>
          <w:rFonts w:ascii="宋体" w:hAnsi="宋体"/>
          <w:szCs w:val="21"/>
        </w:rPr>
        <w:t>名称）已由</w:t>
      </w:r>
      <w:r>
        <w:rPr>
          <w:rFonts w:ascii="宋体" w:hAnsi="宋体"/>
          <w:szCs w:val="21"/>
          <w:u w:val="single"/>
        </w:rPr>
        <w:t xml:space="preserve">                  </w:t>
      </w:r>
      <w:r>
        <w:rPr>
          <w:rFonts w:ascii="宋体" w:hAnsi="宋体"/>
          <w:szCs w:val="21"/>
        </w:rPr>
        <w:t>（</w:t>
      </w:r>
      <w:r>
        <w:rPr>
          <w:rFonts w:hint="eastAsia"/>
          <w:szCs w:val="21"/>
        </w:rPr>
        <w:t>项目</w:t>
      </w:r>
      <w:r>
        <w:rPr>
          <w:rFonts w:ascii="宋体" w:hAnsi="宋体"/>
          <w:szCs w:val="21"/>
        </w:rPr>
        <w:t>审批、核准或备案机关名称）以</w:t>
      </w:r>
      <w:r>
        <w:rPr>
          <w:rFonts w:ascii="宋体" w:hAnsi="宋体"/>
          <w:szCs w:val="21"/>
          <w:u w:val="single"/>
        </w:rPr>
        <w:t xml:space="preserve">               </w:t>
      </w:r>
      <w:r>
        <w:rPr>
          <w:rFonts w:ascii="宋体" w:hAnsi="宋体"/>
          <w:szCs w:val="21"/>
        </w:rPr>
        <w:t>（批文名称及编号）批准建设，</w:t>
      </w:r>
      <w:r>
        <w:rPr>
          <w:rFonts w:hint="eastAsia" w:ascii="宋体" w:hAnsi="宋体"/>
          <w:szCs w:val="21"/>
        </w:rPr>
        <w:t>建设单位</w:t>
      </w:r>
      <w:r>
        <w:rPr>
          <w:rFonts w:ascii="宋体" w:hAnsi="宋体"/>
          <w:szCs w:val="21"/>
        </w:rPr>
        <w:t>为</w:t>
      </w:r>
      <w:r>
        <w:rPr>
          <w:rFonts w:ascii="宋体" w:hAnsi="宋体"/>
          <w:szCs w:val="21"/>
          <w:u w:val="single"/>
        </w:rPr>
        <w:t xml:space="preserve">                </w:t>
      </w:r>
      <w:r>
        <w:rPr>
          <w:rFonts w:hint="eastAsia" w:ascii="宋体" w:hAnsi="宋体"/>
          <w:szCs w:val="21"/>
        </w:rPr>
        <w:t>，建设地点</w:t>
      </w:r>
      <w:r>
        <w:rPr>
          <w:rFonts w:ascii="宋体" w:hAnsi="宋体"/>
          <w:szCs w:val="21"/>
        </w:rPr>
        <w:t>为</w:t>
      </w:r>
      <w:r>
        <w:rPr>
          <w:rFonts w:ascii="宋体" w:hAnsi="宋体"/>
          <w:szCs w:val="21"/>
          <w:u w:val="single"/>
        </w:rPr>
        <w:t xml:space="preserve">                     </w:t>
      </w:r>
      <w:r>
        <w:rPr>
          <w:rFonts w:hint="eastAsia" w:ascii="宋体" w:hAnsi="宋体"/>
          <w:szCs w:val="21"/>
        </w:rPr>
        <w:t>，</w:t>
      </w:r>
      <w:r>
        <w:rPr>
          <w:rFonts w:ascii="宋体" w:hAnsi="宋体"/>
          <w:szCs w:val="21"/>
        </w:rPr>
        <w:t>建设资金来自</w:t>
      </w:r>
      <w:r>
        <w:rPr>
          <w:rFonts w:ascii="宋体" w:hAnsi="宋体"/>
          <w:szCs w:val="21"/>
          <w:u w:val="single"/>
        </w:rPr>
        <w:t xml:space="preserve">              </w:t>
      </w:r>
      <w:r>
        <w:rPr>
          <w:rFonts w:ascii="宋体" w:hAnsi="宋体"/>
          <w:szCs w:val="21"/>
        </w:rPr>
        <w:t>（资金来源），出资比例为</w:t>
      </w:r>
      <w:r>
        <w:rPr>
          <w:rFonts w:ascii="宋体" w:hAnsi="宋体"/>
          <w:szCs w:val="21"/>
          <w:u w:val="single"/>
        </w:rPr>
        <w:t xml:space="preserve">               </w:t>
      </w:r>
      <w:r>
        <w:rPr>
          <w:rFonts w:ascii="宋体" w:hAnsi="宋体"/>
          <w:szCs w:val="21"/>
        </w:rPr>
        <w:t>。</w:t>
      </w:r>
    </w:p>
    <w:p w14:paraId="7CF22699">
      <w:pPr>
        <w:spacing w:line="360" w:lineRule="auto"/>
        <w:ind w:firstLine="420"/>
        <w:rPr>
          <w:szCs w:val="21"/>
        </w:rPr>
      </w:pPr>
      <w:r>
        <w:rPr>
          <w:rFonts w:hint="eastAsia" w:ascii="宋体" w:hAnsi="宋体"/>
          <w:szCs w:val="21"/>
        </w:rPr>
        <w:t>该整体工程建设所需的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已具备招标条件，招标人为</w:t>
      </w:r>
      <w:r>
        <w:rPr>
          <w:rFonts w:ascii="宋体" w:hAnsi="宋体"/>
          <w:szCs w:val="21"/>
          <w:u w:val="single"/>
        </w:rPr>
        <w:t xml:space="preserve">            </w:t>
      </w:r>
      <w:r>
        <w:rPr>
          <w:rFonts w:ascii="宋体" w:hAnsi="宋体"/>
          <w:szCs w:val="21"/>
        </w:rPr>
        <w:t>，现</w:t>
      </w:r>
      <w:r>
        <w:rPr>
          <w:rFonts w:hint="eastAsia" w:ascii="宋体" w:hAnsi="宋体"/>
          <w:szCs w:val="21"/>
        </w:rPr>
        <w:t>邀请</w:t>
      </w:r>
      <w:r>
        <w:rPr>
          <w:rFonts w:ascii="宋体" w:hAnsi="宋体"/>
          <w:szCs w:val="21"/>
        </w:rPr>
        <w:t>你单位参与本</w:t>
      </w:r>
      <w:r>
        <w:rPr>
          <w:rFonts w:hint="eastAsia" w:ascii="宋体" w:hAnsi="宋体"/>
          <w:szCs w:val="21"/>
        </w:rPr>
        <w:t>专业</w:t>
      </w:r>
      <w:r>
        <w:rPr>
          <w:rFonts w:ascii="宋体" w:hAnsi="宋体"/>
          <w:szCs w:val="21"/>
        </w:rPr>
        <w:t>分包工程投标。</w:t>
      </w:r>
    </w:p>
    <w:p w14:paraId="70BFBB1B">
      <w:pPr>
        <w:spacing w:before="156" w:beforeLines="50" w:after="156" w:afterLines="50" w:line="360" w:lineRule="auto"/>
        <w:outlineLvl w:val="1"/>
        <w:rPr>
          <w:rFonts w:hint="eastAsia" w:ascii="宋体" w:hAnsi="宋体" w:cs="宋体"/>
          <w:sz w:val="28"/>
        </w:rPr>
      </w:pPr>
      <w:bookmarkStart w:id="17" w:name="_Toc525720559"/>
      <w:bookmarkStart w:id="18" w:name="_Toc217603627"/>
      <w:bookmarkStart w:id="19" w:name="_Toc525721115"/>
      <w:r>
        <w:rPr>
          <w:rFonts w:ascii="宋体" w:hAnsi="宋体" w:cs="宋体"/>
          <w:sz w:val="28"/>
        </w:rPr>
        <w:t>2.工程概况与招标范围</w:t>
      </w:r>
      <w:bookmarkEnd w:id="17"/>
      <w:bookmarkEnd w:id="18"/>
      <w:bookmarkEnd w:id="19"/>
    </w:p>
    <w:p w14:paraId="067A0102">
      <w:pPr>
        <w:spacing w:line="360" w:lineRule="auto"/>
        <w:ind w:firstLine="420"/>
        <w:rPr>
          <w:rFonts w:hint="eastAsia" w:ascii="宋体" w:hAnsi="宋体"/>
          <w:szCs w:val="21"/>
        </w:rPr>
      </w:pPr>
      <w:r>
        <w:rPr>
          <w:rFonts w:ascii="宋体" w:hAnsi="宋体"/>
          <w:szCs w:val="21"/>
        </w:rPr>
        <w:t xml:space="preserve">2.1  </w:t>
      </w:r>
      <w:r>
        <w:rPr>
          <w:rFonts w:hint="eastAsia" w:ascii="宋体" w:hAnsi="宋体"/>
        </w:rPr>
        <w:t>本</w:t>
      </w:r>
      <w:r>
        <w:rPr>
          <w:rFonts w:hint="eastAsia" w:ascii="宋体" w:hAnsi="宋体"/>
          <w:szCs w:val="21"/>
        </w:rPr>
        <w:t>专业</w:t>
      </w:r>
      <w:r>
        <w:rPr>
          <w:rFonts w:hint="eastAsia" w:ascii="宋体" w:hAnsi="宋体"/>
        </w:rPr>
        <w:t>分包工程名称</w:t>
      </w:r>
      <w:r>
        <w:rPr>
          <w:rFonts w:ascii="宋体" w:hAnsi="宋体"/>
          <w:u w:val="single"/>
        </w:rPr>
        <w:t xml:space="preserve">                                                    </w:t>
      </w:r>
    </w:p>
    <w:p w14:paraId="1185697E">
      <w:pPr>
        <w:spacing w:line="360" w:lineRule="auto"/>
        <w:ind w:firstLine="420"/>
        <w:rPr>
          <w:rFonts w:hint="eastAsia" w:ascii="宋体" w:hAnsi="宋体"/>
          <w:szCs w:val="24"/>
        </w:rPr>
      </w:pPr>
      <w:r>
        <w:rPr>
          <w:rFonts w:ascii="宋体" w:hAnsi="宋体"/>
          <w:szCs w:val="21"/>
        </w:rPr>
        <w:t xml:space="preserve">2.2  </w:t>
      </w:r>
      <w:r>
        <w:rPr>
          <w:rFonts w:hint="eastAsia" w:ascii="宋体" w:hAnsi="宋体"/>
          <w:szCs w:val="24"/>
        </w:rPr>
        <w:t>本</w:t>
      </w:r>
      <w:r>
        <w:rPr>
          <w:rFonts w:hint="eastAsia" w:ascii="宋体" w:hAnsi="宋体"/>
          <w:szCs w:val="21"/>
        </w:rPr>
        <w:t>专业分包工程</w:t>
      </w:r>
      <w:r>
        <w:rPr>
          <w:rFonts w:hint="eastAsia" w:ascii="宋体" w:hAnsi="宋体"/>
          <w:szCs w:val="24"/>
        </w:rPr>
        <w:t>的建设规模</w:t>
      </w:r>
      <w:r>
        <w:rPr>
          <w:rFonts w:ascii="宋体" w:hAnsi="宋体"/>
          <w:szCs w:val="24"/>
          <w:u w:val="single"/>
        </w:rPr>
        <w:t xml:space="preserve">             </w:t>
      </w:r>
      <w:r>
        <w:rPr>
          <w:rFonts w:hint="eastAsia" w:ascii="宋体" w:hAnsi="宋体"/>
          <w:szCs w:val="24"/>
        </w:rPr>
        <w:t>合同估算价</w:t>
      </w:r>
      <w:r>
        <w:rPr>
          <w:rFonts w:ascii="宋体" w:hAnsi="宋体"/>
          <w:szCs w:val="24"/>
          <w:u w:val="single"/>
        </w:rPr>
        <w:t xml:space="preserve">               </w:t>
      </w:r>
      <w:r>
        <w:rPr>
          <w:rFonts w:hint="eastAsia" w:ascii="宋体" w:hAnsi="宋体"/>
          <w:szCs w:val="24"/>
        </w:rPr>
        <w:t>（万元）</w:t>
      </w:r>
    </w:p>
    <w:p w14:paraId="462CD05A">
      <w:pPr>
        <w:spacing w:line="360" w:lineRule="auto"/>
        <w:ind w:firstLine="420"/>
        <w:rPr>
          <w:rFonts w:hint="eastAsia" w:ascii="宋体" w:hAnsi="宋体"/>
          <w:szCs w:val="24"/>
        </w:rPr>
      </w:pPr>
      <w:r>
        <w:rPr>
          <w:rFonts w:ascii="宋体" w:hAnsi="宋体"/>
          <w:szCs w:val="21"/>
        </w:rPr>
        <w:t xml:space="preserve">2.3  </w:t>
      </w:r>
      <w:r>
        <w:rPr>
          <w:rFonts w:hint="eastAsia" w:ascii="宋体" w:hAnsi="宋体"/>
          <w:szCs w:val="24"/>
        </w:rPr>
        <w:t>本</w:t>
      </w:r>
      <w:r>
        <w:rPr>
          <w:rFonts w:hint="eastAsia" w:ascii="宋体" w:hAnsi="宋体"/>
          <w:szCs w:val="21"/>
        </w:rPr>
        <w:t>专业分包工程</w:t>
      </w:r>
      <w:r>
        <w:rPr>
          <w:rFonts w:hint="eastAsia" w:ascii="宋体" w:hAnsi="宋体"/>
          <w:szCs w:val="24"/>
        </w:rPr>
        <w:t>的建设地点</w:t>
      </w:r>
      <w:r>
        <w:rPr>
          <w:rFonts w:ascii="宋体" w:hAnsi="宋体"/>
          <w:szCs w:val="24"/>
        </w:rPr>
        <w:t xml:space="preserve"> </w:t>
      </w:r>
      <w:r>
        <w:rPr>
          <w:rFonts w:ascii="宋体" w:hAnsi="宋体"/>
          <w:szCs w:val="24"/>
          <w:u w:val="single"/>
        </w:rPr>
        <w:t xml:space="preserve">                                             </w:t>
      </w:r>
    </w:p>
    <w:p w14:paraId="4041F4C5">
      <w:pPr>
        <w:spacing w:line="360" w:lineRule="auto"/>
        <w:ind w:firstLine="420" w:firstLineChars="200"/>
        <w:rPr>
          <w:rFonts w:hint="eastAsia" w:ascii="宋体" w:hAnsi="宋体"/>
          <w:szCs w:val="24"/>
        </w:rPr>
      </w:pPr>
      <w:r>
        <w:rPr>
          <w:rFonts w:ascii="宋体" w:hAnsi="宋体"/>
          <w:szCs w:val="21"/>
        </w:rPr>
        <w:t xml:space="preserve">2.4  </w:t>
      </w:r>
      <w:r>
        <w:rPr>
          <w:rFonts w:hint="eastAsia" w:ascii="宋体" w:hAnsi="宋体"/>
          <w:szCs w:val="24"/>
        </w:rPr>
        <w:t>本</w:t>
      </w:r>
      <w:r>
        <w:rPr>
          <w:rFonts w:hint="eastAsia" w:ascii="宋体" w:hAnsi="宋体"/>
          <w:szCs w:val="21"/>
        </w:rPr>
        <w:t>专业分包工程</w:t>
      </w:r>
      <w:r>
        <w:rPr>
          <w:rFonts w:hint="eastAsia" w:ascii="宋体" w:hAnsi="宋体"/>
          <w:szCs w:val="24"/>
        </w:rPr>
        <w:t>的工期要求</w:t>
      </w:r>
      <w:r>
        <w:rPr>
          <w:rFonts w:ascii="宋体" w:hAnsi="宋体"/>
          <w:szCs w:val="24"/>
          <w:u w:val="single"/>
        </w:rPr>
        <w:t xml:space="preserve">                 </w:t>
      </w:r>
      <w:r>
        <w:rPr>
          <w:rFonts w:hint="eastAsia" w:ascii="宋体" w:hAnsi="宋体"/>
          <w:szCs w:val="24"/>
        </w:rPr>
        <w:t>日历天</w:t>
      </w:r>
    </w:p>
    <w:p w14:paraId="3D580EDF">
      <w:pPr>
        <w:spacing w:line="360" w:lineRule="auto"/>
        <w:ind w:firstLine="420" w:firstLineChars="200"/>
        <w:rPr>
          <w:rFonts w:hint="eastAsia" w:ascii="宋体" w:hAnsi="宋体"/>
          <w:szCs w:val="24"/>
        </w:rPr>
      </w:pPr>
      <w:r>
        <w:rPr>
          <w:rFonts w:ascii="宋体" w:hAnsi="宋体"/>
          <w:szCs w:val="21"/>
        </w:rPr>
        <w:t xml:space="preserve">2.5  </w:t>
      </w:r>
      <w:r>
        <w:rPr>
          <w:rFonts w:hint="eastAsia" w:ascii="宋体" w:hAnsi="宋体"/>
          <w:szCs w:val="24"/>
        </w:rPr>
        <w:t>本专业</w:t>
      </w:r>
      <w:r>
        <w:rPr>
          <w:rFonts w:hint="eastAsia" w:ascii="宋体" w:hAnsi="宋体"/>
          <w:szCs w:val="21"/>
        </w:rPr>
        <w:t>分包工程</w:t>
      </w:r>
      <w:r>
        <w:rPr>
          <w:rFonts w:hint="eastAsia" w:ascii="宋体" w:hAnsi="宋体"/>
          <w:szCs w:val="24"/>
        </w:rPr>
        <w:t>的招标范围</w:t>
      </w:r>
      <w:r>
        <w:rPr>
          <w:rFonts w:ascii="宋体" w:hAnsi="宋体"/>
          <w:szCs w:val="24"/>
          <w:u w:val="single"/>
        </w:rPr>
        <w:t xml:space="preserve">                                              </w:t>
      </w:r>
    </w:p>
    <w:p w14:paraId="763F4AAA">
      <w:pPr>
        <w:spacing w:line="360" w:lineRule="auto"/>
        <w:ind w:left="848" w:leftChars="404"/>
        <w:rPr>
          <w:rFonts w:hint="eastAsia" w:ascii="宋体" w:hAnsi="宋体"/>
          <w:szCs w:val="24"/>
          <w:u w:val="single"/>
        </w:rPr>
      </w:pPr>
      <w:r>
        <w:rPr>
          <w:rFonts w:ascii="宋体" w:hAnsi="宋体"/>
          <w:szCs w:val="24"/>
          <w:u w:val="single"/>
        </w:rPr>
        <w:t xml:space="preserve">                                                                       </w:t>
      </w:r>
    </w:p>
    <w:p w14:paraId="75204ACC">
      <w:pPr>
        <w:spacing w:line="360" w:lineRule="auto"/>
        <w:ind w:firstLine="420" w:firstLineChars="200"/>
        <w:rPr>
          <w:rFonts w:hint="eastAsia" w:ascii="宋体" w:hAnsi="宋体"/>
          <w:szCs w:val="21"/>
        </w:rPr>
      </w:pPr>
      <w:r>
        <w:rPr>
          <w:rFonts w:ascii="宋体" w:hAnsi="宋体"/>
          <w:szCs w:val="21"/>
        </w:rPr>
        <w:t xml:space="preserve">2.6  </w:t>
      </w:r>
      <w:r>
        <w:rPr>
          <w:rFonts w:hint="eastAsia" w:ascii="宋体" w:hAnsi="宋体"/>
          <w:szCs w:val="24"/>
        </w:rPr>
        <w:t>其他</w:t>
      </w:r>
      <w:r>
        <w:rPr>
          <w:rFonts w:ascii="宋体" w:hAnsi="宋体"/>
          <w:szCs w:val="24"/>
          <w:u w:val="single"/>
        </w:rPr>
        <w:t xml:space="preserve">                                                                  </w:t>
      </w:r>
    </w:p>
    <w:p w14:paraId="72E27BCD">
      <w:pPr>
        <w:spacing w:before="156" w:beforeLines="50" w:after="156" w:afterLines="50" w:line="360" w:lineRule="auto"/>
        <w:outlineLvl w:val="1"/>
        <w:rPr>
          <w:rFonts w:hint="eastAsia" w:ascii="宋体" w:hAnsi="宋体" w:cs="宋体"/>
          <w:sz w:val="28"/>
        </w:rPr>
      </w:pPr>
      <w:bookmarkStart w:id="20" w:name="_Toc525721116"/>
      <w:bookmarkStart w:id="21" w:name="_Toc217603628"/>
      <w:bookmarkStart w:id="22" w:name="_Toc525720560"/>
      <w:r>
        <w:rPr>
          <w:rFonts w:ascii="宋体" w:hAnsi="宋体" w:cs="宋体"/>
          <w:sz w:val="28"/>
        </w:rPr>
        <w:t>3.投标人资格要求</w:t>
      </w:r>
      <w:bookmarkEnd w:id="20"/>
      <w:bookmarkEnd w:id="21"/>
      <w:bookmarkEnd w:id="22"/>
    </w:p>
    <w:p w14:paraId="75B465E0">
      <w:pPr>
        <w:wordWrap w:val="0"/>
        <w:spacing w:line="360" w:lineRule="auto"/>
        <w:ind w:firstLine="424" w:firstLineChars="202"/>
        <w:rPr>
          <w:rFonts w:hint="eastAsia" w:ascii="宋体" w:hAnsi="宋体"/>
          <w:szCs w:val="21"/>
        </w:rPr>
      </w:pPr>
      <w:r>
        <w:rPr>
          <w:rFonts w:ascii="宋体" w:hAnsi="宋体"/>
          <w:szCs w:val="21"/>
        </w:rPr>
        <w:t xml:space="preserve">3.1  </w:t>
      </w:r>
      <w:r>
        <w:rPr>
          <w:rFonts w:hint="eastAsia" w:ascii="宋体" w:hAnsi="宋体"/>
          <w:szCs w:val="21"/>
        </w:rPr>
        <w:t>本</w:t>
      </w:r>
      <w:r>
        <w:rPr>
          <w:rFonts w:hint="eastAsia" w:ascii="宋体" w:hAnsi="宋体"/>
          <w:szCs w:val="21"/>
          <w:shd w:val="clear" w:color="auto" w:fill="FFFFFF"/>
        </w:rPr>
        <w:t>专业分包工程</w:t>
      </w:r>
      <w:r>
        <w:rPr>
          <w:rFonts w:hint="eastAsia" w:ascii="宋体" w:hAnsi="宋体"/>
          <w:szCs w:val="21"/>
        </w:rPr>
        <w:t>招标要求投标人须具备</w:t>
      </w:r>
      <w:r>
        <w:rPr>
          <w:rFonts w:ascii="宋体" w:hAnsi="宋体"/>
          <w:szCs w:val="21"/>
          <w:u w:val="single"/>
        </w:rPr>
        <w:t xml:space="preserve">         </w:t>
      </w:r>
      <w:r>
        <w:rPr>
          <w:rFonts w:hint="eastAsia" w:ascii="宋体" w:hAnsi="宋体"/>
          <w:szCs w:val="21"/>
        </w:rPr>
        <w:t>资质，近</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（类似工程描述）</w:t>
      </w:r>
      <w:r>
        <w:rPr>
          <w:rFonts w:ascii="宋体" w:hAnsi="宋体"/>
          <w:szCs w:val="21"/>
        </w:rPr>
        <w:t>业绩</w:t>
      </w:r>
      <w:r>
        <w:rPr>
          <w:rFonts w:hint="eastAsia" w:ascii="宋体" w:hAnsi="宋体"/>
          <w:szCs w:val="21"/>
        </w:rPr>
        <w:t>，并在人员、设备、资金等方面具有相应的施工能力，其中：投标人拟派项目经理须具备</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级（含以上级）注册建造师执业资格，具备有效的安全生产考核合格证书（</w:t>
      </w:r>
      <w:r>
        <w:rPr>
          <w:rFonts w:ascii="宋体" w:hAnsi="宋体"/>
          <w:szCs w:val="21"/>
        </w:rPr>
        <w:t>B本）</w:t>
      </w:r>
      <w:r>
        <w:rPr>
          <w:rFonts w:hint="eastAsia" w:ascii="宋体" w:hAnsi="宋体"/>
          <w:szCs w:val="21"/>
        </w:rPr>
        <w:t>，且在确定中标人时不得担任其他在施建设工程项目的项目经理。</w:t>
      </w:r>
    </w:p>
    <w:p w14:paraId="24B52CB3">
      <w:pPr>
        <w:spacing w:line="360" w:lineRule="auto"/>
        <w:ind w:firstLine="424" w:firstLineChars="202"/>
        <w:rPr>
          <w:szCs w:val="21"/>
        </w:rPr>
      </w:pPr>
      <w:r>
        <w:rPr>
          <w:rFonts w:ascii="宋体" w:hAnsi="宋体"/>
          <w:szCs w:val="21"/>
        </w:rPr>
        <w:t xml:space="preserve">3.2  </w:t>
      </w:r>
      <w:r>
        <w:rPr>
          <w:rFonts w:hint="eastAsia" w:ascii="宋体" w:hAnsi="宋体"/>
          <w:szCs w:val="21"/>
        </w:rPr>
        <w:t>你单位</w:t>
      </w:r>
      <w:r>
        <w:rPr>
          <w:rFonts w:ascii="宋体" w:hAnsi="宋体"/>
          <w:szCs w:val="21"/>
          <w:u w:val="single"/>
        </w:rPr>
        <w:t xml:space="preserve">        </w:t>
      </w:r>
      <w:r>
        <w:rPr>
          <w:rFonts w:hint="eastAsia" w:ascii="宋体" w:hAnsi="宋体"/>
          <w:szCs w:val="21"/>
        </w:rPr>
        <w:t>（可以或不可以）组成联合体投标。采用联合体投标的，应满足下列要求：</w:t>
      </w:r>
    </w:p>
    <w:p w14:paraId="55809F46">
      <w:pPr>
        <w:spacing w:line="360" w:lineRule="auto"/>
        <w:ind w:firstLine="420" w:firstLineChars="200"/>
        <w:rPr>
          <w:szCs w:val="24"/>
        </w:rPr>
      </w:pPr>
      <w:r>
        <w:rPr>
          <w:rFonts w:hint="eastAsia" w:ascii="宋体" w:hAnsi="宋体"/>
          <w:szCs w:val="21"/>
        </w:rPr>
        <w:t>（</w:t>
      </w:r>
      <w:r>
        <w:rPr>
          <w:rFonts w:ascii="宋体" w:hAnsi="宋体"/>
          <w:szCs w:val="21"/>
        </w:rPr>
        <w:t>1）</w:t>
      </w:r>
      <w:r>
        <w:rPr>
          <w:rFonts w:hint="eastAsia"/>
          <w:szCs w:val="24"/>
        </w:rPr>
        <w:t>联合体各方必须按招标文件提供的格式签订联合体协议书，明确联合体牵头人和各方的权利义务；</w:t>
      </w:r>
    </w:p>
    <w:p w14:paraId="426B2EE0">
      <w:pPr>
        <w:spacing w:line="360" w:lineRule="auto"/>
        <w:ind w:firstLine="420" w:firstLineChars="200"/>
        <w:rPr>
          <w:szCs w:val="24"/>
        </w:rPr>
      </w:pPr>
      <w:r>
        <w:rPr>
          <w:rFonts w:hint="eastAsia"/>
          <w:szCs w:val="24"/>
        </w:rPr>
        <w:t>（</w:t>
      </w:r>
      <w:r>
        <w:rPr>
          <w:rFonts w:ascii="等线" w:hAnsi="等线"/>
          <w:szCs w:val="24"/>
        </w:rPr>
        <w:t>2</w:t>
      </w:r>
      <w:r>
        <w:rPr>
          <w:rFonts w:hint="eastAsia"/>
          <w:szCs w:val="24"/>
        </w:rPr>
        <w:t>）联合体各方不得再以自己名义单独或加入其他</w:t>
      </w:r>
      <w:r>
        <w:rPr>
          <w:rFonts w:hint="eastAsia" w:ascii="宋体" w:hAnsi="宋体"/>
          <w:szCs w:val="24"/>
        </w:rPr>
        <w:t>联合体在本专业分包工程</w:t>
      </w:r>
      <w:r>
        <w:rPr>
          <w:rFonts w:hint="eastAsia"/>
          <w:szCs w:val="24"/>
        </w:rPr>
        <w:t>中参加资格审查。</w:t>
      </w:r>
    </w:p>
    <w:p w14:paraId="24F2172D">
      <w:pPr>
        <w:spacing w:line="360" w:lineRule="auto"/>
        <w:ind w:firstLine="424" w:firstLineChars="202"/>
        <w:rPr>
          <w:szCs w:val="21"/>
        </w:rPr>
      </w:pPr>
      <w:r>
        <w:rPr>
          <w:rFonts w:ascii="宋体" w:hAnsi="宋体"/>
          <w:szCs w:val="21"/>
        </w:rPr>
        <w:t xml:space="preserve">3.3  </w:t>
      </w:r>
      <w:r>
        <w:rPr>
          <w:rFonts w:hint="eastAsia"/>
          <w:szCs w:val="21"/>
        </w:rPr>
        <w:t>其他要求</w:t>
      </w:r>
      <w:r>
        <w:rPr>
          <w:szCs w:val="24"/>
          <w:u w:val="single"/>
        </w:rPr>
        <w:t xml:space="preserve">                                                              </w:t>
      </w:r>
    </w:p>
    <w:p w14:paraId="766FDDFB">
      <w:pPr>
        <w:spacing w:before="156" w:beforeLines="50" w:after="156" w:afterLines="50" w:line="360" w:lineRule="auto"/>
        <w:outlineLvl w:val="1"/>
        <w:rPr>
          <w:rFonts w:hint="eastAsia" w:ascii="宋体" w:hAnsi="宋体" w:cs="宋体"/>
          <w:sz w:val="28"/>
        </w:rPr>
      </w:pPr>
      <w:bookmarkStart w:id="23" w:name="_Toc217603629"/>
      <w:bookmarkStart w:id="24" w:name="_Toc525720561"/>
      <w:bookmarkStart w:id="25" w:name="_Toc525721117"/>
      <w:r>
        <w:rPr>
          <w:rFonts w:ascii="宋体" w:hAnsi="宋体" w:cs="宋体"/>
          <w:sz w:val="28"/>
        </w:rPr>
        <w:t>4.信誉</w:t>
      </w:r>
      <w:r>
        <w:rPr>
          <w:rFonts w:hint="eastAsia" w:ascii="宋体" w:hAnsi="宋体" w:cs="宋体"/>
          <w:sz w:val="28"/>
        </w:rPr>
        <w:t>要求</w:t>
      </w:r>
      <w:bookmarkEnd w:id="23"/>
      <w:bookmarkEnd w:id="24"/>
      <w:bookmarkEnd w:id="25"/>
    </w:p>
    <w:p w14:paraId="3CA3CEB6">
      <w:pPr>
        <w:spacing w:line="360" w:lineRule="auto"/>
        <w:ind w:firstLine="424" w:firstLineChars="202"/>
        <w:rPr>
          <w:rFonts w:hint="eastAsia" w:ascii="宋体" w:hAnsi="宋体"/>
          <w:szCs w:val="21"/>
        </w:rPr>
      </w:pPr>
      <w:r>
        <w:rPr>
          <w:rFonts w:ascii="宋体" w:hAnsi="宋体"/>
          <w:szCs w:val="21"/>
        </w:rPr>
        <w:t xml:space="preserve">4.1  </w:t>
      </w:r>
      <w:r>
        <w:rPr>
          <w:rFonts w:hint="eastAsia" w:ascii="宋体" w:hAnsi="宋体"/>
          <w:szCs w:val="21"/>
        </w:rPr>
        <w:t>本</w:t>
      </w:r>
      <w:r>
        <w:rPr>
          <w:rFonts w:hint="eastAsia" w:ascii="宋体" w:hAnsi="宋体"/>
          <w:szCs w:val="21"/>
          <w:shd w:val="clear" w:color="auto" w:fill="FFFFFF"/>
        </w:rPr>
        <w:t>专业分包工程</w:t>
      </w:r>
      <w:r>
        <w:rPr>
          <w:rFonts w:hint="eastAsia" w:ascii="宋体" w:hAnsi="宋体"/>
          <w:szCs w:val="21"/>
        </w:rPr>
        <w:t>招标对失信被执行人采用</w:t>
      </w:r>
      <w:r>
        <w:rPr>
          <w:rFonts w:ascii="宋体" w:hAnsi="宋体"/>
          <w:szCs w:val="21"/>
          <w:u w:val="single"/>
        </w:rPr>
        <w:t xml:space="preserve">            </w:t>
      </w:r>
      <w:r>
        <w:rPr>
          <w:rFonts w:hint="eastAsia" w:ascii="宋体" w:hAnsi="宋体"/>
          <w:szCs w:val="21"/>
        </w:rPr>
        <w:t>（限制性</w:t>
      </w:r>
      <w:r>
        <w:rPr>
          <w:rFonts w:ascii="宋体" w:hAnsi="宋体"/>
          <w:szCs w:val="21"/>
        </w:rPr>
        <w:t>/否决性）惩戒方式。</w:t>
      </w:r>
    </w:p>
    <w:p w14:paraId="733DDE93">
      <w:pPr>
        <w:spacing w:line="360" w:lineRule="auto"/>
        <w:ind w:firstLine="424" w:firstLineChars="202"/>
        <w:rPr>
          <w:rFonts w:hint="eastAsia" w:ascii="宋体" w:hAnsi="宋体"/>
          <w:szCs w:val="21"/>
        </w:rPr>
      </w:pPr>
      <w:r>
        <w:rPr>
          <w:rFonts w:ascii="宋体" w:hAnsi="宋体"/>
          <w:szCs w:val="21"/>
        </w:rPr>
        <w:t>4.2  其他</w:t>
      </w:r>
      <w:r>
        <w:rPr>
          <w:rFonts w:hint="eastAsia" w:ascii="宋体" w:hAnsi="宋体"/>
          <w:szCs w:val="21"/>
        </w:rPr>
        <w:t>信誉</w:t>
      </w:r>
      <w:r>
        <w:rPr>
          <w:rFonts w:ascii="宋体" w:hAnsi="宋体"/>
          <w:szCs w:val="21"/>
        </w:rPr>
        <w:t>要求</w:t>
      </w:r>
    </w:p>
    <w:p w14:paraId="2790B207">
      <w:pPr>
        <w:spacing w:line="360" w:lineRule="auto"/>
        <w:ind w:firstLine="210" w:firstLineChars="100"/>
        <w:rPr>
          <w:rFonts w:hint="eastAsia" w:ascii="宋体" w:hAnsi="宋体"/>
          <w:szCs w:val="21"/>
          <w:shd w:val="clear" w:color="auto" w:fill="FFFFFF"/>
        </w:rPr>
      </w:pPr>
      <w:r>
        <w:rPr>
          <w:rFonts w:hint="eastAsia" w:ascii="宋体" w:hAnsi="宋体"/>
          <w:szCs w:val="21"/>
          <w:shd w:val="clear" w:color="auto" w:fill="FFFFFF"/>
        </w:rPr>
        <w:t xml:space="preserve">  （1）本专业分包工程招标对警示为施工安全风险企业</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hint="eastAsia" w:ascii="宋体" w:hAnsi="宋体"/>
          <w:szCs w:val="21"/>
          <w:shd w:val="clear" w:color="auto" w:fill="FFFFFF"/>
        </w:rPr>
        <w:t>（采用/不采用</w:t>
      </w:r>
      <w:r>
        <w:rPr>
          <w:rFonts w:ascii="宋体" w:hAnsi="宋体"/>
          <w:szCs w:val="21"/>
          <w:shd w:val="clear" w:color="auto" w:fill="FFFFFF"/>
        </w:rPr>
        <w:t>）惩戒方式。</w:t>
      </w:r>
    </w:p>
    <w:p w14:paraId="750A7D7F">
      <w:pPr>
        <w:spacing w:line="360" w:lineRule="auto"/>
        <w:ind w:firstLine="424" w:firstLineChars="202"/>
        <w:rPr>
          <w:rFonts w:hint="eastAsia" w:ascii="宋体" w:hAnsi="宋体"/>
          <w:szCs w:val="21"/>
        </w:rPr>
      </w:pPr>
      <w:r>
        <w:rPr>
          <w:rFonts w:hint="eastAsia" w:ascii="宋体" w:hAnsi="宋体"/>
          <w:szCs w:val="21"/>
          <w:shd w:val="clear" w:color="auto" w:fill="FFFFFF"/>
        </w:rPr>
        <w:t>（2）其他要求：</w:t>
      </w:r>
      <w:r>
        <w:rPr>
          <w:rFonts w:hint="eastAsia" w:ascii="宋体" w:hAnsi="宋体"/>
          <w:szCs w:val="21"/>
          <w:u w:val="single"/>
          <w:shd w:val="clear" w:color="auto" w:fill="FFFFFF"/>
        </w:rPr>
        <w:t xml:space="preserve">                                                           </w:t>
      </w:r>
    </w:p>
    <w:p w14:paraId="2E7D71DD">
      <w:pPr>
        <w:spacing w:before="156" w:beforeLines="50" w:after="156" w:afterLines="50" w:line="360" w:lineRule="auto"/>
        <w:outlineLvl w:val="1"/>
        <w:rPr>
          <w:rFonts w:hint="eastAsia" w:ascii="宋体" w:hAnsi="宋体" w:cs="宋体"/>
          <w:sz w:val="28"/>
        </w:rPr>
      </w:pPr>
      <w:bookmarkStart w:id="26" w:name="_Toc525720562"/>
      <w:bookmarkStart w:id="27" w:name="_Toc217603630"/>
      <w:bookmarkStart w:id="28" w:name="_Toc525721118"/>
      <w:r>
        <w:rPr>
          <w:rFonts w:ascii="宋体" w:hAnsi="宋体" w:cs="宋体"/>
          <w:sz w:val="28"/>
        </w:rPr>
        <w:t>5.招标文件的获取</w:t>
      </w:r>
      <w:bookmarkEnd w:id="26"/>
      <w:bookmarkEnd w:id="27"/>
      <w:bookmarkEnd w:id="28"/>
    </w:p>
    <w:p w14:paraId="1D860786">
      <w:pPr>
        <w:wordWrap w:val="0"/>
        <w:spacing w:line="360" w:lineRule="auto"/>
        <w:ind w:firstLine="424" w:firstLineChars="202"/>
        <w:rPr>
          <w:rFonts w:hint="eastAsia" w:ascii="宋体" w:hAnsi="宋体"/>
          <w:szCs w:val="21"/>
        </w:rPr>
      </w:pPr>
      <w:r>
        <w:rPr>
          <w:rFonts w:ascii="宋体" w:hAnsi="宋体"/>
          <w:szCs w:val="21"/>
        </w:rPr>
        <w:t xml:space="preserve">5.1  </w:t>
      </w:r>
      <w:r>
        <w:rPr>
          <w:rFonts w:hint="eastAsia" w:ascii="宋体" w:hAnsi="宋体"/>
          <w:szCs w:val="21"/>
        </w:rPr>
        <w:t>凡有意参加投标者且符合本章第3.1款规定的，请</w:t>
      </w:r>
      <w:r>
        <w:rPr>
          <w:rFonts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分（北京时间，下同）</w:t>
      </w:r>
      <w:r>
        <w:rPr>
          <w:rFonts w:ascii="宋体" w:hAnsi="宋体"/>
          <w:szCs w:val="21"/>
        </w:rPr>
        <w:t>，</w:t>
      </w:r>
      <w:r>
        <w:rPr>
          <w:rFonts w:hint="eastAsia" w:ascii="宋体" w:hAnsi="宋体" w:cs="Arial"/>
          <w:szCs w:val="21"/>
        </w:rPr>
        <w:t>通过远程或者到</w:t>
      </w:r>
      <w:r>
        <w:rPr>
          <w:rFonts w:hint="eastAsia" w:ascii="宋体" w:hAnsi="宋体"/>
          <w:szCs w:val="21"/>
        </w:rPr>
        <w:t>招标投标交易场所</w:t>
      </w:r>
      <w:r>
        <w:rPr>
          <w:rFonts w:hint="eastAsia" w:ascii="宋体" w:hAnsi="宋体" w:cs="Arial"/>
          <w:szCs w:val="21"/>
        </w:rPr>
        <w:t>使用数字身份认证锁登录电子化平台（网址：</w:t>
      </w:r>
      <w:r>
        <w:rPr>
          <w:rFonts w:ascii="宋体" w:hAnsi="宋体" w:cs="Arial"/>
          <w:szCs w:val="21"/>
          <w:u w:val="single"/>
        </w:rPr>
        <w:t xml:space="preserve">                 </w:t>
      </w:r>
      <w:r>
        <w:rPr>
          <w:rFonts w:hint="eastAsia" w:ascii="宋体" w:hAnsi="宋体" w:cs="Arial"/>
          <w:szCs w:val="21"/>
        </w:rPr>
        <w:t>）下载招标文件。</w:t>
      </w:r>
    </w:p>
    <w:p w14:paraId="39DB6A29">
      <w:pPr>
        <w:wordWrap w:val="0"/>
        <w:spacing w:line="360" w:lineRule="auto"/>
        <w:ind w:firstLine="424" w:firstLineChars="202"/>
        <w:rPr>
          <w:szCs w:val="21"/>
        </w:rPr>
      </w:pPr>
      <w:r>
        <w:rPr>
          <w:rFonts w:ascii="宋体" w:hAnsi="宋体"/>
          <w:szCs w:val="21"/>
        </w:rPr>
        <w:t xml:space="preserve">5.2  </w:t>
      </w:r>
      <w:r>
        <w:rPr>
          <w:rFonts w:hint="eastAsia" w:ascii="宋体" w:hAnsi="宋体"/>
          <w:szCs w:val="21"/>
          <w:shd w:val="clear" w:color="auto" w:fill="FFFFFF"/>
        </w:rPr>
        <w:t>凡下载招标文件者，</w:t>
      </w:r>
      <w:r>
        <w:rPr>
          <w:rFonts w:hint="eastAsia" w:ascii="宋体" w:hAnsi="宋体" w:cs="Arial"/>
          <w:szCs w:val="21"/>
        </w:rPr>
        <w:t>请</w:t>
      </w:r>
      <w:r>
        <w:rPr>
          <w:rFonts w:hint="eastAsia"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日，每</w:t>
      </w:r>
      <w:r>
        <w:rPr>
          <w:rFonts w:hint="eastAsia" w:ascii="宋体" w:hAnsi="宋体"/>
          <w:szCs w:val="21"/>
        </w:rPr>
        <w:t>日</w:t>
      </w:r>
      <w:r>
        <w:rPr>
          <w:rFonts w:ascii="宋体" w:hAnsi="宋体"/>
          <w:szCs w:val="21"/>
        </w:rPr>
        <w:t>上午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时，下午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时在</w:t>
      </w:r>
      <w:r>
        <w:rPr>
          <w:rFonts w:ascii="宋体" w:hAnsi="宋体"/>
          <w:szCs w:val="21"/>
          <w:u w:val="single"/>
        </w:rPr>
        <w:t xml:space="preserve">                </w:t>
      </w:r>
      <w:r>
        <w:rPr>
          <w:rFonts w:ascii="宋体" w:hAnsi="宋体"/>
          <w:szCs w:val="21"/>
        </w:rPr>
        <w:t>（详细地址）</w:t>
      </w:r>
      <w:r>
        <w:rPr>
          <w:rFonts w:hint="eastAsia" w:ascii="宋体" w:hAnsi="宋体"/>
          <w:szCs w:val="21"/>
        </w:rPr>
        <w:t>领取招标图纸</w:t>
      </w:r>
      <w:r>
        <w:rPr>
          <w:rFonts w:ascii="宋体" w:hAnsi="宋体"/>
          <w:szCs w:val="21"/>
        </w:rPr>
        <w:t>。图纸押金</w:t>
      </w:r>
      <w:r>
        <w:rPr>
          <w:rFonts w:ascii="宋体" w:hAnsi="宋体"/>
          <w:szCs w:val="21"/>
          <w:u w:val="single"/>
        </w:rPr>
        <w:t xml:space="preserve">        </w:t>
      </w:r>
      <w:r>
        <w:rPr>
          <w:rFonts w:ascii="宋体" w:hAnsi="宋体"/>
          <w:szCs w:val="21"/>
        </w:rPr>
        <w:t>元，在退还图纸时退还（不计利息）。</w:t>
      </w:r>
    </w:p>
    <w:p w14:paraId="31846F80">
      <w:pPr>
        <w:spacing w:before="156" w:beforeLines="50" w:after="156" w:afterLines="50" w:line="360" w:lineRule="auto"/>
        <w:outlineLvl w:val="1"/>
        <w:rPr>
          <w:rFonts w:hint="eastAsia" w:ascii="宋体" w:hAnsi="宋体" w:cs="宋体"/>
          <w:sz w:val="28"/>
        </w:rPr>
      </w:pPr>
      <w:bookmarkStart w:id="29" w:name="_Toc217603631"/>
      <w:bookmarkStart w:id="30" w:name="_Toc525720563"/>
      <w:bookmarkStart w:id="31" w:name="_Toc525721119"/>
      <w:r>
        <w:rPr>
          <w:rFonts w:ascii="宋体" w:hAnsi="宋体" w:cs="宋体"/>
          <w:sz w:val="28"/>
        </w:rPr>
        <w:t>6.投标文件的递交（适用于网络递交）</w:t>
      </w:r>
      <w:bookmarkEnd w:id="29"/>
      <w:bookmarkEnd w:id="30"/>
      <w:bookmarkEnd w:id="31"/>
    </w:p>
    <w:p w14:paraId="40B65BB7">
      <w:pPr>
        <w:spacing w:line="360" w:lineRule="auto"/>
        <w:ind w:firstLine="420" w:firstLineChars="200"/>
        <w:rPr>
          <w:rFonts w:hint="eastAsia" w:ascii="宋体" w:hAnsi="宋体"/>
          <w:szCs w:val="28"/>
        </w:rPr>
      </w:pPr>
      <w:r>
        <w:rPr>
          <w:rFonts w:hint="eastAsia" w:ascii="宋体" w:hAnsi="宋体"/>
          <w:szCs w:val="21"/>
          <w:shd w:val="clear" w:color="auto" w:fill="FFFFFF"/>
        </w:rPr>
        <w:t>凡下载招标文件者，方可</w:t>
      </w:r>
      <w:r>
        <w:rPr>
          <w:rFonts w:hint="eastAsia" w:ascii="宋体" w:hAnsi="宋体"/>
          <w:szCs w:val="21"/>
        </w:rPr>
        <w:t>通过远程或者到招标投标交易场所使用</w:t>
      </w:r>
      <w:bookmarkStart w:id="32" w:name="_Hlk207895558"/>
      <w:r>
        <w:rPr>
          <w:rFonts w:hint="eastAsia" w:ascii="宋体" w:hAnsi="宋体"/>
          <w:szCs w:val="21"/>
        </w:rPr>
        <w:t>数字身份认证锁</w:t>
      </w:r>
      <w:bookmarkEnd w:id="32"/>
      <w:r>
        <w:rPr>
          <w:rFonts w:hint="eastAsia" w:ascii="宋体" w:hAnsi="宋体"/>
          <w:szCs w:val="21"/>
        </w:rPr>
        <w:t>登录电子化平台</w:t>
      </w:r>
      <w:r>
        <w:rPr>
          <w:rFonts w:hint="eastAsia" w:ascii="宋体" w:hAnsi="宋体" w:cs="Arial"/>
          <w:szCs w:val="21"/>
        </w:rPr>
        <w:t>（网址：</w:t>
      </w:r>
      <w:r>
        <w:rPr>
          <w:rFonts w:ascii="宋体" w:hAnsi="宋体" w:cs="Arial"/>
          <w:szCs w:val="21"/>
          <w:u w:val="single"/>
        </w:rPr>
        <w:t xml:space="preserve">                     </w:t>
      </w:r>
      <w:r>
        <w:rPr>
          <w:rFonts w:hint="eastAsia" w:ascii="宋体" w:hAnsi="宋体"/>
          <w:szCs w:val="21"/>
        </w:rPr>
        <w:t>上传投标文件，上传成功后平台自动生成的回执时间即为递交成功时间，投标人应保留回执。</w:t>
      </w:r>
      <w:r>
        <w:rPr>
          <w:rFonts w:hint="eastAsia" w:ascii="宋体" w:hAnsi="宋体"/>
          <w:szCs w:val="21"/>
          <w:shd w:val="clear" w:color="auto" w:fill="FFFFFF"/>
        </w:rPr>
        <w:t>本专业分包工程</w:t>
      </w:r>
      <w:r>
        <w:rPr>
          <w:rFonts w:ascii="宋体" w:hAnsi="宋体"/>
          <w:szCs w:val="21"/>
          <w:shd w:val="clear" w:color="auto" w:fill="FFFFFF"/>
        </w:rPr>
        <w:t>递交投标文件的截止时间（投标截止时间）为</w:t>
      </w:r>
      <w:r>
        <w:rPr>
          <w:rFonts w:ascii="宋体" w:hAnsi="宋体"/>
          <w:szCs w:val="21"/>
          <w:u w:val="single"/>
          <w:shd w:val="clear" w:color="auto" w:fill="FFFFFF"/>
        </w:rPr>
        <w:t xml:space="preserve">    </w:t>
      </w:r>
      <w:r>
        <w:rPr>
          <w:rFonts w:ascii="宋体" w:hAnsi="宋体"/>
          <w:szCs w:val="21"/>
          <w:shd w:val="clear" w:color="auto" w:fill="FFFFFF"/>
        </w:rPr>
        <w:t>年</w:t>
      </w:r>
      <w:r>
        <w:rPr>
          <w:rFonts w:ascii="宋体" w:hAnsi="宋体"/>
          <w:szCs w:val="21"/>
          <w:u w:val="single"/>
          <w:shd w:val="clear" w:color="auto" w:fill="FFFFFF"/>
        </w:rPr>
        <w:t xml:space="preserve">  </w:t>
      </w:r>
      <w:r>
        <w:rPr>
          <w:rFonts w:ascii="宋体" w:hAnsi="宋体"/>
          <w:szCs w:val="21"/>
          <w:shd w:val="clear" w:color="auto" w:fill="FFFFFF"/>
        </w:rPr>
        <w:t>月</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shd w:val="clear" w:color="auto" w:fill="FFFFFF"/>
        </w:rPr>
        <w:t>日</w:t>
      </w:r>
      <w:r>
        <w:rPr>
          <w:rFonts w:ascii="宋体" w:hAnsi="宋体"/>
          <w:szCs w:val="21"/>
          <w:u w:val="single"/>
          <w:shd w:val="clear" w:color="auto" w:fill="FFFFFF"/>
        </w:rPr>
        <w:t xml:space="preserve">  </w:t>
      </w:r>
      <w:r>
        <w:rPr>
          <w:rFonts w:ascii="宋体" w:hAnsi="宋体"/>
          <w:szCs w:val="21"/>
          <w:shd w:val="clear" w:color="auto" w:fill="FFFFFF"/>
        </w:rPr>
        <w:t>时</w:t>
      </w:r>
      <w:r>
        <w:rPr>
          <w:rFonts w:ascii="宋体" w:hAnsi="宋体"/>
          <w:szCs w:val="21"/>
          <w:u w:val="single"/>
          <w:shd w:val="clear" w:color="auto" w:fill="FFFFFF"/>
        </w:rPr>
        <w:t xml:space="preserve">  </w:t>
      </w:r>
      <w:r>
        <w:rPr>
          <w:rFonts w:ascii="宋体" w:hAnsi="宋体"/>
          <w:szCs w:val="21"/>
          <w:shd w:val="clear" w:color="auto" w:fill="FFFFFF"/>
        </w:rPr>
        <w:t>分。</w:t>
      </w:r>
    </w:p>
    <w:p w14:paraId="2EE949A2">
      <w:pPr>
        <w:spacing w:line="360" w:lineRule="auto"/>
        <w:ind w:firstLine="405"/>
        <w:rPr>
          <w:szCs w:val="21"/>
        </w:rPr>
      </w:pPr>
      <w:r>
        <w:rPr>
          <w:rFonts w:hint="eastAsia"/>
          <w:szCs w:val="21"/>
        </w:rPr>
        <w:t>逾期未上传成功的投标文件，招标人不予受理。</w:t>
      </w:r>
    </w:p>
    <w:p w14:paraId="46BA90A3">
      <w:pPr>
        <w:spacing w:before="156" w:beforeLines="50" w:after="156" w:afterLines="50" w:line="360" w:lineRule="auto"/>
        <w:outlineLvl w:val="1"/>
        <w:rPr>
          <w:rFonts w:hint="eastAsia" w:ascii="宋体" w:hAnsi="宋体" w:cs="宋体"/>
          <w:sz w:val="28"/>
        </w:rPr>
      </w:pPr>
      <w:bookmarkStart w:id="33" w:name="_Toc525721120"/>
      <w:bookmarkStart w:id="34" w:name="_Toc217603632"/>
      <w:bookmarkStart w:id="35" w:name="_Toc525720564"/>
      <w:r>
        <w:rPr>
          <w:rFonts w:ascii="宋体" w:hAnsi="宋体" w:cs="宋体"/>
          <w:sz w:val="28"/>
        </w:rPr>
        <w:t>6.投标文件的递交（适用于现场递交）</w:t>
      </w:r>
      <w:bookmarkEnd w:id="33"/>
      <w:bookmarkEnd w:id="34"/>
      <w:bookmarkEnd w:id="35"/>
    </w:p>
    <w:p w14:paraId="7E4B8D4F">
      <w:pPr>
        <w:spacing w:line="360" w:lineRule="auto"/>
        <w:ind w:firstLine="525" w:firstLineChars="250"/>
        <w:rPr>
          <w:rFonts w:hint="eastAsia" w:ascii="宋体" w:hAnsi="宋体"/>
          <w:szCs w:val="21"/>
        </w:rPr>
      </w:pPr>
      <w:r>
        <w:rPr>
          <w:rFonts w:hint="eastAsia" w:ascii="宋体" w:hAnsi="宋体"/>
          <w:szCs w:val="21"/>
          <w:shd w:val="clear" w:color="auto" w:fill="FFFFFF"/>
        </w:rPr>
        <w:t>凡下载招标文件者，方可递交投标文件。</w:t>
      </w:r>
      <w:r>
        <w:rPr>
          <w:rFonts w:hint="eastAsia" w:ascii="宋体" w:hAnsi="宋体"/>
          <w:szCs w:val="21"/>
        </w:rPr>
        <w:t>投标文件递交的截止时间（投标截止时间）为</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分，地点为</w:t>
      </w:r>
      <w:r>
        <w:rPr>
          <w:rFonts w:ascii="宋体" w:hAnsi="宋体"/>
          <w:szCs w:val="21"/>
          <w:u w:val="single"/>
        </w:rPr>
        <w:t xml:space="preserve">                      </w:t>
      </w:r>
      <w:r>
        <w:rPr>
          <w:rFonts w:hint="eastAsia" w:ascii="宋体" w:hAnsi="宋体"/>
          <w:szCs w:val="21"/>
        </w:rPr>
        <w:t>（详细地址）。</w:t>
      </w:r>
    </w:p>
    <w:p w14:paraId="33791692">
      <w:pPr>
        <w:spacing w:line="360" w:lineRule="auto"/>
        <w:ind w:firstLine="424" w:firstLineChars="202"/>
        <w:rPr>
          <w:rFonts w:hint="eastAsia" w:ascii="宋体" w:hAnsi="宋体"/>
          <w:szCs w:val="21"/>
        </w:rPr>
      </w:pPr>
      <w:r>
        <w:rPr>
          <w:rFonts w:hint="eastAsia" w:ascii="宋体" w:hAnsi="宋体"/>
          <w:szCs w:val="21"/>
        </w:rPr>
        <w:t>逾期送达的投标文件，招标人不予受理。</w:t>
      </w:r>
    </w:p>
    <w:p w14:paraId="4763B714">
      <w:pPr>
        <w:spacing w:before="156" w:beforeLines="50" w:after="156" w:afterLines="50" w:line="360" w:lineRule="auto"/>
        <w:outlineLvl w:val="1"/>
        <w:rPr>
          <w:rFonts w:hint="eastAsia" w:ascii="宋体" w:hAnsi="宋体" w:cs="宋体"/>
          <w:sz w:val="28"/>
        </w:rPr>
      </w:pPr>
      <w:bookmarkStart w:id="36" w:name="_Toc217603633"/>
      <w:bookmarkStart w:id="37" w:name="_Toc525721121"/>
      <w:bookmarkStart w:id="38" w:name="_Toc525720565"/>
      <w:r>
        <w:rPr>
          <w:rFonts w:ascii="宋体" w:hAnsi="宋体" w:cs="宋体"/>
          <w:sz w:val="28"/>
        </w:rPr>
        <w:t>7.确认</w:t>
      </w:r>
      <w:bookmarkEnd w:id="36"/>
      <w:bookmarkEnd w:id="37"/>
      <w:bookmarkEnd w:id="38"/>
    </w:p>
    <w:p w14:paraId="57736483">
      <w:pPr>
        <w:spacing w:line="360" w:lineRule="auto"/>
        <w:ind w:firstLine="424" w:firstLineChars="202"/>
        <w:rPr>
          <w:szCs w:val="21"/>
        </w:rPr>
      </w:pPr>
      <w:r>
        <w:rPr>
          <w:rFonts w:hint="eastAsia"/>
          <w:szCs w:val="21"/>
        </w:rPr>
        <w:t>你单位收到本投标邀请书后，请于</w:t>
      </w:r>
      <w:r>
        <w:rPr>
          <w:szCs w:val="21"/>
          <w:u w:val="single"/>
        </w:rPr>
        <w:t xml:space="preserve">        </w:t>
      </w:r>
      <w:r>
        <w:rPr>
          <w:szCs w:val="21"/>
        </w:rPr>
        <w:t xml:space="preserve"> </w:t>
      </w:r>
      <w:r>
        <w:rPr>
          <w:rFonts w:hint="eastAsia"/>
          <w:szCs w:val="21"/>
        </w:rPr>
        <w:t>（具体时间）前通过电子化平台予以确认</w:t>
      </w:r>
      <w:r>
        <w:rPr>
          <w:rFonts w:hint="eastAsia" w:ascii="Times" w:hAnsi="Times"/>
          <w:kern w:val="0"/>
          <w:szCs w:val="21"/>
        </w:rPr>
        <w:t>收到和是否参与本专业分包工程投标</w:t>
      </w:r>
      <w:r>
        <w:rPr>
          <w:rFonts w:hint="eastAsia"/>
          <w:szCs w:val="21"/>
        </w:rPr>
        <w:t>。</w:t>
      </w:r>
    </w:p>
    <w:p w14:paraId="00E3E52A">
      <w:pPr>
        <w:spacing w:before="156" w:beforeLines="50" w:after="156" w:afterLines="50" w:line="360" w:lineRule="auto"/>
        <w:outlineLvl w:val="1"/>
        <w:rPr>
          <w:rFonts w:hint="eastAsia" w:ascii="宋体" w:hAnsi="宋体" w:cs="宋体"/>
          <w:sz w:val="28"/>
        </w:rPr>
      </w:pPr>
      <w:bookmarkStart w:id="39" w:name="_Toc217603634"/>
      <w:bookmarkStart w:id="40" w:name="_Toc525720566"/>
      <w:bookmarkStart w:id="41" w:name="_Toc525721122"/>
      <w:r>
        <w:rPr>
          <w:rFonts w:hint="eastAsia" w:ascii="宋体" w:hAnsi="宋体" w:cs="宋体"/>
          <w:sz w:val="28"/>
        </w:rPr>
        <w:t>8</w:t>
      </w:r>
      <w:r>
        <w:rPr>
          <w:rFonts w:ascii="宋体" w:hAnsi="宋体" w:cs="宋体"/>
          <w:sz w:val="28"/>
        </w:rPr>
        <w:t>.联系方式</w:t>
      </w:r>
      <w:bookmarkEnd w:id="39"/>
      <w:bookmarkEnd w:id="40"/>
      <w:bookmarkEnd w:id="41"/>
    </w:p>
    <w:p w14:paraId="41DB1B21">
      <w:pPr>
        <w:topLinePunct/>
        <w:spacing w:line="360" w:lineRule="auto"/>
        <w:ind w:firstLine="420" w:firstLineChars="200"/>
        <w:rPr>
          <w:szCs w:val="21"/>
        </w:rPr>
      </w:pPr>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0DAC948A">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30CB1F04">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7B71AEB9">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5348D9FB">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2CDF45E1">
      <w:pPr>
        <w:topLinePunct/>
        <w:spacing w:line="360" w:lineRule="auto"/>
        <w:ind w:firstLine="420" w:firstLineChars="200"/>
        <w:rPr>
          <w:szCs w:val="21"/>
        </w:rPr>
      </w:pPr>
      <w:r>
        <w:rPr>
          <w:rFonts w:hint="eastAsia"/>
          <w:szCs w:val="21"/>
        </w:rPr>
        <w:t>电子邮件：</w:t>
      </w:r>
      <w:r>
        <w:rPr>
          <w:szCs w:val="21"/>
          <w:u w:val="single"/>
        </w:rPr>
        <w:t xml:space="preserve">                         </w:t>
      </w:r>
      <w:r>
        <w:rPr>
          <w:szCs w:val="21"/>
        </w:rPr>
        <w:t xml:space="preserve">         </w:t>
      </w:r>
      <w:r>
        <w:rPr>
          <w:rFonts w:hint="eastAsia"/>
          <w:szCs w:val="21"/>
        </w:rPr>
        <w:t>电子邮件：</w:t>
      </w:r>
      <w:r>
        <w:rPr>
          <w:szCs w:val="21"/>
          <w:u w:val="single"/>
        </w:rPr>
        <w:t xml:space="preserve">                        </w:t>
      </w:r>
    </w:p>
    <w:p w14:paraId="45549BE2">
      <w:pPr>
        <w:topLinePunct/>
        <w:spacing w:line="360" w:lineRule="auto"/>
        <w:ind w:firstLine="420" w:firstLineChars="200"/>
        <w:rPr>
          <w:rFonts w:hint="eastAsia" w:ascii="宋体" w:hAnsi="宋体"/>
          <w:szCs w:val="21"/>
          <w:u w:val="single"/>
          <w:shd w:val="clear" w:color="auto" w:fill="FFFFFF"/>
        </w:rPr>
      </w:pPr>
      <w:r>
        <w:rPr>
          <w:rFonts w:hint="eastAsia" w:ascii="宋体" w:hAnsi="宋体"/>
          <w:szCs w:val="21"/>
          <w:shd w:val="clear" w:color="auto" w:fill="FFFFFF"/>
        </w:rPr>
        <w:t>招标人</w:t>
      </w:r>
      <w:r>
        <w:rPr>
          <w:rFonts w:hint="eastAsia"/>
          <w:szCs w:val="21"/>
        </w:rPr>
        <w:t>项目</w:t>
      </w:r>
      <w:r>
        <w:rPr>
          <w:rFonts w:hint="eastAsia" w:ascii="宋体" w:hAnsi="宋体"/>
          <w:szCs w:val="21"/>
          <w:shd w:val="clear" w:color="auto" w:fill="FFFFFF"/>
        </w:rPr>
        <w:t>负责人：</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p>
    <w:p w14:paraId="59ED055E">
      <w:pPr>
        <w:topLinePunct/>
        <w:spacing w:line="360" w:lineRule="auto"/>
        <w:ind w:firstLine="420" w:firstLineChars="200"/>
        <w:rPr>
          <w:rFonts w:hint="eastAsia" w:ascii="宋体" w:hAnsi="宋体"/>
          <w:szCs w:val="21"/>
          <w:u w:val="single"/>
          <w:shd w:val="clear" w:color="auto" w:fill="FFFFFF"/>
        </w:rPr>
      </w:pPr>
      <w:r>
        <w:rPr>
          <w:rFonts w:hint="eastAsia" w:ascii="宋体" w:hAnsi="宋体"/>
          <w:szCs w:val="21"/>
          <w:shd w:val="clear" w:color="auto" w:fill="FFFFFF"/>
        </w:rPr>
        <w:t>招标人</w:t>
      </w:r>
      <w:r>
        <w:rPr>
          <w:rFonts w:hint="eastAsia"/>
          <w:szCs w:val="21"/>
        </w:rPr>
        <w:t>项目</w:t>
      </w:r>
      <w:r>
        <w:rPr>
          <w:rFonts w:hint="eastAsia" w:ascii="宋体" w:hAnsi="宋体"/>
          <w:szCs w:val="21"/>
          <w:shd w:val="clear" w:color="auto" w:fill="FFFFFF"/>
        </w:rPr>
        <w:t>负责人联系电话：</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p>
    <w:p w14:paraId="74F3BFF0">
      <w:pPr>
        <w:topLinePunct/>
        <w:spacing w:line="360" w:lineRule="auto"/>
        <w:ind w:firstLine="420" w:firstLineChars="200"/>
        <w:rPr>
          <w:rFonts w:hint="eastAsia" w:ascii="宋体" w:hAnsi="宋体"/>
          <w:szCs w:val="21"/>
          <w:u w:val="single"/>
          <w:shd w:val="clear" w:color="auto" w:fill="FFFFFF"/>
        </w:rPr>
      </w:pPr>
      <w:r>
        <w:rPr>
          <w:rFonts w:hint="eastAsia" w:ascii="宋体" w:hAnsi="宋体"/>
          <w:szCs w:val="21"/>
          <w:shd w:val="clear" w:color="auto" w:fill="FFFFFF"/>
        </w:rPr>
        <w:t>招标人内部纪检监督联系方式：</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p>
    <w:p w14:paraId="7033C08C">
      <w:pPr>
        <w:spacing w:line="360" w:lineRule="auto"/>
      </w:pPr>
    </w:p>
    <w:p w14:paraId="0C6EB718">
      <w:pPr>
        <w:spacing w:line="360" w:lineRule="auto"/>
      </w:pPr>
    </w:p>
    <w:p w14:paraId="0E72CD7E">
      <w:pPr>
        <w:spacing w:line="360" w:lineRule="auto"/>
        <w:ind w:right="17" w:firstLine="2940" w:firstLineChars="1400"/>
        <w:jc w:val="left"/>
        <w:rPr>
          <w:rFonts w:ascii="宋体"/>
          <w:szCs w:val="21"/>
          <w:u w:val="single"/>
        </w:rPr>
      </w:pPr>
      <w:r>
        <w:rPr>
          <w:rFonts w:hint="eastAsia" w:ascii="宋体" w:hAnsi="宋体"/>
          <w:szCs w:val="21"/>
        </w:rPr>
        <w:t>招标人或其委托招标代理机构：（盖企业</w:t>
      </w:r>
      <w:r>
        <w:rPr>
          <w:rFonts w:ascii="宋体" w:hAnsi="宋体"/>
          <w:szCs w:val="21"/>
        </w:rPr>
        <w:t>CA电子印章）</w:t>
      </w:r>
    </w:p>
    <w:p w14:paraId="65420FF8">
      <w:pPr>
        <w:spacing w:line="360" w:lineRule="auto"/>
        <w:ind w:right="17" w:firstLine="2940" w:firstLineChars="1400"/>
        <w:jc w:val="left"/>
        <w:rPr>
          <w:rFonts w:ascii="宋体"/>
          <w:szCs w:val="21"/>
          <w:u w:val="single"/>
        </w:rPr>
      </w:pPr>
    </w:p>
    <w:p w14:paraId="326B9BF3">
      <w:pPr>
        <w:wordWrap w:val="0"/>
        <w:spacing w:line="360" w:lineRule="auto"/>
        <w:ind w:right="17" w:firstLine="2940" w:firstLineChars="1400"/>
        <w:jc w:val="left"/>
        <w:rPr>
          <w:rFonts w:ascii="宋体"/>
          <w:szCs w:val="21"/>
          <w:u w:val="single"/>
        </w:rPr>
      </w:pPr>
      <w:r>
        <w:rPr>
          <w:rFonts w:hint="eastAsia" w:ascii="宋体" w:hAnsi="宋体"/>
          <w:szCs w:val="21"/>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p>
    <w:p w14:paraId="654A809B">
      <w:pPr>
        <w:spacing w:line="360" w:lineRule="auto"/>
        <w:ind w:right="17" w:firstLine="3255" w:firstLineChars="1550"/>
        <w:jc w:val="right"/>
        <w:rPr>
          <w:rFonts w:ascii="宋体"/>
          <w:szCs w:val="21"/>
        </w:rPr>
      </w:pPr>
    </w:p>
    <w:p w14:paraId="7634B783">
      <w:pPr>
        <w:topLinePunct/>
        <w:spacing w:line="360" w:lineRule="auto"/>
        <w:ind w:firstLine="420" w:firstLineChars="200"/>
        <w:jc w:val="right"/>
        <w:rPr>
          <w:szCs w:val="21"/>
          <w:u w:val="single"/>
        </w:rPr>
      </w:pPr>
    </w:p>
    <w:p w14:paraId="5F710A6F">
      <w:pPr>
        <w:spacing w:line="360" w:lineRule="auto"/>
        <w:ind w:left="5038" w:leftChars="2399"/>
        <w:jc w:val="right"/>
      </w:pPr>
      <w:r>
        <w:rPr>
          <w:rFonts w:hint="eastAsia"/>
          <w:szCs w:val="21"/>
          <w:shd w:val="clear" w:color="auto" w:fill="FFFFFF"/>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bookmarkEnd w:id="10"/>
    </w:p>
    <w:bookmarkEnd w:id="11"/>
    <w:bookmarkEnd w:id="12"/>
    <w:bookmarkEnd w:id="13"/>
    <w:p w14:paraId="0EAA2942">
      <w:pPr>
        <w:rPr>
          <w:szCs w:val="24"/>
        </w:rPr>
      </w:pPr>
    </w:p>
    <w:p w14:paraId="30FD6FCA">
      <w:pPr>
        <w:rPr>
          <w:szCs w:val="24"/>
        </w:rPr>
      </w:pPr>
    </w:p>
    <w:p w14:paraId="05B675AC">
      <w:pPr>
        <w:rPr>
          <w:szCs w:val="24"/>
        </w:rPr>
      </w:pPr>
    </w:p>
    <w:p w14:paraId="43CD006E">
      <w:pPr>
        <w:rPr>
          <w:szCs w:val="24"/>
        </w:rPr>
      </w:pPr>
    </w:p>
    <w:p w14:paraId="2A96579A">
      <w:pPr>
        <w:rPr>
          <w:szCs w:val="24"/>
        </w:rPr>
      </w:pPr>
    </w:p>
    <w:p w14:paraId="64AB680A">
      <w:pPr>
        <w:rPr>
          <w:szCs w:val="24"/>
        </w:rPr>
      </w:pPr>
    </w:p>
    <w:p w14:paraId="1EC33136">
      <w:pPr>
        <w:rPr>
          <w:szCs w:val="24"/>
        </w:rPr>
      </w:pPr>
    </w:p>
    <w:p w14:paraId="41439578">
      <w:pPr>
        <w:rPr>
          <w:szCs w:val="24"/>
        </w:rPr>
      </w:pPr>
    </w:p>
    <w:p w14:paraId="58CA06EA">
      <w:pPr>
        <w:rPr>
          <w:szCs w:val="24"/>
        </w:rPr>
      </w:pPr>
    </w:p>
    <w:p w14:paraId="5978358B">
      <w:pPr>
        <w:rPr>
          <w:szCs w:val="24"/>
        </w:rPr>
      </w:pPr>
    </w:p>
    <w:p w14:paraId="73AAFCF8">
      <w:pPr>
        <w:rPr>
          <w:szCs w:val="24"/>
        </w:rPr>
      </w:pPr>
    </w:p>
    <w:p w14:paraId="01B7B061">
      <w:pPr>
        <w:rPr>
          <w:szCs w:val="24"/>
        </w:rPr>
      </w:pPr>
    </w:p>
    <w:p w14:paraId="7EF63D7F">
      <w:pPr>
        <w:rPr>
          <w:szCs w:val="24"/>
        </w:rPr>
      </w:pPr>
    </w:p>
    <w:p w14:paraId="47A21D2F">
      <w:pPr>
        <w:rPr>
          <w:szCs w:val="24"/>
        </w:rPr>
      </w:pPr>
    </w:p>
    <w:p w14:paraId="31468225">
      <w:pPr>
        <w:rPr>
          <w:szCs w:val="24"/>
        </w:rPr>
      </w:pPr>
    </w:p>
    <w:p w14:paraId="78FB98C2">
      <w:pPr>
        <w:rPr>
          <w:szCs w:val="24"/>
        </w:rPr>
      </w:pPr>
    </w:p>
    <w:p w14:paraId="67204A14">
      <w:pPr>
        <w:rPr>
          <w:szCs w:val="24"/>
        </w:rPr>
      </w:pPr>
    </w:p>
    <w:p w14:paraId="5CC6C7FE">
      <w:pPr>
        <w:rPr>
          <w:szCs w:val="24"/>
        </w:rPr>
      </w:pPr>
      <w:r>
        <w:rPr>
          <w:szCs w:val="24"/>
        </w:rPr>
        <w:tab/>
      </w:r>
    </w:p>
    <w:p w14:paraId="50F3363C">
      <w:pPr>
        <w:keepNext/>
        <w:keepLines/>
        <w:adjustRightInd w:val="0"/>
        <w:spacing w:line="360" w:lineRule="auto"/>
        <w:jc w:val="center"/>
        <w:outlineLvl w:val="0"/>
        <w:rPr>
          <w:b/>
          <w:kern w:val="0"/>
          <w:sz w:val="32"/>
          <w:szCs w:val="32"/>
        </w:rPr>
      </w:pPr>
      <w:r>
        <w:rPr>
          <w:kern w:val="0"/>
          <w:szCs w:val="24"/>
        </w:rPr>
        <w:br w:type="page"/>
      </w:r>
      <w:bookmarkStart w:id="42" w:name="_Toc525721123"/>
      <w:bookmarkStart w:id="43" w:name="_Toc217603635"/>
      <w:bookmarkStart w:id="44" w:name="_Toc525720567"/>
      <w:bookmarkStart w:id="45" w:name="_Toc491150251"/>
      <w:bookmarkStart w:id="46" w:name="_Toc480571935"/>
      <w:bookmarkStart w:id="47" w:name="_Toc489692626"/>
      <w:r>
        <w:rPr>
          <w:rFonts w:hint="eastAsia"/>
          <w:b/>
          <w:kern w:val="0"/>
          <w:sz w:val="32"/>
          <w:szCs w:val="32"/>
        </w:rPr>
        <w:t>第一章</w:t>
      </w:r>
      <w:r>
        <w:rPr>
          <w:b/>
          <w:kern w:val="0"/>
          <w:sz w:val="32"/>
          <w:szCs w:val="32"/>
        </w:rPr>
        <w:t xml:space="preserve">  </w:t>
      </w:r>
      <w:bookmarkStart w:id="48" w:name="_Hlk207914198"/>
      <w:r>
        <w:rPr>
          <w:rFonts w:hint="eastAsia"/>
          <w:b/>
          <w:kern w:val="0"/>
          <w:sz w:val="32"/>
          <w:szCs w:val="32"/>
        </w:rPr>
        <w:t>投标邀请书专用部分</w:t>
      </w:r>
      <w:bookmarkStart w:id="49" w:name="OLE_LINK43"/>
      <w:r>
        <w:rPr>
          <w:rFonts w:hint="eastAsia"/>
          <w:b/>
          <w:kern w:val="0"/>
          <w:sz w:val="32"/>
          <w:szCs w:val="32"/>
        </w:rPr>
        <w:t>（代资格预审通过通知书）</w:t>
      </w:r>
      <w:bookmarkEnd w:id="42"/>
      <w:bookmarkEnd w:id="43"/>
      <w:bookmarkEnd w:id="44"/>
      <w:bookmarkEnd w:id="45"/>
      <w:bookmarkEnd w:id="46"/>
      <w:bookmarkEnd w:id="47"/>
      <w:bookmarkEnd w:id="48"/>
      <w:bookmarkEnd w:id="49"/>
    </w:p>
    <w:p w14:paraId="1D748945">
      <w:pPr>
        <w:spacing w:line="360" w:lineRule="auto"/>
        <w:jc w:val="center"/>
        <w:rPr>
          <w:rFonts w:hint="eastAsia" w:ascii="宋体" w:hAnsi="宋体"/>
        </w:rPr>
      </w:pPr>
    </w:p>
    <w:p w14:paraId="1AC2DE02">
      <w:pPr>
        <w:spacing w:line="360" w:lineRule="auto"/>
        <w:jc w:val="center"/>
        <w:rPr>
          <w:rFonts w:eastAsia="黑体"/>
          <w:sz w:val="28"/>
          <w:szCs w:val="28"/>
        </w:rPr>
      </w:pPr>
      <w:r>
        <w:rPr>
          <w:rFonts w:eastAsia="黑体"/>
          <w:sz w:val="28"/>
          <w:szCs w:val="28"/>
          <w:u w:val="single"/>
        </w:rPr>
        <w:t xml:space="preserve">            </w:t>
      </w:r>
      <w:r>
        <w:rPr>
          <w:rFonts w:hint="eastAsia" w:ascii="宋体" w:hAnsi="宋体"/>
          <w:sz w:val="28"/>
          <w:szCs w:val="28"/>
        </w:rPr>
        <w:t>（专业分包工程名称）</w:t>
      </w:r>
      <w:r>
        <w:rPr>
          <w:rFonts w:hint="eastAsia" w:ascii="宋体" w:hAnsi="宋体"/>
          <w:b/>
          <w:sz w:val="28"/>
          <w:szCs w:val="28"/>
        </w:rPr>
        <w:t>施工投标邀请书</w:t>
      </w:r>
    </w:p>
    <w:p w14:paraId="40CBA035">
      <w:pPr>
        <w:spacing w:line="360" w:lineRule="auto"/>
        <w:rPr>
          <w:rFonts w:eastAsia="黑体"/>
          <w:sz w:val="20"/>
          <w:u w:val="single"/>
        </w:rPr>
      </w:pPr>
    </w:p>
    <w:p w14:paraId="5ECDF4E8">
      <w:pPr>
        <w:spacing w:line="360" w:lineRule="auto"/>
        <w:rPr>
          <w:szCs w:val="21"/>
        </w:rPr>
      </w:pPr>
      <w:r>
        <w:rPr>
          <w:szCs w:val="21"/>
          <w:u w:val="single"/>
        </w:rPr>
        <w:t xml:space="preserve">              </w:t>
      </w:r>
      <w:r>
        <w:rPr>
          <w:rFonts w:hint="eastAsia"/>
          <w:szCs w:val="21"/>
        </w:rPr>
        <w:t>（被邀请单位名称）：</w:t>
      </w:r>
    </w:p>
    <w:p w14:paraId="1E395874">
      <w:pPr>
        <w:spacing w:line="360" w:lineRule="auto"/>
        <w:rPr>
          <w:szCs w:val="21"/>
        </w:rPr>
      </w:pPr>
      <w:r>
        <w:rPr>
          <w:rFonts w:hint="eastAsia"/>
          <w:szCs w:val="21"/>
        </w:rPr>
        <w:t>　　</w:t>
      </w:r>
    </w:p>
    <w:p w14:paraId="19030A66">
      <w:pPr>
        <w:spacing w:line="360" w:lineRule="auto"/>
        <w:ind w:left="210" w:leftChars="100" w:firstLine="210" w:firstLineChars="100"/>
        <w:rPr>
          <w:szCs w:val="21"/>
        </w:rPr>
      </w:pPr>
      <w:r>
        <w:rPr>
          <w:rFonts w:hint="eastAsia"/>
          <w:szCs w:val="21"/>
        </w:rPr>
        <w:t>你单位已通过资格预审，现邀请你单位按招标文件规定的内容，参加</w:t>
      </w:r>
      <w:r>
        <w:rPr>
          <w:szCs w:val="21"/>
          <w:u w:val="single"/>
        </w:rPr>
        <w:t xml:space="preserve">         </w:t>
      </w:r>
      <w:r>
        <w:rPr>
          <w:rFonts w:hint="eastAsia"/>
          <w:szCs w:val="21"/>
        </w:rPr>
        <w:t>（专业分包工程名称）施工投标。</w:t>
      </w:r>
    </w:p>
    <w:p w14:paraId="24B29DA2">
      <w:pPr>
        <w:spacing w:line="360" w:lineRule="auto"/>
        <w:ind w:firstLine="420"/>
        <w:rPr>
          <w:szCs w:val="21"/>
        </w:rPr>
      </w:pPr>
      <w:r>
        <w:rPr>
          <w:rFonts w:hint="eastAsia"/>
          <w:szCs w:val="21"/>
        </w:rPr>
        <w:t>请你单位于</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分至</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分（北京时间，下同），远程或者到招标投标交易场所使用数字身份认证锁登录电子化平台</w:t>
      </w:r>
      <w:r>
        <w:rPr>
          <w:rFonts w:hint="eastAsia" w:ascii="宋体" w:hAnsi="宋体" w:cs="Arial"/>
          <w:szCs w:val="21"/>
        </w:rPr>
        <w:t>（网址：</w:t>
      </w:r>
      <w:r>
        <w:rPr>
          <w:rFonts w:ascii="宋体" w:hAnsi="宋体" w:cs="Arial"/>
          <w:szCs w:val="21"/>
          <w:u w:val="single"/>
        </w:rPr>
        <w:t xml:space="preserve">           </w:t>
      </w:r>
      <w:r>
        <w:rPr>
          <w:rFonts w:hint="eastAsia" w:ascii="宋体" w:hAnsi="宋体" w:cs="Arial"/>
          <w:szCs w:val="21"/>
        </w:rPr>
        <w:t>）</w:t>
      </w:r>
      <w:r>
        <w:rPr>
          <w:rFonts w:hint="eastAsia"/>
          <w:szCs w:val="21"/>
        </w:rPr>
        <w:t>下载招标文件。</w:t>
      </w:r>
    </w:p>
    <w:p w14:paraId="73561AA1">
      <w:pPr>
        <w:wordWrap w:val="0"/>
        <w:spacing w:line="360" w:lineRule="auto"/>
        <w:ind w:firstLine="420"/>
        <w:rPr>
          <w:szCs w:val="21"/>
        </w:rPr>
      </w:pPr>
      <w:r>
        <w:rPr>
          <w:rFonts w:hint="eastAsia"/>
          <w:szCs w:val="21"/>
        </w:rPr>
        <w:t>请于</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日至</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日，每日上午</w:t>
      </w:r>
      <w:r>
        <w:rPr>
          <w:szCs w:val="21"/>
          <w:u w:val="single"/>
        </w:rPr>
        <w:t xml:space="preserve">   </w:t>
      </w:r>
      <w:r>
        <w:rPr>
          <w:rFonts w:hint="eastAsia"/>
          <w:szCs w:val="21"/>
        </w:rPr>
        <w:t>时至</w:t>
      </w:r>
      <w:r>
        <w:rPr>
          <w:szCs w:val="21"/>
          <w:u w:val="single"/>
        </w:rPr>
        <w:t xml:space="preserve">   </w:t>
      </w:r>
      <w:r>
        <w:rPr>
          <w:rFonts w:hint="eastAsia"/>
          <w:szCs w:val="21"/>
        </w:rPr>
        <w:t>时，下午</w:t>
      </w:r>
      <w:r>
        <w:rPr>
          <w:szCs w:val="21"/>
          <w:u w:val="single"/>
        </w:rPr>
        <w:t xml:space="preserve">   </w:t>
      </w:r>
      <w:r>
        <w:rPr>
          <w:rFonts w:hint="eastAsia"/>
          <w:szCs w:val="21"/>
        </w:rPr>
        <w:t>时至</w:t>
      </w:r>
      <w:r>
        <w:rPr>
          <w:szCs w:val="21"/>
          <w:u w:val="single"/>
        </w:rPr>
        <w:t xml:space="preserve">         </w:t>
      </w:r>
      <w:r>
        <w:rPr>
          <w:rFonts w:hint="eastAsia"/>
          <w:szCs w:val="21"/>
        </w:rPr>
        <w:t>时在</w:t>
      </w:r>
      <w:r>
        <w:rPr>
          <w:szCs w:val="21"/>
          <w:u w:val="single"/>
        </w:rPr>
        <w:t xml:space="preserve">         </w:t>
      </w:r>
      <w:r>
        <w:rPr>
          <w:rFonts w:hint="eastAsia"/>
          <w:szCs w:val="21"/>
        </w:rPr>
        <w:t>（详细地址）持本投标邀请书领取招标图纸。图纸押金</w:t>
      </w:r>
      <w:r>
        <w:rPr>
          <w:szCs w:val="21"/>
          <w:u w:val="single"/>
        </w:rPr>
        <w:t xml:space="preserve">      </w:t>
      </w:r>
      <w:r>
        <w:rPr>
          <w:rFonts w:hint="eastAsia"/>
          <w:szCs w:val="21"/>
        </w:rPr>
        <w:t>元，在退还图纸时退还（不计利息）。</w:t>
      </w:r>
    </w:p>
    <w:p w14:paraId="494876F8">
      <w:pPr>
        <w:spacing w:line="360" w:lineRule="auto"/>
        <w:ind w:firstLine="420" w:firstLineChars="200"/>
        <w:rPr>
          <w:szCs w:val="21"/>
        </w:rPr>
      </w:pPr>
      <w:r>
        <w:rPr>
          <w:rFonts w:hint="eastAsia"/>
          <w:szCs w:val="21"/>
        </w:rPr>
        <w:t>递交投标文件的截止时间（投标截止时间，下同）为</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w:t>
      </w:r>
    </w:p>
    <w:p w14:paraId="7C08D1E5">
      <w:pPr>
        <w:spacing w:line="360" w:lineRule="auto"/>
        <w:ind w:firstLine="420" w:firstLineChars="200"/>
        <w:rPr>
          <w:szCs w:val="21"/>
        </w:rPr>
      </w:pPr>
      <w:r>
        <w:rPr>
          <w:rFonts w:hint="eastAsia"/>
          <w:szCs w:val="21"/>
        </w:rPr>
        <w:t>投标文件的递交方式为：</w:t>
      </w:r>
    </w:p>
    <w:p w14:paraId="79693B2B">
      <w:pPr>
        <w:numPr>
          <w:ilvl w:val="0"/>
          <w:numId w:val="1"/>
        </w:numPr>
        <w:spacing w:line="360" w:lineRule="auto"/>
        <w:rPr>
          <w:szCs w:val="21"/>
        </w:rPr>
      </w:pPr>
      <w:r>
        <w:rPr>
          <w:rFonts w:hint="eastAsia"/>
          <w:szCs w:val="21"/>
        </w:rPr>
        <w:t>网络递交</w:t>
      </w:r>
    </w:p>
    <w:p w14:paraId="550FDFEC">
      <w:pPr>
        <w:spacing w:line="360" w:lineRule="auto"/>
        <w:ind w:firstLine="840" w:firstLineChars="400"/>
        <w:rPr>
          <w:rFonts w:hint="eastAsia" w:ascii="宋体" w:hAnsi="宋体"/>
          <w:szCs w:val="28"/>
        </w:rPr>
      </w:pPr>
      <w:r>
        <w:rPr>
          <w:rFonts w:hint="eastAsia" w:ascii="宋体" w:hAnsi="宋体"/>
          <w:szCs w:val="21"/>
          <w:shd w:val="clear" w:color="auto" w:fill="FFFFFF"/>
        </w:rPr>
        <w:t>凡下载招标文件者，方可</w:t>
      </w:r>
      <w:r>
        <w:rPr>
          <w:rFonts w:hint="eastAsia" w:ascii="宋体" w:hAnsi="宋体"/>
          <w:szCs w:val="21"/>
        </w:rPr>
        <w:t>通过远程或者到招标投标交易场所使用数字身份认证锁登录电子化平台</w:t>
      </w:r>
      <w:r>
        <w:rPr>
          <w:rFonts w:hint="eastAsia" w:ascii="宋体" w:hAnsi="宋体" w:cs="Arial"/>
          <w:szCs w:val="21"/>
        </w:rPr>
        <w:t>（网址：</w:t>
      </w:r>
      <w:r>
        <w:rPr>
          <w:rFonts w:ascii="宋体" w:hAnsi="宋体" w:cs="Arial"/>
          <w:szCs w:val="21"/>
          <w:u w:val="single"/>
        </w:rPr>
        <w:t xml:space="preserve">                       </w:t>
      </w:r>
      <w:r>
        <w:rPr>
          <w:rFonts w:ascii="宋体" w:hAnsi="宋体" w:cs="Arial"/>
          <w:szCs w:val="21"/>
        </w:rPr>
        <w:t>）</w:t>
      </w:r>
      <w:r>
        <w:rPr>
          <w:rFonts w:hint="eastAsia" w:ascii="宋体" w:hAnsi="宋体"/>
          <w:szCs w:val="21"/>
        </w:rPr>
        <w:t>上传投标文件，上传成功后平台自动生成的回执时间即为递交成功时间，投标人应保留回执。</w:t>
      </w:r>
      <w:r>
        <w:rPr>
          <w:rFonts w:hint="eastAsia" w:ascii="宋体" w:hAnsi="宋体"/>
          <w:szCs w:val="21"/>
          <w:shd w:val="clear" w:color="auto" w:fill="FFFFFF"/>
        </w:rPr>
        <w:t>本专业分包工程递交投标文件的截止时间为</w:t>
      </w:r>
      <w:r>
        <w:rPr>
          <w:rFonts w:ascii="宋体" w:hAnsi="宋体"/>
          <w:szCs w:val="21"/>
          <w:u w:val="single"/>
          <w:shd w:val="clear" w:color="auto" w:fill="FFFFFF"/>
        </w:rPr>
        <w:t xml:space="preserve">    </w:t>
      </w:r>
      <w:r>
        <w:rPr>
          <w:rFonts w:ascii="宋体" w:hAnsi="宋体"/>
          <w:szCs w:val="21"/>
          <w:shd w:val="clear" w:color="auto" w:fill="FFFFFF"/>
        </w:rPr>
        <w:t>年</w:t>
      </w:r>
      <w:r>
        <w:rPr>
          <w:rFonts w:ascii="宋体" w:hAnsi="宋体"/>
          <w:szCs w:val="21"/>
          <w:u w:val="single"/>
          <w:shd w:val="clear" w:color="auto" w:fill="FFFFFF"/>
        </w:rPr>
        <w:t xml:space="preserve">  </w:t>
      </w:r>
      <w:r>
        <w:rPr>
          <w:rFonts w:ascii="宋体" w:hAnsi="宋体"/>
          <w:szCs w:val="21"/>
          <w:shd w:val="clear" w:color="auto" w:fill="FFFFFF"/>
        </w:rPr>
        <w:t>月</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shd w:val="clear" w:color="auto" w:fill="FFFFFF"/>
        </w:rPr>
        <w:t>日</w:t>
      </w:r>
      <w:r>
        <w:rPr>
          <w:rFonts w:ascii="宋体" w:hAnsi="宋体"/>
          <w:szCs w:val="21"/>
          <w:u w:val="single"/>
          <w:shd w:val="clear" w:color="auto" w:fill="FFFFFF"/>
        </w:rPr>
        <w:t xml:space="preserve">  </w:t>
      </w:r>
      <w:r>
        <w:rPr>
          <w:rFonts w:ascii="宋体" w:hAnsi="宋体"/>
          <w:szCs w:val="21"/>
          <w:shd w:val="clear" w:color="auto" w:fill="FFFFFF"/>
        </w:rPr>
        <w:t>时</w:t>
      </w:r>
      <w:r>
        <w:rPr>
          <w:rFonts w:ascii="宋体" w:hAnsi="宋体"/>
          <w:szCs w:val="21"/>
          <w:u w:val="single"/>
          <w:shd w:val="clear" w:color="auto" w:fill="FFFFFF"/>
        </w:rPr>
        <w:t xml:space="preserve">  </w:t>
      </w:r>
      <w:r>
        <w:rPr>
          <w:rFonts w:ascii="宋体" w:hAnsi="宋体"/>
          <w:szCs w:val="21"/>
          <w:shd w:val="clear" w:color="auto" w:fill="FFFFFF"/>
        </w:rPr>
        <w:t>分。</w:t>
      </w:r>
    </w:p>
    <w:p w14:paraId="5D0E51F3">
      <w:pPr>
        <w:spacing w:line="360" w:lineRule="auto"/>
        <w:ind w:firstLine="420" w:firstLineChars="200"/>
        <w:rPr>
          <w:szCs w:val="21"/>
        </w:rPr>
      </w:pPr>
      <w:r>
        <w:rPr>
          <w:rFonts w:hint="eastAsia"/>
          <w:szCs w:val="21"/>
        </w:rPr>
        <w:t>逾期未上传成功的投标文件，招标人不予受理。</w:t>
      </w:r>
    </w:p>
    <w:p w14:paraId="096AC2BA">
      <w:pPr>
        <w:numPr>
          <w:ilvl w:val="0"/>
          <w:numId w:val="1"/>
        </w:numPr>
        <w:spacing w:line="360" w:lineRule="auto"/>
        <w:rPr>
          <w:szCs w:val="21"/>
        </w:rPr>
      </w:pPr>
      <w:r>
        <w:rPr>
          <w:rFonts w:hint="eastAsia"/>
          <w:szCs w:val="21"/>
        </w:rPr>
        <w:t>现场递交</w:t>
      </w:r>
    </w:p>
    <w:p w14:paraId="5FBD1F2D">
      <w:pPr>
        <w:spacing w:line="360" w:lineRule="auto"/>
        <w:ind w:firstLine="525" w:firstLineChars="250"/>
        <w:rPr>
          <w:rFonts w:hint="eastAsia" w:ascii="宋体" w:hAnsi="宋体"/>
          <w:szCs w:val="21"/>
        </w:rPr>
      </w:pPr>
      <w:r>
        <w:rPr>
          <w:rFonts w:hint="eastAsia" w:ascii="宋体" w:hAnsi="宋体"/>
          <w:szCs w:val="21"/>
          <w:shd w:val="clear" w:color="auto" w:fill="FFFFFF"/>
        </w:rPr>
        <w:t>凡下载招标文件者，方可递交投标文件。</w:t>
      </w:r>
      <w:r>
        <w:rPr>
          <w:rFonts w:hint="eastAsia" w:ascii="宋体" w:hAnsi="宋体"/>
          <w:szCs w:val="21"/>
        </w:rPr>
        <w:t>投标文件递交的截止时间（投标截止时间，下同）为</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分，地点为</w:t>
      </w:r>
      <w:r>
        <w:rPr>
          <w:rFonts w:ascii="宋体" w:hAnsi="宋体"/>
          <w:szCs w:val="21"/>
          <w:u w:val="single"/>
        </w:rPr>
        <w:t xml:space="preserve">                      </w:t>
      </w:r>
      <w:r>
        <w:rPr>
          <w:rFonts w:hint="eastAsia" w:ascii="宋体" w:hAnsi="宋体"/>
          <w:szCs w:val="21"/>
        </w:rPr>
        <w:t>（详细地址）。</w:t>
      </w:r>
    </w:p>
    <w:p w14:paraId="7561F7BB">
      <w:pPr>
        <w:spacing w:line="360" w:lineRule="auto"/>
        <w:ind w:firstLine="420" w:firstLineChars="200"/>
        <w:rPr>
          <w:szCs w:val="21"/>
        </w:rPr>
      </w:pPr>
      <w:r>
        <w:rPr>
          <w:rFonts w:hint="eastAsia" w:ascii="宋体" w:hAnsi="宋体"/>
          <w:szCs w:val="21"/>
        </w:rPr>
        <w:t>逾期送达的投标文件，招标人不予受理。</w:t>
      </w:r>
    </w:p>
    <w:p w14:paraId="4A69C0D6">
      <w:pPr>
        <w:spacing w:line="360" w:lineRule="auto"/>
        <w:ind w:firstLine="424" w:firstLineChars="202"/>
        <w:rPr>
          <w:rFonts w:hint="eastAsia" w:ascii="宋体" w:hAnsi="宋体"/>
          <w:szCs w:val="21"/>
        </w:rPr>
      </w:pPr>
      <w:r>
        <w:rPr>
          <w:rFonts w:hint="eastAsia" w:ascii="宋体" w:hAnsi="宋体"/>
          <w:szCs w:val="21"/>
        </w:rPr>
        <w:t>本专业分包工程招标对失信被执行人采用</w:t>
      </w:r>
      <w:r>
        <w:rPr>
          <w:rFonts w:ascii="宋体" w:hAnsi="宋体"/>
          <w:szCs w:val="21"/>
          <w:u w:val="single"/>
        </w:rPr>
        <w:t xml:space="preserve">            </w:t>
      </w:r>
      <w:r>
        <w:rPr>
          <w:rFonts w:hint="eastAsia" w:ascii="宋体" w:hAnsi="宋体"/>
          <w:szCs w:val="21"/>
        </w:rPr>
        <w:t>（限制性</w:t>
      </w:r>
      <w:r>
        <w:rPr>
          <w:rFonts w:ascii="宋体" w:hAnsi="宋体"/>
          <w:szCs w:val="21"/>
        </w:rPr>
        <w:t>/否决性）惩戒方式。</w:t>
      </w:r>
    </w:p>
    <w:p w14:paraId="5617ADFA">
      <w:pPr>
        <w:spacing w:line="360" w:lineRule="auto"/>
        <w:ind w:firstLine="424" w:firstLineChars="202"/>
        <w:rPr>
          <w:rFonts w:hint="eastAsia" w:ascii="宋体" w:hAnsi="宋体"/>
          <w:szCs w:val="21"/>
        </w:rPr>
      </w:pPr>
      <w:r>
        <w:rPr>
          <w:rFonts w:hint="eastAsia" w:ascii="宋体" w:hAnsi="宋体"/>
          <w:szCs w:val="21"/>
        </w:rPr>
        <w:t>本专业分包工程招标对警示为施工安全风险企业</w:t>
      </w:r>
      <w:r>
        <w:rPr>
          <w:rFonts w:hint="eastAsia" w:ascii="宋体" w:hAnsi="宋体"/>
          <w:szCs w:val="21"/>
          <w:u w:val="single"/>
        </w:rPr>
        <w:t xml:space="preserve">      </w:t>
      </w:r>
      <w:r>
        <w:rPr>
          <w:rFonts w:hint="eastAsia" w:ascii="宋体" w:hAnsi="宋体"/>
          <w:szCs w:val="21"/>
        </w:rPr>
        <w:t>（采用/不采用）惩戒方式。</w:t>
      </w:r>
    </w:p>
    <w:p w14:paraId="657A40A9">
      <w:pPr>
        <w:spacing w:line="360" w:lineRule="auto"/>
        <w:ind w:firstLine="420" w:firstLineChars="200"/>
        <w:rPr>
          <w:szCs w:val="21"/>
        </w:rPr>
      </w:pPr>
      <w:r>
        <w:rPr>
          <w:rFonts w:hint="eastAsia"/>
          <w:szCs w:val="21"/>
        </w:rPr>
        <w:t>你单位通过电子化平台接收到本投标邀请书后，请于</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int="eastAsia"/>
          <w:szCs w:val="21"/>
        </w:rPr>
        <w:t>（具体时间）前通过电子化平台予以确认</w:t>
      </w:r>
      <w:r>
        <w:rPr>
          <w:rFonts w:hint="eastAsia" w:ascii="Times" w:hAnsi="Times"/>
          <w:kern w:val="0"/>
          <w:szCs w:val="21"/>
        </w:rPr>
        <w:t>收到和是否参与本专业分包工程投标</w:t>
      </w:r>
      <w:r>
        <w:rPr>
          <w:rFonts w:hint="eastAsia"/>
          <w:szCs w:val="21"/>
        </w:rPr>
        <w:t>。</w:t>
      </w:r>
    </w:p>
    <w:p w14:paraId="1E0F825E">
      <w:pPr>
        <w:spacing w:line="360" w:lineRule="auto"/>
        <w:ind w:firstLine="420"/>
        <w:rPr>
          <w:szCs w:val="21"/>
        </w:rPr>
      </w:pPr>
      <w:r>
        <w:rPr>
          <w:rFonts w:hint="eastAsia"/>
          <w:szCs w:val="21"/>
        </w:rPr>
        <w:t>特别声明：即便你单位已确认</w:t>
      </w:r>
      <w:r>
        <w:rPr>
          <w:rFonts w:hint="eastAsia" w:ascii="Times" w:hAnsi="Times"/>
          <w:kern w:val="0"/>
          <w:szCs w:val="21"/>
        </w:rPr>
        <w:t>参与本专业分包工程投标，也不代表你单位必然取得本专业分包工程的投标资格。当资格预审评审排名在你单位之前的资格预审申请人放弃本专业分包工程投标时，你单位有可能会因为资格预审文件或相关法律法规规定的利益冲突回避原则无法取得本专业分包工程的投标资格。</w:t>
      </w:r>
    </w:p>
    <w:p w14:paraId="540903FF">
      <w:pPr>
        <w:topLinePunct/>
        <w:spacing w:line="360" w:lineRule="auto"/>
        <w:ind w:firstLine="420" w:firstLineChars="200"/>
        <w:rPr>
          <w:szCs w:val="21"/>
        </w:rPr>
      </w:pPr>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78EB4226">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745596F3">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128CDEE4">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414F98FC">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25ACD251">
      <w:pPr>
        <w:topLinePunct/>
        <w:spacing w:line="360" w:lineRule="auto"/>
        <w:ind w:firstLine="420" w:firstLineChars="200"/>
        <w:rPr>
          <w:szCs w:val="21"/>
        </w:rPr>
      </w:pPr>
      <w:r>
        <w:rPr>
          <w:rFonts w:hint="eastAsia"/>
          <w:szCs w:val="21"/>
        </w:rPr>
        <w:t>电子邮件：</w:t>
      </w:r>
      <w:r>
        <w:rPr>
          <w:szCs w:val="21"/>
          <w:u w:val="single"/>
        </w:rPr>
        <w:t xml:space="preserve">                         </w:t>
      </w:r>
      <w:r>
        <w:rPr>
          <w:szCs w:val="21"/>
        </w:rPr>
        <w:t xml:space="preserve">         </w:t>
      </w:r>
      <w:r>
        <w:rPr>
          <w:rFonts w:hint="eastAsia"/>
          <w:szCs w:val="21"/>
        </w:rPr>
        <w:t>电子邮件：</w:t>
      </w:r>
      <w:r>
        <w:rPr>
          <w:szCs w:val="21"/>
          <w:u w:val="single"/>
        </w:rPr>
        <w:t xml:space="preserve">                        </w:t>
      </w:r>
    </w:p>
    <w:p w14:paraId="3B9E9D57">
      <w:pPr>
        <w:topLinePunct/>
        <w:spacing w:line="360" w:lineRule="auto"/>
        <w:ind w:firstLine="420" w:firstLineChars="200"/>
        <w:rPr>
          <w:szCs w:val="21"/>
          <w:u w:val="single"/>
          <w:shd w:val="clear" w:color="auto" w:fill="FFFFFF"/>
        </w:rPr>
      </w:pPr>
      <w:r>
        <w:rPr>
          <w:rFonts w:hint="eastAsia"/>
          <w:szCs w:val="21"/>
          <w:shd w:val="clear" w:color="auto" w:fill="FFFFFF"/>
        </w:rPr>
        <w:t>招标人项目负责人：</w:t>
      </w:r>
      <w:r>
        <w:rPr>
          <w:szCs w:val="21"/>
          <w:u w:val="single"/>
          <w:shd w:val="clear" w:color="auto" w:fill="FFFFFF"/>
        </w:rPr>
        <w:t xml:space="preserve">                        </w:t>
      </w:r>
      <w:r>
        <w:rPr>
          <w:rFonts w:hint="eastAsia"/>
          <w:szCs w:val="21"/>
          <w:u w:val="single"/>
          <w:shd w:val="clear" w:color="auto" w:fill="FFFFFF"/>
        </w:rPr>
        <w:t xml:space="preserve">         </w:t>
      </w:r>
      <w:r>
        <w:rPr>
          <w:szCs w:val="21"/>
          <w:u w:val="single"/>
          <w:shd w:val="clear" w:color="auto" w:fill="FFFFFF"/>
        </w:rPr>
        <w:t xml:space="preserve"> </w:t>
      </w:r>
    </w:p>
    <w:p w14:paraId="4F06DE22">
      <w:pPr>
        <w:topLinePunct/>
        <w:spacing w:line="360" w:lineRule="auto"/>
        <w:ind w:firstLine="420" w:firstLineChars="200"/>
        <w:rPr>
          <w:szCs w:val="21"/>
          <w:u w:val="single"/>
          <w:shd w:val="clear" w:color="auto" w:fill="FFFFFF"/>
        </w:rPr>
      </w:pPr>
      <w:r>
        <w:rPr>
          <w:rFonts w:hint="eastAsia"/>
          <w:szCs w:val="21"/>
          <w:shd w:val="clear" w:color="auto" w:fill="FFFFFF"/>
        </w:rPr>
        <w:t>招标人项目负责人联系电话：</w:t>
      </w:r>
      <w:r>
        <w:rPr>
          <w:szCs w:val="21"/>
          <w:u w:val="single"/>
          <w:shd w:val="clear" w:color="auto" w:fill="FFFFFF"/>
        </w:rPr>
        <w:t xml:space="preserve">                </w:t>
      </w:r>
      <w:r>
        <w:rPr>
          <w:rFonts w:hint="eastAsia"/>
          <w:szCs w:val="21"/>
          <w:u w:val="single"/>
          <w:shd w:val="clear" w:color="auto" w:fill="FFFFFF"/>
        </w:rPr>
        <w:t xml:space="preserve">         </w:t>
      </w:r>
      <w:r>
        <w:rPr>
          <w:szCs w:val="21"/>
          <w:u w:val="single"/>
          <w:shd w:val="clear" w:color="auto" w:fill="FFFFFF"/>
        </w:rPr>
        <w:t xml:space="preserve"> </w:t>
      </w:r>
    </w:p>
    <w:p w14:paraId="55849BC9">
      <w:pPr>
        <w:topLinePunct/>
        <w:spacing w:line="360" w:lineRule="auto"/>
        <w:ind w:firstLine="420" w:firstLineChars="200"/>
        <w:rPr>
          <w:szCs w:val="21"/>
          <w:u w:val="single"/>
          <w:shd w:val="clear" w:color="auto" w:fill="FFFFFF"/>
        </w:rPr>
      </w:pPr>
      <w:r>
        <w:rPr>
          <w:rFonts w:hint="eastAsia"/>
          <w:szCs w:val="21"/>
          <w:shd w:val="clear" w:color="auto" w:fill="FFFFFF"/>
        </w:rPr>
        <w:t>招标人内部纪检监督联系方式：</w:t>
      </w:r>
      <w:r>
        <w:rPr>
          <w:szCs w:val="21"/>
          <w:u w:val="single"/>
          <w:shd w:val="clear" w:color="auto" w:fill="FFFFFF"/>
        </w:rPr>
        <w:t xml:space="preserve">           </w:t>
      </w:r>
      <w:r>
        <w:rPr>
          <w:rFonts w:hint="eastAsia"/>
          <w:szCs w:val="21"/>
          <w:u w:val="single"/>
          <w:shd w:val="clear" w:color="auto" w:fill="FFFFFF"/>
        </w:rPr>
        <w:t xml:space="preserve">         </w:t>
      </w:r>
      <w:r>
        <w:rPr>
          <w:szCs w:val="21"/>
          <w:u w:val="single"/>
          <w:shd w:val="clear" w:color="auto" w:fill="FFFFFF"/>
        </w:rPr>
        <w:t xml:space="preserve">    </w:t>
      </w:r>
    </w:p>
    <w:p w14:paraId="720D2DF0">
      <w:pPr>
        <w:spacing w:line="360" w:lineRule="auto"/>
      </w:pPr>
    </w:p>
    <w:p w14:paraId="7EA83915">
      <w:pPr>
        <w:spacing w:line="360" w:lineRule="auto"/>
      </w:pPr>
    </w:p>
    <w:p w14:paraId="16A2E639">
      <w:pPr>
        <w:spacing w:line="360" w:lineRule="auto"/>
      </w:pPr>
    </w:p>
    <w:p w14:paraId="0266DB79">
      <w:pPr>
        <w:spacing w:line="360" w:lineRule="auto"/>
        <w:ind w:right="17" w:firstLine="2940" w:firstLineChars="1400"/>
        <w:jc w:val="left"/>
        <w:rPr>
          <w:rFonts w:ascii="宋体"/>
          <w:szCs w:val="21"/>
          <w:u w:val="single"/>
        </w:rPr>
      </w:pPr>
      <w:r>
        <w:rPr>
          <w:rFonts w:hint="eastAsia" w:ascii="宋体" w:hAnsi="宋体"/>
          <w:szCs w:val="21"/>
        </w:rPr>
        <w:t>招标人或其委托招标代理机构：（盖企业</w:t>
      </w:r>
      <w:r>
        <w:rPr>
          <w:rFonts w:ascii="宋体" w:hAnsi="宋体"/>
          <w:szCs w:val="21"/>
        </w:rPr>
        <w:t>CA电子印章）</w:t>
      </w:r>
    </w:p>
    <w:p w14:paraId="3EFE5E5D">
      <w:pPr>
        <w:spacing w:line="360" w:lineRule="auto"/>
        <w:ind w:right="17" w:firstLine="2940" w:firstLineChars="1400"/>
        <w:jc w:val="left"/>
        <w:rPr>
          <w:rFonts w:ascii="宋体"/>
          <w:szCs w:val="21"/>
          <w:u w:val="single"/>
        </w:rPr>
      </w:pPr>
    </w:p>
    <w:p w14:paraId="3F76F279">
      <w:pPr>
        <w:wordWrap w:val="0"/>
        <w:spacing w:line="360" w:lineRule="auto"/>
        <w:ind w:right="17" w:firstLine="2940" w:firstLineChars="1400"/>
        <w:jc w:val="left"/>
        <w:rPr>
          <w:rFonts w:ascii="宋体"/>
          <w:szCs w:val="21"/>
          <w:u w:val="single"/>
        </w:rPr>
      </w:pPr>
      <w:r>
        <w:rPr>
          <w:rFonts w:hint="eastAsia" w:ascii="宋体" w:hAnsi="宋体"/>
          <w:szCs w:val="21"/>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p>
    <w:p w14:paraId="5140F0E2">
      <w:pPr>
        <w:spacing w:line="360" w:lineRule="auto"/>
        <w:ind w:right="17" w:firstLine="3255" w:firstLineChars="1550"/>
        <w:jc w:val="right"/>
        <w:rPr>
          <w:rFonts w:ascii="宋体"/>
          <w:szCs w:val="21"/>
        </w:rPr>
      </w:pPr>
    </w:p>
    <w:p w14:paraId="436601A4">
      <w:pPr>
        <w:topLinePunct/>
        <w:spacing w:line="360" w:lineRule="auto"/>
        <w:ind w:firstLine="420" w:firstLineChars="200"/>
        <w:jc w:val="right"/>
        <w:rPr>
          <w:szCs w:val="21"/>
          <w:u w:val="single"/>
        </w:rPr>
      </w:pPr>
    </w:p>
    <w:p w14:paraId="3B59CDDD">
      <w:pPr>
        <w:spacing w:line="360" w:lineRule="auto"/>
        <w:ind w:firstLine="4960" w:firstLineChars="2362"/>
        <w:rPr>
          <w:szCs w:val="24"/>
        </w:rPr>
      </w:pPr>
      <w:r>
        <w:rPr>
          <w:rFonts w:hint="eastAsia"/>
          <w:szCs w:val="21"/>
          <w:shd w:val="clear" w:color="auto" w:fill="FFFFFF"/>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14:paraId="7F3B7697"/>
    <w:p w14:paraId="274180DC">
      <w:pPr>
        <w:sectPr>
          <w:footerReference r:id="rId21" w:type="default"/>
          <w:footerReference r:id="rId22" w:type="even"/>
          <w:pgSz w:w="11906" w:h="16838"/>
          <w:pgMar w:top="1440" w:right="1797" w:bottom="1440" w:left="1797" w:header="851" w:footer="992" w:gutter="0"/>
          <w:pgNumType w:start="121"/>
          <w:cols w:space="720" w:num="1"/>
          <w:docGrid w:type="lines" w:linePitch="312" w:charSpace="0"/>
        </w:sectPr>
      </w:pPr>
    </w:p>
    <w:p w14:paraId="16F93118">
      <w:pPr>
        <w:adjustRightInd w:val="0"/>
        <w:spacing w:before="6240" w:beforeLines="2000"/>
        <w:jc w:val="center"/>
        <w:outlineLvl w:val="0"/>
        <w:rPr>
          <w:b/>
          <w:kern w:val="0"/>
          <w:sz w:val="44"/>
        </w:rPr>
      </w:pPr>
      <w:bookmarkStart w:id="50" w:name="_Toc525721124"/>
      <w:bookmarkStart w:id="51" w:name="_Toc491149419"/>
      <w:bookmarkStart w:id="52" w:name="_Toc490331577"/>
      <w:bookmarkStart w:id="53" w:name="_Toc489280095"/>
      <w:bookmarkStart w:id="54" w:name="_Toc486580287"/>
      <w:bookmarkStart w:id="55" w:name="_Toc217603636"/>
      <w:bookmarkStart w:id="56" w:name="_Toc525720568"/>
      <w:r>
        <w:rPr>
          <w:rFonts w:hint="eastAsia"/>
          <w:b/>
          <w:kern w:val="0"/>
          <w:sz w:val="44"/>
        </w:rPr>
        <w:t>第二章  投标人须知专用部分</w:t>
      </w:r>
      <w:bookmarkEnd w:id="50"/>
      <w:bookmarkEnd w:id="51"/>
      <w:bookmarkEnd w:id="52"/>
      <w:bookmarkEnd w:id="53"/>
      <w:bookmarkEnd w:id="54"/>
      <w:bookmarkEnd w:id="55"/>
      <w:bookmarkEnd w:id="56"/>
    </w:p>
    <w:p w14:paraId="70DD2FE5">
      <w:pPr>
        <w:spacing w:line="360" w:lineRule="auto"/>
        <w:rPr>
          <w:rFonts w:hint="eastAsia" w:ascii="宋体" w:hAnsi="宋体"/>
          <w:b/>
          <w:sz w:val="48"/>
          <w:szCs w:val="48"/>
        </w:rPr>
        <w:sectPr>
          <w:headerReference r:id="rId23" w:type="default"/>
          <w:footerReference r:id="rId25" w:type="default"/>
          <w:headerReference r:id="rId24" w:type="even"/>
          <w:footerReference r:id="rId26" w:type="even"/>
          <w:pgSz w:w="11906" w:h="16838"/>
          <w:pgMar w:top="1440" w:right="1797" w:bottom="1440" w:left="1797" w:header="851" w:footer="992" w:gutter="0"/>
          <w:cols w:space="720" w:num="1"/>
          <w:docGrid w:type="lines" w:linePitch="312" w:charSpace="0"/>
        </w:sectPr>
      </w:pPr>
    </w:p>
    <w:p w14:paraId="70835DA6">
      <w:pPr>
        <w:spacing w:line="360" w:lineRule="auto"/>
        <w:rPr>
          <w:rFonts w:hint="eastAsia" w:ascii="宋体" w:hAnsi="宋体"/>
          <w:b/>
          <w:sz w:val="48"/>
          <w:szCs w:val="48"/>
        </w:rPr>
      </w:pPr>
    </w:p>
    <w:p w14:paraId="7AAC9413">
      <w:pPr>
        <w:spacing w:line="360" w:lineRule="auto"/>
        <w:jc w:val="center"/>
        <w:rPr>
          <w:rFonts w:hint="eastAsia" w:ascii="宋体" w:hAnsi="宋体"/>
          <w:kern w:val="0"/>
          <w:sz w:val="20"/>
          <w:szCs w:val="21"/>
        </w:rPr>
      </w:pPr>
    </w:p>
    <w:p w14:paraId="49B996F6">
      <w:pPr>
        <w:jc w:val="center"/>
        <w:rPr>
          <w:rFonts w:hint="eastAsia" w:ascii="宋体" w:hAnsi="宋体"/>
          <w:szCs w:val="24"/>
        </w:rPr>
      </w:pPr>
    </w:p>
    <w:p w14:paraId="6FE13128">
      <w:pPr>
        <w:rPr>
          <w:rFonts w:hint="eastAsia" w:ascii="宋体" w:hAnsi="宋体"/>
          <w:szCs w:val="24"/>
        </w:rPr>
      </w:pPr>
    </w:p>
    <w:p w14:paraId="2D27CAE9">
      <w:pPr>
        <w:rPr>
          <w:rFonts w:hint="eastAsia" w:ascii="宋体" w:hAnsi="宋体"/>
          <w:szCs w:val="24"/>
        </w:rPr>
      </w:pPr>
    </w:p>
    <w:p w14:paraId="6AA01E64">
      <w:pPr>
        <w:rPr>
          <w:rFonts w:hint="eastAsia" w:ascii="宋体" w:hAnsi="宋体"/>
          <w:szCs w:val="24"/>
        </w:rPr>
      </w:pPr>
    </w:p>
    <w:p w14:paraId="1BBAC2B0">
      <w:pPr>
        <w:rPr>
          <w:rFonts w:hint="eastAsia" w:ascii="宋体" w:hAnsi="宋体"/>
          <w:szCs w:val="24"/>
        </w:rPr>
      </w:pPr>
    </w:p>
    <w:p w14:paraId="66CBA40A">
      <w:pPr>
        <w:jc w:val="center"/>
        <w:rPr>
          <w:rFonts w:hint="eastAsia" w:ascii="宋体" w:hAnsi="宋体"/>
          <w:szCs w:val="24"/>
        </w:rPr>
      </w:pPr>
    </w:p>
    <w:p w14:paraId="2D610620">
      <w:pPr>
        <w:jc w:val="center"/>
        <w:rPr>
          <w:rFonts w:hint="eastAsia" w:ascii="宋体" w:hAnsi="宋体"/>
          <w:szCs w:val="24"/>
        </w:rPr>
      </w:pPr>
    </w:p>
    <w:p w14:paraId="7E34C214">
      <w:pPr>
        <w:jc w:val="center"/>
        <w:rPr>
          <w:rFonts w:hint="eastAsia" w:ascii="宋体" w:hAnsi="宋体"/>
          <w:szCs w:val="24"/>
        </w:rPr>
      </w:pPr>
    </w:p>
    <w:p w14:paraId="49066BE8">
      <w:pPr>
        <w:spacing w:line="360" w:lineRule="auto"/>
        <w:jc w:val="center"/>
        <w:rPr>
          <w:rFonts w:hint="eastAsia" w:ascii="宋体" w:hAnsi="宋体"/>
          <w:szCs w:val="24"/>
        </w:rPr>
        <w:sectPr>
          <w:footerReference r:id="rId27" w:type="default"/>
          <w:footerReference r:id="rId28" w:type="even"/>
          <w:pgSz w:w="11906" w:h="16838"/>
          <w:pgMar w:top="1440" w:right="1797" w:bottom="1440" w:left="1797" w:header="851" w:footer="992" w:gutter="0"/>
          <w:cols w:space="720" w:num="1"/>
          <w:docGrid w:type="lines" w:linePitch="312" w:charSpace="0"/>
        </w:sectPr>
      </w:pPr>
      <w:bookmarkStart w:id="57" w:name="_Toc479148840"/>
      <w:bookmarkStart w:id="58" w:name="_Toc490331578"/>
      <w:bookmarkStart w:id="59" w:name="_Toc486580288"/>
    </w:p>
    <w:p w14:paraId="166679D4">
      <w:pPr>
        <w:spacing w:line="360" w:lineRule="auto"/>
        <w:jc w:val="center"/>
        <w:rPr>
          <w:b/>
          <w:bCs/>
          <w:kern w:val="44"/>
          <w:sz w:val="32"/>
          <w:szCs w:val="44"/>
        </w:rPr>
      </w:pPr>
      <w:r>
        <w:rPr>
          <w:rFonts w:hint="eastAsia"/>
          <w:b/>
          <w:bCs/>
          <w:kern w:val="44"/>
          <w:sz w:val="32"/>
          <w:szCs w:val="44"/>
        </w:rPr>
        <w:t xml:space="preserve">第二章 </w:t>
      </w:r>
      <w:r>
        <w:rPr>
          <w:b/>
          <w:bCs/>
          <w:kern w:val="44"/>
          <w:sz w:val="32"/>
          <w:szCs w:val="44"/>
        </w:rPr>
        <w:t xml:space="preserve"> </w:t>
      </w:r>
      <w:r>
        <w:rPr>
          <w:rFonts w:hint="eastAsia"/>
          <w:b/>
          <w:bCs/>
          <w:kern w:val="44"/>
          <w:sz w:val="32"/>
          <w:szCs w:val="44"/>
        </w:rPr>
        <w:t>投标人须知</w:t>
      </w:r>
      <w:bookmarkEnd w:id="57"/>
      <w:bookmarkEnd w:id="58"/>
      <w:bookmarkEnd w:id="59"/>
      <w:r>
        <w:rPr>
          <w:rFonts w:hint="eastAsia"/>
          <w:b/>
          <w:bCs/>
          <w:kern w:val="44"/>
          <w:sz w:val="32"/>
          <w:szCs w:val="44"/>
        </w:rPr>
        <w:t>专用部分</w:t>
      </w:r>
    </w:p>
    <w:p w14:paraId="745C659F">
      <w:pPr>
        <w:spacing w:line="360" w:lineRule="auto"/>
        <w:jc w:val="center"/>
        <w:rPr>
          <w:b/>
          <w:bCs/>
          <w:kern w:val="44"/>
          <w:sz w:val="32"/>
          <w:szCs w:val="44"/>
        </w:rPr>
      </w:pPr>
    </w:p>
    <w:p w14:paraId="17B37A07">
      <w:pPr>
        <w:keepNext/>
        <w:keepLines/>
        <w:spacing w:before="156" w:beforeLines="50" w:after="156" w:afterLines="50" w:line="360" w:lineRule="auto"/>
        <w:outlineLvl w:val="1"/>
        <w:rPr>
          <w:rFonts w:hint="eastAsia" w:ascii="宋体" w:hAnsi="宋体" w:cs="宋体"/>
          <w:sz w:val="28"/>
        </w:rPr>
      </w:pPr>
      <w:bookmarkStart w:id="60" w:name="_Toc486580289"/>
      <w:bookmarkStart w:id="61" w:name="_Toc483382977"/>
      <w:bookmarkStart w:id="62" w:name="_Toc491149420"/>
      <w:bookmarkStart w:id="63" w:name="_Toc525720569"/>
      <w:bookmarkStart w:id="64" w:name="_Toc490331579"/>
      <w:bookmarkStart w:id="65" w:name="_Toc477780598"/>
      <w:bookmarkStart w:id="66" w:name="_Toc479148872"/>
      <w:bookmarkStart w:id="67" w:name="_Toc217603637"/>
      <w:bookmarkStart w:id="68" w:name="_Toc489280096"/>
      <w:bookmarkStart w:id="69" w:name="_Toc525721125"/>
      <w:bookmarkStart w:id="70" w:name="_Toc360107125"/>
      <w:r>
        <w:rPr>
          <w:rFonts w:hint="eastAsia" w:ascii="宋体" w:hAnsi="宋体" w:cs="宋体"/>
          <w:sz w:val="28"/>
        </w:rPr>
        <w:t>1.总则</w:t>
      </w:r>
      <w:bookmarkEnd w:id="60"/>
      <w:bookmarkEnd w:id="61"/>
      <w:bookmarkEnd w:id="62"/>
      <w:bookmarkEnd w:id="63"/>
      <w:bookmarkEnd w:id="64"/>
      <w:bookmarkEnd w:id="65"/>
      <w:bookmarkEnd w:id="66"/>
      <w:bookmarkEnd w:id="67"/>
      <w:bookmarkEnd w:id="68"/>
      <w:bookmarkEnd w:id="69"/>
    </w:p>
    <w:p w14:paraId="5B5D1C5C">
      <w:pPr>
        <w:keepNext/>
        <w:keepLines/>
        <w:spacing w:before="156" w:beforeLines="50" w:after="156" w:afterLines="50" w:line="360" w:lineRule="auto"/>
        <w:outlineLvl w:val="2"/>
        <w:rPr>
          <w:rFonts w:hint="eastAsia" w:ascii="宋体" w:hAnsi="宋体"/>
          <w:kern w:val="0"/>
          <w:sz w:val="24"/>
        </w:rPr>
      </w:pPr>
      <w:bookmarkStart w:id="71" w:name="_Toc477780599"/>
      <w:bookmarkStart w:id="72" w:name="_Toc486580290"/>
      <w:bookmarkStart w:id="73" w:name="_Toc525720570"/>
      <w:bookmarkStart w:id="74" w:name="_Toc217603638"/>
      <w:bookmarkStart w:id="75" w:name="_Toc489280097"/>
      <w:bookmarkStart w:id="76" w:name="_Toc490331580"/>
      <w:bookmarkStart w:id="77" w:name="_Toc483382978"/>
      <w:bookmarkStart w:id="78" w:name="_Toc491149421"/>
      <w:bookmarkStart w:id="79" w:name="_Toc525721126"/>
      <w:r>
        <w:rPr>
          <w:rFonts w:ascii="宋体" w:hAnsi="宋体"/>
          <w:kern w:val="0"/>
          <w:sz w:val="24"/>
        </w:rPr>
        <w:t xml:space="preserve">1.1  </w:t>
      </w:r>
      <w:bookmarkEnd w:id="71"/>
      <w:r>
        <w:rPr>
          <w:rFonts w:hint="eastAsia" w:ascii="宋体" w:hAnsi="宋体"/>
          <w:kern w:val="0"/>
          <w:sz w:val="24"/>
        </w:rPr>
        <w:t>整体工程概况</w:t>
      </w:r>
      <w:bookmarkEnd w:id="72"/>
      <w:bookmarkEnd w:id="73"/>
      <w:bookmarkEnd w:id="74"/>
      <w:bookmarkEnd w:id="75"/>
      <w:bookmarkEnd w:id="76"/>
      <w:bookmarkEnd w:id="77"/>
      <w:bookmarkEnd w:id="78"/>
      <w:bookmarkEnd w:id="79"/>
    </w:p>
    <w:bookmarkEnd w:id="70"/>
    <w:p w14:paraId="1E15C9A5">
      <w:pPr>
        <w:spacing w:line="360" w:lineRule="auto"/>
        <w:ind w:firstLine="424" w:firstLineChars="202"/>
        <w:rPr>
          <w:rFonts w:hint="eastAsia" w:ascii="宋体" w:hAnsi="宋体"/>
          <w:szCs w:val="24"/>
        </w:rPr>
      </w:pPr>
      <w:r>
        <w:rPr>
          <w:rFonts w:ascii="宋体" w:hAnsi="宋体"/>
          <w:szCs w:val="24"/>
        </w:rPr>
        <w:t>1.1.1</w:t>
      </w:r>
      <w:r>
        <w:rPr>
          <w:szCs w:val="24"/>
        </w:rPr>
        <w:t xml:space="preserve">  </w:t>
      </w:r>
      <w:r>
        <w:rPr>
          <w:rFonts w:ascii="宋体" w:hAnsi="宋体" w:cs="Calibri"/>
        </w:rPr>
        <w:t>整体工程名称</w:t>
      </w:r>
      <w:r>
        <w:rPr>
          <w:rFonts w:hint="eastAsia" w:ascii="宋体" w:hAnsi="宋体" w:cs="Arial"/>
          <w:szCs w:val="21"/>
        </w:rPr>
        <w:t>：</w:t>
      </w:r>
      <w:r>
        <w:rPr>
          <w:rFonts w:ascii="宋体" w:hAnsi="宋体" w:cs="Arial"/>
          <w:szCs w:val="21"/>
          <w:u w:val="single"/>
        </w:rPr>
        <w:t xml:space="preserve">                                                      </w:t>
      </w:r>
    </w:p>
    <w:p w14:paraId="44E578B6">
      <w:pPr>
        <w:spacing w:line="360" w:lineRule="auto"/>
        <w:ind w:firstLine="424" w:firstLineChars="202"/>
        <w:rPr>
          <w:rFonts w:hint="eastAsia" w:ascii="宋体" w:hAnsi="宋体" w:cs="Arial"/>
          <w:szCs w:val="21"/>
          <w:u w:val="single"/>
        </w:rPr>
      </w:pPr>
      <w:r>
        <w:rPr>
          <w:rFonts w:ascii="宋体" w:hAnsi="宋体"/>
          <w:szCs w:val="24"/>
        </w:rPr>
        <w:t>1.1.2</w:t>
      </w:r>
      <w:r>
        <w:rPr>
          <w:szCs w:val="24"/>
        </w:rPr>
        <w:t xml:space="preserve">  </w:t>
      </w:r>
      <w:r>
        <w:rPr>
          <w:rFonts w:ascii="宋体" w:hAnsi="宋体" w:cs="Arial"/>
          <w:szCs w:val="21"/>
        </w:rPr>
        <w:t>建设地点</w:t>
      </w:r>
      <w:r>
        <w:rPr>
          <w:rFonts w:hint="eastAsia" w:ascii="宋体" w:hAnsi="宋体" w:cs="Arial"/>
          <w:szCs w:val="21"/>
        </w:rPr>
        <w:t>：</w:t>
      </w:r>
      <w:r>
        <w:rPr>
          <w:rFonts w:ascii="宋体" w:hAnsi="宋体" w:cs="Arial"/>
          <w:szCs w:val="21"/>
          <w:u w:val="single"/>
        </w:rPr>
        <w:t xml:space="preserve">                                                           </w:t>
      </w:r>
    </w:p>
    <w:p w14:paraId="3254B9AE">
      <w:pPr>
        <w:spacing w:line="360" w:lineRule="auto"/>
        <w:ind w:firstLine="424" w:firstLineChars="202"/>
        <w:rPr>
          <w:rFonts w:hint="eastAsia" w:ascii="宋体" w:hAnsi="宋体" w:cs="Arial"/>
          <w:szCs w:val="21"/>
          <w:u w:val="single"/>
        </w:rPr>
      </w:pPr>
      <w:r>
        <w:rPr>
          <w:rFonts w:ascii="宋体" w:hAnsi="宋体"/>
          <w:szCs w:val="24"/>
        </w:rPr>
        <w:t>1.1.3</w:t>
      </w:r>
      <w:r>
        <w:rPr>
          <w:szCs w:val="24"/>
        </w:rPr>
        <w:t xml:space="preserve">  </w:t>
      </w:r>
      <w:r>
        <w:rPr>
          <w:rFonts w:hint="eastAsia" w:ascii="宋体" w:hAnsi="宋体" w:cs="Arial"/>
          <w:szCs w:val="21"/>
        </w:rPr>
        <w:t>建设单位</w:t>
      </w:r>
      <w:r>
        <w:rPr>
          <w:rFonts w:ascii="宋体" w:hAnsi="宋体" w:cs="Arial"/>
          <w:szCs w:val="21"/>
        </w:rPr>
        <w:t>：</w:t>
      </w:r>
      <w:r>
        <w:rPr>
          <w:rFonts w:ascii="宋体" w:hAnsi="宋体" w:cs="Arial"/>
          <w:szCs w:val="21"/>
          <w:u w:val="single"/>
        </w:rPr>
        <w:t xml:space="preserve">                                                          </w:t>
      </w:r>
    </w:p>
    <w:p w14:paraId="776420B3">
      <w:pPr>
        <w:spacing w:line="360" w:lineRule="auto"/>
        <w:ind w:firstLine="420" w:firstLineChars="200"/>
        <w:rPr>
          <w:rFonts w:hint="eastAsia" w:ascii="宋体" w:hAnsi="宋体"/>
          <w:szCs w:val="24"/>
        </w:rPr>
      </w:pPr>
      <w:r>
        <w:rPr>
          <w:rFonts w:ascii="宋体" w:hAnsi="宋体"/>
          <w:szCs w:val="24"/>
        </w:rPr>
        <w:t xml:space="preserve">1.1.4  </w:t>
      </w:r>
      <w:r>
        <w:rPr>
          <w:rFonts w:hint="eastAsia" w:ascii="宋体" w:hAnsi="宋体"/>
          <w:szCs w:val="24"/>
        </w:rPr>
        <w:t>资金来源</w:t>
      </w:r>
      <w:r>
        <w:rPr>
          <w:rFonts w:ascii="宋体" w:hAnsi="宋体" w:cs="Arial"/>
          <w:szCs w:val="21"/>
        </w:rPr>
        <w:t>：</w:t>
      </w:r>
      <w:r>
        <w:rPr>
          <w:rFonts w:ascii="宋体" w:hAnsi="宋体" w:cs="Arial"/>
          <w:szCs w:val="21"/>
          <w:u w:val="single"/>
        </w:rPr>
        <w:t xml:space="preserve">                                                          </w:t>
      </w:r>
    </w:p>
    <w:p w14:paraId="574760B9">
      <w:pPr>
        <w:spacing w:line="360" w:lineRule="auto"/>
        <w:ind w:firstLine="420" w:firstLineChars="200"/>
        <w:rPr>
          <w:rFonts w:hint="eastAsia" w:ascii="宋体" w:hAnsi="宋体"/>
          <w:szCs w:val="24"/>
        </w:rPr>
      </w:pPr>
      <w:r>
        <w:rPr>
          <w:rFonts w:ascii="宋体" w:hAnsi="宋体"/>
          <w:szCs w:val="24"/>
        </w:rPr>
        <w:t xml:space="preserve">1.1.5  </w:t>
      </w:r>
      <w:r>
        <w:rPr>
          <w:rFonts w:hint="eastAsia" w:ascii="宋体" w:hAnsi="宋体"/>
          <w:szCs w:val="24"/>
        </w:rPr>
        <w:t>出资比例</w:t>
      </w:r>
      <w:r>
        <w:rPr>
          <w:rFonts w:ascii="宋体" w:hAnsi="宋体" w:cs="Arial"/>
          <w:szCs w:val="21"/>
        </w:rPr>
        <w:t>：</w:t>
      </w:r>
      <w:r>
        <w:rPr>
          <w:rFonts w:ascii="宋体" w:hAnsi="宋体" w:cs="Arial"/>
          <w:szCs w:val="21"/>
          <w:u w:val="single"/>
        </w:rPr>
        <w:t xml:space="preserve">                                                          </w:t>
      </w:r>
    </w:p>
    <w:p w14:paraId="6856700C">
      <w:pPr>
        <w:spacing w:line="360" w:lineRule="auto"/>
        <w:ind w:firstLine="420" w:firstLineChars="200"/>
        <w:rPr>
          <w:rFonts w:hint="eastAsia" w:ascii="宋体" w:hAnsi="宋体"/>
          <w:szCs w:val="24"/>
        </w:rPr>
      </w:pPr>
      <w:r>
        <w:rPr>
          <w:rFonts w:ascii="宋体" w:hAnsi="宋体"/>
          <w:szCs w:val="24"/>
        </w:rPr>
        <w:t xml:space="preserve">1.1.6  </w:t>
      </w:r>
      <w:r>
        <w:rPr>
          <w:rFonts w:hint="eastAsia" w:ascii="宋体" w:hAnsi="宋体"/>
          <w:szCs w:val="24"/>
        </w:rPr>
        <w:t>资金落实情况</w:t>
      </w:r>
      <w:r>
        <w:rPr>
          <w:rFonts w:ascii="宋体" w:hAnsi="宋体" w:cs="Arial"/>
          <w:szCs w:val="21"/>
        </w:rPr>
        <w:t>：</w:t>
      </w:r>
      <w:r>
        <w:rPr>
          <w:rFonts w:ascii="宋体" w:hAnsi="宋体" w:cs="Arial"/>
          <w:szCs w:val="21"/>
          <w:u w:val="single"/>
        </w:rPr>
        <w:t xml:space="preserve">                                                      </w:t>
      </w:r>
    </w:p>
    <w:p w14:paraId="57156A34">
      <w:pPr>
        <w:spacing w:line="360" w:lineRule="auto"/>
        <w:ind w:firstLine="424" w:firstLineChars="202"/>
        <w:rPr>
          <w:szCs w:val="24"/>
          <w:u w:val="single"/>
        </w:rPr>
      </w:pPr>
      <w:r>
        <w:rPr>
          <w:rFonts w:ascii="宋体" w:hAnsi="宋体"/>
          <w:szCs w:val="24"/>
        </w:rPr>
        <w:t>1.1.7</w:t>
      </w:r>
      <w:r>
        <w:rPr>
          <w:szCs w:val="24"/>
        </w:rPr>
        <w:t xml:space="preserve">  </w:t>
      </w:r>
      <w:r>
        <w:rPr>
          <w:rFonts w:hint="eastAsia"/>
          <w:szCs w:val="24"/>
        </w:rPr>
        <w:t>相关参建单位：</w:t>
      </w:r>
      <w:r>
        <w:rPr>
          <w:szCs w:val="24"/>
          <w:u w:val="single"/>
        </w:rPr>
        <w:t xml:space="preserve">                                                      </w:t>
      </w:r>
    </w:p>
    <w:p w14:paraId="6B9831AB">
      <w:pPr>
        <w:spacing w:line="360" w:lineRule="auto"/>
        <w:ind w:firstLine="424" w:firstLineChars="202"/>
        <w:rPr>
          <w:rFonts w:hint="eastAsia" w:ascii="宋体" w:hAnsi="宋体" w:cs="Arial"/>
          <w:szCs w:val="21"/>
          <w:u w:val="single"/>
        </w:rPr>
      </w:pPr>
      <w:r>
        <w:rPr>
          <w:rFonts w:ascii="宋体" w:hAnsi="宋体"/>
          <w:szCs w:val="24"/>
        </w:rPr>
        <w:t>1.1.</w:t>
      </w:r>
      <w:r>
        <w:rPr>
          <w:rFonts w:hint="eastAsia" w:ascii="宋体" w:hAnsi="宋体"/>
          <w:szCs w:val="24"/>
        </w:rPr>
        <w:t>8</w:t>
      </w:r>
      <w:r>
        <w:rPr>
          <w:szCs w:val="24"/>
        </w:rPr>
        <w:t xml:space="preserve">  </w:t>
      </w:r>
      <w:r>
        <w:rPr>
          <w:rFonts w:hint="eastAsia" w:ascii="宋体" w:hAnsi="宋体" w:cs="Arial"/>
          <w:szCs w:val="21"/>
        </w:rPr>
        <w:t>施工现场安全生产标准化管理目标等级</w:t>
      </w:r>
      <w:r>
        <w:rPr>
          <w:rFonts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48B652B9">
      <w:pPr>
        <w:keepNext/>
        <w:keepLines/>
        <w:spacing w:before="156" w:beforeLines="50" w:after="156" w:afterLines="50" w:line="360" w:lineRule="auto"/>
        <w:outlineLvl w:val="2"/>
        <w:rPr>
          <w:rFonts w:hint="eastAsia" w:ascii="宋体" w:hAnsi="宋体"/>
          <w:kern w:val="0"/>
          <w:sz w:val="24"/>
        </w:rPr>
      </w:pPr>
      <w:bookmarkStart w:id="80" w:name="_Toc525721127"/>
      <w:bookmarkStart w:id="81" w:name="_Toc525720571"/>
      <w:bookmarkStart w:id="82" w:name="_Toc217603639"/>
      <w:r>
        <w:rPr>
          <w:rFonts w:ascii="宋体" w:hAnsi="宋体"/>
          <w:kern w:val="0"/>
          <w:sz w:val="24"/>
        </w:rPr>
        <w:t xml:space="preserve">1.2  </w:t>
      </w:r>
      <w:r>
        <w:rPr>
          <w:rFonts w:hint="eastAsia" w:ascii="宋体" w:hAnsi="宋体"/>
          <w:kern w:val="0"/>
          <w:sz w:val="24"/>
        </w:rPr>
        <w:t>工程概况</w:t>
      </w:r>
      <w:bookmarkEnd w:id="80"/>
      <w:bookmarkEnd w:id="81"/>
      <w:bookmarkEnd w:id="82"/>
    </w:p>
    <w:p w14:paraId="159068BD">
      <w:pPr>
        <w:spacing w:line="360" w:lineRule="auto"/>
        <w:ind w:firstLine="424" w:firstLineChars="202"/>
        <w:rPr>
          <w:rFonts w:hint="eastAsia" w:ascii="宋体" w:hAnsi="宋体" w:cs="Arial"/>
          <w:szCs w:val="21"/>
          <w:u w:val="single"/>
        </w:rPr>
      </w:pPr>
      <w:r>
        <w:rPr>
          <w:rFonts w:ascii="宋体" w:hAnsi="宋体"/>
          <w:szCs w:val="24"/>
        </w:rPr>
        <w:t>1.2.1</w:t>
      </w:r>
      <w:r>
        <w:rPr>
          <w:szCs w:val="24"/>
        </w:rPr>
        <w:t xml:space="preserve">  </w:t>
      </w:r>
      <w:r>
        <w:rPr>
          <w:rFonts w:hint="eastAsia"/>
          <w:szCs w:val="24"/>
        </w:rPr>
        <w:t>本专业分包</w:t>
      </w:r>
      <w:r>
        <w:rPr>
          <w:rFonts w:hint="eastAsia" w:ascii="宋体" w:hAnsi="宋体" w:cs="Arial"/>
          <w:szCs w:val="21"/>
        </w:rPr>
        <w:t>工程</w:t>
      </w:r>
      <w:r>
        <w:rPr>
          <w:rFonts w:ascii="宋体" w:hAnsi="宋体" w:cs="Arial"/>
          <w:szCs w:val="21"/>
        </w:rPr>
        <w:t>名称</w:t>
      </w:r>
      <w:r>
        <w:rPr>
          <w:rFonts w:hint="eastAsia" w:ascii="宋体" w:hAnsi="宋体" w:cs="Arial"/>
          <w:szCs w:val="21"/>
        </w:rPr>
        <w:t>：</w:t>
      </w:r>
      <w:r>
        <w:rPr>
          <w:rFonts w:ascii="宋体" w:hAnsi="宋体" w:cs="Arial"/>
          <w:szCs w:val="21"/>
          <w:u w:val="single"/>
        </w:rPr>
        <w:t xml:space="preserve">                                                </w:t>
      </w:r>
    </w:p>
    <w:p w14:paraId="600ED2DB">
      <w:pPr>
        <w:spacing w:line="360" w:lineRule="auto"/>
        <w:ind w:firstLine="424" w:firstLineChars="202"/>
        <w:rPr>
          <w:rFonts w:hint="eastAsia" w:ascii="宋体" w:hAnsi="宋体" w:cs="Arial"/>
          <w:szCs w:val="21"/>
          <w:u w:val="single"/>
        </w:rPr>
      </w:pPr>
      <w:r>
        <w:rPr>
          <w:rFonts w:ascii="宋体" w:hAnsi="宋体"/>
          <w:szCs w:val="24"/>
        </w:rPr>
        <w:t>1.2.2</w:t>
      </w:r>
      <w:r>
        <w:rPr>
          <w:szCs w:val="24"/>
        </w:rPr>
        <w:t xml:space="preserve">  </w:t>
      </w:r>
      <w:r>
        <w:rPr>
          <w:rFonts w:ascii="宋体" w:hAnsi="宋体"/>
        </w:rPr>
        <w:t>本</w:t>
      </w:r>
      <w:r>
        <w:rPr>
          <w:rFonts w:hint="eastAsia" w:ascii="宋体" w:hAnsi="宋体"/>
        </w:rPr>
        <w:t>专业分包工程</w:t>
      </w:r>
      <w:r>
        <w:rPr>
          <w:rFonts w:ascii="宋体" w:hAnsi="宋体" w:cs="Arial"/>
          <w:szCs w:val="21"/>
        </w:rPr>
        <w:t>招标人：</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33BBFE3D">
      <w:pPr>
        <w:spacing w:line="360" w:lineRule="auto"/>
        <w:ind w:firstLine="1159" w:firstLineChars="552"/>
        <w:rPr>
          <w:rFonts w:hint="eastAsia" w:ascii="宋体" w:hAnsi="宋体" w:cs="Arial"/>
          <w:szCs w:val="21"/>
        </w:rPr>
      </w:pPr>
      <w:r>
        <w:rPr>
          <w:rFonts w:ascii="宋体" w:hAnsi="宋体" w:cs="Arial"/>
          <w:szCs w:val="21"/>
        </w:rPr>
        <w:t>地址：</w:t>
      </w:r>
      <w:r>
        <w:rPr>
          <w:rFonts w:ascii="宋体" w:hAnsi="宋体" w:cs="Arial"/>
          <w:szCs w:val="21"/>
          <w:u w:val="single"/>
        </w:rPr>
        <w:t xml:space="preserve">                                                               </w:t>
      </w:r>
    </w:p>
    <w:p w14:paraId="4E154C77">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2223570F">
      <w:pPr>
        <w:spacing w:line="360" w:lineRule="auto"/>
        <w:ind w:firstLine="735" w:firstLineChars="350"/>
        <w:rPr>
          <w:rFonts w:hint="eastAsia" w:ascii="宋体" w:hAnsi="宋体" w:cs="Arial"/>
          <w:szCs w:val="21"/>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40CFAE85">
      <w:pPr>
        <w:spacing w:line="360" w:lineRule="auto"/>
        <w:ind w:firstLine="424" w:firstLineChars="202"/>
        <w:rPr>
          <w:rFonts w:hint="eastAsia" w:ascii="宋体" w:hAnsi="宋体" w:cs="Arial"/>
          <w:szCs w:val="21"/>
          <w:u w:val="single"/>
        </w:rPr>
      </w:pPr>
      <w:r>
        <w:rPr>
          <w:rFonts w:ascii="宋体" w:hAnsi="宋体"/>
          <w:szCs w:val="24"/>
        </w:rPr>
        <w:t>1.2.3</w:t>
      </w:r>
      <w:r>
        <w:rPr>
          <w:szCs w:val="24"/>
        </w:rPr>
        <w:t xml:space="preserve">  </w:t>
      </w:r>
      <w:r>
        <w:rPr>
          <w:rFonts w:ascii="宋体" w:hAnsi="宋体"/>
        </w:rPr>
        <w:t>本</w:t>
      </w:r>
      <w:r>
        <w:rPr>
          <w:rFonts w:hint="eastAsia" w:ascii="宋体" w:hAnsi="宋体"/>
        </w:rPr>
        <w:t>专业分包工程</w:t>
      </w:r>
      <w:r>
        <w:rPr>
          <w:rFonts w:ascii="宋体" w:hAnsi="宋体" w:cs="Arial"/>
          <w:szCs w:val="21"/>
        </w:rPr>
        <w:t>招标代理机构：</w:t>
      </w:r>
      <w:r>
        <w:rPr>
          <w:rFonts w:ascii="宋体" w:hAnsi="宋体" w:cs="Arial"/>
          <w:szCs w:val="21"/>
          <w:u w:val="single"/>
        </w:rPr>
        <w:t xml:space="preserve">                                         </w:t>
      </w:r>
    </w:p>
    <w:p w14:paraId="7A66F682">
      <w:pPr>
        <w:spacing w:line="360" w:lineRule="auto"/>
        <w:ind w:firstLine="1159" w:firstLineChars="552"/>
        <w:rPr>
          <w:rFonts w:hint="eastAsia" w:ascii="宋体" w:hAnsi="宋体" w:cs="Arial"/>
          <w:szCs w:val="21"/>
          <w:u w:val="single"/>
        </w:rPr>
      </w:pPr>
      <w:r>
        <w:rPr>
          <w:rFonts w:ascii="宋体" w:hAnsi="宋体" w:cs="Arial"/>
          <w:szCs w:val="21"/>
        </w:rPr>
        <w:t>地址：</w:t>
      </w:r>
      <w:r>
        <w:rPr>
          <w:rFonts w:ascii="宋体" w:hAnsi="宋体" w:cs="Arial"/>
          <w:szCs w:val="21"/>
          <w:u w:val="single"/>
        </w:rPr>
        <w:t xml:space="preserve">                                                              </w:t>
      </w:r>
    </w:p>
    <w:p w14:paraId="5B0BE365">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721F716E">
      <w:pPr>
        <w:spacing w:line="360" w:lineRule="auto"/>
        <w:ind w:firstLine="735" w:firstLineChars="350"/>
        <w:rPr>
          <w:rFonts w:hint="eastAsia" w:ascii="宋体" w:hAnsi="宋体" w:cs="Arial"/>
          <w:szCs w:val="21"/>
          <w:u w:val="single"/>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3B4F7DB3">
      <w:pPr>
        <w:spacing w:line="360" w:lineRule="auto"/>
        <w:ind w:firstLine="420" w:firstLineChars="200"/>
        <w:rPr>
          <w:szCs w:val="24"/>
        </w:rPr>
      </w:pPr>
      <w:r>
        <w:rPr>
          <w:rFonts w:ascii="宋体" w:hAnsi="宋体"/>
          <w:szCs w:val="24"/>
        </w:rPr>
        <w:t>1.2.4</w:t>
      </w:r>
      <w:r>
        <w:rPr>
          <w:szCs w:val="24"/>
        </w:rPr>
        <w:t xml:space="preserve">  </w:t>
      </w:r>
      <w:r>
        <w:rPr>
          <w:rFonts w:hint="eastAsia" w:ascii="宋体" w:hAnsi="宋体"/>
          <w:szCs w:val="24"/>
        </w:rPr>
        <w:t>本</w:t>
      </w:r>
      <w:r>
        <w:rPr>
          <w:rFonts w:hint="eastAsia" w:ascii="宋体" w:hAnsi="宋体"/>
        </w:rPr>
        <w:t>专业</w:t>
      </w:r>
      <w:r>
        <w:rPr>
          <w:rFonts w:hint="eastAsia" w:ascii="宋体" w:hAnsi="宋体"/>
          <w:szCs w:val="24"/>
        </w:rPr>
        <w:t>分包工程</w:t>
      </w:r>
      <w:r>
        <w:rPr>
          <w:rFonts w:hint="eastAsia"/>
          <w:szCs w:val="24"/>
        </w:rPr>
        <w:t>建设规模：</w:t>
      </w:r>
      <w:r>
        <w:rPr>
          <w:rFonts w:ascii="宋体" w:hAnsi="宋体" w:cs="Arial"/>
          <w:szCs w:val="21"/>
          <w:u w:val="single"/>
        </w:rPr>
        <w:t xml:space="preserve">                                            </w:t>
      </w:r>
    </w:p>
    <w:p w14:paraId="739615DD">
      <w:pPr>
        <w:keepNext/>
        <w:keepLines/>
        <w:spacing w:before="156" w:beforeLines="50" w:after="156" w:afterLines="50" w:line="360" w:lineRule="auto"/>
        <w:outlineLvl w:val="2"/>
        <w:rPr>
          <w:rFonts w:hint="eastAsia" w:ascii="宋体" w:hAnsi="宋体"/>
          <w:kern w:val="0"/>
          <w:sz w:val="24"/>
        </w:rPr>
      </w:pPr>
      <w:bookmarkStart w:id="83" w:name="_Toc483382980"/>
      <w:bookmarkStart w:id="84" w:name="_Toc525720572"/>
      <w:bookmarkStart w:id="85" w:name="_Toc490331582"/>
      <w:bookmarkStart w:id="86" w:name="_Toc486580292"/>
      <w:bookmarkStart w:id="87" w:name="_Toc491149423"/>
      <w:bookmarkStart w:id="88" w:name="_Toc525721128"/>
      <w:bookmarkStart w:id="89" w:name="_Toc217603640"/>
      <w:bookmarkStart w:id="90" w:name="_Toc489280099"/>
      <w:r>
        <w:rPr>
          <w:rFonts w:ascii="宋体" w:hAnsi="宋体"/>
          <w:kern w:val="0"/>
          <w:sz w:val="24"/>
        </w:rPr>
        <w:t>1.3  招标范围、工期</w:t>
      </w:r>
      <w:r>
        <w:rPr>
          <w:rFonts w:hint="eastAsia" w:ascii="宋体" w:hAnsi="宋体"/>
          <w:kern w:val="0"/>
          <w:sz w:val="24"/>
        </w:rPr>
        <w:t>要求、</w:t>
      </w:r>
      <w:r>
        <w:rPr>
          <w:rFonts w:ascii="宋体" w:hAnsi="宋体"/>
          <w:kern w:val="0"/>
          <w:sz w:val="24"/>
        </w:rPr>
        <w:t>质量和</w:t>
      </w:r>
      <w:r>
        <w:rPr>
          <w:rFonts w:hint="eastAsia" w:ascii="宋体" w:hAnsi="宋体"/>
          <w:kern w:val="0"/>
          <w:sz w:val="24"/>
        </w:rPr>
        <w:t>其他</w:t>
      </w:r>
      <w:r>
        <w:rPr>
          <w:rFonts w:ascii="宋体" w:hAnsi="宋体"/>
          <w:kern w:val="0"/>
          <w:sz w:val="24"/>
        </w:rPr>
        <w:t>要求</w:t>
      </w:r>
      <w:bookmarkEnd w:id="83"/>
      <w:bookmarkEnd w:id="84"/>
      <w:bookmarkEnd w:id="85"/>
      <w:bookmarkEnd w:id="86"/>
      <w:bookmarkEnd w:id="87"/>
      <w:bookmarkEnd w:id="88"/>
      <w:bookmarkEnd w:id="89"/>
      <w:bookmarkEnd w:id="90"/>
    </w:p>
    <w:p w14:paraId="5FD1B752">
      <w:pPr>
        <w:spacing w:line="360" w:lineRule="auto"/>
        <w:ind w:firstLine="424" w:firstLineChars="202"/>
        <w:rPr>
          <w:rFonts w:hint="eastAsia" w:ascii="宋体" w:hAnsi="宋体" w:cs="Arial"/>
          <w:szCs w:val="21"/>
          <w:u w:val="single"/>
        </w:rPr>
      </w:pPr>
      <w:r>
        <w:rPr>
          <w:rFonts w:ascii="宋体" w:hAnsi="宋体"/>
          <w:szCs w:val="24"/>
        </w:rPr>
        <w:t>1.3.1</w:t>
      </w:r>
      <w:r>
        <w:rPr>
          <w:szCs w:val="24"/>
        </w:rPr>
        <w:t xml:space="preserve">  </w:t>
      </w:r>
      <w:r>
        <w:rPr>
          <w:rFonts w:ascii="宋体" w:hAnsi="宋体"/>
        </w:rPr>
        <w:t>本</w:t>
      </w:r>
      <w:r>
        <w:rPr>
          <w:rFonts w:hint="eastAsia" w:ascii="宋体" w:hAnsi="宋体"/>
        </w:rPr>
        <w:t>专业分包工程</w:t>
      </w:r>
      <w:r>
        <w:rPr>
          <w:rFonts w:ascii="宋体" w:hAnsi="宋体" w:cs="Arial"/>
          <w:szCs w:val="21"/>
        </w:rPr>
        <w:t>招标范围</w:t>
      </w:r>
      <w:r>
        <w:rPr>
          <w:rFonts w:hint="eastAsia" w:ascii="宋体" w:hAnsi="宋体"/>
        </w:rPr>
        <w:t>具体内容</w:t>
      </w:r>
      <w:r>
        <w:rPr>
          <w:rFonts w:hint="eastAsia" w:ascii="宋体" w:hAnsi="宋体" w:cs="Arial"/>
          <w:szCs w:val="21"/>
        </w:rPr>
        <w:t>：</w:t>
      </w:r>
      <w:r>
        <w:rPr>
          <w:rFonts w:ascii="宋体" w:hAnsi="宋体" w:cs="Arial"/>
          <w:szCs w:val="21"/>
          <w:u w:val="single"/>
        </w:rPr>
        <w:t xml:space="preserve">                                     </w:t>
      </w:r>
    </w:p>
    <w:p w14:paraId="0B729E55">
      <w:pPr>
        <w:spacing w:line="360" w:lineRule="auto"/>
        <w:ind w:firstLine="1274" w:firstLineChars="607"/>
        <w:rPr>
          <w:rFonts w:hint="eastAsia" w:ascii="宋体" w:hAnsi="宋体" w:cs="Arial"/>
          <w:szCs w:val="21"/>
          <w:u w:val="single"/>
        </w:rPr>
      </w:pPr>
      <w:r>
        <w:rPr>
          <w:rFonts w:ascii="宋体" w:hAnsi="宋体" w:cs="Arial"/>
          <w:szCs w:val="21"/>
          <w:u w:val="single"/>
        </w:rPr>
        <w:t xml:space="preserve">                                                                    </w:t>
      </w:r>
    </w:p>
    <w:p w14:paraId="4730D8AD">
      <w:pPr>
        <w:spacing w:line="360" w:lineRule="auto"/>
        <w:ind w:firstLine="1134" w:firstLineChars="540"/>
        <w:rPr>
          <w:szCs w:val="24"/>
        </w:rPr>
      </w:pPr>
      <w:r>
        <w:rPr>
          <w:rFonts w:hint="eastAsia" w:ascii="宋体" w:hAnsi="宋体" w:cs="Arial"/>
          <w:szCs w:val="21"/>
        </w:rPr>
        <w:t>关于招标范围的详细说明见第五章“技术标准和要求”。</w:t>
      </w:r>
    </w:p>
    <w:p w14:paraId="37F54EB9">
      <w:pPr>
        <w:spacing w:line="360" w:lineRule="auto"/>
        <w:ind w:firstLine="424" w:firstLineChars="202"/>
        <w:rPr>
          <w:rFonts w:hint="eastAsia" w:ascii="宋体" w:hAnsi="宋体" w:cs="Arial"/>
          <w:szCs w:val="21"/>
        </w:rPr>
      </w:pPr>
      <w:r>
        <w:rPr>
          <w:rFonts w:ascii="宋体" w:hAnsi="宋体"/>
          <w:szCs w:val="24"/>
        </w:rPr>
        <w:t>1.3.2</w:t>
      </w:r>
      <w:r>
        <w:rPr>
          <w:szCs w:val="24"/>
        </w:rPr>
        <w:t xml:space="preserve">  </w:t>
      </w:r>
      <w:r>
        <w:rPr>
          <w:rFonts w:ascii="宋体" w:hAnsi="宋体"/>
        </w:rPr>
        <w:t>本</w:t>
      </w:r>
      <w:r>
        <w:rPr>
          <w:rFonts w:hint="eastAsia" w:ascii="宋体" w:hAnsi="宋体"/>
        </w:rPr>
        <w:t>专业分包工程</w:t>
      </w:r>
      <w:r>
        <w:rPr>
          <w:rFonts w:hint="eastAsia" w:ascii="宋体" w:hAnsi="宋体" w:cs="Arial"/>
          <w:szCs w:val="21"/>
        </w:rPr>
        <w:t>工期要求</w:t>
      </w:r>
    </w:p>
    <w:p w14:paraId="2667A09E">
      <w:pPr>
        <w:spacing w:line="440" w:lineRule="exact"/>
        <w:ind w:firstLine="630" w:firstLineChars="300"/>
        <w:rPr>
          <w:rFonts w:hint="eastAsia" w:ascii="宋体" w:hAnsi="宋体" w:cs="Arial"/>
          <w:szCs w:val="21"/>
        </w:rPr>
      </w:pPr>
      <w:r>
        <w:rPr>
          <w:rFonts w:hint="eastAsia" w:ascii="宋体" w:hAnsi="宋体" w:cs="Arial"/>
          <w:szCs w:val="21"/>
        </w:rPr>
        <w:t>（1）工期要求</w:t>
      </w:r>
    </w:p>
    <w:p w14:paraId="58D9DBEF">
      <w:pPr>
        <w:spacing w:line="360" w:lineRule="auto"/>
        <w:ind w:firstLine="1134" w:firstLineChars="540"/>
        <w:rPr>
          <w:rFonts w:hint="eastAsia" w:ascii="宋体" w:hAnsi="宋体" w:cs="Arial"/>
          <w:szCs w:val="21"/>
        </w:rPr>
      </w:pPr>
      <w:r>
        <w:rPr>
          <w:rFonts w:hint="eastAsia" w:ascii="宋体" w:hAnsi="宋体" w:cs="Arial"/>
          <w:szCs w:val="21"/>
        </w:rPr>
        <w:t>定额工期：</w:t>
      </w:r>
      <w:r>
        <w:rPr>
          <w:rFonts w:ascii="宋体" w:hAnsi="宋体" w:cs="Arial"/>
          <w:szCs w:val="21"/>
          <w:u w:val="single"/>
        </w:rPr>
        <w:t xml:space="preserve">        </w:t>
      </w:r>
      <w:r>
        <w:rPr>
          <w:rFonts w:ascii="宋体" w:hAnsi="宋体" w:cs="Arial"/>
          <w:szCs w:val="21"/>
        </w:rPr>
        <w:t>日历天</w:t>
      </w:r>
    </w:p>
    <w:p w14:paraId="38D739AA">
      <w:pPr>
        <w:spacing w:line="360" w:lineRule="auto"/>
        <w:ind w:firstLine="1134" w:firstLineChars="540"/>
        <w:rPr>
          <w:rFonts w:hint="eastAsia" w:ascii="宋体" w:hAnsi="宋体" w:cs="Arial"/>
          <w:szCs w:val="21"/>
        </w:rPr>
      </w:pPr>
      <w:r>
        <w:rPr>
          <w:rFonts w:hint="eastAsia" w:ascii="宋体" w:hAnsi="宋体" w:cs="Arial"/>
          <w:szCs w:val="21"/>
        </w:rPr>
        <w:t>要求</w:t>
      </w:r>
      <w:r>
        <w:rPr>
          <w:rFonts w:ascii="宋体" w:hAnsi="宋体" w:cs="Arial"/>
          <w:szCs w:val="21"/>
        </w:rPr>
        <w:t>工期：</w:t>
      </w:r>
      <w:r>
        <w:rPr>
          <w:rFonts w:ascii="宋体" w:hAnsi="宋体" w:cs="Arial"/>
          <w:szCs w:val="21"/>
          <w:u w:val="single"/>
        </w:rPr>
        <w:t xml:space="preserve">        </w:t>
      </w:r>
      <w:r>
        <w:rPr>
          <w:rFonts w:ascii="宋体" w:hAnsi="宋体" w:cs="Arial"/>
          <w:szCs w:val="21"/>
        </w:rPr>
        <w:t>日历天</w:t>
      </w:r>
    </w:p>
    <w:p w14:paraId="419B161E">
      <w:pPr>
        <w:spacing w:line="360" w:lineRule="auto"/>
        <w:ind w:firstLine="1134" w:firstLineChars="540"/>
        <w:rPr>
          <w:rFonts w:hint="eastAsia" w:ascii="宋体" w:hAnsi="宋体" w:cs="Arial"/>
          <w:szCs w:val="21"/>
        </w:rPr>
      </w:pPr>
      <w:r>
        <w:rPr>
          <w:rFonts w:hint="eastAsia" w:ascii="宋体" w:hAnsi="宋体" w:cs="Arial"/>
          <w:szCs w:val="21"/>
        </w:rPr>
        <w:t>区段工期：</w:t>
      </w:r>
      <w:r>
        <w:rPr>
          <w:rFonts w:ascii="宋体" w:hAnsi="宋体" w:cs="Arial"/>
          <w:szCs w:val="21"/>
          <w:u w:val="single"/>
        </w:rPr>
        <w:t xml:space="preserve">                           </w:t>
      </w:r>
      <w:r>
        <w:rPr>
          <w:rFonts w:hint="eastAsia" w:ascii="宋体" w:hAnsi="宋体" w:cs="Arial"/>
          <w:szCs w:val="21"/>
          <w:u w:val="single"/>
        </w:rPr>
        <w:t xml:space="preserve">                               </w:t>
      </w:r>
    </w:p>
    <w:p w14:paraId="33CC006E">
      <w:pPr>
        <w:spacing w:line="360" w:lineRule="auto"/>
        <w:ind w:left="1134" w:leftChars="540"/>
        <w:rPr>
          <w:rFonts w:hint="eastAsia" w:ascii="宋体" w:hAnsi="宋体" w:cs="Arial"/>
          <w:szCs w:val="21"/>
        </w:rPr>
      </w:pPr>
      <w:r>
        <w:rPr>
          <w:rFonts w:hint="eastAsia" w:ascii="宋体" w:hAnsi="宋体" w:cs="Arial"/>
          <w:szCs w:val="21"/>
        </w:rPr>
        <w:t>招标人压缩定额工期的，招标人的赶工措施方案内容见本章“投标人须知”附表六。</w:t>
      </w:r>
    </w:p>
    <w:p w14:paraId="22364BAE">
      <w:pPr>
        <w:spacing w:line="440" w:lineRule="exact"/>
        <w:ind w:firstLine="630" w:firstLineChars="300"/>
        <w:rPr>
          <w:rFonts w:hint="eastAsia" w:ascii="宋体" w:hAnsi="宋体" w:cs="Arial"/>
          <w:szCs w:val="21"/>
        </w:rPr>
      </w:pPr>
      <w:r>
        <w:rPr>
          <w:rFonts w:hint="eastAsia" w:ascii="宋体" w:hAnsi="宋体" w:cs="Arial"/>
          <w:szCs w:val="21"/>
        </w:rPr>
        <w:t>（2）计划开工和完工日期</w:t>
      </w:r>
    </w:p>
    <w:p w14:paraId="3439555A">
      <w:pPr>
        <w:spacing w:line="360" w:lineRule="auto"/>
        <w:ind w:firstLine="1134" w:firstLineChars="540"/>
        <w:rPr>
          <w:rFonts w:hint="eastAsia" w:ascii="宋体" w:hAnsi="宋体" w:cs="Arial"/>
          <w:szCs w:val="21"/>
        </w:rPr>
      </w:pPr>
      <w:r>
        <w:rPr>
          <w:rFonts w:ascii="宋体" w:hAnsi="宋体" w:cs="Arial"/>
          <w:szCs w:val="21"/>
        </w:rPr>
        <w:t>计划开工日期：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168C2BEC">
      <w:pPr>
        <w:spacing w:line="360" w:lineRule="auto"/>
        <w:ind w:firstLine="1134" w:firstLineChars="540"/>
        <w:rPr>
          <w:rFonts w:hint="eastAsia" w:ascii="宋体" w:hAnsi="宋体" w:cs="Arial"/>
          <w:szCs w:val="21"/>
        </w:rPr>
      </w:pPr>
      <w:r>
        <w:rPr>
          <w:rFonts w:ascii="宋体" w:hAnsi="宋体" w:cs="Arial"/>
          <w:szCs w:val="21"/>
        </w:rPr>
        <w:t>计划</w:t>
      </w:r>
      <w:r>
        <w:rPr>
          <w:rFonts w:hint="eastAsia" w:ascii="宋体" w:hAnsi="宋体" w:cs="Arial"/>
          <w:szCs w:val="21"/>
        </w:rPr>
        <w:t>完</w:t>
      </w:r>
      <w:r>
        <w:rPr>
          <w:rFonts w:ascii="宋体" w:hAnsi="宋体" w:cs="Arial"/>
          <w:szCs w:val="21"/>
        </w:rPr>
        <w:t>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0503C9DA">
      <w:pPr>
        <w:spacing w:line="440" w:lineRule="exact"/>
        <w:ind w:firstLine="630" w:firstLineChars="300"/>
        <w:rPr>
          <w:rFonts w:hint="eastAsia" w:ascii="宋体" w:hAnsi="宋体" w:cs="Arial"/>
          <w:szCs w:val="21"/>
        </w:rPr>
      </w:pPr>
      <w:r>
        <w:rPr>
          <w:rFonts w:hint="eastAsia" w:ascii="宋体" w:hAnsi="宋体" w:cs="Arial"/>
          <w:szCs w:val="21"/>
        </w:rPr>
        <w:t>（3）有关工期的详细要求见第五章“技术标准和要求”。</w:t>
      </w:r>
    </w:p>
    <w:p w14:paraId="7D635E59">
      <w:pPr>
        <w:spacing w:line="360" w:lineRule="auto"/>
        <w:ind w:firstLine="424" w:firstLineChars="202"/>
        <w:rPr>
          <w:rFonts w:hint="eastAsia" w:ascii="宋体" w:hAnsi="宋体" w:cs="Arial"/>
          <w:szCs w:val="21"/>
        </w:rPr>
      </w:pPr>
      <w:r>
        <w:rPr>
          <w:rFonts w:ascii="宋体" w:hAnsi="宋体"/>
          <w:szCs w:val="24"/>
        </w:rPr>
        <w:t xml:space="preserve">1.3.3  </w:t>
      </w:r>
      <w:r>
        <w:rPr>
          <w:rFonts w:hint="eastAsia" w:ascii="宋体" w:hAnsi="宋体"/>
          <w:szCs w:val="24"/>
        </w:rPr>
        <w:t>本专业分包工程质量要求</w:t>
      </w:r>
    </w:p>
    <w:p w14:paraId="68277856">
      <w:pPr>
        <w:spacing w:line="360" w:lineRule="auto"/>
        <w:ind w:firstLine="1134" w:firstLineChars="540"/>
        <w:rPr>
          <w:rFonts w:hint="eastAsia" w:ascii="宋体" w:hAnsi="宋体" w:cs="Arial"/>
          <w:szCs w:val="21"/>
          <w:u w:val="single"/>
        </w:rPr>
      </w:pPr>
      <w:r>
        <w:rPr>
          <w:rFonts w:hint="eastAsia" w:ascii="宋体" w:hAnsi="宋体"/>
          <w:szCs w:val="24"/>
        </w:rPr>
        <w:t>质量标准</w:t>
      </w:r>
      <w:r>
        <w:rPr>
          <w:rFonts w:hint="eastAsia" w:ascii="宋体" w:hAnsi="宋体" w:cs="Arial"/>
          <w:szCs w:val="21"/>
        </w:rPr>
        <w:t>：</w:t>
      </w:r>
      <w:r>
        <w:rPr>
          <w:rFonts w:ascii="宋体" w:hAnsi="宋体" w:cs="Arial"/>
          <w:szCs w:val="21"/>
          <w:u w:val="single"/>
        </w:rPr>
        <w:t xml:space="preserve">                                                       </w:t>
      </w:r>
    </w:p>
    <w:p w14:paraId="4D406CC2">
      <w:pPr>
        <w:spacing w:line="360" w:lineRule="auto"/>
        <w:ind w:firstLine="1134" w:firstLineChars="540"/>
        <w:rPr>
          <w:rFonts w:hint="eastAsia" w:ascii="宋体" w:hAnsi="宋体" w:cs="Arial"/>
          <w:szCs w:val="21"/>
        </w:rPr>
      </w:pPr>
      <w:r>
        <w:rPr>
          <w:rFonts w:hint="eastAsia" w:ascii="宋体" w:hAnsi="宋体" w:cs="Arial"/>
          <w:szCs w:val="21"/>
        </w:rPr>
        <w:t>关于质量要求的详细说明见第五章“技术标准和要求”。</w:t>
      </w:r>
    </w:p>
    <w:p w14:paraId="3B992F6F">
      <w:pPr>
        <w:spacing w:line="360" w:lineRule="auto"/>
        <w:ind w:firstLine="424" w:firstLineChars="202"/>
        <w:rPr>
          <w:rFonts w:hint="eastAsia" w:ascii="宋体" w:hAnsi="宋体"/>
          <w:szCs w:val="24"/>
          <w:shd w:val="clear" w:color="auto" w:fill="FFFFFF"/>
        </w:rPr>
      </w:pPr>
      <w:r>
        <w:rPr>
          <w:rFonts w:ascii="宋体" w:hAnsi="宋体"/>
          <w:szCs w:val="24"/>
          <w:shd w:val="clear" w:color="auto" w:fill="FFFFFF"/>
        </w:rPr>
        <w:t xml:space="preserve">1.3.4  </w:t>
      </w:r>
      <w:r>
        <w:rPr>
          <w:rFonts w:hint="eastAsia" w:ascii="宋体" w:hAnsi="宋体"/>
          <w:szCs w:val="24"/>
          <w:shd w:val="clear" w:color="auto" w:fill="FFFFFF"/>
        </w:rPr>
        <w:t>本专业分包工程其他要求</w:t>
      </w:r>
    </w:p>
    <w:p w14:paraId="7EBD90CF">
      <w:pPr>
        <w:spacing w:line="440" w:lineRule="exact"/>
        <w:ind w:firstLine="630" w:firstLineChars="300"/>
        <w:rPr>
          <w:szCs w:val="24"/>
          <w:u w:val="single"/>
        </w:rPr>
      </w:pPr>
      <w:r>
        <w:rPr>
          <w:rFonts w:hint="eastAsia" w:ascii="宋体" w:hAnsi="宋体" w:cs="Arial"/>
          <w:szCs w:val="21"/>
        </w:rPr>
        <w:t>（1）本专业分包工程</w:t>
      </w:r>
      <w:r>
        <w:rPr>
          <w:rFonts w:hint="eastAsia"/>
          <w:szCs w:val="24"/>
        </w:rPr>
        <w:t>的</w:t>
      </w:r>
      <w:r>
        <w:rPr>
          <w:rFonts w:hint="eastAsia" w:ascii="宋体" w:hAnsi="宋体" w:cs="Arial"/>
          <w:szCs w:val="21"/>
        </w:rPr>
        <w:t>施工现场安全生产标准化管理应当达到整</w:t>
      </w:r>
      <w:r>
        <w:rPr>
          <w:rFonts w:hint="eastAsia"/>
          <w:szCs w:val="24"/>
        </w:rPr>
        <w:t>体工程的管理</w:t>
      </w:r>
      <w:r>
        <w:rPr>
          <w:rFonts w:hint="eastAsia" w:ascii="宋体" w:hAnsi="宋体" w:cs="Arial"/>
          <w:szCs w:val="21"/>
        </w:rPr>
        <w:t>目标等级标准。</w:t>
      </w:r>
    </w:p>
    <w:p w14:paraId="49694D16">
      <w:pPr>
        <w:spacing w:line="360" w:lineRule="auto"/>
        <w:ind w:firstLine="1134" w:firstLineChars="540"/>
        <w:rPr>
          <w:rFonts w:hint="eastAsia" w:ascii="宋体" w:hAnsi="宋体"/>
          <w:szCs w:val="24"/>
          <w:shd w:val="clear" w:color="auto" w:fill="FFFFFF"/>
        </w:rPr>
      </w:pPr>
      <w:r>
        <w:rPr>
          <w:rFonts w:hint="eastAsia" w:ascii="宋体" w:hAnsi="宋体"/>
          <w:szCs w:val="24"/>
          <w:shd w:val="clear" w:color="auto" w:fill="FFFFFF"/>
        </w:rPr>
        <w:t>关于</w:t>
      </w:r>
      <w:r>
        <w:rPr>
          <w:rFonts w:hint="eastAsia" w:ascii="宋体" w:hAnsi="宋体" w:cs="Arial"/>
          <w:szCs w:val="21"/>
        </w:rPr>
        <w:t>本专业分包工程</w:t>
      </w:r>
      <w:r>
        <w:rPr>
          <w:rFonts w:hint="eastAsia" w:ascii="宋体" w:hAnsi="宋体"/>
          <w:szCs w:val="24"/>
          <w:shd w:val="clear" w:color="auto" w:fill="FFFFFF"/>
        </w:rPr>
        <w:t>安全文明施工要求的详细说明见第五章“技术标准和要求”。</w:t>
      </w:r>
    </w:p>
    <w:p w14:paraId="7581C48E">
      <w:pPr>
        <w:spacing w:line="440" w:lineRule="exact"/>
        <w:ind w:firstLine="630" w:firstLineChars="300"/>
        <w:rPr>
          <w:rFonts w:hint="eastAsia" w:ascii="宋体" w:hAnsi="宋体" w:cs="Arial"/>
          <w:szCs w:val="21"/>
        </w:rPr>
      </w:pPr>
      <w:r>
        <w:rPr>
          <w:rFonts w:hint="eastAsia" w:ascii="宋体" w:hAnsi="宋体" w:cs="Arial"/>
          <w:szCs w:val="21"/>
        </w:rPr>
        <w:t>（2）本专业分包工程施工过程中使用新能源机械的要求：</w:t>
      </w:r>
    </w:p>
    <w:p w14:paraId="0E5E7E1D">
      <w:pPr>
        <w:spacing w:line="440" w:lineRule="exact"/>
        <w:ind w:firstLine="1134" w:firstLineChars="540"/>
        <w:rPr>
          <w:rFonts w:hint="eastAsia" w:ascii="宋体" w:hAnsi="宋体" w:cs="Arial"/>
          <w:szCs w:val="21"/>
        </w:rPr>
      </w:pPr>
      <w:r>
        <w:rPr>
          <w:rFonts w:hint="eastAsia" w:ascii="宋体" w:hAnsi="宋体" w:cs="Arial"/>
          <w:szCs w:val="21"/>
        </w:rPr>
        <w:t>□ 必须使用新能源机械</w:t>
      </w:r>
    </w:p>
    <w:p w14:paraId="5A18E232">
      <w:pPr>
        <w:spacing w:line="440" w:lineRule="exact"/>
        <w:ind w:firstLine="1134" w:firstLineChars="540"/>
        <w:rPr>
          <w:rFonts w:hint="eastAsia" w:ascii="宋体" w:hAnsi="宋体" w:cs="Arial"/>
          <w:szCs w:val="21"/>
        </w:rPr>
      </w:pPr>
      <w:r>
        <w:rPr>
          <w:rFonts w:hint="eastAsia" w:ascii="宋体" w:hAnsi="宋体" w:cs="Arial"/>
          <w:szCs w:val="21"/>
        </w:rPr>
        <w:t>□ 鼓励使用新能源机械</w:t>
      </w:r>
    </w:p>
    <w:p w14:paraId="4F2DC2EA">
      <w:pPr>
        <w:topLinePunct/>
        <w:spacing w:after="120" w:line="440" w:lineRule="exact"/>
        <w:ind w:left="1418" w:leftChars="675" w:firstLine="4" w:firstLineChars="2"/>
        <w:rPr>
          <w:rFonts w:hint="eastAsia" w:ascii="宋体" w:hAnsi="宋体" w:cs="Arial"/>
          <w:szCs w:val="21"/>
        </w:rPr>
      </w:pPr>
      <w:r>
        <w:rPr>
          <w:rFonts w:hint="eastAsia" w:ascii="宋体" w:hAnsi="宋体" w:cs="Arial"/>
          <w:szCs w:val="21"/>
        </w:rPr>
        <w:t>使用新能源机械是指：本专业分包工程施工过程中的叉车、升降平台、2吨及以下装载机和6吨及以下挖掘机等非道路移动机械采用新能源，其他非道路移动机械满足国四非道路机械排放标准。</w:t>
      </w:r>
    </w:p>
    <w:p w14:paraId="67BF1071">
      <w:pPr>
        <w:keepNext/>
        <w:keepLines/>
        <w:spacing w:before="156" w:beforeLines="50" w:after="156" w:afterLines="50" w:line="360" w:lineRule="auto"/>
        <w:outlineLvl w:val="2"/>
        <w:rPr>
          <w:rFonts w:hint="eastAsia" w:ascii="宋体" w:hAnsi="宋体"/>
          <w:kern w:val="0"/>
          <w:sz w:val="24"/>
        </w:rPr>
      </w:pPr>
      <w:bookmarkStart w:id="91" w:name="_Toc480295058"/>
      <w:bookmarkStart w:id="92" w:name="_Toc480295465"/>
      <w:bookmarkStart w:id="93" w:name="_Toc486580294"/>
      <w:bookmarkStart w:id="94" w:name="_Toc525721129"/>
      <w:bookmarkStart w:id="95" w:name="_Toc491149425"/>
      <w:bookmarkStart w:id="96" w:name="_Toc490331584"/>
      <w:bookmarkStart w:id="97" w:name="_Toc525720573"/>
      <w:bookmarkStart w:id="98" w:name="_Toc489280101"/>
      <w:bookmarkStart w:id="99" w:name="_Toc217603641"/>
      <w:bookmarkStart w:id="100" w:name="_Toc483382982"/>
      <w:r>
        <w:rPr>
          <w:rFonts w:ascii="宋体" w:hAnsi="宋体"/>
          <w:kern w:val="0"/>
          <w:sz w:val="24"/>
        </w:rPr>
        <w:t>1.</w:t>
      </w:r>
      <w:bookmarkEnd w:id="91"/>
      <w:bookmarkEnd w:id="92"/>
      <w:r>
        <w:rPr>
          <w:rFonts w:ascii="宋体" w:hAnsi="宋体"/>
          <w:kern w:val="0"/>
          <w:sz w:val="24"/>
        </w:rPr>
        <w:t xml:space="preserve">5  </w:t>
      </w:r>
      <w:r>
        <w:rPr>
          <w:rFonts w:hint="eastAsia" w:ascii="宋体" w:hAnsi="宋体"/>
          <w:kern w:val="0"/>
          <w:sz w:val="24"/>
        </w:rPr>
        <w:t>信誉要求</w:t>
      </w:r>
      <w:bookmarkEnd w:id="93"/>
      <w:bookmarkEnd w:id="94"/>
      <w:bookmarkEnd w:id="95"/>
      <w:bookmarkEnd w:id="96"/>
      <w:bookmarkEnd w:id="97"/>
      <w:bookmarkEnd w:id="98"/>
      <w:bookmarkEnd w:id="99"/>
      <w:bookmarkEnd w:id="100"/>
    </w:p>
    <w:p w14:paraId="27E6BBE2">
      <w:pPr>
        <w:spacing w:line="360" w:lineRule="auto"/>
        <w:ind w:firstLine="420" w:firstLineChars="200"/>
        <w:rPr>
          <w:szCs w:val="24"/>
        </w:rPr>
      </w:pPr>
      <w:r>
        <w:rPr>
          <w:rFonts w:ascii="宋体" w:hAnsi="宋体"/>
          <w:szCs w:val="24"/>
        </w:rPr>
        <w:t xml:space="preserve">1.5.1  </w:t>
      </w:r>
      <w:r>
        <w:rPr>
          <w:rFonts w:hint="eastAsia"/>
          <w:szCs w:val="24"/>
        </w:rPr>
        <w:t>信用标评审</w:t>
      </w:r>
    </w:p>
    <w:p w14:paraId="59C2981B">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w:t>
      </w:r>
      <w:r>
        <w:rPr>
          <w:rFonts w:ascii="宋体" w:hAnsi="宋体" w:cs="Arial"/>
          <w:szCs w:val="21"/>
        </w:rPr>
        <w:t>是否采用信用标评审</w:t>
      </w:r>
    </w:p>
    <w:p w14:paraId="195216D5">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不采用</w:t>
      </w:r>
    </w:p>
    <w:p w14:paraId="7D42A6BE">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采用投标人市场行为信用评价</w:t>
      </w:r>
    </w:p>
    <w:p w14:paraId="0103BE2A">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采用建造师市场行为信用评价</w:t>
      </w:r>
    </w:p>
    <w:p w14:paraId="07A2FD8B">
      <w:pPr>
        <w:spacing w:line="360" w:lineRule="auto"/>
        <w:ind w:firstLine="420" w:firstLineChars="200"/>
        <w:rPr>
          <w:rFonts w:hint="eastAsia" w:ascii="宋体" w:hAnsi="宋体"/>
          <w:szCs w:val="24"/>
        </w:rPr>
      </w:pPr>
      <w:r>
        <w:rPr>
          <w:rFonts w:ascii="宋体" w:hAnsi="宋体"/>
          <w:szCs w:val="24"/>
        </w:rPr>
        <w:t xml:space="preserve">1.5.2  </w:t>
      </w:r>
      <w:r>
        <w:rPr>
          <w:rFonts w:hint="eastAsia" w:ascii="宋体" w:hAnsi="宋体"/>
          <w:szCs w:val="24"/>
        </w:rPr>
        <w:t>失信被执行人</w:t>
      </w:r>
    </w:p>
    <w:p w14:paraId="12E57E63">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招标对失信被执行人采用的惩戒方式</w:t>
      </w:r>
    </w:p>
    <w:p w14:paraId="092E667C">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对失信被执行人采用限制性惩戒</w:t>
      </w:r>
    </w:p>
    <w:p w14:paraId="541E5BF4">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对失信被执行人采用否决性惩戒</w:t>
      </w:r>
    </w:p>
    <w:p w14:paraId="2BBA8AFA">
      <w:pPr>
        <w:spacing w:line="360" w:lineRule="auto"/>
        <w:ind w:firstLine="420" w:firstLineChars="200"/>
        <w:rPr>
          <w:rFonts w:hint="eastAsia" w:ascii="宋体" w:hAnsi="宋体"/>
          <w:szCs w:val="21"/>
        </w:rPr>
      </w:pPr>
      <w:r>
        <w:rPr>
          <w:rFonts w:ascii="宋体" w:hAnsi="宋体"/>
          <w:szCs w:val="24"/>
        </w:rPr>
        <w:t xml:space="preserve">1.5.3  </w:t>
      </w:r>
      <w:r>
        <w:rPr>
          <w:rFonts w:hint="eastAsia"/>
          <w:szCs w:val="21"/>
        </w:rPr>
        <w:t>其他</w:t>
      </w:r>
      <w:r>
        <w:rPr>
          <w:rFonts w:hint="eastAsia" w:ascii="宋体" w:hAnsi="宋体"/>
          <w:szCs w:val="21"/>
        </w:rPr>
        <w:t>信誉要求</w:t>
      </w:r>
    </w:p>
    <w:p w14:paraId="2E726732">
      <w:pPr>
        <w:spacing w:line="440" w:lineRule="exact"/>
        <w:ind w:firstLine="630" w:firstLineChars="300"/>
        <w:rPr>
          <w:rFonts w:ascii="宋体"/>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rPr>
        <w:t>近年发生的诉讼和仲裁情况</w:t>
      </w:r>
    </w:p>
    <w:p w14:paraId="75EDC2DA">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招标不评审</w:t>
      </w:r>
      <w:r>
        <w:rPr>
          <w:rFonts w:hint="eastAsia" w:ascii="宋体" w:hAnsi="宋体"/>
        </w:rPr>
        <w:t>近年发生的诉讼和仲裁情况</w:t>
      </w:r>
    </w:p>
    <w:p w14:paraId="3D590F4B">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招标评审</w:t>
      </w:r>
      <w:r>
        <w:rPr>
          <w:rFonts w:hint="eastAsia" w:ascii="宋体" w:hAnsi="宋体"/>
        </w:rPr>
        <w:t>近年发生的诉讼和仲裁情况</w:t>
      </w:r>
    </w:p>
    <w:p w14:paraId="1CAC91E1">
      <w:pPr>
        <w:topLinePunct/>
        <w:spacing w:after="120" w:line="440" w:lineRule="exact"/>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23653237">
      <w:pPr>
        <w:topLinePunct/>
        <w:spacing w:after="12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□投标人作为原告时，其诉求</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7C443AC6">
      <w:pPr>
        <w:topLinePunct/>
        <w:spacing w:after="12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□投标人作为被告时，原告诉求</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608FB31E">
      <w:pPr>
        <w:topLinePunct/>
        <w:spacing w:after="12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03D7630A">
      <w:pPr>
        <w:topLinePunct/>
        <w:spacing w:after="120" w:line="440" w:lineRule="exact"/>
        <w:ind w:left="1418" w:leftChars="675" w:firstLine="4" w:firstLineChars="2"/>
        <w:rPr>
          <w:rFonts w:hint="eastAsia" w:hAnsi="宋体"/>
          <w:kern w:val="0"/>
          <w:szCs w:val="21"/>
        </w:rPr>
      </w:pPr>
      <w:r>
        <w:rPr>
          <w:rFonts w:hint="eastAsia" w:hAnsi="宋体"/>
          <w:kern w:val="0"/>
          <w:szCs w:val="21"/>
        </w:rPr>
        <w:t>调解结案以及未裁决的仲裁或未</w:t>
      </w:r>
      <w:r>
        <w:rPr>
          <w:rFonts w:hint="eastAsia" w:ascii="宋体" w:hAnsi="宋体"/>
        </w:rPr>
        <w:t>有生效裁判文书</w:t>
      </w:r>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78FF21A3">
      <w:pPr>
        <w:tabs>
          <w:tab w:val="left" w:pos="5387"/>
        </w:tabs>
        <w:topLinePunct/>
        <w:spacing w:after="120" w:line="440" w:lineRule="exact"/>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6EBA7474">
      <w:pPr>
        <w:tabs>
          <w:tab w:val="left" w:pos="5387"/>
        </w:tabs>
        <w:topLinePunct/>
        <w:spacing w:after="120" w:line="440" w:lineRule="exact"/>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1C76672F">
      <w:pPr>
        <w:wordWrap w:val="0"/>
        <w:topLinePunct/>
        <w:spacing w:line="440" w:lineRule="exact"/>
        <w:ind w:left="1418" w:leftChars="675"/>
        <w:rPr>
          <w:rFonts w:hint="eastAsia" w:ascii="宋体" w:hAnsi="宋体"/>
          <w:szCs w:val="21"/>
        </w:rPr>
      </w:pPr>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101" w:name="OLE_LINK139"/>
      <w:r>
        <w:rPr>
          <w:rFonts w:hint="eastAsia" w:ascii="宋体" w:hAnsi="宋体" w:cs="Arial"/>
          <w:bCs/>
          <w:szCs w:val="21"/>
        </w:rPr>
        <w:t>判决生效</w:t>
      </w:r>
      <w:bookmarkEnd w:id="101"/>
      <w:r>
        <w:rPr>
          <w:rFonts w:hint="eastAsia" w:ascii="宋体" w:hAnsi="宋体" w:cs="Arial"/>
          <w:bCs/>
          <w:szCs w:val="21"/>
          <w:shd w:val="clear" w:color="auto" w:fill="FFFFFF"/>
        </w:rPr>
        <w:t>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05612CA1">
      <w:pPr>
        <w:topLinePunct/>
        <w:spacing w:line="440" w:lineRule="exact"/>
        <w:ind w:left="1418" w:leftChars="675"/>
        <w:rPr>
          <w:rFonts w:hint="eastAsia" w:ascii="宋体" w:hAnsi="宋体"/>
          <w:szCs w:val="21"/>
        </w:rPr>
      </w:pPr>
      <w:r>
        <w:rPr>
          <w:rFonts w:hint="eastAsia" w:ascii="宋体" w:hAnsi="宋体"/>
          <w:szCs w:val="21"/>
          <w:shd w:val="clear" w:color="auto" w:fill="FFFFFF"/>
        </w:rPr>
        <w:t>3）</w:t>
      </w:r>
      <w:r>
        <w:rPr>
          <w:rFonts w:hint="eastAsia" w:ascii="宋体" w:hAnsi="宋体"/>
          <w:shd w:val="clear" w:color="auto" w:fill="FFFFFF"/>
        </w:rPr>
        <w:t>其他要求：</w:t>
      </w:r>
      <w:r>
        <w:rPr>
          <w:rFonts w:ascii="宋体" w:hAnsi="宋体"/>
          <w:u w:val="single"/>
          <w:shd w:val="clear" w:color="auto" w:fill="FFFFFF"/>
        </w:rPr>
        <w:t xml:space="preserve">                                                     </w:t>
      </w:r>
    </w:p>
    <w:p w14:paraId="7BF9C997">
      <w:pPr>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）近年企业不良行为记录情况</w:t>
      </w:r>
    </w:p>
    <w:p w14:paraId="38B7B365">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招标不</w:t>
      </w:r>
      <w:r>
        <w:rPr>
          <w:rFonts w:ascii="宋体" w:hAnsi="宋体" w:cs="Arial"/>
          <w:szCs w:val="21"/>
        </w:rPr>
        <w:t>评审</w:t>
      </w:r>
      <w:r>
        <w:rPr>
          <w:rFonts w:hint="eastAsia" w:ascii="宋体" w:hAnsi="宋体" w:cs="Arial"/>
          <w:szCs w:val="21"/>
        </w:rPr>
        <w:t>近年企业不良行为记录情况</w:t>
      </w:r>
    </w:p>
    <w:p w14:paraId="7A6A082C">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w:t>
      </w:r>
      <w:r>
        <w:rPr>
          <w:rFonts w:ascii="宋体" w:hAnsi="宋体" w:cs="Arial"/>
          <w:szCs w:val="21"/>
        </w:rPr>
        <w:t>评审</w:t>
      </w:r>
      <w:r>
        <w:rPr>
          <w:rFonts w:hint="eastAsia" w:ascii="宋体" w:hAnsi="宋体" w:cs="Arial"/>
          <w:szCs w:val="21"/>
        </w:rPr>
        <w:t>近年企业不良行为记录情况</w:t>
      </w:r>
    </w:p>
    <w:p w14:paraId="50C8820F">
      <w:pPr>
        <w:topLinePunct/>
        <w:spacing w:line="440" w:lineRule="exact"/>
        <w:ind w:left="1418" w:leftChars="675" w:firstLine="1"/>
        <w:rPr>
          <w:rFonts w:hint="eastAsia" w:ascii="宋体" w:hAnsi="宋体"/>
          <w:szCs w:val="21"/>
        </w:rPr>
      </w:pPr>
      <w:r>
        <w:rPr>
          <w:rFonts w:hint="eastAsia" w:ascii="宋体" w:hAnsi="宋体"/>
          <w:szCs w:val="21"/>
        </w:rPr>
        <w:t>企业不良行为记录是指：建筑市场各方主体在工程建设过程中违反有关工程建设的法律、法规、规章或强制性标准和执业行为规范，经县级以上建设行政主管部门或其委托的执法监督机构查实和行政处罚，形成的不良行为记录。本专业分包工程所指的企业不良行为记录仅限于住建部</w:t>
      </w:r>
      <w:r>
        <w:rPr>
          <w:rFonts w:ascii="宋体" w:hAnsi="宋体"/>
          <w:szCs w:val="21"/>
        </w:rPr>
        <w:t>全国建筑市场监管</w:t>
      </w:r>
      <w:r>
        <w:rPr>
          <w:rFonts w:hint="eastAsia" w:ascii="宋体" w:hAnsi="宋体"/>
          <w:szCs w:val="21"/>
        </w:rPr>
        <w:t>公共服务</w:t>
      </w:r>
      <w:r>
        <w:rPr>
          <w:rFonts w:ascii="宋体" w:hAnsi="宋体"/>
          <w:szCs w:val="21"/>
        </w:rPr>
        <w:t>平台（http://jzsc.mohurd.gov.cn）</w:t>
      </w:r>
      <w:r>
        <w:rPr>
          <w:rFonts w:hint="eastAsia" w:ascii="宋体" w:hAnsi="宋体"/>
          <w:szCs w:val="21"/>
        </w:rPr>
        <w:t>已经公布的不良行为记录。</w:t>
      </w:r>
    </w:p>
    <w:p w14:paraId="2294F9D4">
      <w:pPr>
        <w:topLinePunct/>
        <w:spacing w:line="440" w:lineRule="exact"/>
        <w:ind w:left="1418" w:leftChars="675" w:firstLine="1"/>
        <w:rPr>
          <w:rFonts w:hint="eastAsia" w:ascii="宋体" w:hAnsi="宋体"/>
          <w:szCs w:val="21"/>
        </w:rPr>
      </w:pPr>
      <w:r>
        <w:rPr>
          <w:rFonts w:hint="eastAsia" w:ascii="宋体" w:hAnsi="宋体"/>
          <w:szCs w:val="21"/>
        </w:rPr>
        <w:t>具体年份要求为近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2F44FD25">
      <w:pPr>
        <w:topLinePunct/>
        <w:spacing w:line="440" w:lineRule="exact"/>
        <w:ind w:left="1418" w:leftChars="675" w:firstLine="1"/>
        <w:rPr>
          <w:rFonts w:hint="eastAsia" w:ascii="宋体" w:hAnsi="宋体"/>
          <w:u w:val="single"/>
        </w:rPr>
      </w:pPr>
      <w:r>
        <w:rPr>
          <w:rFonts w:hint="eastAsia" w:ascii="宋体" w:hAnsi="宋体"/>
        </w:rPr>
        <w:t>其他</w:t>
      </w:r>
      <w:r>
        <w:rPr>
          <w:rFonts w:ascii="宋体" w:hAnsi="宋体"/>
        </w:rPr>
        <w:t>要求</w:t>
      </w:r>
      <w:r>
        <w:rPr>
          <w:rFonts w:hint="eastAsia" w:ascii="宋体" w:hAnsi="宋体"/>
        </w:rPr>
        <w:t>：</w:t>
      </w:r>
      <w:r>
        <w:rPr>
          <w:rFonts w:ascii="宋体" w:hAnsi="宋体"/>
          <w:u w:val="single"/>
        </w:rPr>
        <w:t xml:space="preserve">                                                         </w:t>
      </w:r>
    </w:p>
    <w:p w14:paraId="4841119B">
      <w:pPr>
        <w:numPr>
          <w:ilvl w:val="0"/>
          <w:numId w:val="2"/>
        </w:numPr>
        <w:spacing w:line="360" w:lineRule="auto"/>
        <w:ind w:firstLine="630" w:firstLineChars="300"/>
        <w:rPr>
          <w:rFonts w:hint="eastAsia" w:ascii="宋体" w:hAnsi="宋体"/>
          <w:szCs w:val="21"/>
          <w:u w:val="single"/>
        </w:rPr>
      </w:pPr>
      <w:r>
        <w:rPr>
          <w:rFonts w:hint="eastAsia" w:ascii="宋体" w:hAnsi="宋体"/>
          <w:szCs w:val="21"/>
        </w:rPr>
        <w:t>其他</w:t>
      </w:r>
      <w:r>
        <w:rPr>
          <w:rFonts w:ascii="宋体" w:hAnsi="宋体"/>
          <w:szCs w:val="21"/>
        </w:rPr>
        <w:t>要求</w:t>
      </w:r>
    </w:p>
    <w:p w14:paraId="034D4E1D">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1）警示为施工安全风险企业采取惩戒情况</w:t>
      </w:r>
    </w:p>
    <w:p w14:paraId="47BA6A1A">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警示为施工安全风险企业是指因发生各类安全事故（亡人、火灾、挖断管线等）或施工场地环境不达标，被北京市（区）住房和城乡建设主管部门依法被安全警示的企业。</w:t>
      </w:r>
    </w:p>
    <w:p w14:paraId="558550CC">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本专业分包工程招标是否对警示为施工安全风险企业采取惩戒。</w:t>
      </w:r>
    </w:p>
    <w:p w14:paraId="76797B6C">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 不采取</w:t>
      </w:r>
    </w:p>
    <w:p w14:paraId="2D80CBDB">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 采取限制性惩戒</w:t>
      </w:r>
    </w:p>
    <w:p w14:paraId="41196082">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 采取否决性惩戒</w:t>
      </w:r>
    </w:p>
    <w:p w14:paraId="05982DCD">
      <w:pPr>
        <w:topLinePunct/>
        <w:spacing w:line="440" w:lineRule="exact"/>
        <w:ind w:left="1418" w:leftChars="675" w:firstLine="1"/>
        <w:rPr>
          <w:rFonts w:hint="eastAsia" w:ascii="宋体" w:hAnsi="宋体"/>
          <w:szCs w:val="21"/>
        </w:rPr>
      </w:pPr>
      <w:r>
        <w:rPr>
          <w:rFonts w:hint="eastAsia" w:ascii="宋体" w:hAnsi="宋体"/>
          <w:szCs w:val="21"/>
          <w:shd w:val="clear" w:color="auto" w:fill="FFFFFF"/>
        </w:rPr>
        <w:t>特别提醒:对于两个以上法人或其他组织组成一个联合体，以一个投标人的身份共同参与投标活动的，应当对所有联合体成员采取惩戒。联合体中有一个或一个以上成员被依法警示为施工安全风险企业的，联合体视为被警示的施工安全风险企业。</w:t>
      </w:r>
    </w:p>
    <w:p w14:paraId="3D84A4D4">
      <w:pPr>
        <w:spacing w:line="360" w:lineRule="auto"/>
        <w:ind w:firstLine="1050" w:firstLineChars="500"/>
        <w:rPr>
          <w:rFonts w:hint="eastAsia" w:ascii="宋体" w:hAnsi="宋体"/>
          <w:szCs w:val="21"/>
          <w:u w:val="single"/>
        </w:rPr>
      </w:pPr>
      <w:r>
        <w:rPr>
          <w:rFonts w:hint="eastAsia" w:ascii="宋体" w:hAnsi="宋体"/>
          <w:szCs w:val="21"/>
        </w:rPr>
        <w:t>2）其他</w:t>
      </w:r>
      <w:r>
        <w:rPr>
          <w:rFonts w:ascii="宋体" w:hAnsi="宋体"/>
          <w:szCs w:val="21"/>
        </w:rPr>
        <w:t>要求：</w:t>
      </w:r>
      <w:r>
        <w:rPr>
          <w:rFonts w:ascii="宋体" w:hAnsi="宋体"/>
          <w:szCs w:val="21"/>
          <w:u w:val="single"/>
        </w:rPr>
        <w:t xml:space="preserve">                                                      </w:t>
      </w:r>
    </w:p>
    <w:p w14:paraId="24B42944">
      <w:pPr>
        <w:keepNext/>
        <w:keepLines/>
        <w:spacing w:before="156" w:beforeLines="50" w:after="156" w:afterLines="50" w:line="360" w:lineRule="auto"/>
        <w:outlineLvl w:val="2"/>
        <w:rPr>
          <w:rFonts w:hint="eastAsia" w:ascii="宋体" w:hAnsi="宋体"/>
          <w:kern w:val="0"/>
          <w:sz w:val="24"/>
        </w:rPr>
      </w:pPr>
      <w:bookmarkStart w:id="102" w:name="_Toc486580295"/>
      <w:bookmarkStart w:id="103" w:name="_Toc525721130"/>
      <w:bookmarkStart w:id="104" w:name="_Toc490331585"/>
      <w:bookmarkStart w:id="105" w:name="_Toc483382983"/>
      <w:bookmarkStart w:id="106" w:name="_Toc491149426"/>
      <w:bookmarkStart w:id="107" w:name="_Toc489280102"/>
      <w:bookmarkStart w:id="108" w:name="_Toc525720574"/>
      <w:bookmarkStart w:id="109" w:name="_Toc217603642"/>
      <w:r>
        <w:rPr>
          <w:rFonts w:ascii="宋体" w:hAnsi="宋体"/>
          <w:kern w:val="0"/>
          <w:sz w:val="24"/>
        </w:rPr>
        <w:t>1.10  踏勘现场</w:t>
      </w:r>
      <w:bookmarkEnd w:id="102"/>
      <w:bookmarkEnd w:id="103"/>
      <w:bookmarkEnd w:id="104"/>
      <w:bookmarkEnd w:id="105"/>
      <w:bookmarkEnd w:id="106"/>
      <w:bookmarkEnd w:id="107"/>
      <w:bookmarkEnd w:id="108"/>
      <w:bookmarkEnd w:id="109"/>
    </w:p>
    <w:p w14:paraId="2E9FDDC9">
      <w:pPr>
        <w:spacing w:line="360" w:lineRule="auto"/>
        <w:ind w:firstLine="424" w:firstLineChars="202"/>
        <w:rPr>
          <w:rFonts w:hint="eastAsia" w:ascii="宋体" w:hAnsi="宋体" w:cs="Arial"/>
          <w:szCs w:val="21"/>
        </w:rPr>
      </w:pPr>
      <w:r>
        <w:rPr>
          <w:rFonts w:ascii="宋体" w:hAnsi="宋体"/>
          <w:szCs w:val="24"/>
        </w:rPr>
        <w:t xml:space="preserve">1.10.1  </w:t>
      </w:r>
      <w:r>
        <w:rPr>
          <w:rFonts w:ascii="宋体" w:hAnsi="宋体" w:cs="Arial"/>
          <w:szCs w:val="21"/>
        </w:rPr>
        <w:t>踏勘现场</w:t>
      </w:r>
      <w:r>
        <w:rPr>
          <w:rFonts w:hint="eastAsia" w:ascii="宋体" w:hAnsi="宋体" w:cs="Arial"/>
          <w:szCs w:val="21"/>
        </w:rPr>
        <w:t>：</w:t>
      </w:r>
    </w:p>
    <w:p w14:paraId="460C37D1">
      <w:pPr>
        <w:spacing w:line="360" w:lineRule="auto"/>
        <w:ind w:firstLine="991" w:firstLineChars="472"/>
        <w:rPr>
          <w:rFonts w:hint="eastAsia" w:ascii="宋体" w:hAnsi="宋体" w:cs="Arial"/>
          <w:szCs w:val="21"/>
        </w:rPr>
      </w:pPr>
      <w:r>
        <w:rPr>
          <w:rFonts w:ascii="宋体" w:hAnsi="宋体" w:cs="Arial"/>
          <w:szCs w:val="21"/>
        </w:rPr>
        <w:t>□ 不组织</w:t>
      </w:r>
    </w:p>
    <w:p w14:paraId="5DC637EC">
      <w:pPr>
        <w:spacing w:line="360" w:lineRule="auto"/>
        <w:ind w:firstLine="991" w:firstLineChars="472"/>
        <w:rPr>
          <w:rFonts w:hint="eastAsia" w:ascii="宋体" w:hAnsi="宋体" w:cs="Arial"/>
          <w:szCs w:val="21"/>
          <w:u w:val="single"/>
        </w:rPr>
      </w:pPr>
      <w:r>
        <w:rPr>
          <w:rFonts w:ascii="宋体" w:hAnsi="宋体" w:cs="Arial"/>
          <w:szCs w:val="21"/>
        </w:rPr>
        <w:t>□ 组织，踏勘时间：</w:t>
      </w:r>
      <w:r>
        <w:rPr>
          <w:rFonts w:ascii="宋体" w:hAnsi="宋体" w:cs="Arial"/>
          <w:szCs w:val="21"/>
          <w:u w:val="single"/>
        </w:rPr>
        <w:t xml:space="preserve">                                                    </w:t>
      </w:r>
    </w:p>
    <w:p w14:paraId="185C4143">
      <w:pPr>
        <w:spacing w:line="360" w:lineRule="auto"/>
        <w:rPr>
          <w:rFonts w:hint="eastAsia" w:ascii="宋体" w:hAnsi="宋体" w:cs="Arial"/>
          <w:szCs w:val="21"/>
          <w:u w:val="single"/>
        </w:rPr>
      </w:pPr>
      <w:r>
        <w:rPr>
          <w:rFonts w:ascii="宋体" w:hAnsi="宋体" w:cs="Arial"/>
          <w:szCs w:val="21"/>
        </w:rPr>
        <w:t xml:space="preserve">                  踏勘集中地点：</w:t>
      </w:r>
      <w:r>
        <w:rPr>
          <w:rFonts w:ascii="宋体" w:hAnsi="宋体" w:cs="Arial"/>
          <w:szCs w:val="21"/>
          <w:u w:val="single"/>
        </w:rPr>
        <w:t xml:space="preserve">                                                </w:t>
      </w:r>
    </w:p>
    <w:p w14:paraId="264069BA">
      <w:pPr>
        <w:keepNext/>
        <w:keepLines/>
        <w:spacing w:before="156" w:beforeLines="50" w:after="156" w:afterLines="50" w:line="360" w:lineRule="auto"/>
        <w:outlineLvl w:val="2"/>
        <w:rPr>
          <w:rFonts w:hint="eastAsia" w:ascii="宋体" w:hAnsi="宋体"/>
          <w:kern w:val="0"/>
          <w:sz w:val="24"/>
        </w:rPr>
      </w:pPr>
      <w:bookmarkStart w:id="110" w:name="_Toc217603643"/>
      <w:bookmarkStart w:id="111" w:name="_Toc483382984"/>
      <w:bookmarkStart w:id="112" w:name="_Toc486580296"/>
      <w:bookmarkStart w:id="113" w:name="_Toc491149427"/>
      <w:bookmarkStart w:id="114" w:name="_Toc490331586"/>
      <w:bookmarkStart w:id="115" w:name="_Toc525721131"/>
      <w:bookmarkStart w:id="116" w:name="_Toc489280103"/>
      <w:bookmarkStart w:id="117" w:name="_Toc525720575"/>
      <w:r>
        <w:rPr>
          <w:rFonts w:ascii="宋体" w:hAnsi="宋体"/>
          <w:kern w:val="0"/>
          <w:sz w:val="24"/>
        </w:rPr>
        <w:t xml:space="preserve">1.11  </w:t>
      </w:r>
      <w:r>
        <w:rPr>
          <w:rFonts w:hint="eastAsia" w:ascii="宋体" w:hAnsi="宋体"/>
          <w:kern w:val="0"/>
          <w:sz w:val="24"/>
        </w:rPr>
        <w:t>投标预备会</w:t>
      </w:r>
      <w:bookmarkEnd w:id="110"/>
      <w:bookmarkEnd w:id="111"/>
      <w:bookmarkEnd w:id="112"/>
      <w:bookmarkEnd w:id="113"/>
      <w:bookmarkEnd w:id="114"/>
      <w:bookmarkEnd w:id="115"/>
      <w:bookmarkEnd w:id="116"/>
      <w:bookmarkEnd w:id="117"/>
    </w:p>
    <w:p w14:paraId="1024DBDD">
      <w:pPr>
        <w:spacing w:line="360" w:lineRule="auto"/>
        <w:ind w:firstLine="424" w:firstLineChars="202"/>
        <w:rPr>
          <w:rFonts w:hint="eastAsia" w:ascii="宋体" w:hAnsi="宋体" w:cs="Arial"/>
          <w:szCs w:val="21"/>
        </w:rPr>
      </w:pPr>
      <w:r>
        <w:rPr>
          <w:rFonts w:ascii="宋体" w:hAnsi="宋体"/>
          <w:szCs w:val="24"/>
        </w:rPr>
        <w:t xml:space="preserve">1.11.1  </w:t>
      </w:r>
      <w:r>
        <w:rPr>
          <w:rFonts w:ascii="宋体" w:hAnsi="宋体" w:cs="Arial"/>
          <w:szCs w:val="21"/>
        </w:rPr>
        <w:t>投标预备会</w:t>
      </w:r>
      <w:r>
        <w:rPr>
          <w:rFonts w:hint="eastAsia" w:ascii="宋体" w:hAnsi="宋体" w:cs="Arial"/>
          <w:szCs w:val="21"/>
        </w:rPr>
        <w:t>：</w:t>
      </w:r>
    </w:p>
    <w:p w14:paraId="71137836">
      <w:pPr>
        <w:spacing w:line="360" w:lineRule="auto"/>
        <w:ind w:firstLine="991" w:firstLineChars="472"/>
        <w:rPr>
          <w:rFonts w:hint="eastAsia" w:ascii="宋体" w:hAnsi="宋体" w:cs="Arial"/>
          <w:szCs w:val="21"/>
        </w:rPr>
      </w:pPr>
      <w:r>
        <w:rPr>
          <w:rFonts w:ascii="宋体" w:hAnsi="宋体" w:cs="Arial"/>
          <w:szCs w:val="21"/>
        </w:rPr>
        <w:t>□ 不召开</w:t>
      </w:r>
    </w:p>
    <w:p w14:paraId="12F7A209">
      <w:pPr>
        <w:spacing w:line="360" w:lineRule="auto"/>
        <w:ind w:firstLine="991" w:firstLineChars="472"/>
        <w:rPr>
          <w:rFonts w:hint="eastAsia" w:ascii="宋体" w:hAnsi="宋体" w:cs="Arial"/>
          <w:szCs w:val="21"/>
          <w:u w:val="single"/>
        </w:rPr>
      </w:pPr>
      <w:r>
        <w:rPr>
          <w:rFonts w:ascii="宋体" w:hAnsi="宋体" w:cs="Arial"/>
          <w:szCs w:val="21"/>
        </w:rPr>
        <w:t>□ 召开，召开时间：</w:t>
      </w:r>
      <w:r>
        <w:rPr>
          <w:rFonts w:ascii="宋体" w:hAnsi="宋体" w:cs="Arial"/>
          <w:szCs w:val="21"/>
          <w:u w:val="single"/>
        </w:rPr>
        <w:t xml:space="preserve">                                                    </w:t>
      </w:r>
    </w:p>
    <w:p w14:paraId="410FF4D5">
      <w:pPr>
        <w:spacing w:line="360" w:lineRule="auto"/>
        <w:ind w:firstLine="1841" w:firstLineChars="877"/>
        <w:rPr>
          <w:rFonts w:hint="eastAsia" w:ascii="宋体" w:hAnsi="宋体" w:cs="Arial"/>
          <w:szCs w:val="21"/>
          <w:u w:val="single"/>
        </w:rPr>
      </w:pPr>
      <w:r>
        <w:rPr>
          <w:rFonts w:ascii="宋体" w:hAnsi="宋体" w:cs="Arial"/>
          <w:szCs w:val="21"/>
        </w:rPr>
        <w:t>召开地点：</w:t>
      </w:r>
      <w:r>
        <w:rPr>
          <w:rFonts w:ascii="宋体" w:hAnsi="宋体" w:cs="Arial"/>
          <w:szCs w:val="21"/>
          <w:u w:val="single"/>
        </w:rPr>
        <w:t xml:space="preserve">                                                    </w:t>
      </w:r>
    </w:p>
    <w:p w14:paraId="1C3066BF">
      <w:pPr>
        <w:spacing w:line="360" w:lineRule="auto"/>
        <w:ind w:firstLine="424" w:firstLineChars="202"/>
        <w:rPr>
          <w:szCs w:val="24"/>
          <w:u w:val="single"/>
        </w:rPr>
      </w:pPr>
      <w:r>
        <w:rPr>
          <w:rFonts w:ascii="宋体" w:hAnsi="宋体"/>
          <w:szCs w:val="24"/>
        </w:rPr>
        <w:t xml:space="preserve">1.11.2  </w:t>
      </w:r>
      <w:r>
        <w:rPr>
          <w:rFonts w:hint="eastAsia" w:ascii="宋体" w:hAnsi="宋体" w:cs="Arial"/>
          <w:szCs w:val="21"/>
        </w:rPr>
        <w:t>预备会前，</w:t>
      </w:r>
      <w:r>
        <w:rPr>
          <w:rFonts w:ascii="宋体" w:hAnsi="宋体" w:cs="Arial"/>
          <w:szCs w:val="21"/>
        </w:rPr>
        <w:t>投标人提出问题的截止时间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07E27F49">
      <w:pPr>
        <w:spacing w:line="360" w:lineRule="auto"/>
        <w:ind w:firstLine="424" w:firstLineChars="202"/>
        <w:rPr>
          <w:szCs w:val="24"/>
          <w:u w:val="single"/>
        </w:rPr>
      </w:pPr>
      <w:r>
        <w:rPr>
          <w:rFonts w:ascii="宋体" w:hAnsi="宋体"/>
          <w:szCs w:val="24"/>
        </w:rPr>
        <w:t xml:space="preserve">1.11.3  </w:t>
      </w:r>
      <w:r>
        <w:rPr>
          <w:rFonts w:hint="eastAsia" w:ascii="宋体" w:hAnsi="宋体" w:cs="Arial"/>
          <w:szCs w:val="21"/>
        </w:rPr>
        <w:t>预备会后，</w:t>
      </w:r>
      <w:r>
        <w:rPr>
          <w:rFonts w:ascii="宋体" w:hAnsi="宋体" w:cs="Arial"/>
          <w:szCs w:val="21"/>
        </w:rPr>
        <w:t>招标人书面澄清的时间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1739DB74">
      <w:pPr>
        <w:keepNext/>
        <w:keepLines/>
        <w:spacing w:before="156" w:beforeLines="50" w:after="156" w:afterLines="50" w:line="360" w:lineRule="auto"/>
        <w:outlineLvl w:val="2"/>
        <w:rPr>
          <w:rFonts w:hint="eastAsia" w:ascii="宋体" w:hAnsi="宋体"/>
          <w:kern w:val="0"/>
          <w:sz w:val="24"/>
        </w:rPr>
      </w:pPr>
      <w:bookmarkStart w:id="118" w:name="_Toc483382986"/>
      <w:bookmarkStart w:id="119" w:name="_Toc491149429"/>
      <w:bookmarkStart w:id="120" w:name="_Toc490331588"/>
      <w:bookmarkStart w:id="121" w:name="_Toc486580298"/>
      <w:bookmarkStart w:id="122" w:name="_Toc525721132"/>
      <w:bookmarkStart w:id="123" w:name="_Toc217603644"/>
      <w:bookmarkStart w:id="124" w:name="_Toc525720576"/>
      <w:bookmarkStart w:id="125" w:name="_Toc489280105"/>
      <w:r>
        <w:rPr>
          <w:rFonts w:ascii="宋体" w:hAnsi="宋体"/>
          <w:kern w:val="0"/>
          <w:sz w:val="24"/>
        </w:rPr>
        <w:t>1.12  偏离</w:t>
      </w:r>
      <w:bookmarkEnd w:id="118"/>
      <w:bookmarkEnd w:id="119"/>
      <w:bookmarkEnd w:id="120"/>
      <w:bookmarkEnd w:id="121"/>
      <w:bookmarkEnd w:id="122"/>
      <w:bookmarkEnd w:id="123"/>
      <w:bookmarkEnd w:id="124"/>
      <w:bookmarkEnd w:id="125"/>
    </w:p>
    <w:p w14:paraId="21A4B301">
      <w:pPr>
        <w:topLinePunct/>
        <w:spacing w:line="360" w:lineRule="auto"/>
        <w:ind w:firstLine="735" w:firstLineChars="350"/>
        <w:rPr>
          <w:rFonts w:hint="eastAsia" w:ascii="宋体" w:hAnsi="宋体" w:cs="Arial"/>
          <w:szCs w:val="21"/>
        </w:rPr>
      </w:pPr>
      <w:r>
        <w:rPr>
          <w:rFonts w:ascii="宋体" w:hAnsi="宋体" w:cs="Arial"/>
          <w:szCs w:val="21"/>
        </w:rPr>
        <w:t>□ 不允许</w:t>
      </w:r>
    </w:p>
    <w:p w14:paraId="4673FA3D">
      <w:pPr>
        <w:topLinePunct/>
        <w:spacing w:line="360" w:lineRule="auto"/>
        <w:ind w:firstLine="735" w:firstLineChars="350"/>
        <w:rPr>
          <w:rFonts w:hint="eastAsia" w:ascii="宋体" w:hAnsi="宋体" w:cs="Arial"/>
          <w:szCs w:val="21"/>
        </w:rPr>
      </w:pPr>
      <w:r>
        <w:rPr>
          <w:rFonts w:ascii="宋体" w:hAnsi="宋体" w:cs="Arial"/>
          <w:szCs w:val="21"/>
        </w:rPr>
        <w:t>□ 允许</w:t>
      </w:r>
      <w:r>
        <w:rPr>
          <w:rFonts w:hint="eastAsia" w:ascii="宋体" w:hAnsi="宋体" w:cs="Arial"/>
          <w:szCs w:val="21"/>
        </w:rPr>
        <w:t>，可偏离的项目和范围见第五章“技术标准和要求”；</w:t>
      </w:r>
    </w:p>
    <w:p w14:paraId="6A53DDEF">
      <w:pPr>
        <w:spacing w:line="360" w:lineRule="auto"/>
        <w:ind w:firstLine="991" w:firstLineChars="472"/>
        <w:rPr>
          <w:rFonts w:hint="eastAsia" w:ascii="宋体" w:hAnsi="宋体" w:cs="Arial"/>
          <w:szCs w:val="21"/>
          <w:u w:val="single"/>
        </w:rPr>
      </w:pPr>
      <w:r>
        <w:rPr>
          <w:rFonts w:hint="eastAsia" w:ascii="宋体" w:hAnsi="宋体" w:cs="Arial"/>
          <w:szCs w:val="21"/>
        </w:rPr>
        <w:t>允许偏离最高项数：</w:t>
      </w:r>
      <w:r>
        <w:rPr>
          <w:rFonts w:ascii="宋体" w:hAnsi="宋体" w:cs="Arial"/>
          <w:szCs w:val="21"/>
          <w:u w:val="single"/>
        </w:rPr>
        <w:t xml:space="preserve">                                                   </w:t>
      </w:r>
    </w:p>
    <w:p w14:paraId="2E76099E">
      <w:pPr>
        <w:spacing w:line="360" w:lineRule="auto"/>
        <w:ind w:firstLine="991" w:firstLineChars="472"/>
        <w:rPr>
          <w:rFonts w:hint="eastAsia" w:ascii="宋体" w:hAnsi="宋体" w:cs="Arial"/>
          <w:szCs w:val="21"/>
          <w:u w:val="single"/>
        </w:rPr>
      </w:pPr>
      <w:r>
        <w:rPr>
          <w:rFonts w:hint="eastAsia" w:ascii="宋体" w:hAnsi="宋体" w:cs="Arial"/>
          <w:szCs w:val="21"/>
        </w:rPr>
        <w:t>偏差调整方法：</w:t>
      </w:r>
      <w:r>
        <w:rPr>
          <w:rFonts w:ascii="宋体" w:hAnsi="宋体" w:cs="Arial"/>
          <w:szCs w:val="21"/>
          <w:u w:val="single"/>
        </w:rPr>
        <w:t xml:space="preserve">                                                       </w:t>
      </w:r>
    </w:p>
    <w:p w14:paraId="015BCC8B">
      <w:pPr>
        <w:keepNext/>
        <w:keepLines/>
        <w:spacing w:before="156" w:beforeLines="50" w:after="156" w:afterLines="50" w:line="360" w:lineRule="auto"/>
        <w:outlineLvl w:val="1"/>
        <w:rPr>
          <w:rFonts w:hint="eastAsia" w:ascii="宋体" w:hAnsi="宋体" w:cs="宋体"/>
          <w:sz w:val="28"/>
        </w:rPr>
      </w:pPr>
      <w:bookmarkStart w:id="126" w:name="_Toc525721133"/>
      <w:bookmarkStart w:id="127" w:name="_Toc217603645"/>
      <w:bookmarkStart w:id="128" w:name="_Toc525720577"/>
      <w:bookmarkStart w:id="129" w:name="_Toc491149430"/>
      <w:bookmarkStart w:id="130" w:name="_Toc483382987"/>
      <w:bookmarkStart w:id="131" w:name="_Toc360107126"/>
      <w:bookmarkStart w:id="132" w:name="_Toc489280106"/>
      <w:bookmarkStart w:id="133" w:name="_Toc490331589"/>
      <w:bookmarkStart w:id="134" w:name="_Toc486580299"/>
      <w:r>
        <w:rPr>
          <w:rFonts w:ascii="宋体" w:hAnsi="宋体" w:cs="宋体"/>
          <w:sz w:val="28"/>
        </w:rPr>
        <w:t>2.招标文件</w:t>
      </w:r>
      <w:bookmarkEnd w:id="126"/>
      <w:bookmarkEnd w:id="127"/>
      <w:bookmarkEnd w:id="128"/>
      <w:bookmarkEnd w:id="129"/>
      <w:bookmarkEnd w:id="130"/>
      <w:bookmarkEnd w:id="131"/>
      <w:bookmarkEnd w:id="132"/>
      <w:bookmarkEnd w:id="133"/>
      <w:bookmarkEnd w:id="134"/>
    </w:p>
    <w:p w14:paraId="39C29151">
      <w:pPr>
        <w:keepNext/>
        <w:keepLines/>
        <w:spacing w:before="156" w:beforeLines="50" w:after="156" w:afterLines="50" w:line="360" w:lineRule="auto"/>
        <w:outlineLvl w:val="2"/>
        <w:rPr>
          <w:rFonts w:hint="eastAsia" w:ascii="宋体" w:hAnsi="宋体"/>
          <w:kern w:val="0"/>
          <w:sz w:val="24"/>
        </w:rPr>
      </w:pPr>
      <w:bookmarkStart w:id="135" w:name="_Toc217603646"/>
      <w:bookmarkStart w:id="136" w:name="_Toc489280107"/>
      <w:bookmarkStart w:id="137" w:name="_Toc525721134"/>
      <w:bookmarkStart w:id="138" w:name="_Toc486580300"/>
      <w:bookmarkStart w:id="139" w:name="_Toc491149431"/>
      <w:bookmarkStart w:id="140" w:name="_Toc490331590"/>
      <w:bookmarkStart w:id="141" w:name="_Toc525720578"/>
      <w:bookmarkStart w:id="142" w:name="_Toc483382988"/>
      <w:r>
        <w:rPr>
          <w:rFonts w:ascii="宋体" w:hAnsi="宋体"/>
          <w:kern w:val="0"/>
          <w:sz w:val="24"/>
        </w:rPr>
        <w:t xml:space="preserve">2.2  </w:t>
      </w:r>
      <w:r>
        <w:rPr>
          <w:rFonts w:hint="eastAsia" w:ascii="宋体" w:hAnsi="宋体"/>
          <w:kern w:val="0"/>
          <w:sz w:val="24"/>
        </w:rPr>
        <w:t>招标文件的澄清</w:t>
      </w:r>
      <w:bookmarkEnd w:id="135"/>
      <w:bookmarkEnd w:id="136"/>
      <w:bookmarkEnd w:id="137"/>
      <w:bookmarkEnd w:id="138"/>
      <w:bookmarkEnd w:id="139"/>
      <w:bookmarkEnd w:id="140"/>
      <w:bookmarkEnd w:id="141"/>
      <w:bookmarkEnd w:id="142"/>
    </w:p>
    <w:p w14:paraId="784D9954">
      <w:pPr>
        <w:spacing w:line="360" w:lineRule="auto"/>
        <w:ind w:firstLine="424" w:firstLineChars="202"/>
        <w:rPr>
          <w:rFonts w:hint="eastAsia" w:ascii="宋体" w:hAnsi="宋体" w:cs="Arial"/>
          <w:szCs w:val="21"/>
          <w:u w:val="single"/>
        </w:rPr>
      </w:pPr>
      <w:r>
        <w:rPr>
          <w:rFonts w:ascii="宋体" w:hAnsi="宋体"/>
          <w:szCs w:val="24"/>
        </w:rPr>
        <w:t xml:space="preserve">2.2.1  </w:t>
      </w:r>
      <w:r>
        <w:rPr>
          <w:rFonts w:ascii="宋体" w:hAnsi="宋体" w:cs="Arial"/>
          <w:szCs w:val="21"/>
        </w:rPr>
        <w:t>投标人要求澄清招标文件的截止时间</w:t>
      </w:r>
      <w:r>
        <w:rPr>
          <w:rFonts w:hint="eastAsia" w:ascii="宋体" w:hAnsi="宋体"/>
        </w:rPr>
        <w:t>：</w:t>
      </w:r>
      <w:r>
        <w:t>____</w:t>
      </w:r>
      <w:r>
        <w:rPr>
          <w:rFonts w:hint="eastAsia" w:ascii="宋体" w:hAnsi="宋体"/>
        </w:rPr>
        <w:t>年</w:t>
      </w:r>
      <w:r>
        <w:t>____</w:t>
      </w:r>
      <w:r>
        <w:rPr>
          <w:rFonts w:hint="eastAsia" w:ascii="宋体" w:hAnsi="宋体"/>
        </w:rPr>
        <w:t>月</w:t>
      </w:r>
      <w:r>
        <w:t>___</w:t>
      </w:r>
      <w:r>
        <w:rPr>
          <w:rFonts w:hint="eastAsia" w:ascii="宋体" w:hAnsi="宋体"/>
        </w:rPr>
        <w:t>日</w:t>
      </w:r>
      <w:r>
        <w:t>____</w:t>
      </w:r>
      <w:r>
        <w:rPr>
          <w:rFonts w:hint="eastAsia" w:ascii="宋体" w:hAnsi="宋体"/>
        </w:rPr>
        <w:t>时</w:t>
      </w:r>
      <w:r>
        <w:t>____</w:t>
      </w:r>
      <w:r>
        <w:rPr>
          <w:rFonts w:hint="eastAsia" w:ascii="宋体" w:hAnsi="宋体"/>
        </w:rPr>
        <w:t>分</w:t>
      </w:r>
    </w:p>
    <w:p w14:paraId="54002D11">
      <w:pPr>
        <w:spacing w:line="360" w:lineRule="auto"/>
        <w:ind w:firstLine="424" w:firstLineChars="202"/>
        <w:rPr>
          <w:rFonts w:hint="eastAsia" w:ascii="宋体" w:hAnsi="宋体" w:cs="Arial"/>
          <w:szCs w:val="21"/>
        </w:rPr>
      </w:pPr>
      <w:r>
        <w:rPr>
          <w:rFonts w:ascii="宋体" w:hAnsi="宋体"/>
          <w:szCs w:val="24"/>
        </w:rPr>
        <w:t xml:space="preserve">2.2.3  </w:t>
      </w:r>
      <w:r>
        <w:rPr>
          <w:rFonts w:ascii="宋体" w:hAnsi="宋体" w:cs="Arial"/>
          <w:szCs w:val="21"/>
        </w:rPr>
        <w:t>投标人确认收到招标文件澄清的时间</w:t>
      </w:r>
      <w:r>
        <w:rPr>
          <w:rFonts w:hint="eastAsia" w:ascii="宋体" w:hAnsi="宋体" w:cs="Arial"/>
          <w:szCs w:val="21"/>
        </w:rPr>
        <w:t>：在收到相应澄清文件后</w:t>
      </w:r>
      <w:r>
        <w:rPr>
          <w:rFonts w:ascii="宋体" w:hAnsi="宋体" w:cs="Arial"/>
          <w:szCs w:val="21"/>
          <w:u w:val="single"/>
        </w:rPr>
        <w:t xml:space="preserve">    </w:t>
      </w:r>
      <w:r>
        <w:rPr>
          <w:rFonts w:hint="eastAsia" w:ascii="宋体" w:hAnsi="宋体" w:cs="Arial"/>
          <w:szCs w:val="21"/>
        </w:rPr>
        <w:t>小时内</w:t>
      </w:r>
    </w:p>
    <w:p w14:paraId="25CDC144">
      <w:pPr>
        <w:keepNext/>
        <w:keepLines/>
        <w:spacing w:before="156" w:beforeLines="50" w:after="156" w:afterLines="50" w:line="360" w:lineRule="auto"/>
        <w:outlineLvl w:val="2"/>
        <w:rPr>
          <w:rFonts w:hint="eastAsia" w:ascii="宋体" w:hAnsi="宋体"/>
          <w:kern w:val="0"/>
          <w:sz w:val="24"/>
        </w:rPr>
      </w:pPr>
      <w:bookmarkStart w:id="143" w:name="_Toc490331591"/>
      <w:bookmarkStart w:id="144" w:name="_Toc483382989"/>
      <w:bookmarkStart w:id="145" w:name="_Toc525720579"/>
      <w:bookmarkStart w:id="146" w:name="_Toc489280108"/>
      <w:bookmarkStart w:id="147" w:name="_Toc491149432"/>
      <w:bookmarkStart w:id="148" w:name="_Toc525721135"/>
      <w:bookmarkStart w:id="149" w:name="_Toc217603647"/>
      <w:bookmarkStart w:id="150" w:name="_Toc486580301"/>
      <w:r>
        <w:rPr>
          <w:rFonts w:ascii="宋体" w:hAnsi="宋体"/>
          <w:kern w:val="0"/>
          <w:sz w:val="24"/>
        </w:rPr>
        <w:t xml:space="preserve">2.3  </w:t>
      </w:r>
      <w:r>
        <w:rPr>
          <w:rFonts w:hint="eastAsia" w:ascii="宋体" w:hAnsi="宋体"/>
          <w:kern w:val="0"/>
          <w:sz w:val="24"/>
        </w:rPr>
        <w:t>招标文件的修改</w:t>
      </w:r>
      <w:bookmarkEnd w:id="143"/>
      <w:bookmarkEnd w:id="144"/>
      <w:bookmarkEnd w:id="145"/>
      <w:bookmarkEnd w:id="146"/>
      <w:bookmarkEnd w:id="147"/>
      <w:bookmarkEnd w:id="148"/>
      <w:bookmarkEnd w:id="149"/>
      <w:bookmarkEnd w:id="150"/>
    </w:p>
    <w:p w14:paraId="617C0A3E">
      <w:pPr>
        <w:spacing w:line="360" w:lineRule="auto"/>
        <w:ind w:firstLine="424" w:firstLineChars="202"/>
        <w:rPr>
          <w:rFonts w:hint="eastAsia" w:ascii="宋体" w:hAnsi="宋体" w:cs="Arial"/>
          <w:szCs w:val="21"/>
        </w:rPr>
      </w:pPr>
      <w:r>
        <w:rPr>
          <w:rFonts w:ascii="宋体" w:hAnsi="宋体"/>
          <w:szCs w:val="24"/>
        </w:rPr>
        <w:t xml:space="preserve">2.3.2  </w:t>
      </w:r>
      <w:r>
        <w:rPr>
          <w:rFonts w:ascii="宋体" w:hAnsi="宋体" w:cs="Arial"/>
          <w:szCs w:val="21"/>
        </w:rPr>
        <w:t>投标人确认收到招标文件修改的时间</w:t>
      </w:r>
      <w:r>
        <w:rPr>
          <w:rFonts w:hint="eastAsia" w:ascii="宋体" w:hAnsi="宋体" w:cs="Arial"/>
          <w:szCs w:val="21"/>
        </w:rPr>
        <w:t>：在收到相应修改文件后</w:t>
      </w:r>
      <w:r>
        <w:rPr>
          <w:rFonts w:ascii="宋体" w:hAnsi="宋体" w:cs="Arial"/>
          <w:szCs w:val="21"/>
          <w:u w:val="single"/>
        </w:rPr>
        <w:t xml:space="preserve">    </w:t>
      </w:r>
      <w:r>
        <w:rPr>
          <w:rFonts w:hint="eastAsia" w:ascii="宋体" w:hAnsi="宋体" w:cs="Arial"/>
          <w:szCs w:val="21"/>
        </w:rPr>
        <w:t>小时内</w:t>
      </w:r>
    </w:p>
    <w:p w14:paraId="6EA1E3BB">
      <w:pPr>
        <w:keepNext/>
        <w:keepLines/>
        <w:spacing w:before="156" w:beforeLines="50" w:after="156" w:afterLines="50" w:line="360" w:lineRule="auto"/>
        <w:outlineLvl w:val="1"/>
        <w:rPr>
          <w:rFonts w:hint="eastAsia" w:ascii="宋体" w:hAnsi="宋体" w:cs="宋体"/>
          <w:sz w:val="28"/>
        </w:rPr>
      </w:pPr>
      <w:bookmarkStart w:id="151" w:name="_Toc489280109"/>
      <w:bookmarkStart w:id="152" w:name="_Toc486580302"/>
      <w:bookmarkStart w:id="153" w:name="_Toc483382990"/>
      <w:bookmarkStart w:id="154" w:name="_Toc525721136"/>
      <w:bookmarkStart w:id="155" w:name="_Toc490331592"/>
      <w:bookmarkStart w:id="156" w:name="_Toc360107127"/>
      <w:bookmarkStart w:id="157" w:name="_Toc525720580"/>
      <w:bookmarkStart w:id="158" w:name="_Toc491149433"/>
      <w:bookmarkStart w:id="159" w:name="_Toc217603648"/>
      <w:r>
        <w:rPr>
          <w:rFonts w:ascii="宋体" w:hAnsi="宋体" w:cs="宋体"/>
          <w:sz w:val="28"/>
        </w:rPr>
        <w:t>3.投标文件</w:t>
      </w:r>
      <w:bookmarkEnd w:id="151"/>
      <w:bookmarkEnd w:id="152"/>
      <w:bookmarkEnd w:id="153"/>
      <w:bookmarkEnd w:id="154"/>
      <w:bookmarkEnd w:id="155"/>
      <w:bookmarkEnd w:id="156"/>
      <w:bookmarkEnd w:id="157"/>
      <w:bookmarkEnd w:id="158"/>
      <w:bookmarkEnd w:id="159"/>
    </w:p>
    <w:p w14:paraId="53AA7CC3">
      <w:pPr>
        <w:keepNext/>
        <w:keepLines/>
        <w:spacing w:before="156" w:beforeLines="50" w:after="156" w:afterLines="50" w:line="360" w:lineRule="auto"/>
        <w:outlineLvl w:val="2"/>
        <w:rPr>
          <w:rFonts w:hint="eastAsia" w:ascii="宋体" w:hAnsi="宋体"/>
          <w:kern w:val="0"/>
          <w:sz w:val="24"/>
        </w:rPr>
      </w:pPr>
      <w:bookmarkStart w:id="160" w:name="_Toc217603649"/>
      <w:bookmarkStart w:id="161" w:name="_Toc483382991"/>
      <w:bookmarkStart w:id="162" w:name="_Toc489280110"/>
      <w:bookmarkStart w:id="163" w:name="_Toc525720581"/>
      <w:bookmarkStart w:id="164" w:name="_Toc491149434"/>
      <w:bookmarkStart w:id="165" w:name="_Toc490331593"/>
      <w:bookmarkStart w:id="166" w:name="_Toc525721137"/>
      <w:bookmarkStart w:id="167" w:name="_Toc486580303"/>
      <w:r>
        <w:rPr>
          <w:rFonts w:ascii="宋体" w:hAnsi="宋体"/>
          <w:kern w:val="0"/>
          <w:sz w:val="24"/>
        </w:rPr>
        <w:t>3.1  投标</w:t>
      </w:r>
      <w:r>
        <w:rPr>
          <w:rFonts w:hint="eastAsia" w:ascii="宋体" w:hAnsi="宋体"/>
          <w:kern w:val="0"/>
          <w:sz w:val="24"/>
        </w:rPr>
        <w:t>文件组成</w:t>
      </w:r>
      <w:bookmarkEnd w:id="160"/>
      <w:bookmarkEnd w:id="161"/>
      <w:bookmarkEnd w:id="162"/>
      <w:bookmarkEnd w:id="163"/>
      <w:bookmarkEnd w:id="164"/>
      <w:bookmarkEnd w:id="165"/>
      <w:bookmarkEnd w:id="166"/>
      <w:bookmarkEnd w:id="167"/>
    </w:p>
    <w:p w14:paraId="4E811A2F">
      <w:pPr>
        <w:spacing w:line="360" w:lineRule="auto"/>
        <w:ind w:firstLine="424" w:firstLineChars="202"/>
        <w:rPr>
          <w:rFonts w:hint="eastAsia" w:ascii="宋体" w:hAnsi="宋体"/>
          <w:szCs w:val="24"/>
        </w:rPr>
      </w:pPr>
      <w:r>
        <w:rPr>
          <w:rFonts w:ascii="宋体" w:hAnsi="宋体"/>
          <w:szCs w:val="24"/>
        </w:rPr>
        <w:t xml:space="preserve">3.1.1  </w:t>
      </w:r>
      <w:r>
        <w:rPr>
          <w:rFonts w:hint="eastAsia" w:ascii="宋体" w:hAnsi="宋体"/>
          <w:szCs w:val="24"/>
        </w:rPr>
        <w:t>投标文件应包括下列内容：</w:t>
      </w:r>
    </w:p>
    <w:p w14:paraId="49D652A4">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10</w:t>
      </w:r>
      <w:r>
        <w:rPr>
          <w:rFonts w:hint="eastAsia" w:ascii="宋体" w:hAnsi="宋体" w:cs="Arial"/>
          <w:szCs w:val="21"/>
        </w:rPr>
        <w:t>）</w:t>
      </w:r>
      <w:r>
        <w:rPr>
          <w:rFonts w:ascii="宋体" w:hAnsi="宋体" w:cs="Arial"/>
          <w:szCs w:val="21"/>
        </w:rPr>
        <w:t>其他材料</w:t>
      </w:r>
      <w:r>
        <w:rPr>
          <w:rFonts w:hint="eastAsia" w:ascii="宋体" w:hAnsi="宋体" w:cs="Arial"/>
          <w:szCs w:val="21"/>
        </w:rPr>
        <w:t>：</w:t>
      </w:r>
      <w:r>
        <w:rPr>
          <w:rFonts w:ascii="宋体" w:hAnsi="宋体" w:cs="Arial"/>
          <w:szCs w:val="21"/>
          <w:u w:val="single"/>
        </w:rPr>
        <w:t xml:space="preserve">                                                             </w:t>
      </w:r>
    </w:p>
    <w:p w14:paraId="3E2D480D">
      <w:pPr>
        <w:keepNext/>
        <w:keepLines/>
        <w:spacing w:before="156" w:beforeLines="50" w:after="156" w:afterLines="50" w:line="360" w:lineRule="auto"/>
        <w:outlineLvl w:val="2"/>
        <w:rPr>
          <w:rFonts w:hint="eastAsia" w:ascii="宋体" w:hAnsi="宋体"/>
          <w:kern w:val="0"/>
          <w:sz w:val="24"/>
        </w:rPr>
      </w:pPr>
      <w:bookmarkStart w:id="168" w:name="_Toc483382992"/>
      <w:bookmarkStart w:id="169" w:name="_Toc525721138"/>
      <w:bookmarkStart w:id="170" w:name="_Toc491149435"/>
      <w:bookmarkStart w:id="171" w:name="_Toc486580304"/>
      <w:bookmarkStart w:id="172" w:name="_Toc525720582"/>
      <w:bookmarkStart w:id="173" w:name="_Toc489280111"/>
      <w:bookmarkStart w:id="174" w:name="_Toc490331594"/>
      <w:bookmarkStart w:id="175" w:name="_Toc217603650"/>
      <w:r>
        <w:rPr>
          <w:rFonts w:ascii="宋体" w:hAnsi="宋体"/>
          <w:kern w:val="0"/>
          <w:sz w:val="24"/>
        </w:rPr>
        <w:t>3.2  投标</w:t>
      </w:r>
      <w:r>
        <w:rPr>
          <w:rFonts w:hint="eastAsia" w:ascii="宋体" w:hAnsi="宋体"/>
          <w:kern w:val="0"/>
          <w:sz w:val="24"/>
        </w:rPr>
        <w:t>报价</w:t>
      </w:r>
      <w:bookmarkEnd w:id="168"/>
      <w:bookmarkEnd w:id="169"/>
      <w:bookmarkEnd w:id="170"/>
      <w:bookmarkEnd w:id="171"/>
      <w:bookmarkEnd w:id="172"/>
      <w:bookmarkEnd w:id="173"/>
      <w:bookmarkEnd w:id="174"/>
      <w:bookmarkEnd w:id="175"/>
    </w:p>
    <w:p w14:paraId="6A31F8D5">
      <w:pPr>
        <w:spacing w:line="360" w:lineRule="auto"/>
        <w:ind w:firstLine="424" w:firstLineChars="202"/>
        <w:rPr>
          <w:rFonts w:hint="eastAsia" w:ascii="宋体" w:hAnsi="宋体"/>
          <w:szCs w:val="24"/>
        </w:rPr>
      </w:pPr>
      <w:r>
        <w:rPr>
          <w:rFonts w:ascii="宋体" w:hAnsi="宋体"/>
          <w:szCs w:val="24"/>
        </w:rPr>
        <w:t xml:space="preserve">3.2.2  </w:t>
      </w:r>
      <w:r>
        <w:rPr>
          <w:rFonts w:ascii="宋体" w:hAnsi="宋体" w:cs="Arial"/>
          <w:szCs w:val="21"/>
        </w:rPr>
        <w:t xml:space="preserve">□ </w:t>
      </w:r>
      <w:r>
        <w:rPr>
          <w:rFonts w:hint="eastAsia" w:ascii="宋体" w:hAnsi="宋体" w:cs="Arial"/>
          <w:szCs w:val="21"/>
        </w:rPr>
        <w:t>不设置</w:t>
      </w:r>
      <w:r>
        <w:rPr>
          <w:rFonts w:hint="eastAsia" w:ascii="宋体" w:hAnsi="宋体"/>
          <w:szCs w:val="24"/>
        </w:rPr>
        <w:t>最高投标限价</w:t>
      </w:r>
    </w:p>
    <w:p w14:paraId="1A23E29E">
      <w:pPr>
        <w:spacing w:line="360" w:lineRule="auto"/>
        <w:ind w:firstLine="424" w:firstLineChars="202"/>
        <w:rPr>
          <w:rFonts w:hint="eastAsia" w:ascii="宋体" w:hAnsi="宋体" w:cs="Calibri"/>
          <w:szCs w:val="24"/>
        </w:rPr>
      </w:pPr>
      <w:r>
        <w:rPr>
          <w:rFonts w:ascii="宋体" w:hAnsi="宋体" w:cs="Calibri"/>
          <w:szCs w:val="24"/>
        </w:rPr>
        <w:t xml:space="preserve">       </w:t>
      </w:r>
      <w:r>
        <w:rPr>
          <w:rFonts w:ascii="宋体" w:hAnsi="宋体" w:cs="Arial"/>
          <w:szCs w:val="21"/>
        </w:rPr>
        <w:t xml:space="preserve">□ </w:t>
      </w:r>
      <w:r>
        <w:rPr>
          <w:rFonts w:hint="eastAsia" w:ascii="宋体" w:hAnsi="宋体" w:cs="Calibri"/>
          <w:szCs w:val="24"/>
        </w:rPr>
        <w:t>设置</w:t>
      </w:r>
      <w:r>
        <w:rPr>
          <w:rFonts w:hint="eastAsia" w:ascii="宋体" w:hAnsi="宋体"/>
          <w:szCs w:val="24"/>
        </w:rPr>
        <w:t>最高投标限价</w:t>
      </w:r>
    </w:p>
    <w:p w14:paraId="6DB975B4">
      <w:pPr>
        <w:spacing w:line="360" w:lineRule="auto"/>
        <w:ind w:firstLine="424" w:firstLineChars="202"/>
        <w:rPr>
          <w:rFonts w:hint="eastAsia" w:ascii="宋体" w:hAnsi="宋体" w:cs="Arial"/>
          <w:szCs w:val="21"/>
        </w:rPr>
      </w:pPr>
      <w:r>
        <w:rPr>
          <w:rFonts w:ascii="宋体" w:hAnsi="宋体" w:cs="Arial"/>
          <w:szCs w:val="21"/>
        </w:rPr>
        <w:t xml:space="preserve">          □ 采用</w:t>
      </w:r>
      <w:r>
        <w:rPr>
          <w:rFonts w:hint="eastAsia" w:ascii="宋体" w:hAnsi="宋体"/>
          <w:szCs w:val="24"/>
        </w:rPr>
        <w:t>最高投标限价</w:t>
      </w:r>
    </w:p>
    <w:p w14:paraId="7EE55DF8">
      <w:pPr>
        <w:spacing w:line="360" w:lineRule="auto"/>
        <w:ind w:firstLine="424" w:firstLineChars="202"/>
        <w:rPr>
          <w:rFonts w:hint="eastAsia" w:ascii="宋体" w:hAnsi="宋体" w:cs="Arial"/>
          <w:szCs w:val="21"/>
        </w:rPr>
      </w:pPr>
      <w:r>
        <w:rPr>
          <w:rFonts w:ascii="宋体" w:hAnsi="宋体" w:cs="Arial"/>
          <w:szCs w:val="21"/>
        </w:rPr>
        <w:t xml:space="preserve">             </w:t>
      </w:r>
      <w:r>
        <w:rPr>
          <w:rFonts w:hint="eastAsia" w:ascii="宋体" w:hAnsi="宋体" w:cs="Arial"/>
          <w:iCs/>
          <w:szCs w:val="28"/>
        </w:rPr>
        <w:t>本专业分包工程</w:t>
      </w:r>
      <w:r>
        <w:rPr>
          <w:rFonts w:hint="eastAsia" w:ascii="宋体" w:hAnsi="宋体"/>
          <w:szCs w:val="24"/>
        </w:rPr>
        <w:t>最高投标限价</w:t>
      </w:r>
      <w:r>
        <w:rPr>
          <w:rFonts w:hint="eastAsia" w:ascii="宋体" w:hAnsi="宋体" w:cs="Arial"/>
          <w:iCs/>
          <w:szCs w:val="28"/>
        </w:rPr>
        <w:t>：</w:t>
      </w:r>
      <w:r>
        <w:rPr>
          <w:rFonts w:ascii="宋体" w:hAnsi="宋体" w:cs="Arial"/>
          <w:iCs/>
          <w:szCs w:val="28"/>
          <w:u w:val="single"/>
        </w:rPr>
        <w:t xml:space="preserve">                               </w:t>
      </w:r>
      <w:r>
        <w:rPr>
          <w:rFonts w:hint="eastAsia" w:ascii="宋体" w:hAnsi="宋体" w:cs="Arial"/>
          <w:iCs/>
          <w:szCs w:val="28"/>
        </w:rPr>
        <w:t>元。</w:t>
      </w:r>
    </w:p>
    <w:p w14:paraId="4052DC5E">
      <w:pPr>
        <w:spacing w:line="360" w:lineRule="auto"/>
        <w:ind w:left="840" w:leftChars="400"/>
        <w:rPr>
          <w:rFonts w:hint="eastAsia" w:ascii="宋体" w:hAnsi="宋体" w:cs="Arial"/>
          <w:bCs/>
          <w:szCs w:val="21"/>
        </w:rPr>
      </w:pPr>
      <w:r>
        <w:rPr>
          <w:rFonts w:ascii="Arial" w:hAnsi="Arial" w:cs="Arial"/>
          <w:bCs/>
          <w:szCs w:val="21"/>
        </w:rPr>
        <w:t xml:space="preserve">         </w:t>
      </w:r>
      <w:r>
        <w:rPr>
          <w:rFonts w:hint="eastAsia" w:ascii="Arial" w:hAnsi="Arial" w:cs="Arial"/>
          <w:bCs/>
          <w:szCs w:val="21"/>
        </w:rPr>
        <w:t>其</w:t>
      </w:r>
      <w:r>
        <w:rPr>
          <w:rFonts w:hint="eastAsia" w:ascii="宋体" w:hAnsi="宋体" w:cs="Arial"/>
          <w:bCs/>
          <w:szCs w:val="21"/>
        </w:rPr>
        <w:t>中：分部分项工程合价：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r>
        <w:rPr>
          <w:rFonts w:ascii="宋体" w:hAnsi="宋体" w:cs="Arial"/>
          <w:bCs/>
          <w:szCs w:val="21"/>
        </w:rPr>
        <w:t xml:space="preserve"> </w:t>
      </w:r>
    </w:p>
    <w:p w14:paraId="45DCE3EE">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措施项目合价：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4620FCE0">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其他项目合价：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A91E7ED">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增值税的合价：</w:t>
      </w:r>
      <w:r>
        <w:rPr>
          <w:rFonts w:ascii="宋体" w:hAnsi="宋体" w:cs="Arial"/>
          <w:bCs/>
          <w:szCs w:val="21"/>
          <w:u w:val="single"/>
        </w:rPr>
        <w:t xml:space="preserve">                                        </w:t>
      </w:r>
      <w:r>
        <w:rPr>
          <w:rFonts w:hint="eastAsia" w:ascii="宋体" w:hAnsi="宋体" w:cs="Arial"/>
          <w:bCs/>
          <w:szCs w:val="21"/>
        </w:rPr>
        <w:t>元。</w:t>
      </w:r>
    </w:p>
    <w:p w14:paraId="4A7B6509">
      <w:pPr>
        <w:spacing w:line="360" w:lineRule="auto"/>
        <w:ind w:firstLine="1841" w:firstLineChars="877"/>
        <w:rPr>
          <w:rFonts w:hint="eastAsia" w:ascii="宋体" w:hAnsi="宋体" w:cs="Arial"/>
          <w:bCs/>
          <w:szCs w:val="21"/>
        </w:rPr>
      </w:pPr>
      <w:r>
        <w:rPr>
          <w:rFonts w:hint="eastAsia" w:ascii="宋体" w:hAnsi="宋体" w:cs="Arial"/>
          <w:bCs/>
          <w:szCs w:val="21"/>
        </w:rPr>
        <w:t>其他说明：</w:t>
      </w:r>
      <w:r>
        <w:rPr>
          <w:rFonts w:hint="eastAsia" w:ascii="宋体" w:hAnsi="宋体"/>
        </w:rPr>
        <w:t>材料暂估价</w:t>
      </w:r>
      <w:r>
        <w:rPr>
          <w:rFonts w:ascii="宋体" w:hAnsi="宋体" w:cs="Arial"/>
          <w:szCs w:val="21"/>
        </w:rPr>
        <w:t>(</w:t>
      </w:r>
      <w:r>
        <w:rPr>
          <w:rFonts w:hint="eastAsia" w:ascii="宋体" w:hAnsi="宋体" w:cs="Arial"/>
          <w:szCs w:val="21"/>
        </w:rPr>
        <w:t>含</w:t>
      </w:r>
      <w:r>
        <w:rPr>
          <w:rFonts w:ascii="宋体" w:hAnsi="宋体" w:cs="Arial"/>
          <w:szCs w:val="21"/>
        </w:rPr>
        <w:t>税)</w:t>
      </w:r>
      <w:r>
        <w:rPr>
          <w:rFonts w:hint="eastAsia" w:ascii="宋体" w:hAnsi="宋体" w:cs="Arial"/>
          <w:bCs/>
          <w:szCs w:val="21"/>
        </w:rPr>
        <w:t>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ADFE082">
      <w:pPr>
        <w:spacing w:line="360" w:lineRule="auto"/>
        <w:ind w:left="840" w:leftChars="400" w:firstLine="1957" w:firstLineChars="932"/>
        <w:rPr>
          <w:rFonts w:hint="eastAsia" w:ascii="宋体" w:hAnsi="宋体" w:cs="Arial"/>
          <w:bCs/>
          <w:szCs w:val="21"/>
        </w:rPr>
      </w:pPr>
      <w:r>
        <w:rPr>
          <w:rFonts w:hint="eastAsia" w:ascii="宋体" w:hAnsi="宋体" w:cs="Arial"/>
          <w:szCs w:val="21"/>
        </w:rPr>
        <w:t>暂列金额（不含计日工）（含税）合计金额：</w:t>
      </w:r>
      <w:r>
        <w:rPr>
          <w:rFonts w:ascii="宋体" w:hAnsi="宋体" w:cs="Arial"/>
          <w:bCs/>
          <w:szCs w:val="21"/>
          <w:u w:val="single"/>
        </w:rPr>
        <w:t xml:space="preserve">              </w:t>
      </w:r>
      <w:r>
        <w:rPr>
          <w:rFonts w:hint="eastAsia" w:ascii="宋体" w:hAnsi="宋体" w:cs="Arial"/>
          <w:bCs/>
          <w:szCs w:val="21"/>
        </w:rPr>
        <w:t>元；</w:t>
      </w:r>
    </w:p>
    <w:p w14:paraId="79B4DE0C">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安全文明施工费（含税）合计金额：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2AB77842">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赶工增加费（含税）合计金额（如有）：</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5B8D463B">
      <w:pPr>
        <w:spacing w:line="360" w:lineRule="auto"/>
        <w:ind w:left="840" w:leftChars="400" w:firstLine="1852" w:firstLineChars="882"/>
        <w:rPr>
          <w:rFonts w:hint="eastAsia" w:ascii="宋体" w:hAnsi="宋体" w:cs="Arial"/>
          <w:bCs/>
          <w:szCs w:val="21"/>
        </w:rPr>
      </w:pPr>
      <w:r>
        <w:rPr>
          <w:rFonts w:ascii="宋体" w:hAnsi="宋体" w:cs="Arial"/>
          <w:bCs/>
          <w:szCs w:val="21"/>
          <w:u w:val="single"/>
        </w:rPr>
        <w:t xml:space="preserve">                                                      </w:t>
      </w:r>
    </w:p>
    <w:p w14:paraId="55CC1F7F">
      <w:pPr>
        <w:spacing w:line="360" w:lineRule="auto"/>
        <w:ind w:firstLine="1417" w:firstLineChars="675"/>
        <w:rPr>
          <w:rFonts w:ascii="Arial" w:hAnsi="Arial" w:cs="Arial"/>
          <w:bCs/>
          <w:szCs w:val="21"/>
          <w:u w:val="single"/>
        </w:rPr>
      </w:pPr>
      <w:r>
        <w:rPr>
          <w:rFonts w:ascii="宋体" w:hAnsi="宋体" w:cs="Arial"/>
          <w:szCs w:val="21"/>
        </w:rPr>
        <w:t>□ 采用其他方法：</w:t>
      </w:r>
      <w:r>
        <w:rPr>
          <w:rFonts w:ascii="宋体" w:hAnsi="宋体" w:cs="Arial"/>
          <w:szCs w:val="21"/>
          <w:u w:val="single"/>
        </w:rPr>
        <w:t xml:space="preserve">                                                 </w:t>
      </w:r>
    </w:p>
    <w:p w14:paraId="12E131B7">
      <w:pPr>
        <w:keepNext/>
        <w:keepLines/>
        <w:spacing w:before="156" w:beforeLines="50" w:after="156" w:afterLines="50" w:line="360" w:lineRule="auto"/>
        <w:outlineLvl w:val="2"/>
        <w:rPr>
          <w:rFonts w:hint="eastAsia" w:ascii="宋体" w:hAnsi="宋体"/>
          <w:kern w:val="0"/>
          <w:sz w:val="24"/>
        </w:rPr>
      </w:pPr>
      <w:bookmarkStart w:id="176" w:name="_Toc489280112"/>
      <w:bookmarkStart w:id="177" w:name="_Toc491149436"/>
      <w:bookmarkStart w:id="178" w:name="_Toc217603651"/>
      <w:bookmarkStart w:id="179" w:name="_Toc525721139"/>
      <w:bookmarkStart w:id="180" w:name="_Toc483382993"/>
      <w:bookmarkStart w:id="181" w:name="_Toc490331595"/>
      <w:bookmarkStart w:id="182" w:name="_Toc525720583"/>
      <w:bookmarkStart w:id="183" w:name="_Toc486580305"/>
      <w:r>
        <w:rPr>
          <w:rFonts w:ascii="宋体" w:hAnsi="宋体"/>
          <w:kern w:val="0"/>
          <w:sz w:val="24"/>
        </w:rPr>
        <w:t>3.3  投标有效期</w:t>
      </w:r>
      <w:bookmarkEnd w:id="176"/>
      <w:bookmarkEnd w:id="177"/>
      <w:bookmarkEnd w:id="178"/>
      <w:bookmarkEnd w:id="179"/>
      <w:bookmarkEnd w:id="180"/>
      <w:bookmarkEnd w:id="181"/>
      <w:bookmarkEnd w:id="182"/>
      <w:bookmarkEnd w:id="183"/>
    </w:p>
    <w:p w14:paraId="643D0681">
      <w:pPr>
        <w:tabs>
          <w:tab w:val="left" w:pos="1701"/>
        </w:tabs>
        <w:spacing w:line="360" w:lineRule="auto"/>
        <w:ind w:firstLine="424" w:firstLineChars="202"/>
        <w:rPr>
          <w:rFonts w:hint="eastAsia" w:ascii="宋体" w:hAnsi="宋体" w:cs="Arial"/>
          <w:szCs w:val="21"/>
        </w:rPr>
      </w:pPr>
      <w:r>
        <w:rPr>
          <w:rFonts w:ascii="宋体" w:hAnsi="宋体"/>
          <w:szCs w:val="24"/>
        </w:rPr>
        <w:t xml:space="preserve">3.3.1  </w:t>
      </w:r>
      <w:r>
        <w:rPr>
          <w:rFonts w:ascii="宋体" w:hAnsi="宋体" w:cs="Arial"/>
          <w:szCs w:val="21"/>
        </w:rPr>
        <w:t>投标有效期</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天</w:t>
      </w:r>
    </w:p>
    <w:p w14:paraId="142F7894">
      <w:pPr>
        <w:keepNext/>
        <w:keepLines/>
        <w:spacing w:before="156" w:beforeLines="50" w:after="156" w:afterLines="50" w:line="360" w:lineRule="auto"/>
        <w:outlineLvl w:val="2"/>
        <w:rPr>
          <w:rFonts w:hint="eastAsia" w:ascii="宋体" w:hAnsi="宋体"/>
          <w:kern w:val="0"/>
          <w:sz w:val="24"/>
        </w:rPr>
      </w:pPr>
      <w:bookmarkStart w:id="184" w:name="_Toc525721140"/>
      <w:bookmarkStart w:id="185" w:name="_Toc525720584"/>
      <w:bookmarkStart w:id="186" w:name="_Toc217603652"/>
      <w:bookmarkStart w:id="187" w:name="_Toc486580306"/>
      <w:bookmarkStart w:id="188" w:name="_Toc489280113"/>
      <w:bookmarkStart w:id="189" w:name="_Toc490331596"/>
      <w:bookmarkStart w:id="190" w:name="_Toc491149437"/>
      <w:bookmarkStart w:id="191" w:name="_Toc483382994"/>
      <w:r>
        <w:rPr>
          <w:rFonts w:ascii="宋体" w:hAnsi="宋体"/>
          <w:kern w:val="0"/>
          <w:sz w:val="24"/>
        </w:rPr>
        <w:t>3.4  投标保证金</w:t>
      </w:r>
      <w:bookmarkEnd w:id="184"/>
      <w:bookmarkEnd w:id="185"/>
      <w:bookmarkEnd w:id="186"/>
      <w:bookmarkEnd w:id="187"/>
      <w:bookmarkEnd w:id="188"/>
      <w:bookmarkEnd w:id="189"/>
      <w:bookmarkEnd w:id="190"/>
      <w:bookmarkEnd w:id="191"/>
    </w:p>
    <w:p w14:paraId="7C3186F3">
      <w:pPr>
        <w:spacing w:line="360" w:lineRule="auto"/>
        <w:ind w:firstLine="424" w:firstLineChars="202"/>
        <w:rPr>
          <w:rFonts w:hint="eastAsia" w:ascii="宋体" w:hAnsi="宋体" w:cs="Arial"/>
          <w:szCs w:val="21"/>
        </w:rPr>
      </w:pPr>
      <w:r>
        <w:rPr>
          <w:rFonts w:ascii="宋体" w:hAnsi="宋体"/>
          <w:szCs w:val="24"/>
        </w:rPr>
        <w:t xml:space="preserve">3.4.1  </w:t>
      </w:r>
      <w:r>
        <w:rPr>
          <w:rFonts w:ascii="宋体" w:hAnsi="宋体" w:cs="Arial"/>
          <w:szCs w:val="21"/>
        </w:rPr>
        <w:t>是否要求</w:t>
      </w:r>
      <w:r>
        <w:rPr>
          <w:rFonts w:hint="eastAsia" w:ascii="宋体" w:hAnsi="宋体" w:cs="Arial"/>
          <w:szCs w:val="21"/>
        </w:rPr>
        <w:t>投标人</w:t>
      </w:r>
      <w:r>
        <w:rPr>
          <w:rFonts w:ascii="宋体" w:hAnsi="宋体" w:cs="Arial"/>
          <w:szCs w:val="21"/>
        </w:rPr>
        <w:t>提供投标保证金</w:t>
      </w:r>
    </w:p>
    <w:p w14:paraId="13131988">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提供</w:t>
      </w:r>
    </w:p>
    <w:p w14:paraId="5EC7369E">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提供</w:t>
      </w:r>
      <w:r>
        <w:rPr>
          <w:rFonts w:hint="eastAsia" w:ascii="宋体" w:hAnsi="宋体" w:cs="Arial"/>
          <w:szCs w:val="21"/>
        </w:rPr>
        <w:t>，</w:t>
      </w:r>
      <w:r>
        <w:rPr>
          <w:rFonts w:ascii="宋体" w:hAnsi="宋体" w:cs="Arial"/>
          <w:szCs w:val="21"/>
        </w:rPr>
        <w:t>应满足下列要求</w:t>
      </w:r>
      <w:r>
        <w:rPr>
          <w:rFonts w:hint="eastAsia" w:ascii="宋体" w:hAnsi="宋体" w:cs="Arial"/>
          <w:szCs w:val="21"/>
        </w:rPr>
        <w:t>：</w:t>
      </w:r>
    </w:p>
    <w:p w14:paraId="1B873ECA">
      <w:pPr>
        <w:tabs>
          <w:tab w:val="left" w:pos="1560"/>
        </w:tabs>
        <w:spacing w:line="360" w:lineRule="auto"/>
        <w:ind w:firstLine="1417" w:firstLineChars="675"/>
        <w:rPr>
          <w:rFonts w:hint="eastAsia" w:ascii="宋体" w:hAnsi="宋体" w:cs="Arial"/>
          <w:szCs w:val="21"/>
          <w:u w:val="single"/>
        </w:rPr>
      </w:pPr>
      <w:r>
        <w:rPr>
          <w:rFonts w:ascii="宋体" w:hAnsi="宋体" w:cs="Arial"/>
          <w:szCs w:val="21"/>
        </w:rPr>
        <w:t>投标保证金的形式</w:t>
      </w:r>
      <w:r>
        <w:rPr>
          <w:rFonts w:hint="eastAsia" w:ascii="宋体" w:hAnsi="宋体" w:cs="Arial"/>
          <w:szCs w:val="21"/>
        </w:rPr>
        <w:t>：</w:t>
      </w:r>
      <w:r>
        <w:rPr>
          <w:rFonts w:ascii="宋体" w:hAnsi="宋体" w:cs="Arial"/>
          <w:szCs w:val="21"/>
          <w:u w:val="single"/>
        </w:rPr>
        <w:t xml:space="preserve">                                   </w:t>
      </w:r>
      <w:r>
        <w:rPr>
          <w:rFonts w:ascii="宋体" w:hAnsi="宋体" w:cs="Arial"/>
          <w:i/>
          <w:szCs w:val="21"/>
          <w:u w:val="single"/>
        </w:rPr>
        <w:t xml:space="preserve">  </w:t>
      </w:r>
      <w:r>
        <w:rPr>
          <w:rFonts w:ascii="宋体" w:hAnsi="宋体" w:cs="Arial"/>
          <w:szCs w:val="21"/>
          <w:u w:val="single"/>
        </w:rPr>
        <w:t xml:space="preserve">           </w:t>
      </w:r>
    </w:p>
    <w:p w14:paraId="2E809ABC">
      <w:pPr>
        <w:spacing w:line="360" w:lineRule="auto"/>
        <w:ind w:firstLine="1417" w:firstLineChars="675"/>
        <w:rPr>
          <w:rFonts w:hint="eastAsia" w:ascii="宋体" w:hAnsi="宋体" w:cs="Arial"/>
          <w:szCs w:val="21"/>
          <w:u w:val="single"/>
        </w:rPr>
      </w:pPr>
      <w:r>
        <w:rPr>
          <w:rFonts w:ascii="宋体" w:hAnsi="宋体" w:cs="Arial"/>
          <w:szCs w:val="21"/>
        </w:rPr>
        <w:t>投标保证金的金额</w:t>
      </w:r>
      <w:r>
        <w:rPr>
          <w:rFonts w:hint="eastAsia" w:ascii="宋体" w:hAnsi="宋体" w:cs="Arial"/>
          <w:szCs w:val="21"/>
        </w:rPr>
        <w:t>：</w:t>
      </w:r>
      <w:r>
        <w:rPr>
          <w:rFonts w:ascii="宋体" w:hAnsi="宋体" w:cs="Arial"/>
          <w:szCs w:val="21"/>
          <w:u w:val="single"/>
        </w:rPr>
        <w:t xml:space="preserve">                                                </w:t>
      </w:r>
    </w:p>
    <w:p w14:paraId="16BCDF7D">
      <w:pPr>
        <w:spacing w:line="360" w:lineRule="auto"/>
        <w:ind w:left="2831" w:leftChars="675" w:hanging="1413" w:hangingChars="673"/>
        <w:rPr>
          <w:rFonts w:hint="eastAsia" w:ascii="宋体" w:hAnsi="宋体" w:cs="Arial"/>
          <w:szCs w:val="21"/>
        </w:rPr>
      </w:pPr>
      <w:r>
        <w:rPr>
          <w:rFonts w:hint="eastAsia" w:ascii="宋体" w:hAnsi="宋体" w:cs="Arial"/>
          <w:szCs w:val="21"/>
        </w:rPr>
        <w:t>递交方式：</w:t>
      </w:r>
      <w:r>
        <w:rPr>
          <w:rFonts w:ascii="宋体" w:hAnsi="宋体" w:cs="Arial"/>
          <w:szCs w:val="21"/>
        </w:rPr>
        <w:t xml:space="preserve">□ </w:t>
      </w:r>
      <w:r>
        <w:rPr>
          <w:rFonts w:hint="eastAsia" w:ascii="宋体" w:hAnsi="宋体" w:cs="Arial"/>
          <w:szCs w:val="21"/>
        </w:rPr>
        <w:t>若采用银行汇票、电汇、转账支票、</w:t>
      </w:r>
      <w:r>
        <w:rPr>
          <w:rFonts w:ascii="宋体" w:hAnsi="宋体" w:cs="Arial"/>
          <w:szCs w:val="21"/>
          <w:u w:val="single"/>
        </w:rPr>
        <w:t xml:space="preserve">    </w:t>
      </w:r>
      <w:r>
        <w:rPr>
          <w:rFonts w:hint="eastAsia" w:ascii="宋体" w:hAnsi="宋体" w:cs="Arial"/>
          <w:szCs w:val="21"/>
        </w:rPr>
        <w:t>，应当在</w:t>
      </w:r>
      <w:r>
        <w:rPr>
          <w:rFonts w:hint="eastAsia" w:ascii="宋体" w:hAnsi="宋体"/>
        </w:rPr>
        <w:t>提交投标文件截止时间</w:t>
      </w:r>
      <w:r>
        <w:rPr>
          <w:rFonts w:hint="eastAsia" w:ascii="宋体" w:hAnsi="宋体" w:cs="Arial"/>
          <w:szCs w:val="21"/>
        </w:rPr>
        <w:t>以前到达下列招标人指定账户：</w:t>
      </w:r>
    </w:p>
    <w:p w14:paraId="66D672EF">
      <w:pPr>
        <w:spacing w:line="360" w:lineRule="auto"/>
        <w:ind w:firstLine="2835" w:firstLineChars="1350"/>
        <w:rPr>
          <w:rFonts w:hint="eastAsia" w:ascii="宋体" w:hAnsi="宋体" w:cs="Arial"/>
          <w:szCs w:val="21"/>
        </w:rPr>
      </w:pPr>
      <w:r>
        <w:rPr>
          <w:rFonts w:hint="eastAsia" w:ascii="宋体" w:hAnsi="宋体" w:cs="Arial"/>
          <w:szCs w:val="21"/>
        </w:rPr>
        <w:t>账户名称：</w:t>
      </w:r>
      <w:r>
        <w:rPr>
          <w:rFonts w:ascii="宋体" w:hAnsi="宋体" w:cs="Arial"/>
          <w:szCs w:val="21"/>
          <w:u w:val="single"/>
        </w:rPr>
        <w:t xml:space="preserve">                                          </w:t>
      </w:r>
    </w:p>
    <w:p w14:paraId="4C042153">
      <w:pPr>
        <w:spacing w:line="360" w:lineRule="auto"/>
        <w:ind w:firstLine="2835" w:firstLineChars="1350"/>
        <w:rPr>
          <w:rFonts w:hint="eastAsia" w:ascii="宋体" w:hAnsi="宋体" w:cs="Arial"/>
          <w:szCs w:val="21"/>
        </w:rPr>
      </w:pPr>
      <w:r>
        <w:rPr>
          <w:rFonts w:hint="eastAsia" w:ascii="宋体" w:hAnsi="宋体" w:cs="Arial"/>
          <w:szCs w:val="21"/>
        </w:rPr>
        <w:t>开户行：</w:t>
      </w:r>
      <w:r>
        <w:rPr>
          <w:rFonts w:ascii="宋体" w:hAnsi="宋体" w:cs="Arial"/>
          <w:szCs w:val="21"/>
          <w:u w:val="single"/>
        </w:rPr>
        <w:t xml:space="preserve">                                            </w:t>
      </w:r>
    </w:p>
    <w:p w14:paraId="557F5993">
      <w:pPr>
        <w:spacing w:line="360" w:lineRule="auto"/>
        <w:ind w:firstLine="2835" w:firstLineChars="1350"/>
        <w:rPr>
          <w:rFonts w:hint="eastAsia" w:ascii="宋体" w:hAnsi="宋体" w:cs="Arial"/>
          <w:szCs w:val="21"/>
        </w:rPr>
      </w:pPr>
      <w:r>
        <w:rPr>
          <w:rFonts w:hint="eastAsia" w:ascii="宋体" w:hAnsi="宋体" w:cs="Arial"/>
          <w:szCs w:val="21"/>
        </w:rPr>
        <w:t>账号：</w:t>
      </w:r>
      <w:r>
        <w:rPr>
          <w:rFonts w:ascii="宋体" w:hAnsi="宋体" w:cs="Arial"/>
          <w:szCs w:val="21"/>
          <w:u w:val="single"/>
        </w:rPr>
        <w:t xml:space="preserve">                                              </w:t>
      </w:r>
    </w:p>
    <w:p w14:paraId="119C2FE0">
      <w:pPr>
        <w:spacing w:line="360" w:lineRule="auto"/>
        <w:ind w:left="2690" w:leftChars="1147" w:hanging="281" w:hangingChars="134"/>
        <w:rPr>
          <w:rFonts w:hint="eastAsia" w:ascii="宋体" w:hAnsi="宋体" w:cs="Arial"/>
          <w:szCs w:val="21"/>
          <w:u w:val="single"/>
        </w:rPr>
      </w:pPr>
      <w:r>
        <w:rPr>
          <w:rFonts w:ascii="宋体" w:hAnsi="宋体" w:cs="Arial"/>
          <w:szCs w:val="21"/>
        </w:rPr>
        <w:t xml:space="preserve">□ </w:t>
      </w:r>
      <w:r>
        <w:rPr>
          <w:rFonts w:hint="eastAsia" w:ascii="宋体" w:hAnsi="宋体" w:cs="Arial"/>
          <w:szCs w:val="21"/>
        </w:rPr>
        <w:t>若采用现金、保证担保（包括银行保函）、信用证、</w:t>
      </w:r>
      <w:r>
        <w:rPr>
          <w:rFonts w:ascii="宋体" w:hAnsi="宋体" w:cs="Arial"/>
          <w:szCs w:val="21"/>
          <w:u w:val="single"/>
        </w:rPr>
        <w:t xml:space="preserve">      </w:t>
      </w:r>
      <w:r>
        <w:rPr>
          <w:rFonts w:hint="eastAsia" w:ascii="宋体" w:hAnsi="宋体" w:cs="Arial"/>
          <w:szCs w:val="21"/>
        </w:rPr>
        <w:t>，投标人应当在</w:t>
      </w:r>
      <w:r>
        <w:rPr>
          <w:rFonts w:hint="eastAsia" w:ascii="宋体" w:hAnsi="宋体"/>
        </w:rPr>
        <w:t>提交投标文件截止时间</w:t>
      </w:r>
      <w:r>
        <w:rPr>
          <w:rFonts w:hint="eastAsia" w:ascii="宋体" w:hAnsi="宋体" w:cs="Arial"/>
          <w:szCs w:val="21"/>
        </w:rPr>
        <w:t>以前递交至：</w:t>
      </w:r>
      <w:r>
        <w:rPr>
          <w:rFonts w:hint="eastAsia" w:ascii="宋体" w:hAnsi="宋体" w:cs="Arial"/>
          <w:szCs w:val="21"/>
          <w:u w:val="single"/>
        </w:rPr>
        <w:t>（具体时间、地点、要求）</w:t>
      </w:r>
    </w:p>
    <w:p w14:paraId="57A3032F">
      <w:pPr>
        <w:spacing w:line="360" w:lineRule="auto"/>
        <w:ind w:left="2690" w:leftChars="1147" w:hanging="281" w:hangingChars="134"/>
        <w:rPr>
          <w:rFonts w:hint="eastAsia" w:ascii="宋体" w:hAnsi="宋体" w:cs="Arial"/>
          <w:szCs w:val="21"/>
          <w:u w:val="single"/>
        </w:rPr>
      </w:pPr>
      <w:r>
        <w:rPr>
          <w:rFonts w:hint="eastAsia" w:ascii="宋体" w:hAnsi="宋体" w:cs="Arial"/>
          <w:szCs w:val="21"/>
        </w:rPr>
        <w:t>□ 若采用电子保函，投标人应当在投标截止时间前办理完毕，相关要求：</w:t>
      </w:r>
      <w:r>
        <w:rPr>
          <w:rFonts w:hint="eastAsia" w:ascii="宋体" w:hAnsi="宋体" w:cs="Arial"/>
          <w:szCs w:val="21"/>
          <w:u w:val="single"/>
        </w:rPr>
        <w:t xml:space="preserve">                                              </w:t>
      </w:r>
    </w:p>
    <w:p w14:paraId="2FE56530">
      <w:pPr>
        <w:spacing w:line="360" w:lineRule="auto"/>
        <w:ind w:firstLine="424" w:firstLineChars="202"/>
        <w:rPr>
          <w:rFonts w:hint="eastAsia" w:hAnsi="宋体" w:cs="Arial"/>
          <w:szCs w:val="32"/>
        </w:rPr>
      </w:pPr>
      <w:r>
        <w:rPr>
          <w:rFonts w:ascii="宋体" w:hAnsi="宋体"/>
          <w:szCs w:val="24"/>
        </w:rPr>
        <w:t xml:space="preserve">3.4.5  </w:t>
      </w:r>
      <w:r>
        <w:rPr>
          <w:rFonts w:hint="eastAsia" w:ascii="宋体" w:hAnsi="宋体" w:cs="Arial"/>
          <w:szCs w:val="21"/>
        </w:rPr>
        <w:t>退还投标保证金利息</w:t>
      </w:r>
    </w:p>
    <w:p w14:paraId="0E67C0DA">
      <w:pPr>
        <w:spacing w:line="360" w:lineRule="auto"/>
        <w:ind w:firstLine="1134" w:firstLineChars="540"/>
        <w:rPr>
          <w:rFonts w:hint="eastAsia" w:ascii="宋体" w:hAnsi="宋体" w:cs="Arial"/>
          <w:szCs w:val="21"/>
          <w:u w:val="single"/>
        </w:rPr>
      </w:pPr>
      <w:r>
        <w:rPr>
          <w:rFonts w:hint="eastAsia" w:ascii="宋体" w:hAnsi="宋体" w:cs="Arial"/>
          <w:szCs w:val="21"/>
        </w:rPr>
        <w:t>利息计算标准：</w:t>
      </w:r>
      <w:r>
        <w:rPr>
          <w:rFonts w:ascii="宋体" w:hAnsi="宋体" w:cs="Arial"/>
          <w:szCs w:val="21"/>
          <w:u w:val="single"/>
        </w:rPr>
        <w:t xml:space="preserve">                                                       </w:t>
      </w:r>
    </w:p>
    <w:p w14:paraId="3D5E1994">
      <w:pPr>
        <w:spacing w:line="360" w:lineRule="auto"/>
        <w:ind w:firstLine="1134" w:firstLineChars="540"/>
        <w:rPr>
          <w:rFonts w:hint="eastAsia" w:ascii="宋体" w:hAnsi="宋体" w:cs="Arial"/>
          <w:szCs w:val="21"/>
        </w:rPr>
      </w:pPr>
      <w:r>
        <w:rPr>
          <w:rFonts w:hint="eastAsia" w:ascii="宋体" w:hAnsi="宋体" w:cs="Arial"/>
          <w:szCs w:val="21"/>
        </w:rPr>
        <w:t>利息计算起止时间：</w:t>
      </w:r>
      <w:r>
        <w:rPr>
          <w:rFonts w:ascii="宋体" w:hAnsi="宋体" w:cs="Arial"/>
          <w:szCs w:val="21"/>
          <w:u w:val="single"/>
        </w:rPr>
        <w:t xml:space="preserve">                                                   </w:t>
      </w:r>
    </w:p>
    <w:p w14:paraId="5E0806F3">
      <w:pPr>
        <w:spacing w:line="360" w:lineRule="auto"/>
        <w:ind w:firstLine="1134" w:firstLineChars="540"/>
        <w:rPr>
          <w:rFonts w:hint="eastAsia" w:ascii="宋体" w:hAnsi="宋体" w:cs="Arial"/>
          <w:szCs w:val="21"/>
          <w:u w:val="single"/>
        </w:rPr>
      </w:pPr>
      <w:r>
        <w:rPr>
          <w:rFonts w:hint="eastAsia" w:ascii="宋体" w:hAnsi="宋体" w:cs="Arial"/>
          <w:szCs w:val="21"/>
        </w:rPr>
        <w:t>利息退还方式：</w:t>
      </w:r>
      <w:r>
        <w:rPr>
          <w:rFonts w:ascii="宋体" w:hAnsi="宋体" w:cs="Arial"/>
          <w:szCs w:val="21"/>
          <w:u w:val="single"/>
        </w:rPr>
        <w:t xml:space="preserve">                                                       </w:t>
      </w:r>
    </w:p>
    <w:p w14:paraId="74FF7D5A">
      <w:pPr>
        <w:keepNext/>
        <w:keepLines/>
        <w:spacing w:before="156" w:beforeLines="50" w:after="156" w:afterLines="50" w:line="360" w:lineRule="auto"/>
        <w:outlineLvl w:val="2"/>
        <w:rPr>
          <w:rFonts w:hint="eastAsia" w:ascii="宋体" w:hAnsi="宋体"/>
          <w:kern w:val="0"/>
          <w:sz w:val="24"/>
        </w:rPr>
      </w:pPr>
      <w:bookmarkStart w:id="192" w:name="_Toc525720585"/>
      <w:bookmarkStart w:id="193" w:name="_Toc217603653"/>
      <w:bookmarkStart w:id="194" w:name="_Toc489280114"/>
      <w:bookmarkStart w:id="195" w:name="_Toc491149438"/>
      <w:bookmarkStart w:id="196" w:name="_Toc490331597"/>
      <w:bookmarkStart w:id="197" w:name="_Toc483382995"/>
      <w:bookmarkStart w:id="198" w:name="_Toc525721141"/>
      <w:bookmarkStart w:id="199" w:name="_Toc486580307"/>
      <w:r>
        <w:rPr>
          <w:rFonts w:ascii="宋体" w:hAnsi="宋体"/>
          <w:kern w:val="0"/>
          <w:sz w:val="24"/>
        </w:rPr>
        <w:t>3.5  资格审查资料</w:t>
      </w:r>
      <w:bookmarkEnd w:id="192"/>
      <w:bookmarkEnd w:id="193"/>
      <w:bookmarkEnd w:id="194"/>
      <w:bookmarkEnd w:id="195"/>
      <w:bookmarkEnd w:id="196"/>
      <w:bookmarkEnd w:id="197"/>
      <w:bookmarkEnd w:id="198"/>
      <w:bookmarkEnd w:id="199"/>
    </w:p>
    <w:p w14:paraId="0878E72D">
      <w:pPr>
        <w:spacing w:line="360" w:lineRule="auto"/>
        <w:ind w:firstLine="420" w:firstLineChars="200"/>
        <w:rPr>
          <w:rFonts w:hint="eastAsia" w:ascii="宋体" w:hAnsi="宋体"/>
          <w:szCs w:val="24"/>
        </w:rPr>
      </w:pPr>
      <w:r>
        <w:rPr>
          <w:rFonts w:ascii="宋体" w:hAnsi="宋体"/>
          <w:szCs w:val="24"/>
        </w:rPr>
        <w:t>3.5.1  投标人资格发生变化的情形：</w:t>
      </w:r>
    </w:p>
    <w:p w14:paraId="21495808">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1）投标人名称变化；</w:t>
      </w:r>
    </w:p>
    <w:p w14:paraId="15C2E49B">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2）投标人发生合并、分立、破产等重大变化；</w:t>
      </w:r>
    </w:p>
    <w:p w14:paraId="70C8BC89">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3）投标人财务状况、经营状况发生重大变化；</w:t>
      </w:r>
    </w:p>
    <w:p w14:paraId="5FF5D6BE">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4）更换项目经理；</w:t>
      </w:r>
    </w:p>
    <w:p w14:paraId="753C2457">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5）联合体分工比例变化；</w:t>
      </w:r>
    </w:p>
    <w:p w14:paraId="1F4B1E56">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6）</w:t>
      </w:r>
      <w:r>
        <w:rPr>
          <w:rFonts w:hint="eastAsia" w:ascii="宋体" w:hAnsi="宋体" w:cs="Arial"/>
          <w:szCs w:val="21"/>
        </w:rPr>
        <w:t>其他情形：</w:t>
      </w:r>
      <w:r>
        <w:rPr>
          <w:rFonts w:ascii="宋体" w:hAnsi="宋体" w:cs="Arial"/>
          <w:szCs w:val="21"/>
          <w:u w:val="single"/>
        </w:rPr>
        <w:t xml:space="preserve">                                                            </w:t>
      </w:r>
    </w:p>
    <w:p w14:paraId="1FD77F1E">
      <w:pPr>
        <w:tabs>
          <w:tab w:val="left" w:pos="1701"/>
        </w:tabs>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p>
    <w:p w14:paraId="29346C61">
      <w:pPr>
        <w:keepNext/>
        <w:keepLines/>
        <w:spacing w:before="156" w:beforeLines="50" w:after="156" w:afterLines="50" w:line="360" w:lineRule="auto"/>
        <w:outlineLvl w:val="2"/>
        <w:rPr>
          <w:rFonts w:hint="eastAsia" w:ascii="宋体" w:hAnsi="宋体"/>
          <w:kern w:val="0"/>
          <w:sz w:val="24"/>
        </w:rPr>
      </w:pPr>
      <w:bookmarkStart w:id="200" w:name="_Toc483382996"/>
      <w:bookmarkStart w:id="201" w:name="_Toc490331598"/>
      <w:bookmarkStart w:id="202" w:name="_Toc525721142"/>
      <w:bookmarkStart w:id="203" w:name="_Toc217603654"/>
      <w:bookmarkStart w:id="204" w:name="_Toc486580308"/>
      <w:bookmarkStart w:id="205" w:name="_Toc489280115"/>
      <w:bookmarkStart w:id="206" w:name="_Toc525720586"/>
      <w:bookmarkStart w:id="207" w:name="_Toc491149439"/>
      <w:r>
        <w:rPr>
          <w:rFonts w:ascii="宋体" w:hAnsi="宋体"/>
          <w:kern w:val="0"/>
          <w:sz w:val="24"/>
        </w:rPr>
        <w:t>3.6  备选投标方案</w:t>
      </w:r>
      <w:bookmarkEnd w:id="200"/>
      <w:bookmarkEnd w:id="201"/>
      <w:bookmarkEnd w:id="202"/>
      <w:bookmarkEnd w:id="203"/>
      <w:bookmarkEnd w:id="204"/>
      <w:bookmarkEnd w:id="205"/>
      <w:bookmarkEnd w:id="206"/>
      <w:bookmarkEnd w:id="207"/>
    </w:p>
    <w:p w14:paraId="5B2E8DD8">
      <w:pPr>
        <w:tabs>
          <w:tab w:val="left" w:pos="1701"/>
        </w:tabs>
        <w:spacing w:line="360" w:lineRule="auto"/>
        <w:ind w:firstLine="424" w:firstLineChars="202"/>
        <w:rPr>
          <w:rFonts w:hint="eastAsia" w:ascii="宋体" w:hAnsi="宋体" w:cs="Arial"/>
          <w:szCs w:val="21"/>
        </w:rPr>
      </w:pPr>
      <w:r>
        <w:rPr>
          <w:rFonts w:ascii="宋体" w:hAnsi="宋体"/>
          <w:szCs w:val="24"/>
        </w:rPr>
        <w:t xml:space="preserve">3.6.1  </w:t>
      </w:r>
      <w:r>
        <w:rPr>
          <w:rFonts w:ascii="宋体" w:hAnsi="宋体" w:cs="Arial"/>
          <w:szCs w:val="21"/>
        </w:rPr>
        <w:t>是否允许递交备选投标方案</w:t>
      </w:r>
      <w:r>
        <w:rPr>
          <w:rFonts w:hint="eastAsia" w:ascii="宋体" w:hAnsi="宋体" w:cs="Arial"/>
          <w:szCs w:val="21"/>
        </w:rPr>
        <w:t>：</w:t>
      </w:r>
    </w:p>
    <w:p w14:paraId="240471AF">
      <w:pPr>
        <w:spacing w:line="360" w:lineRule="auto"/>
        <w:ind w:firstLine="1134" w:firstLineChars="540"/>
        <w:rPr>
          <w:rFonts w:hint="eastAsia" w:ascii="宋体" w:hAnsi="宋体" w:cs="Arial"/>
          <w:szCs w:val="21"/>
        </w:rPr>
      </w:pPr>
      <w:r>
        <w:rPr>
          <w:rFonts w:ascii="宋体" w:hAnsi="宋体" w:cs="Arial"/>
          <w:szCs w:val="21"/>
        </w:rPr>
        <w:t>□ 不允许</w:t>
      </w:r>
    </w:p>
    <w:p w14:paraId="598A14B9">
      <w:pPr>
        <w:spacing w:line="360" w:lineRule="auto"/>
        <w:ind w:firstLine="1134" w:firstLineChars="540"/>
        <w:rPr>
          <w:rFonts w:hint="eastAsia" w:ascii="宋体" w:hAnsi="宋体" w:cs="Arial"/>
          <w:szCs w:val="21"/>
        </w:rPr>
      </w:pPr>
      <w:r>
        <w:rPr>
          <w:rFonts w:ascii="宋体" w:hAnsi="宋体" w:cs="Arial"/>
          <w:szCs w:val="21"/>
        </w:rPr>
        <w:t>□ 允许</w:t>
      </w:r>
    </w:p>
    <w:p w14:paraId="2149E85B">
      <w:pPr>
        <w:spacing w:line="360" w:lineRule="auto"/>
        <w:ind w:firstLine="420" w:firstLineChars="200"/>
        <w:rPr>
          <w:rFonts w:hint="eastAsia" w:ascii="宋体" w:hAnsi="宋体" w:cs="Arial"/>
          <w:szCs w:val="21"/>
          <w:u w:val="single"/>
        </w:rPr>
      </w:pPr>
      <w:r>
        <w:rPr>
          <w:rFonts w:ascii="宋体" w:hAnsi="宋体" w:cs="Arial"/>
          <w:szCs w:val="21"/>
        </w:rPr>
        <w:t>3.6.2  备选投标方案的编制要求：</w:t>
      </w:r>
      <w:r>
        <w:rPr>
          <w:rFonts w:ascii="宋体" w:hAnsi="宋体" w:cs="Arial"/>
          <w:szCs w:val="21"/>
          <w:u w:val="single"/>
        </w:rPr>
        <w:t xml:space="preserve">                                            </w:t>
      </w:r>
    </w:p>
    <w:p w14:paraId="2B63BB29">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p>
    <w:p w14:paraId="2C0FCE0A">
      <w:pPr>
        <w:keepNext/>
        <w:keepLines/>
        <w:spacing w:before="156" w:beforeLines="50" w:after="156" w:afterLines="50" w:line="360" w:lineRule="auto"/>
        <w:outlineLvl w:val="2"/>
        <w:rPr>
          <w:rFonts w:hint="eastAsia" w:ascii="宋体" w:hAnsi="宋体"/>
          <w:kern w:val="0"/>
          <w:sz w:val="24"/>
        </w:rPr>
      </w:pPr>
      <w:bookmarkStart w:id="208" w:name="_Toc490331599"/>
      <w:bookmarkStart w:id="209" w:name="_Toc483382997"/>
      <w:bookmarkStart w:id="210" w:name="_Toc525720587"/>
      <w:bookmarkStart w:id="211" w:name="_Toc486580309"/>
      <w:bookmarkStart w:id="212" w:name="_Toc525721143"/>
      <w:bookmarkStart w:id="213" w:name="_Toc217603655"/>
      <w:bookmarkStart w:id="214" w:name="_Toc491149440"/>
      <w:bookmarkStart w:id="215" w:name="_Toc489280116"/>
      <w:r>
        <w:rPr>
          <w:rFonts w:ascii="宋体" w:hAnsi="宋体"/>
          <w:kern w:val="0"/>
          <w:sz w:val="24"/>
        </w:rPr>
        <w:t xml:space="preserve">3.7  </w:t>
      </w:r>
      <w:r>
        <w:rPr>
          <w:rFonts w:hint="eastAsia" w:ascii="宋体" w:hAnsi="宋体"/>
          <w:kern w:val="0"/>
          <w:sz w:val="24"/>
        </w:rPr>
        <w:t>投标文件编制</w:t>
      </w:r>
      <w:bookmarkEnd w:id="208"/>
      <w:bookmarkEnd w:id="209"/>
      <w:bookmarkEnd w:id="210"/>
      <w:bookmarkEnd w:id="211"/>
      <w:bookmarkEnd w:id="212"/>
      <w:bookmarkEnd w:id="213"/>
      <w:bookmarkEnd w:id="214"/>
      <w:bookmarkEnd w:id="215"/>
    </w:p>
    <w:p w14:paraId="75602DAC">
      <w:pPr>
        <w:spacing w:line="360" w:lineRule="auto"/>
        <w:ind w:firstLine="424" w:firstLineChars="202"/>
        <w:rPr>
          <w:rFonts w:hint="eastAsia" w:ascii="宋体" w:hAnsi="宋体" w:cs="Arial"/>
          <w:szCs w:val="21"/>
          <w:u w:val="single"/>
        </w:rPr>
      </w:pPr>
      <w:r>
        <w:rPr>
          <w:rFonts w:ascii="宋体" w:hAnsi="宋体"/>
          <w:szCs w:val="24"/>
        </w:rPr>
        <w:t xml:space="preserve">3.7.3  </w:t>
      </w:r>
      <w:r>
        <w:rPr>
          <w:rFonts w:hint="eastAsia" w:ascii="宋体" w:hAnsi="宋体"/>
          <w:szCs w:val="24"/>
        </w:rPr>
        <w:t>加盖</w:t>
      </w:r>
      <w:r>
        <w:rPr>
          <w:rFonts w:ascii="宋体" w:hAnsi="宋体"/>
          <w:szCs w:val="24"/>
        </w:rPr>
        <w:t>CA电子印章</w:t>
      </w:r>
      <w:r>
        <w:rPr>
          <w:rFonts w:hint="eastAsia" w:ascii="宋体" w:hAnsi="宋体" w:cs="Arial"/>
          <w:szCs w:val="21"/>
        </w:rPr>
        <w:t>其他</w:t>
      </w:r>
      <w:r>
        <w:rPr>
          <w:rFonts w:ascii="宋体" w:hAnsi="宋体" w:cs="Arial"/>
          <w:szCs w:val="21"/>
        </w:rPr>
        <w:t>要求</w:t>
      </w:r>
      <w:r>
        <w:rPr>
          <w:rFonts w:hint="eastAsia" w:ascii="宋体" w:hAnsi="宋体" w:cs="Arial"/>
          <w:szCs w:val="21"/>
        </w:rPr>
        <w:t>：</w:t>
      </w:r>
      <w:r>
        <w:rPr>
          <w:rFonts w:ascii="宋体" w:hAnsi="宋体" w:cs="Arial"/>
          <w:szCs w:val="21"/>
          <w:u w:val="single"/>
        </w:rPr>
        <w:t xml:space="preserve">                                           </w:t>
      </w:r>
    </w:p>
    <w:p w14:paraId="05C509BD">
      <w:pPr>
        <w:spacing w:line="360" w:lineRule="auto"/>
        <w:ind w:firstLine="991" w:firstLineChars="472"/>
        <w:rPr>
          <w:rFonts w:hint="eastAsia" w:ascii="宋体" w:hAnsi="宋体" w:cs="Arial"/>
          <w:szCs w:val="21"/>
          <w:u w:val="single"/>
        </w:rPr>
      </w:pPr>
      <w:r>
        <w:rPr>
          <w:rFonts w:ascii="宋体" w:hAnsi="宋体" w:cs="Arial"/>
          <w:szCs w:val="21"/>
          <w:u w:val="single"/>
        </w:rPr>
        <w:t xml:space="preserve">                                                                      </w:t>
      </w:r>
    </w:p>
    <w:p w14:paraId="73133AA6">
      <w:pPr>
        <w:spacing w:line="360" w:lineRule="auto"/>
        <w:ind w:left="837" w:leftChars="202" w:hanging="413" w:hangingChars="197"/>
        <w:rPr>
          <w:rFonts w:hint="eastAsia" w:ascii="宋体" w:hAnsi="宋体" w:cs="Arial"/>
          <w:bCs/>
          <w:szCs w:val="21"/>
        </w:rPr>
      </w:pPr>
      <w:r>
        <w:rPr>
          <w:rFonts w:ascii="宋体" w:hAnsi="宋体"/>
          <w:szCs w:val="24"/>
        </w:rPr>
        <w:t xml:space="preserve">3.7.5  </w:t>
      </w:r>
      <w:r>
        <w:rPr>
          <w:rFonts w:hint="eastAsia" w:ascii="宋体" w:hAnsi="宋体" w:cs="Arial"/>
          <w:szCs w:val="21"/>
        </w:rPr>
        <w:t>施工组织设计</w:t>
      </w:r>
      <w:r>
        <w:rPr>
          <w:rFonts w:hint="eastAsia" w:ascii="宋体" w:hAnsi="宋体"/>
          <w:szCs w:val="24"/>
        </w:rPr>
        <w:t>内容编制与制作</w:t>
      </w:r>
      <w:r>
        <w:rPr>
          <w:rFonts w:hint="eastAsia" w:ascii="宋体" w:hAnsi="宋体" w:cs="Arial"/>
          <w:bCs/>
          <w:szCs w:val="21"/>
        </w:rPr>
        <w:t>要求</w:t>
      </w:r>
    </w:p>
    <w:p w14:paraId="43BDEBD7">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排版要求：</w:t>
      </w:r>
      <w:r>
        <w:rPr>
          <w:rFonts w:ascii="宋体" w:hAnsi="宋体" w:cs="Arial"/>
          <w:bCs/>
          <w:szCs w:val="21"/>
          <w:u w:val="single"/>
        </w:rPr>
        <w:t xml:space="preserve">                                              </w:t>
      </w:r>
      <w:r>
        <w:rPr>
          <w:rFonts w:hint="eastAsia" w:ascii="宋体" w:hAnsi="宋体" w:cs="Arial"/>
          <w:bCs/>
          <w:szCs w:val="21"/>
        </w:rPr>
        <w:t>；</w:t>
      </w:r>
    </w:p>
    <w:p w14:paraId="680D628E">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图表大小、字号、字体、颜色要求：</w:t>
      </w:r>
      <w:r>
        <w:rPr>
          <w:rFonts w:ascii="宋体" w:hAnsi="宋体" w:cs="Arial"/>
          <w:bCs/>
          <w:szCs w:val="21"/>
          <w:u w:val="single"/>
        </w:rPr>
        <w:t xml:space="preserve">                        </w:t>
      </w:r>
      <w:r>
        <w:rPr>
          <w:rFonts w:hint="eastAsia" w:ascii="宋体" w:hAnsi="宋体" w:cs="Arial"/>
          <w:bCs/>
          <w:szCs w:val="21"/>
        </w:rPr>
        <w:t>；</w:t>
      </w:r>
    </w:p>
    <w:p w14:paraId="648ADE6A">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按照第</w:t>
      </w:r>
      <w:r>
        <w:rPr>
          <w:rFonts w:ascii="宋体" w:hAnsi="宋体" w:cs="Arial"/>
          <w:bCs/>
          <w:szCs w:val="21"/>
        </w:rPr>
        <w:t>3.7.4</w:t>
      </w:r>
      <w:r>
        <w:rPr>
          <w:rFonts w:hint="eastAsia" w:ascii="宋体" w:hAnsi="宋体" w:cs="Arial"/>
          <w:bCs/>
          <w:szCs w:val="21"/>
        </w:rPr>
        <w:t>项模块要求在“技术暗标”页签中导入相关文件。</w:t>
      </w:r>
    </w:p>
    <w:p w14:paraId="3E8379E0">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编制“技术暗标”各评审模块的文件时，每个评审模块的文件须独立生成连续的页码。</w:t>
      </w:r>
    </w:p>
    <w:p w14:paraId="54E75965">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任何情况下，技术暗标中不得出现任何涂改、行间插字或删除痕迹。</w:t>
      </w:r>
    </w:p>
    <w:p w14:paraId="4A5D5B6C">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除满足上述各项要求外，构成投标文件的“技术暗标”的正文中均不得出现投标人的名称和其它可识别投标人身份的字符、徽标、人员名称以及其他特殊标记等。</w:t>
      </w:r>
    </w:p>
    <w:p w14:paraId="7A890F01">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其他要求</w:t>
      </w:r>
    </w:p>
    <w:p w14:paraId="77119238">
      <w:pPr>
        <w:tabs>
          <w:tab w:val="left" w:pos="-142"/>
          <w:tab w:val="left" w:pos="1843"/>
          <w:tab w:val="left" w:pos="2268"/>
        </w:tabs>
        <w:spacing w:line="360" w:lineRule="auto"/>
        <w:ind w:left="2125" w:hanging="2125" w:hangingChars="1012"/>
        <w:rPr>
          <w:rFonts w:hint="eastAsia" w:ascii="宋体" w:hAnsi="宋体" w:cs="Arial"/>
          <w:bCs/>
          <w:szCs w:val="21"/>
          <w:shd w:val="clear" w:color="auto" w:fill="FFFFFF"/>
        </w:rPr>
      </w:pPr>
      <w:r>
        <w:rPr>
          <w:rFonts w:hint="eastAsia" w:ascii="宋体" w:hAnsi="宋体" w:cs="Arial"/>
          <w:bCs/>
          <w:szCs w:val="21"/>
          <w:shd w:val="clear" w:color="auto" w:fill="FFFFFF"/>
        </w:rPr>
        <w:t xml:space="preserve">                □ 选择采用否决性惩戒的，限制施工组织设计的总篇幅不得超过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（选择其一填写）。</w:t>
      </w:r>
    </w:p>
    <w:p w14:paraId="78236E18">
      <w:pPr>
        <w:tabs>
          <w:tab w:val="left" w:pos="-142"/>
          <w:tab w:val="left" w:pos="1843"/>
          <w:tab w:val="left" w:pos="2268"/>
        </w:tabs>
        <w:spacing w:line="360" w:lineRule="auto"/>
        <w:ind w:left="2125" w:hanging="2125" w:hangingChars="1012"/>
        <w:rPr>
          <w:rFonts w:hint="eastAsia" w:ascii="宋体" w:hAnsi="宋体" w:cs="Arial"/>
          <w:bCs/>
          <w:szCs w:val="21"/>
          <w:shd w:val="clear" w:color="auto" w:fill="FFFFFF"/>
        </w:rPr>
      </w:pPr>
      <w:r>
        <w:rPr>
          <w:rFonts w:hint="eastAsia"/>
          <w:shd w:val="clear" w:color="auto" w:fill="FFFFFF"/>
        </w:rPr>
        <w:t xml:space="preserve">                 </w:t>
      </w:r>
      <w:r>
        <w:rPr>
          <w:shd w:val="clear" w:color="auto" w:fill="FFFFFF"/>
        </w:rPr>
        <w:sym w:font="Wingdings 2" w:char="00A3"/>
      </w:r>
      <w:r>
        <w:rPr>
          <w:rFonts w:hint="eastAsia" w:ascii="宋体" w:hAnsi="宋体" w:cs="Arial"/>
          <w:bCs/>
          <w:szCs w:val="21"/>
          <w:shd w:val="clear" w:color="auto" w:fill="FFFFFF"/>
        </w:rPr>
        <w:t xml:space="preserve"> 选择采用限制性惩戒的，施工组织设计总篇幅超过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w:t>
      </w:r>
      <w:r>
        <w:rPr>
          <w:rFonts w:hint="eastAsia"/>
        </w:rPr>
        <w:t xml:space="preserve"> </w:t>
      </w:r>
      <w:r>
        <w:rPr>
          <w:rFonts w:hint="eastAsia" w:ascii="宋体" w:hAnsi="宋体" w:cs="Arial"/>
          <w:bCs/>
          <w:szCs w:val="21"/>
          <w:shd w:val="clear" w:color="auto" w:fill="FFFFFF"/>
        </w:rPr>
        <w:t>（选择其一填写），依照本章评标办法附表11进行惩戒。</w:t>
      </w:r>
    </w:p>
    <w:p w14:paraId="02438363">
      <w:pPr>
        <w:tabs>
          <w:tab w:val="left" w:pos="-142"/>
          <w:tab w:val="left" w:pos="1843"/>
          <w:tab w:val="left" w:pos="2268"/>
        </w:tabs>
        <w:spacing w:line="360" w:lineRule="auto"/>
        <w:rPr>
          <w:rFonts w:hint="eastAsia" w:ascii="宋体" w:hAnsi="宋体" w:cs="Arial"/>
          <w:bCs/>
          <w:szCs w:val="21"/>
          <w:shd w:val="clear" w:color="auto" w:fill="FFFFFF"/>
        </w:rPr>
      </w:pPr>
      <w:r>
        <w:rPr>
          <w:rFonts w:hint="eastAsia" w:ascii="宋体" w:hAnsi="宋体" w:cs="Arial"/>
          <w:bCs/>
          <w:szCs w:val="21"/>
          <w:shd w:val="clear" w:color="auto" w:fill="FFFFFF"/>
        </w:rPr>
        <w:t xml:space="preserve">                   其他要求 </w:t>
      </w:r>
      <w:r>
        <w:rPr>
          <w:rFonts w:hint="eastAsia" w:ascii="宋体" w:hAnsi="宋体" w:cs="Arial"/>
          <w:bCs/>
          <w:szCs w:val="21"/>
          <w:u w:val="single"/>
          <w:shd w:val="clear" w:color="auto" w:fill="FFFFFF"/>
        </w:rPr>
        <w:t xml:space="preserve">                                                  </w:t>
      </w:r>
    </w:p>
    <w:p w14:paraId="651F2CE1">
      <w:pPr>
        <w:spacing w:line="360" w:lineRule="auto"/>
        <w:ind w:firstLine="420" w:firstLineChars="200"/>
        <w:rPr>
          <w:rFonts w:hint="eastAsia" w:ascii="宋体" w:hAnsi="宋体"/>
          <w:szCs w:val="24"/>
        </w:rPr>
      </w:pPr>
      <w:r>
        <w:rPr>
          <w:rFonts w:hint="eastAsia" w:ascii="宋体" w:hAnsi="宋体"/>
          <w:szCs w:val="24"/>
        </w:rPr>
        <w:t>3.7.6  是否提交深化设计文件：</w:t>
      </w:r>
    </w:p>
    <w:p w14:paraId="7809A7F3">
      <w:pPr>
        <w:spacing w:line="360" w:lineRule="auto"/>
        <w:ind w:firstLine="1260" w:firstLineChars="600"/>
        <w:rPr>
          <w:rFonts w:hint="eastAsia" w:ascii="宋体" w:hAnsi="宋体"/>
          <w:szCs w:val="24"/>
        </w:rPr>
      </w:pPr>
      <w:r>
        <w:rPr>
          <w:rFonts w:hint="eastAsia" w:ascii="宋体" w:hAnsi="宋体"/>
          <w:szCs w:val="24"/>
        </w:rPr>
        <w:sym w:font="Wingdings 2" w:char="00A3"/>
      </w:r>
      <w:r>
        <w:rPr>
          <w:rFonts w:hint="eastAsia" w:ascii="宋体" w:hAnsi="宋体"/>
          <w:szCs w:val="24"/>
        </w:rPr>
        <w:t xml:space="preserve"> 否</w:t>
      </w:r>
    </w:p>
    <w:p w14:paraId="257D0AEB">
      <w:pPr>
        <w:spacing w:line="360" w:lineRule="auto"/>
        <w:ind w:firstLine="1260" w:firstLineChars="600"/>
        <w:rPr>
          <w:rFonts w:hint="eastAsia" w:ascii="宋体" w:hAnsi="宋体"/>
          <w:szCs w:val="24"/>
        </w:rPr>
      </w:pPr>
      <w:r>
        <w:rPr>
          <w:rFonts w:hint="eastAsia" w:ascii="宋体" w:hAnsi="宋体"/>
          <w:szCs w:val="24"/>
        </w:rPr>
        <w:t>□ 是，深化设计文件的编制要求：</w:t>
      </w:r>
      <w:r>
        <w:rPr>
          <w:rFonts w:hint="eastAsia" w:ascii="宋体" w:hAnsi="宋体"/>
          <w:szCs w:val="24"/>
          <w:u w:val="single"/>
        </w:rPr>
        <w:t xml:space="preserve">                                    </w:t>
      </w:r>
      <w:r>
        <w:rPr>
          <w:rFonts w:hint="eastAsia" w:ascii="宋体" w:hAnsi="宋体"/>
          <w:szCs w:val="24"/>
        </w:rPr>
        <w:t>。</w:t>
      </w:r>
    </w:p>
    <w:p w14:paraId="491893BD">
      <w:pPr>
        <w:spacing w:line="360" w:lineRule="auto"/>
        <w:ind w:firstLine="420" w:firstLineChars="200"/>
        <w:rPr>
          <w:rFonts w:hint="eastAsia" w:ascii="宋体" w:hAnsi="宋体"/>
          <w:szCs w:val="24"/>
        </w:rPr>
      </w:pPr>
      <w:r>
        <w:rPr>
          <w:rFonts w:hint="eastAsia" w:ascii="宋体" w:hAnsi="宋体"/>
          <w:szCs w:val="24"/>
        </w:rPr>
        <w:t>3.7.7  是否提交项目管理机构：</w:t>
      </w:r>
    </w:p>
    <w:p w14:paraId="4EE8A69B">
      <w:pPr>
        <w:spacing w:line="360" w:lineRule="auto"/>
        <w:ind w:firstLine="1260" w:firstLineChars="600"/>
        <w:rPr>
          <w:rFonts w:hint="eastAsia" w:ascii="宋体" w:hAnsi="宋体"/>
          <w:szCs w:val="24"/>
        </w:rPr>
      </w:pPr>
      <w:r>
        <w:rPr>
          <w:rFonts w:hint="eastAsia" w:ascii="宋体" w:hAnsi="宋体"/>
          <w:szCs w:val="24"/>
        </w:rPr>
        <w:t>□ 否</w:t>
      </w:r>
    </w:p>
    <w:p w14:paraId="4E4C6631">
      <w:pPr>
        <w:spacing w:line="360" w:lineRule="auto"/>
        <w:ind w:firstLine="1260" w:firstLineChars="600"/>
        <w:rPr>
          <w:rFonts w:hint="eastAsia" w:ascii="宋体" w:hAnsi="宋体"/>
          <w:szCs w:val="24"/>
        </w:rPr>
      </w:pPr>
      <w:r>
        <w:rPr>
          <w:rFonts w:hint="eastAsia" w:ascii="宋体" w:hAnsi="宋体"/>
          <w:szCs w:val="24"/>
        </w:rPr>
        <w:t>□ 是，项目管理机构相关要求：</w:t>
      </w:r>
      <w:bookmarkStart w:id="216" w:name="_Hlk517356858"/>
    </w:p>
    <w:p w14:paraId="22A57029">
      <w:pPr>
        <w:spacing w:line="360" w:lineRule="auto"/>
        <w:ind w:firstLine="420" w:firstLineChars="200"/>
        <w:rPr>
          <w:rFonts w:hint="eastAsia" w:ascii="宋体" w:hAnsi="宋体"/>
          <w:szCs w:val="24"/>
        </w:rPr>
      </w:pPr>
      <w:r>
        <w:rPr>
          <w:rFonts w:hint="eastAsia" w:ascii="宋体" w:hAnsi="宋体"/>
          <w:szCs w:val="24"/>
        </w:rPr>
        <w:t>3.7.11  其他要求：</w:t>
      </w:r>
    </w:p>
    <w:p w14:paraId="3FCC9568">
      <w:pPr>
        <w:numPr>
          <w:ilvl w:val="0"/>
          <w:numId w:val="4"/>
        </w:numPr>
        <w:tabs>
          <w:tab w:val="left" w:pos="-142"/>
          <w:tab w:val="left" w:pos="420"/>
          <w:tab w:val="left" w:pos="1843"/>
          <w:tab w:val="left" w:pos="2268"/>
          <w:tab w:val="clear" w:pos="1555"/>
        </w:tabs>
        <w:spacing w:line="360" w:lineRule="auto"/>
        <w:ind w:left="1843" w:hanging="709"/>
        <w:rPr>
          <w:u w:val="single"/>
        </w:rPr>
      </w:pPr>
      <w:r>
        <w:rPr>
          <w:rFonts w:hint="eastAsia"/>
        </w:rPr>
        <w:t>投标人在本专业分包工程施工过程中使用新能源机械的，应提供承诺书，承诺本工程施工过程中的叉车、升降平台、2吨及以下装载机和6吨及以下挖掘机等非道路移动机械采用新能源，其他非道路移动机械满足国四非道路机械排放标准。</w:t>
      </w:r>
    </w:p>
    <w:p w14:paraId="1150A726">
      <w:pPr>
        <w:numPr>
          <w:ilvl w:val="0"/>
          <w:numId w:val="4"/>
        </w:numPr>
        <w:tabs>
          <w:tab w:val="left" w:pos="-142"/>
          <w:tab w:val="left" w:pos="1843"/>
          <w:tab w:val="left" w:pos="2268"/>
        </w:tabs>
        <w:spacing w:line="360" w:lineRule="auto"/>
        <w:ind w:left="1132" w:leftChars="539" w:firstLine="2"/>
        <w:rPr>
          <w:rFonts w:hint="eastAsia" w:ascii="宋体" w:hAnsi="宋体"/>
          <w:szCs w:val="24"/>
        </w:rPr>
      </w:pPr>
      <w:r>
        <w:rPr>
          <w:u w:val="single"/>
        </w:rPr>
        <w:t xml:space="preserve">                                                         </w:t>
      </w:r>
      <w:r>
        <w:rPr>
          <w:rFonts w:hint="eastAsia"/>
          <w:u w:val="single"/>
        </w:rPr>
        <w:t xml:space="preserve">     </w:t>
      </w:r>
    </w:p>
    <w:bookmarkEnd w:id="216"/>
    <w:p w14:paraId="63F9567E">
      <w:pPr>
        <w:keepNext/>
        <w:keepLines/>
        <w:spacing w:before="156" w:beforeLines="50" w:after="156" w:afterLines="50" w:line="360" w:lineRule="auto"/>
        <w:outlineLvl w:val="1"/>
        <w:rPr>
          <w:rFonts w:hint="eastAsia" w:ascii="宋体" w:hAnsi="宋体" w:cs="宋体"/>
          <w:sz w:val="28"/>
        </w:rPr>
      </w:pPr>
      <w:bookmarkStart w:id="217" w:name="_Toc489280117"/>
      <w:bookmarkStart w:id="218" w:name="_Toc525720588"/>
      <w:bookmarkStart w:id="219" w:name="_Toc525721144"/>
      <w:bookmarkStart w:id="220" w:name="_Toc360107128"/>
      <w:bookmarkStart w:id="221" w:name="_Toc486580310"/>
      <w:bookmarkStart w:id="222" w:name="_Toc483382998"/>
      <w:bookmarkStart w:id="223" w:name="_Toc217603656"/>
      <w:bookmarkStart w:id="224" w:name="_Toc490331600"/>
      <w:bookmarkStart w:id="225" w:name="_Toc491149441"/>
      <w:r>
        <w:rPr>
          <w:rFonts w:ascii="宋体" w:hAnsi="宋体" w:cs="宋体"/>
          <w:sz w:val="28"/>
        </w:rPr>
        <w:t>4.投标</w:t>
      </w:r>
      <w:bookmarkEnd w:id="217"/>
      <w:bookmarkEnd w:id="218"/>
      <w:bookmarkEnd w:id="219"/>
      <w:bookmarkEnd w:id="220"/>
      <w:bookmarkEnd w:id="221"/>
      <w:bookmarkEnd w:id="222"/>
      <w:bookmarkEnd w:id="223"/>
      <w:bookmarkEnd w:id="224"/>
      <w:bookmarkEnd w:id="225"/>
    </w:p>
    <w:p w14:paraId="6F7800CE">
      <w:pPr>
        <w:keepNext/>
        <w:keepLines/>
        <w:spacing w:before="156" w:beforeLines="50" w:after="156" w:afterLines="50" w:line="360" w:lineRule="auto"/>
        <w:outlineLvl w:val="2"/>
        <w:rPr>
          <w:rFonts w:hint="eastAsia" w:ascii="宋体" w:hAnsi="宋体"/>
          <w:kern w:val="0"/>
          <w:sz w:val="24"/>
        </w:rPr>
      </w:pPr>
      <w:bookmarkStart w:id="226" w:name="_Toc486580311"/>
      <w:bookmarkStart w:id="227" w:name="_Toc490331601"/>
      <w:bookmarkStart w:id="228" w:name="_Toc525721145"/>
      <w:bookmarkStart w:id="229" w:name="_Toc217603657"/>
      <w:bookmarkStart w:id="230" w:name="_Toc491149442"/>
      <w:bookmarkStart w:id="231" w:name="_Toc483382999"/>
      <w:bookmarkStart w:id="232" w:name="_Toc489280118"/>
      <w:bookmarkStart w:id="233" w:name="_Toc525720589"/>
      <w:r>
        <w:rPr>
          <w:rFonts w:ascii="宋体" w:hAnsi="宋体"/>
          <w:kern w:val="0"/>
          <w:sz w:val="24"/>
        </w:rPr>
        <w:t xml:space="preserve">4.1  </w:t>
      </w:r>
      <w:r>
        <w:rPr>
          <w:rFonts w:hint="eastAsia" w:ascii="宋体" w:hAnsi="宋体"/>
          <w:kern w:val="0"/>
          <w:sz w:val="24"/>
        </w:rPr>
        <w:t>投标文件的密封和标识（适用于现场递交方式）</w:t>
      </w:r>
      <w:bookmarkEnd w:id="226"/>
      <w:bookmarkEnd w:id="227"/>
      <w:bookmarkEnd w:id="228"/>
      <w:bookmarkEnd w:id="229"/>
      <w:bookmarkEnd w:id="230"/>
      <w:bookmarkEnd w:id="231"/>
      <w:bookmarkEnd w:id="232"/>
      <w:bookmarkEnd w:id="233"/>
    </w:p>
    <w:p w14:paraId="69C3C14A">
      <w:pPr>
        <w:spacing w:line="360" w:lineRule="auto"/>
        <w:ind w:firstLine="424" w:firstLineChars="202"/>
        <w:rPr>
          <w:rFonts w:hint="eastAsia" w:ascii="宋体" w:hAnsi="宋体" w:cs="Arial"/>
          <w:szCs w:val="21"/>
        </w:rPr>
      </w:pPr>
      <w:r>
        <w:rPr>
          <w:rFonts w:ascii="宋体" w:hAnsi="宋体"/>
          <w:szCs w:val="24"/>
        </w:rPr>
        <w:t xml:space="preserve">4.1.2  </w:t>
      </w:r>
      <w:r>
        <w:rPr>
          <w:rFonts w:ascii="宋体" w:hAnsi="宋体" w:cs="Arial"/>
          <w:szCs w:val="21"/>
        </w:rPr>
        <w:t>封套上写明</w:t>
      </w:r>
      <w:r>
        <w:rPr>
          <w:rFonts w:hint="eastAsia" w:ascii="宋体" w:hAnsi="宋体"/>
          <w:szCs w:val="21"/>
        </w:rPr>
        <w:t>（适用于现场递交方式）</w:t>
      </w:r>
    </w:p>
    <w:p w14:paraId="15DB27CD">
      <w:pPr>
        <w:spacing w:line="360" w:lineRule="auto"/>
        <w:ind w:firstLine="1274" w:firstLineChars="607"/>
        <w:rPr>
          <w:rFonts w:hint="eastAsia" w:ascii="宋体" w:hAnsi="宋体" w:cs="Arial"/>
          <w:szCs w:val="21"/>
          <w:u w:val="single"/>
        </w:rPr>
      </w:pPr>
      <w:r>
        <w:rPr>
          <w:rFonts w:ascii="宋体" w:hAnsi="宋体" w:cs="Arial"/>
          <w:szCs w:val="21"/>
        </w:rPr>
        <w:t>招标人地址：</w:t>
      </w:r>
      <w:r>
        <w:rPr>
          <w:rFonts w:ascii="宋体" w:hAnsi="宋体" w:cs="Arial"/>
          <w:szCs w:val="21"/>
          <w:u w:val="single"/>
        </w:rPr>
        <w:t xml:space="preserve">                                                          </w:t>
      </w:r>
    </w:p>
    <w:p w14:paraId="139296E0">
      <w:pPr>
        <w:spacing w:line="360" w:lineRule="auto"/>
        <w:ind w:firstLine="1274" w:firstLineChars="607"/>
        <w:rPr>
          <w:rFonts w:hint="eastAsia" w:ascii="宋体" w:hAnsi="宋体" w:cs="Arial"/>
          <w:szCs w:val="21"/>
        </w:rPr>
      </w:pPr>
      <w:r>
        <w:rPr>
          <w:rFonts w:ascii="宋体" w:hAnsi="宋体" w:cs="Arial"/>
          <w:szCs w:val="21"/>
        </w:rPr>
        <w:t>招标人名称：</w:t>
      </w:r>
      <w:r>
        <w:rPr>
          <w:rFonts w:ascii="宋体" w:hAnsi="宋体" w:cs="Arial"/>
          <w:szCs w:val="21"/>
          <w:u w:val="single"/>
        </w:rPr>
        <w:t xml:space="preserve">                                                          </w:t>
      </w:r>
    </w:p>
    <w:p w14:paraId="79B2DA13">
      <w:pPr>
        <w:spacing w:line="360" w:lineRule="auto"/>
        <w:ind w:firstLine="1274" w:firstLineChars="607"/>
        <w:rPr>
          <w:rFonts w:hint="eastAsia" w:ascii="宋体" w:hAnsi="宋体" w:cs="Arial"/>
          <w:szCs w:val="21"/>
        </w:rPr>
      </w:pPr>
      <w:r>
        <w:rPr>
          <w:rFonts w:ascii="宋体" w:hAnsi="宋体" w:cs="Arial"/>
          <w:szCs w:val="21"/>
          <w:u w:val="single"/>
        </w:rPr>
        <w:t xml:space="preserve">                        </w:t>
      </w:r>
      <w:r>
        <w:rPr>
          <w:rFonts w:ascii="宋体" w:hAnsi="宋体" w:cs="Arial"/>
          <w:szCs w:val="21"/>
        </w:rPr>
        <w:t>（</w:t>
      </w:r>
      <w:r>
        <w:rPr>
          <w:rFonts w:hint="eastAsia" w:ascii="宋体" w:hAnsi="宋体" w:cs="Arial"/>
          <w:szCs w:val="21"/>
        </w:rPr>
        <w:t>本专业分包工程</w:t>
      </w:r>
      <w:r>
        <w:rPr>
          <w:rFonts w:ascii="宋体" w:hAnsi="宋体" w:cs="Arial"/>
          <w:szCs w:val="21"/>
        </w:rPr>
        <w:t>名称）</w:t>
      </w:r>
      <w:r>
        <w:rPr>
          <w:rFonts w:ascii="宋体" w:hAnsi="宋体" w:cs="Arial"/>
          <w:szCs w:val="21"/>
          <w:u w:val="single"/>
        </w:rPr>
        <w:t xml:space="preserve">             </w:t>
      </w:r>
      <w:r>
        <w:rPr>
          <w:rFonts w:ascii="宋体" w:hAnsi="宋体" w:cs="Arial"/>
          <w:szCs w:val="21"/>
        </w:rPr>
        <w:t>投标文件</w:t>
      </w:r>
    </w:p>
    <w:p w14:paraId="5D650EC6">
      <w:pPr>
        <w:spacing w:line="360" w:lineRule="auto"/>
        <w:ind w:firstLine="1274" w:firstLineChars="607"/>
        <w:rPr>
          <w:rFonts w:hint="eastAsia" w:ascii="宋体" w:hAnsi="宋体" w:cs="Arial"/>
          <w:szCs w:val="21"/>
        </w:rPr>
      </w:pPr>
      <w:r>
        <w:rPr>
          <w:rFonts w:ascii="宋体" w:hAnsi="宋体" w:cs="Arial"/>
          <w:szCs w:val="21"/>
        </w:rPr>
        <w:t>在</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分前不得开启</w:t>
      </w:r>
      <w:r>
        <w:rPr>
          <w:rFonts w:hint="eastAsia" w:ascii="宋体" w:hAnsi="宋体" w:cs="Arial"/>
          <w:szCs w:val="21"/>
        </w:rPr>
        <w:t>。</w:t>
      </w:r>
    </w:p>
    <w:p w14:paraId="08F4B626">
      <w:pPr>
        <w:keepNext/>
        <w:keepLines/>
        <w:spacing w:before="156" w:beforeLines="50" w:after="156" w:afterLines="50" w:line="360" w:lineRule="auto"/>
        <w:outlineLvl w:val="2"/>
        <w:rPr>
          <w:rFonts w:hint="eastAsia" w:ascii="宋体" w:hAnsi="宋体"/>
          <w:kern w:val="0"/>
          <w:sz w:val="24"/>
        </w:rPr>
      </w:pPr>
      <w:bookmarkStart w:id="234" w:name="_Toc483383000"/>
      <w:bookmarkStart w:id="235" w:name="_Toc489280119"/>
      <w:bookmarkStart w:id="236" w:name="_Toc525720590"/>
      <w:bookmarkStart w:id="237" w:name="_Toc491149443"/>
      <w:bookmarkStart w:id="238" w:name="_Toc217603658"/>
      <w:bookmarkStart w:id="239" w:name="_Toc490331602"/>
      <w:bookmarkStart w:id="240" w:name="_Toc486580312"/>
      <w:bookmarkStart w:id="241" w:name="_Toc525721146"/>
      <w:r>
        <w:rPr>
          <w:rFonts w:ascii="宋体" w:hAnsi="宋体"/>
          <w:kern w:val="0"/>
          <w:sz w:val="24"/>
        </w:rPr>
        <w:t xml:space="preserve">4.2  </w:t>
      </w:r>
      <w:r>
        <w:rPr>
          <w:rFonts w:hint="eastAsia" w:ascii="宋体" w:hAnsi="宋体"/>
          <w:kern w:val="0"/>
          <w:sz w:val="24"/>
        </w:rPr>
        <w:t>投标文件的递交（适用于网络递交方式）</w:t>
      </w:r>
      <w:bookmarkEnd w:id="234"/>
      <w:bookmarkEnd w:id="235"/>
      <w:bookmarkEnd w:id="236"/>
      <w:bookmarkEnd w:id="237"/>
      <w:bookmarkEnd w:id="238"/>
      <w:bookmarkEnd w:id="239"/>
      <w:bookmarkEnd w:id="240"/>
      <w:bookmarkEnd w:id="241"/>
    </w:p>
    <w:p w14:paraId="2EFC78B8">
      <w:pPr>
        <w:spacing w:line="360" w:lineRule="auto"/>
        <w:ind w:firstLine="424" w:firstLineChars="202"/>
        <w:rPr>
          <w:rFonts w:hint="eastAsia" w:ascii="宋体" w:hAnsi="宋体"/>
          <w:szCs w:val="24"/>
        </w:rPr>
      </w:pPr>
      <w:bookmarkStart w:id="242" w:name="_Hlk522456210"/>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242"/>
    </w:p>
    <w:p w14:paraId="26AFE511">
      <w:pPr>
        <w:spacing w:line="360" w:lineRule="auto"/>
        <w:ind w:firstLine="424" w:firstLineChars="202"/>
        <w:rPr>
          <w:rFonts w:hint="eastAsia" w:ascii="宋体" w:hAnsi="宋体" w:cs="Arial"/>
          <w:szCs w:val="21"/>
        </w:rPr>
      </w:pPr>
      <w:r>
        <w:rPr>
          <w:rFonts w:ascii="宋体" w:hAnsi="宋体"/>
          <w:szCs w:val="24"/>
        </w:rPr>
        <w:t xml:space="preserve">4.2.3  </w:t>
      </w:r>
      <w:r>
        <w:rPr>
          <w:rFonts w:hint="eastAsia" w:ascii="宋体" w:hAnsi="宋体" w:cs="Arial"/>
          <w:szCs w:val="21"/>
        </w:rPr>
        <w:t>招标人不受理投标文件的情形</w:t>
      </w:r>
    </w:p>
    <w:p w14:paraId="44F375D2">
      <w:pPr>
        <w:spacing w:line="360" w:lineRule="auto"/>
        <w:ind w:firstLine="1134" w:firstLineChars="540"/>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p w14:paraId="4AFBDF6A">
      <w:pPr>
        <w:keepNext/>
        <w:keepLines/>
        <w:spacing w:before="156" w:beforeLines="50" w:after="156" w:afterLines="50" w:line="360" w:lineRule="auto"/>
        <w:outlineLvl w:val="2"/>
        <w:rPr>
          <w:rFonts w:hint="eastAsia" w:ascii="宋体" w:hAnsi="宋体"/>
          <w:kern w:val="0"/>
          <w:sz w:val="24"/>
        </w:rPr>
      </w:pPr>
      <w:bookmarkStart w:id="243" w:name="_Toc525720591"/>
      <w:bookmarkStart w:id="244" w:name="_Toc483383001"/>
      <w:bookmarkStart w:id="245" w:name="_Toc490331603"/>
      <w:bookmarkStart w:id="246" w:name="_Toc486580313"/>
      <w:bookmarkStart w:id="247" w:name="_Toc491149444"/>
      <w:bookmarkStart w:id="248" w:name="_Toc525721147"/>
      <w:bookmarkStart w:id="249" w:name="_Toc217603659"/>
      <w:bookmarkStart w:id="250" w:name="_Toc489280120"/>
      <w:r>
        <w:rPr>
          <w:rFonts w:ascii="宋体" w:hAnsi="宋体"/>
          <w:kern w:val="0"/>
          <w:sz w:val="24"/>
        </w:rPr>
        <w:t xml:space="preserve">4.2  </w:t>
      </w:r>
      <w:r>
        <w:rPr>
          <w:rFonts w:hint="eastAsia" w:ascii="宋体" w:hAnsi="宋体"/>
          <w:kern w:val="0"/>
          <w:sz w:val="24"/>
        </w:rPr>
        <w:t>投标文件的递交（适用于现场递交方式）</w:t>
      </w:r>
      <w:bookmarkEnd w:id="243"/>
      <w:bookmarkEnd w:id="244"/>
      <w:bookmarkEnd w:id="245"/>
      <w:bookmarkEnd w:id="246"/>
      <w:bookmarkEnd w:id="247"/>
      <w:bookmarkEnd w:id="248"/>
      <w:bookmarkEnd w:id="249"/>
      <w:bookmarkEnd w:id="250"/>
    </w:p>
    <w:p w14:paraId="3BB6D574">
      <w:pPr>
        <w:spacing w:line="360" w:lineRule="auto"/>
        <w:ind w:firstLine="424" w:firstLineChars="202"/>
        <w:rPr>
          <w:rFonts w:hint="eastAsia" w:ascii="宋体" w:hAnsi="宋体"/>
          <w:szCs w:val="24"/>
        </w:rPr>
      </w:pPr>
      <w:bookmarkStart w:id="251" w:name="_Hlk522456227"/>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251"/>
    </w:p>
    <w:p w14:paraId="702784DA">
      <w:pPr>
        <w:spacing w:line="360" w:lineRule="auto"/>
        <w:ind w:firstLine="424" w:firstLineChars="202"/>
        <w:rPr>
          <w:rFonts w:hint="eastAsia" w:ascii="宋体" w:hAnsi="宋体" w:cs="Arial"/>
          <w:szCs w:val="21"/>
        </w:rPr>
      </w:pPr>
      <w:r>
        <w:rPr>
          <w:rFonts w:ascii="宋体" w:hAnsi="宋体"/>
          <w:szCs w:val="24"/>
        </w:rPr>
        <w:t xml:space="preserve">4.2.2  </w:t>
      </w:r>
      <w:r>
        <w:rPr>
          <w:rFonts w:ascii="宋体" w:hAnsi="宋体" w:cs="Arial"/>
          <w:szCs w:val="21"/>
        </w:rPr>
        <w:t>递交投标文件地点</w:t>
      </w:r>
      <w:r>
        <w:rPr>
          <w:rFonts w:hint="eastAsia" w:ascii="宋体" w:hAnsi="宋体" w:cs="Arial"/>
          <w:szCs w:val="21"/>
        </w:rPr>
        <w:t>：</w:t>
      </w:r>
    </w:p>
    <w:p w14:paraId="37208480">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r>
        <w:rPr>
          <w:rFonts w:hint="eastAsia" w:ascii="宋体" w:hAnsi="宋体" w:cs="Arial"/>
          <w:szCs w:val="21"/>
          <w:u w:val="single"/>
        </w:rPr>
        <w:t>详细地址</w:t>
      </w:r>
      <w:r>
        <w:rPr>
          <w:rFonts w:ascii="宋体" w:hAnsi="宋体" w:cs="Arial"/>
          <w:szCs w:val="21"/>
          <w:u w:val="single"/>
        </w:rPr>
        <w:t xml:space="preserve">）                                             </w:t>
      </w:r>
    </w:p>
    <w:p w14:paraId="7587EC27">
      <w:pPr>
        <w:spacing w:line="360" w:lineRule="auto"/>
        <w:ind w:firstLine="424" w:firstLineChars="202"/>
        <w:rPr>
          <w:rFonts w:hint="eastAsia" w:ascii="宋体" w:hAnsi="宋体" w:cs="Arial"/>
          <w:szCs w:val="21"/>
        </w:rPr>
      </w:pPr>
      <w:r>
        <w:rPr>
          <w:rFonts w:ascii="宋体" w:hAnsi="宋体"/>
          <w:szCs w:val="24"/>
        </w:rPr>
        <w:t xml:space="preserve">4.2.3  </w:t>
      </w:r>
      <w:r>
        <w:rPr>
          <w:rFonts w:ascii="宋体" w:hAnsi="宋体" w:cs="Arial"/>
          <w:szCs w:val="21"/>
        </w:rPr>
        <w:t>是否退还投标文件</w:t>
      </w:r>
    </w:p>
    <w:p w14:paraId="7A7B8335">
      <w:pPr>
        <w:spacing w:line="360" w:lineRule="auto"/>
        <w:ind w:firstLine="1134" w:firstLineChars="540"/>
        <w:rPr>
          <w:rFonts w:hint="eastAsia" w:ascii="宋体" w:hAnsi="宋体" w:cs="Arial"/>
          <w:szCs w:val="21"/>
        </w:rPr>
      </w:pPr>
      <w:r>
        <w:rPr>
          <w:rFonts w:ascii="宋体" w:hAnsi="宋体" w:cs="Arial"/>
          <w:szCs w:val="21"/>
        </w:rPr>
        <w:t>□ 否</w:t>
      </w:r>
    </w:p>
    <w:p w14:paraId="6F658FF2">
      <w:pPr>
        <w:spacing w:line="360" w:lineRule="auto"/>
        <w:ind w:firstLine="1134" w:firstLineChars="540"/>
        <w:rPr>
          <w:rFonts w:hint="eastAsia" w:ascii="宋体" w:hAnsi="宋体" w:cs="Arial"/>
          <w:szCs w:val="21"/>
          <w:u w:val="single"/>
        </w:rPr>
      </w:pPr>
      <w:r>
        <w:rPr>
          <w:rFonts w:ascii="宋体" w:hAnsi="宋体" w:cs="Arial"/>
          <w:szCs w:val="21"/>
        </w:rPr>
        <w:t>□ 是</w:t>
      </w:r>
      <w:r>
        <w:rPr>
          <w:rFonts w:hint="eastAsia" w:ascii="宋体" w:hAnsi="宋体" w:cs="Arial"/>
          <w:szCs w:val="21"/>
        </w:rPr>
        <w:t>，退还安排：</w:t>
      </w:r>
      <w:r>
        <w:rPr>
          <w:rFonts w:ascii="宋体" w:hAnsi="宋体" w:cs="Arial"/>
          <w:szCs w:val="21"/>
          <w:u w:val="single"/>
        </w:rPr>
        <w:t xml:space="preserve">                                                      </w:t>
      </w:r>
    </w:p>
    <w:p w14:paraId="26503552">
      <w:pPr>
        <w:spacing w:line="360" w:lineRule="auto"/>
        <w:ind w:firstLine="424" w:firstLineChars="202"/>
        <w:rPr>
          <w:rFonts w:hint="eastAsia" w:ascii="宋体" w:hAnsi="宋体" w:cs="Arial"/>
          <w:szCs w:val="21"/>
        </w:rPr>
      </w:pPr>
      <w:r>
        <w:rPr>
          <w:rFonts w:ascii="宋体" w:hAnsi="宋体"/>
          <w:szCs w:val="24"/>
        </w:rPr>
        <w:t xml:space="preserve">4.2.5  </w:t>
      </w:r>
      <w:r>
        <w:rPr>
          <w:rFonts w:hint="eastAsia" w:ascii="宋体" w:hAnsi="宋体" w:cs="Arial"/>
          <w:szCs w:val="21"/>
        </w:rPr>
        <w:t>招标人不受理投标文件的情形</w:t>
      </w:r>
    </w:p>
    <w:p w14:paraId="6E1A4EBF">
      <w:pPr>
        <w:spacing w:line="360" w:lineRule="auto"/>
        <w:ind w:firstLine="991" w:firstLineChars="472"/>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p w14:paraId="024BEBED">
      <w:pPr>
        <w:keepNext/>
        <w:keepLines/>
        <w:spacing w:before="156" w:beforeLines="50" w:after="156" w:afterLines="50" w:line="360" w:lineRule="auto"/>
        <w:outlineLvl w:val="1"/>
        <w:rPr>
          <w:rFonts w:hint="eastAsia" w:ascii="宋体" w:hAnsi="宋体" w:cs="宋体"/>
          <w:sz w:val="28"/>
        </w:rPr>
      </w:pPr>
      <w:bookmarkStart w:id="252" w:name="_Toc490331604"/>
      <w:bookmarkStart w:id="253" w:name="_Toc491149445"/>
      <w:bookmarkStart w:id="254" w:name="_Toc525720592"/>
      <w:bookmarkStart w:id="255" w:name="_Toc525721148"/>
      <w:bookmarkStart w:id="256" w:name="_Toc483383002"/>
      <w:bookmarkStart w:id="257" w:name="_Toc217603660"/>
      <w:bookmarkStart w:id="258" w:name="_Toc489280121"/>
      <w:bookmarkStart w:id="259" w:name="_Toc360107129"/>
      <w:bookmarkStart w:id="260" w:name="_Toc486580314"/>
      <w:r>
        <w:rPr>
          <w:rFonts w:ascii="宋体" w:hAnsi="宋体" w:cs="宋体"/>
          <w:sz w:val="28"/>
        </w:rPr>
        <w:t>5.开标</w:t>
      </w:r>
      <w:bookmarkEnd w:id="252"/>
      <w:bookmarkEnd w:id="253"/>
      <w:bookmarkEnd w:id="254"/>
      <w:bookmarkEnd w:id="255"/>
      <w:bookmarkEnd w:id="256"/>
      <w:bookmarkEnd w:id="257"/>
      <w:bookmarkEnd w:id="258"/>
      <w:bookmarkEnd w:id="259"/>
      <w:bookmarkEnd w:id="260"/>
    </w:p>
    <w:p w14:paraId="35A6A45C">
      <w:pPr>
        <w:keepNext/>
        <w:keepLines/>
        <w:spacing w:before="156" w:beforeLines="50" w:after="156" w:afterLines="50" w:line="360" w:lineRule="auto"/>
        <w:outlineLvl w:val="2"/>
        <w:rPr>
          <w:rFonts w:hint="eastAsia" w:ascii="宋体" w:hAnsi="宋体"/>
          <w:kern w:val="0"/>
          <w:sz w:val="24"/>
        </w:rPr>
      </w:pPr>
      <w:bookmarkStart w:id="261" w:name="_Toc525720593"/>
      <w:bookmarkStart w:id="262" w:name="_Toc486580315"/>
      <w:bookmarkStart w:id="263" w:name="_Toc479170667"/>
      <w:bookmarkStart w:id="264" w:name="_Toc483383003"/>
      <w:bookmarkStart w:id="265" w:name="_Toc489280122"/>
      <w:bookmarkStart w:id="266" w:name="_Toc490331605"/>
      <w:bookmarkStart w:id="267" w:name="_Toc491149446"/>
      <w:bookmarkStart w:id="268" w:name="_Toc525721149"/>
      <w:bookmarkStart w:id="269" w:name="_Toc217603661"/>
      <w:r>
        <w:rPr>
          <w:rFonts w:ascii="宋体" w:hAnsi="宋体"/>
          <w:kern w:val="0"/>
          <w:sz w:val="24"/>
        </w:rPr>
        <w:t xml:space="preserve">5.1  </w:t>
      </w:r>
      <w:r>
        <w:rPr>
          <w:rFonts w:hint="eastAsia" w:ascii="宋体" w:hAnsi="宋体"/>
          <w:kern w:val="0"/>
          <w:sz w:val="24"/>
        </w:rPr>
        <w:t>开标时间和地点</w:t>
      </w:r>
      <w:bookmarkEnd w:id="261"/>
      <w:bookmarkEnd w:id="262"/>
      <w:bookmarkEnd w:id="263"/>
      <w:bookmarkEnd w:id="264"/>
      <w:bookmarkEnd w:id="265"/>
      <w:bookmarkEnd w:id="266"/>
      <w:bookmarkEnd w:id="267"/>
      <w:bookmarkEnd w:id="268"/>
      <w:r>
        <w:rPr>
          <w:rFonts w:hint="eastAsia" w:ascii="宋体" w:hAnsi="宋体"/>
          <w:kern w:val="0"/>
          <w:sz w:val="24"/>
        </w:rPr>
        <w:t>及方式</w:t>
      </w:r>
      <w:bookmarkEnd w:id="269"/>
    </w:p>
    <w:p w14:paraId="54FC3F48">
      <w:pPr>
        <w:spacing w:line="360" w:lineRule="auto"/>
        <w:ind w:left="424" w:leftChars="202" w:firstLine="210" w:firstLineChars="100"/>
        <w:rPr>
          <w:rFonts w:hint="eastAsia" w:ascii="宋体" w:hAnsi="宋体" w:cs="Arial"/>
          <w:szCs w:val="21"/>
          <w:shd w:val="clear" w:color="auto" w:fill="FFFFFF"/>
        </w:rPr>
      </w:pPr>
      <w:r>
        <w:rPr>
          <w:rFonts w:hint="eastAsia" w:ascii="宋体" w:hAnsi="宋体" w:cs="Arial"/>
          <w:szCs w:val="21"/>
          <w:shd w:val="clear" w:color="auto" w:fill="FFFFFF"/>
        </w:rPr>
        <w:t>本招标项目的开标方式采用：</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（远程线上开标方式 /现场开标方式）；</w:t>
      </w:r>
    </w:p>
    <w:p w14:paraId="6C14802D">
      <w:pPr>
        <w:spacing w:line="360" w:lineRule="auto"/>
        <w:ind w:left="424" w:leftChars="202" w:firstLine="210" w:firstLineChars="100"/>
        <w:rPr>
          <w:rFonts w:hint="eastAsia" w:ascii="宋体" w:hAnsi="宋体" w:cs="Arial"/>
          <w:szCs w:val="21"/>
          <w:u w:val="single"/>
          <w:shd w:val="clear" w:color="auto" w:fill="FFFFFF"/>
        </w:rPr>
      </w:pPr>
      <w:r>
        <w:rPr>
          <w:rFonts w:hint="eastAsia" w:ascii="宋体" w:hAnsi="宋体" w:cs="Arial"/>
          <w:szCs w:val="21"/>
          <w:shd w:val="clear" w:color="auto" w:fill="FFFFFF"/>
        </w:rPr>
        <w:t>开标</w:t>
      </w:r>
      <w:r>
        <w:rPr>
          <w:rFonts w:ascii="宋体" w:hAnsi="宋体" w:cs="Arial"/>
          <w:szCs w:val="21"/>
          <w:shd w:val="clear" w:color="auto" w:fill="FFFFFF"/>
        </w:rPr>
        <w:t>地点</w:t>
      </w:r>
      <w:r>
        <w:rPr>
          <w:rFonts w:hint="eastAsia" w:ascii="宋体" w:hAnsi="宋体" w:cs="Arial"/>
          <w:szCs w:val="21"/>
          <w:shd w:val="clear" w:color="auto" w:fill="FFFFFF"/>
        </w:rPr>
        <w:t>或网址</w:t>
      </w:r>
      <w:r>
        <w:rPr>
          <w:rFonts w:ascii="宋体" w:hAnsi="宋体" w:cs="Arial"/>
          <w:szCs w:val="21"/>
          <w:shd w:val="clear" w:color="auto" w:fill="FFFFFF"/>
        </w:rPr>
        <w:t>：</w:t>
      </w:r>
      <w:r>
        <w:rPr>
          <w:rFonts w:hint="eastAsia" w:ascii="宋体" w:hAnsi="宋体" w:cs="Arial"/>
          <w:szCs w:val="21"/>
          <w:u w:val="single"/>
          <w:shd w:val="clear" w:color="auto" w:fill="FFFFFF"/>
        </w:rPr>
        <w:t xml:space="preserve">                                                        </w:t>
      </w:r>
      <w:r>
        <w:rPr>
          <w:rFonts w:ascii="宋体" w:hAnsi="宋体" w:cs="Arial"/>
          <w:szCs w:val="21"/>
          <w:u w:val="single"/>
        </w:rPr>
        <w:t xml:space="preserve"> </w:t>
      </w:r>
    </w:p>
    <w:p w14:paraId="69862213">
      <w:pPr>
        <w:keepNext/>
        <w:keepLines/>
        <w:spacing w:before="156" w:beforeLines="50" w:after="156" w:afterLines="50" w:line="360" w:lineRule="auto"/>
        <w:outlineLvl w:val="2"/>
        <w:rPr>
          <w:rFonts w:hint="eastAsia" w:ascii="宋体" w:hAnsi="宋体"/>
          <w:kern w:val="0"/>
          <w:sz w:val="24"/>
        </w:rPr>
      </w:pPr>
      <w:bookmarkStart w:id="270" w:name="_Toc217603662"/>
      <w:bookmarkStart w:id="271" w:name="_Toc525720594"/>
      <w:bookmarkStart w:id="272" w:name="_Toc489280123"/>
      <w:bookmarkStart w:id="273" w:name="_Toc486580316"/>
      <w:bookmarkStart w:id="274" w:name="_Toc491149447"/>
      <w:bookmarkStart w:id="275" w:name="_Toc483383004"/>
      <w:bookmarkStart w:id="276" w:name="_Toc490331606"/>
      <w:bookmarkStart w:id="277" w:name="_Toc525721150"/>
      <w:r>
        <w:rPr>
          <w:rFonts w:ascii="宋体" w:hAnsi="宋体"/>
          <w:kern w:val="0"/>
          <w:sz w:val="24"/>
        </w:rPr>
        <w:t>5.3  开标程序</w:t>
      </w:r>
      <w:r>
        <w:rPr>
          <w:rFonts w:hint="eastAsia" w:ascii="宋体" w:hAnsi="宋体"/>
          <w:kern w:val="0"/>
          <w:sz w:val="24"/>
        </w:rPr>
        <w:t>（适用于网络递交方式）</w:t>
      </w:r>
      <w:bookmarkEnd w:id="270"/>
      <w:bookmarkEnd w:id="271"/>
      <w:bookmarkEnd w:id="272"/>
      <w:bookmarkEnd w:id="273"/>
      <w:bookmarkEnd w:id="274"/>
      <w:bookmarkEnd w:id="275"/>
      <w:bookmarkEnd w:id="276"/>
      <w:bookmarkEnd w:id="277"/>
    </w:p>
    <w:p w14:paraId="59D62A1D">
      <w:pPr>
        <w:spacing w:line="360" w:lineRule="auto"/>
        <w:ind w:firstLine="424" w:firstLineChars="202"/>
        <w:rPr>
          <w:rFonts w:hint="eastAsia" w:ascii="宋体" w:hAnsi="宋体"/>
          <w:szCs w:val="21"/>
        </w:rPr>
      </w:pPr>
      <w:r>
        <w:rPr>
          <w:rFonts w:ascii="宋体" w:hAnsi="宋体" w:cs="Arial"/>
          <w:szCs w:val="21"/>
        </w:rPr>
        <w:t>（</w:t>
      </w:r>
      <w:r>
        <w:rPr>
          <w:rFonts w:hint="eastAsia" w:ascii="宋体" w:hAnsi="宋体" w:cs="Arial"/>
          <w:szCs w:val="21"/>
        </w:rPr>
        <w:t>6</w:t>
      </w:r>
      <w:r>
        <w:rPr>
          <w:rFonts w:ascii="宋体" w:hAnsi="宋体" w:cs="Arial"/>
          <w:szCs w:val="21"/>
        </w:rPr>
        <w:t>）开标顺序：</w:t>
      </w:r>
      <w:r>
        <w:rPr>
          <w:rFonts w:ascii="宋体" w:hAnsi="宋体" w:cs="Arial"/>
          <w:szCs w:val="21"/>
          <w:u w:val="single"/>
        </w:rPr>
        <w:t xml:space="preserve">                                                            </w:t>
      </w:r>
    </w:p>
    <w:p w14:paraId="081A7401">
      <w:pPr>
        <w:keepNext/>
        <w:keepLines/>
        <w:spacing w:before="156" w:beforeLines="50" w:after="156" w:afterLines="50" w:line="360" w:lineRule="auto"/>
        <w:outlineLvl w:val="2"/>
        <w:rPr>
          <w:rFonts w:hint="eastAsia" w:ascii="宋体" w:hAnsi="宋体"/>
          <w:kern w:val="0"/>
          <w:sz w:val="24"/>
        </w:rPr>
      </w:pPr>
      <w:bookmarkStart w:id="278" w:name="_Toc525721151"/>
      <w:bookmarkStart w:id="279" w:name="_Toc217603663"/>
      <w:bookmarkStart w:id="280" w:name="_Toc489280124"/>
      <w:bookmarkStart w:id="281" w:name="_Toc486580317"/>
      <w:bookmarkStart w:id="282" w:name="_Toc525720595"/>
      <w:bookmarkStart w:id="283" w:name="_Toc483383005"/>
      <w:bookmarkStart w:id="284" w:name="_Toc491149448"/>
      <w:bookmarkStart w:id="285" w:name="_Toc490331607"/>
      <w:r>
        <w:rPr>
          <w:rFonts w:ascii="宋体" w:hAnsi="宋体"/>
          <w:kern w:val="0"/>
          <w:sz w:val="24"/>
        </w:rPr>
        <w:t>5.3  开标程序</w:t>
      </w:r>
      <w:r>
        <w:rPr>
          <w:rFonts w:hint="eastAsia" w:ascii="宋体" w:hAnsi="宋体"/>
          <w:kern w:val="0"/>
          <w:sz w:val="24"/>
        </w:rPr>
        <w:t>（适用于现场递交方式）</w:t>
      </w:r>
      <w:bookmarkEnd w:id="278"/>
      <w:bookmarkEnd w:id="279"/>
      <w:bookmarkEnd w:id="280"/>
      <w:bookmarkEnd w:id="281"/>
      <w:bookmarkEnd w:id="282"/>
      <w:bookmarkEnd w:id="283"/>
      <w:bookmarkEnd w:id="284"/>
      <w:bookmarkEnd w:id="285"/>
    </w:p>
    <w:p w14:paraId="79E0F931">
      <w:pPr>
        <w:spacing w:line="360" w:lineRule="auto"/>
        <w:ind w:firstLine="424" w:firstLineChars="202"/>
        <w:rPr>
          <w:rFonts w:hint="eastAsia" w:ascii="宋体" w:hAnsi="宋体" w:cs="Arial"/>
          <w:szCs w:val="21"/>
          <w:u w:val="single"/>
        </w:rPr>
      </w:pPr>
      <w:r>
        <w:rPr>
          <w:rFonts w:hint="eastAsia" w:ascii="宋体" w:hAnsi="宋体" w:cs="Arial"/>
          <w:szCs w:val="21"/>
        </w:rPr>
        <w:t>（6</w:t>
      </w:r>
      <w:r>
        <w:rPr>
          <w:rFonts w:ascii="宋体" w:hAnsi="宋体" w:cs="Arial"/>
          <w:szCs w:val="21"/>
        </w:rPr>
        <w:t>）密封情况检查：</w:t>
      </w:r>
      <w:r>
        <w:rPr>
          <w:rFonts w:ascii="宋体" w:hAnsi="宋体" w:cs="Arial"/>
          <w:szCs w:val="21"/>
          <w:u w:val="single"/>
        </w:rPr>
        <w:t xml:space="preserve">                                                        </w:t>
      </w:r>
    </w:p>
    <w:p w14:paraId="46C4BACC">
      <w:pPr>
        <w:spacing w:line="360" w:lineRule="auto"/>
        <w:ind w:firstLine="424" w:firstLineChars="202"/>
        <w:rPr>
          <w:rFonts w:hint="eastAsia" w:ascii="宋体" w:hAnsi="宋体" w:cs="Arial"/>
          <w:szCs w:val="21"/>
          <w:u w:val="single"/>
        </w:rPr>
      </w:pPr>
      <w:r>
        <w:rPr>
          <w:rFonts w:ascii="宋体" w:hAnsi="宋体" w:cs="Arial"/>
          <w:szCs w:val="21"/>
        </w:rPr>
        <w:t>（</w:t>
      </w:r>
      <w:r>
        <w:rPr>
          <w:rFonts w:hint="eastAsia" w:ascii="宋体" w:hAnsi="宋体" w:cs="Arial"/>
          <w:szCs w:val="21"/>
        </w:rPr>
        <w:t>7</w:t>
      </w:r>
      <w:r>
        <w:rPr>
          <w:rFonts w:ascii="宋体" w:hAnsi="宋体" w:cs="Arial"/>
          <w:szCs w:val="21"/>
        </w:rPr>
        <w:t>）开标顺序：</w:t>
      </w:r>
      <w:r>
        <w:rPr>
          <w:rFonts w:ascii="宋体" w:hAnsi="宋体" w:cs="Arial"/>
          <w:szCs w:val="21"/>
          <w:u w:val="single"/>
        </w:rPr>
        <w:t xml:space="preserve">                                                            </w:t>
      </w:r>
    </w:p>
    <w:p w14:paraId="043EF077">
      <w:pPr>
        <w:keepNext/>
        <w:keepLines/>
        <w:spacing w:before="156" w:beforeLines="50" w:after="156" w:afterLines="50" w:line="360" w:lineRule="auto"/>
        <w:outlineLvl w:val="1"/>
        <w:rPr>
          <w:rFonts w:hint="eastAsia" w:ascii="宋体" w:hAnsi="宋体" w:cs="宋体"/>
          <w:sz w:val="28"/>
        </w:rPr>
      </w:pPr>
      <w:bookmarkStart w:id="286" w:name="_Toc217603664"/>
      <w:bookmarkStart w:id="287" w:name="_Toc525721152"/>
      <w:bookmarkStart w:id="288" w:name="_Toc525720596"/>
      <w:bookmarkStart w:id="289" w:name="_Toc360107130"/>
      <w:bookmarkStart w:id="290" w:name="_Toc486580318"/>
      <w:bookmarkStart w:id="291" w:name="_Toc491149449"/>
      <w:bookmarkStart w:id="292" w:name="_Toc490331608"/>
      <w:bookmarkStart w:id="293" w:name="_Toc483383006"/>
      <w:bookmarkStart w:id="294" w:name="_Toc489280125"/>
      <w:r>
        <w:rPr>
          <w:rFonts w:ascii="宋体" w:hAnsi="宋体" w:cs="宋体"/>
          <w:sz w:val="28"/>
        </w:rPr>
        <w:t>6.评标</w:t>
      </w:r>
      <w:bookmarkEnd w:id="286"/>
      <w:bookmarkEnd w:id="287"/>
      <w:bookmarkEnd w:id="288"/>
      <w:bookmarkEnd w:id="289"/>
      <w:bookmarkEnd w:id="290"/>
      <w:bookmarkEnd w:id="291"/>
      <w:bookmarkEnd w:id="292"/>
      <w:bookmarkEnd w:id="293"/>
      <w:bookmarkEnd w:id="294"/>
    </w:p>
    <w:p w14:paraId="7D9BBC39">
      <w:pPr>
        <w:keepNext/>
        <w:keepLines/>
        <w:spacing w:before="156" w:beforeLines="50" w:after="156" w:afterLines="50" w:line="360" w:lineRule="auto"/>
        <w:outlineLvl w:val="2"/>
        <w:rPr>
          <w:rFonts w:hint="eastAsia" w:ascii="宋体" w:hAnsi="宋体"/>
          <w:kern w:val="0"/>
          <w:sz w:val="24"/>
        </w:rPr>
      </w:pPr>
      <w:bookmarkStart w:id="295" w:name="_Toc483383007"/>
      <w:bookmarkStart w:id="296" w:name="_Toc217603665"/>
      <w:bookmarkStart w:id="297" w:name="_Toc525720597"/>
      <w:bookmarkStart w:id="298" w:name="_Toc486580319"/>
      <w:bookmarkStart w:id="299" w:name="_Toc491149450"/>
      <w:bookmarkStart w:id="300" w:name="_Toc490331609"/>
      <w:bookmarkStart w:id="301" w:name="_Toc489280126"/>
      <w:bookmarkStart w:id="302" w:name="_Toc525721153"/>
      <w:r>
        <w:rPr>
          <w:rFonts w:ascii="宋体" w:hAnsi="宋体"/>
          <w:kern w:val="0"/>
          <w:sz w:val="24"/>
        </w:rPr>
        <w:t xml:space="preserve">6.1  </w:t>
      </w:r>
      <w:r>
        <w:rPr>
          <w:rFonts w:hint="eastAsia" w:ascii="宋体" w:hAnsi="宋体"/>
          <w:kern w:val="0"/>
          <w:sz w:val="24"/>
        </w:rPr>
        <w:t>评标委员会</w:t>
      </w:r>
      <w:bookmarkEnd w:id="295"/>
      <w:bookmarkEnd w:id="296"/>
      <w:bookmarkEnd w:id="297"/>
      <w:bookmarkEnd w:id="298"/>
      <w:bookmarkEnd w:id="299"/>
      <w:bookmarkEnd w:id="300"/>
      <w:bookmarkEnd w:id="301"/>
      <w:bookmarkEnd w:id="302"/>
    </w:p>
    <w:p w14:paraId="5A90E359">
      <w:pPr>
        <w:spacing w:line="360" w:lineRule="auto"/>
        <w:ind w:firstLine="424" w:firstLineChars="202"/>
        <w:rPr>
          <w:rFonts w:hint="eastAsia" w:ascii="宋体" w:hAnsi="宋体"/>
          <w:szCs w:val="24"/>
        </w:rPr>
      </w:pPr>
      <w:r>
        <w:rPr>
          <w:rFonts w:ascii="宋体" w:hAnsi="宋体"/>
          <w:szCs w:val="24"/>
        </w:rPr>
        <w:t xml:space="preserve">6.1.1  </w:t>
      </w:r>
      <w:r>
        <w:rPr>
          <w:rFonts w:ascii="宋体" w:hAnsi="宋体" w:cs="Arial"/>
          <w:szCs w:val="21"/>
        </w:rPr>
        <w:t>评标委员会的组建</w:t>
      </w:r>
    </w:p>
    <w:p w14:paraId="036EA4ED">
      <w:pPr>
        <w:spacing w:line="360" w:lineRule="auto"/>
        <w:ind w:left="1134" w:leftChars="539" w:hanging="2"/>
        <w:rPr>
          <w:rFonts w:hint="eastAsia" w:ascii="宋体" w:hAnsi="宋体" w:cs="Arial"/>
          <w:szCs w:val="21"/>
        </w:rPr>
      </w:pPr>
      <w:r>
        <w:rPr>
          <w:rFonts w:ascii="宋体" w:hAnsi="宋体" w:cs="Arial"/>
          <w:szCs w:val="21"/>
        </w:rPr>
        <w:t>评标委员会</w:t>
      </w:r>
      <w:r>
        <w:rPr>
          <w:rFonts w:hint="eastAsia" w:ascii="宋体" w:hAnsi="宋体" w:cs="Arial"/>
          <w:szCs w:val="21"/>
        </w:rPr>
        <w:t>由</w:t>
      </w:r>
      <w:r>
        <w:rPr>
          <w:rFonts w:ascii="宋体" w:hAnsi="宋体" w:cs="Arial"/>
          <w:szCs w:val="21"/>
          <w:u w:val="single"/>
        </w:rPr>
        <w:t xml:space="preserve">     </w:t>
      </w:r>
      <w:r>
        <w:rPr>
          <w:rFonts w:ascii="宋体" w:hAnsi="宋体" w:cs="Arial"/>
          <w:szCs w:val="21"/>
        </w:rPr>
        <w:t>人构成</w:t>
      </w:r>
      <w:r>
        <w:rPr>
          <w:rFonts w:hint="eastAsia" w:ascii="宋体" w:hAnsi="宋体" w:cs="Arial"/>
          <w:szCs w:val="21"/>
        </w:rPr>
        <w:t>，</w:t>
      </w:r>
      <w:r>
        <w:rPr>
          <w:rFonts w:ascii="宋体" w:hAnsi="宋体" w:cs="Arial"/>
          <w:szCs w:val="21"/>
        </w:rPr>
        <w:t>其中</w:t>
      </w:r>
      <w:r>
        <w:rPr>
          <w:rFonts w:hint="eastAsia" w:ascii="宋体" w:hAnsi="宋体" w:cs="Arial"/>
          <w:szCs w:val="21"/>
        </w:rPr>
        <w:t>，</w:t>
      </w:r>
      <w:r>
        <w:rPr>
          <w:rFonts w:ascii="宋体" w:hAnsi="宋体" w:cs="Arial"/>
          <w:szCs w:val="21"/>
        </w:rPr>
        <w:t>招标人代表</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；建设单位代表</w:t>
      </w:r>
      <w:r>
        <w:rPr>
          <w:rFonts w:ascii="宋体" w:hAnsi="宋体" w:cs="Arial"/>
          <w:szCs w:val="21"/>
          <w:u w:val="single"/>
        </w:rPr>
        <w:t xml:space="preserve">   </w:t>
      </w:r>
      <w:r>
        <w:rPr>
          <w:rFonts w:hint="eastAsia" w:ascii="宋体" w:hAnsi="宋体" w:cs="Arial"/>
          <w:szCs w:val="21"/>
        </w:rPr>
        <w:t>人；技术、经济方面的</w:t>
      </w:r>
      <w:r>
        <w:rPr>
          <w:rFonts w:ascii="宋体" w:hAnsi="宋体" w:cs="Arial"/>
          <w:szCs w:val="21"/>
        </w:rPr>
        <w:t>专家</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；其中，技术专家</w:t>
      </w:r>
      <w:r>
        <w:rPr>
          <w:rFonts w:ascii="宋体" w:hAnsi="宋体" w:cs="Arial"/>
          <w:szCs w:val="21"/>
          <w:u w:val="single"/>
        </w:rPr>
        <w:t xml:space="preserve">    </w:t>
      </w:r>
      <w:r>
        <w:rPr>
          <w:rFonts w:hint="eastAsia" w:ascii="宋体" w:hAnsi="宋体" w:cs="Arial"/>
          <w:szCs w:val="21"/>
        </w:rPr>
        <w:t>人，经济专家</w:t>
      </w:r>
      <w:r>
        <w:rPr>
          <w:rFonts w:ascii="宋体" w:hAnsi="宋体" w:cs="Arial"/>
          <w:szCs w:val="21"/>
          <w:u w:val="single"/>
        </w:rPr>
        <w:t xml:space="preserve">    </w:t>
      </w:r>
      <w:r>
        <w:rPr>
          <w:rFonts w:hint="eastAsia" w:ascii="宋体" w:hAnsi="宋体" w:cs="Arial"/>
          <w:szCs w:val="21"/>
        </w:rPr>
        <w:t>人。</w:t>
      </w:r>
    </w:p>
    <w:p w14:paraId="46B9D889">
      <w:pPr>
        <w:spacing w:line="360" w:lineRule="auto"/>
        <w:ind w:left="1132" w:leftChars="539" w:firstLine="2"/>
        <w:rPr>
          <w:rFonts w:hint="eastAsia" w:ascii="宋体" w:hAnsi="宋体"/>
          <w:szCs w:val="24"/>
        </w:rPr>
      </w:pPr>
      <w:r>
        <w:rPr>
          <w:rFonts w:ascii="宋体" w:hAnsi="宋体" w:cs="Arial"/>
          <w:szCs w:val="21"/>
        </w:rPr>
        <w:t>评标专家确定方式</w:t>
      </w:r>
      <w:r>
        <w:rPr>
          <w:rFonts w:hint="eastAsia" w:ascii="宋体" w:hAnsi="宋体" w:cs="Arial"/>
          <w:szCs w:val="21"/>
        </w:rPr>
        <w:t>：</w:t>
      </w:r>
      <w:r>
        <w:rPr>
          <w:rFonts w:ascii="宋体" w:hAnsi="宋体" w:cs="Arial"/>
          <w:szCs w:val="21"/>
        </w:rPr>
        <w:t xml:space="preserve"> </w:t>
      </w:r>
      <w:r>
        <w:rPr>
          <w:rFonts w:ascii="宋体" w:hAnsi="宋体" w:cs="Arial"/>
          <w:szCs w:val="21"/>
          <w:u w:val="single"/>
        </w:rPr>
        <w:t xml:space="preserve">                                     </w:t>
      </w:r>
      <w:r>
        <w:rPr>
          <w:rFonts w:hint="eastAsia" w:ascii="宋体" w:hAnsi="宋体" w:cs="Arial"/>
          <w:szCs w:val="21"/>
        </w:rPr>
        <w:t>。</w:t>
      </w:r>
    </w:p>
    <w:p w14:paraId="62B4E1B3">
      <w:pPr>
        <w:keepNext/>
        <w:keepLines/>
        <w:spacing w:before="156" w:beforeLines="50" w:after="156" w:afterLines="50" w:line="360" w:lineRule="auto"/>
        <w:outlineLvl w:val="1"/>
        <w:rPr>
          <w:rFonts w:hint="eastAsia" w:ascii="宋体" w:hAnsi="宋体" w:cs="宋体"/>
          <w:sz w:val="28"/>
        </w:rPr>
      </w:pPr>
      <w:bookmarkStart w:id="303" w:name="_Toc360107131"/>
      <w:bookmarkStart w:id="304" w:name="_Toc525720598"/>
      <w:bookmarkStart w:id="305" w:name="_Toc491149451"/>
      <w:bookmarkStart w:id="306" w:name="_Toc489280127"/>
      <w:bookmarkStart w:id="307" w:name="_Toc217603666"/>
      <w:bookmarkStart w:id="308" w:name="_Toc483383008"/>
      <w:bookmarkStart w:id="309" w:name="_Toc490331610"/>
      <w:bookmarkStart w:id="310" w:name="_Toc486580320"/>
      <w:bookmarkStart w:id="311" w:name="_Toc525721154"/>
      <w:r>
        <w:rPr>
          <w:rFonts w:ascii="宋体" w:hAnsi="宋体" w:cs="宋体"/>
          <w:sz w:val="28"/>
        </w:rPr>
        <w:t>7.合同授予</w:t>
      </w:r>
      <w:bookmarkEnd w:id="303"/>
      <w:bookmarkEnd w:id="304"/>
      <w:bookmarkEnd w:id="305"/>
      <w:bookmarkEnd w:id="306"/>
      <w:bookmarkEnd w:id="307"/>
      <w:bookmarkEnd w:id="308"/>
      <w:bookmarkEnd w:id="309"/>
      <w:bookmarkEnd w:id="310"/>
      <w:bookmarkEnd w:id="311"/>
    </w:p>
    <w:p w14:paraId="50437960">
      <w:pPr>
        <w:keepNext/>
        <w:keepLines/>
        <w:spacing w:before="156" w:beforeLines="50" w:after="156" w:afterLines="50" w:line="360" w:lineRule="auto"/>
        <w:outlineLvl w:val="2"/>
        <w:rPr>
          <w:rFonts w:hint="eastAsia" w:ascii="宋体" w:hAnsi="宋体"/>
          <w:kern w:val="0"/>
          <w:sz w:val="24"/>
        </w:rPr>
      </w:pPr>
      <w:bookmarkStart w:id="312" w:name="_Toc525721155"/>
      <w:bookmarkStart w:id="313" w:name="_Toc483383009"/>
      <w:bookmarkStart w:id="314" w:name="_Toc486580321"/>
      <w:bookmarkStart w:id="315" w:name="_Toc489280128"/>
      <w:bookmarkStart w:id="316" w:name="_Toc217603667"/>
      <w:bookmarkStart w:id="317" w:name="_Toc491149452"/>
      <w:bookmarkStart w:id="318" w:name="_Toc525720599"/>
      <w:bookmarkStart w:id="319" w:name="_Toc490331611"/>
      <w:r>
        <w:rPr>
          <w:rFonts w:ascii="宋体" w:hAnsi="宋体"/>
          <w:kern w:val="0"/>
          <w:sz w:val="24"/>
        </w:rPr>
        <w:t xml:space="preserve">7.1  </w:t>
      </w:r>
      <w:r>
        <w:rPr>
          <w:rFonts w:hint="eastAsia" w:ascii="宋体" w:hAnsi="宋体"/>
          <w:kern w:val="0"/>
          <w:sz w:val="24"/>
        </w:rPr>
        <w:t>定标方式及方法</w:t>
      </w:r>
      <w:bookmarkEnd w:id="312"/>
      <w:bookmarkEnd w:id="313"/>
      <w:bookmarkEnd w:id="314"/>
      <w:bookmarkEnd w:id="315"/>
      <w:bookmarkEnd w:id="316"/>
      <w:bookmarkEnd w:id="317"/>
      <w:bookmarkEnd w:id="318"/>
      <w:bookmarkEnd w:id="319"/>
    </w:p>
    <w:p w14:paraId="4794408D">
      <w:pPr>
        <w:spacing w:line="360" w:lineRule="auto"/>
        <w:ind w:firstLine="424" w:firstLineChars="202"/>
        <w:rPr>
          <w:rFonts w:hint="eastAsia" w:ascii="宋体" w:hAnsi="宋体" w:cs="Arial"/>
          <w:szCs w:val="21"/>
        </w:rPr>
      </w:pPr>
      <w:r>
        <w:rPr>
          <w:rFonts w:ascii="宋体" w:hAnsi="宋体" w:cs="Arial"/>
          <w:szCs w:val="21"/>
        </w:rPr>
        <w:t>是否授权评标委员会确定中标人</w:t>
      </w:r>
    </w:p>
    <w:p w14:paraId="1D7D318C">
      <w:pPr>
        <w:spacing w:line="360" w:lineRule="auto"/>
        <w:ind w:firstLine="424" w:firstLineChars="202"/>
        <w:rPr>
          <w:rFonts w:hint="eastAsia" w:ascii="宋体" w:hAnsi="宋体" w:cs="Arial"/>
          <w:szCs w:val="21"/>
        </w:rPr>
      </w:pPr>
      <w:r>
        <w:rPr>
          <w:rFonts w:ascii="宋体" w:hAnsi="宋体" w:cs="Arial"/>
          <w:szCs w:val="21"/>
        </w:rPr>
        <w:t>□ 是</w:t>
      </w:r>
    </w:p>
    <w:p w14:paraId="66E296E8">
      <w:pPr>
        <w:spacing w:line="360" w:lineRule="auto"/>
        <w:ind w:firstLine="424" w:firstLineChars="202"/>
        <w:rPr>
          <w:rFonts w:hint="eastAsia" w:ascii="宋体" w:hAnsi="宋体" w:cs="Arial"/>
          <w:szCs w:val="21"/>
          <w:u w:val="single"/>
        </w:rPr>
      </w:pPr>
      <w:r>
        <w:rPr>
          <w:rFonts w:ascii="宋体" w:hAnsi="宋体" w:cs="Arial"/>
          <w:szCs w:val="21"/>
        </w:rPr>
        <w:t>□ 否，推荐的中标候选人数：</w:t>
      </w:r>
      <w:r>
        <w:rPr>
          <w:rFonts w:ascii="宋体" w:hAnsi="宋体" w:cs="Arial"/>
          <w:szCs w:val="21"/>
          <w:u w:val="single"/>
        </w:rPr>
        <w:t xml:space="preserve">                    </w:t>
      </w:r>
    </w:p>
    <w:p w14:paraId="1DC43453">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是否采用评定分离确定中标人</w:t>
      </w:r>
    </w:p>
    <w:p w14:paraId="0B18192A">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不采用</w:t>
      </w:r>
    </w:p>
    <w:p w14:paraId="368A1EE6">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采用，其评定要求和方法：</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 xml:space="preserve"> </w:t>
      </w:r>
    </w:p>
    <w:p w14:paraId="6BD031B2">
      <w:pPr>
        <w:tabs>
          <w:tab w:val="left" w:pos="1560"/>
        </w:tabs>
        <w:spacing w:line="360" w:lineRule="auto"/>
        <w:ind w:left="777" w:leftChars="370"/>
        <w:rPr>
          <w:rFonts w:hint="eastAsia" w:ascii="宋体" w:hAnsi="宋体" w:cs="Arial"/>
          <w:szCs w:val="21"/>
        </w:rPr>
      </w:pPr>
      <w:r>
        <w:rPr>
          <w:rFonts w:hint="eastAsia" w:ascii="宋体" w:hAnsi="宋体" w:cs="Arial"/>
          <w:szCs w:val="21"/>
        </w:rPr>
        <w:t xml:space="preserve">   除采用评定分离确定中标人外，招标人根据评标委员会推荐的有排序的中标候选人情况，确定排名第一的中标候选人为中标人。排名第一的中标候选人发生如下情形导致不符合中标条件的，招标人可以按照评标委员会提出的中标候选人名单排序依次确定其他中标候选人为中标人：</w:t>
      </w:r>
    </w:p>
    <w:p w14:paraId="2D0F7932">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1）放弃中标的；</w:t>
      </w:r>
    </w:p>
    <w:p w14:paraId="45A92CA2">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2）拟派项目经理担任其他在施建设工程项目的项目经理的；</w:t>
      </w:r>
    </w:p>
    <w:p w14:paraId="062228E8">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3）因不可抗力提出不能履行合同的；</w:t>
      </w:r>
    </w:p>
    <w:p w14:paraId="67880EE4">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4）招标文件规定应当提交履约担保而在规定的期限内未能提交的；</w:t>
      </w:r>
    </w:p>
    <w:p w14:paraId="69B02D06">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采取否决投标条件惩戒被警示为施工安全风险企业的；</w:t>
      </w:r>
    </w:p>
    <w:p w14:paraId="26BC241C">
      <w:pPr>
        <w:tabs>
          <w:tab w:val="left" w:pos="1560"/>
        </w:tabs>
        <w:spacing w:line="360" w:lineRule="auto"/>
        <w:ind w:left="777" w:leftChars="370"/>
        <w:rPr>
          <w:rFonts w:hint="eastAsia" w:ascii="宋体" w:hAnsi="宋体" w:cs="Arial"/>
          <w:szCs w:val="21"/>
        </w:rPr>
      </w:pPr>
      <w:r>
        <w:rPr>
          <w:rFonts w:ascii="宋体" w:hAnsi="宋体" w:cs="Arial"/>
          <w:szCs w:val="21"/>
        </w:rPr>
        <w:t>（6）投标人或潜在投标人被北京市（区）住房和城乡建设行政主管部门依法取消投标资格的；</w:t>
      </w:r>
    </w:p>
    <w:p w14:paraId="1AC2135A">
      <w:pPr>
        <w:tabs>
          <w:tab w:val="left" w:pos="1560"/>
        </w:tabs>
        <w:spacing w:line="360" w:lineRule="auto"/>
        <w:ind w:left="777" w:leftChars="370"/>
        <w:rPr>
          <w:rFonts w:hint="eastAsia" w:ascii="宋体" w:hAnsi="宋体" w:cs="Arial"/>
          <w:szCs w:val="21"/>
        </w:rPr>
      </w:pPr>
      <w:r>
        <w:rPr>
          <w:rFonts w:hint="eastAsia" w:ascii="宋体" w:hAnsi="宋体" w:cs="Arial"/>
          <w:szCs w:val="21"/>
        </w:rPr>
        <w:t>（7）</w:t>
      </w:r>
      <w:r>
        <w:rPr>
          <w:rFonts w:ascii="宋体" w:hAnsi="宋体" w:cs="Arial"/>
          <w:szCs w:val="21"/>
        </w:rPr>
        <w:t>被查实存在影响中标结果的违法行为等情形的。</w:t>
      </w:r>
    </w:p>
    <w:p w14:paraId="226D1A9F">
      <w:pPr>
        <w:tabs>
          <w:tab w:val="left" w:pos="1560"/>
        </w:tabs>
        <w:spacing w:line="360" w:lineRule="auto"/>
        <w:ind w:left="777" w:leftChars="370"/>
        <w:rPr>
          <w:rFonts w:hint="eastAsia" w:ascii="宋体" w:hAnsi="宋体" w:cs="Arial"/>
          <w:szCs w:val="21"/>
        </w:rPr>
      </w:pPr>
      <w:bookmarkStart w:id="320" w:name="_Toc486580322"/>
      <w:bookmarkStart w:id="321" w:name="_Toc483383010"/>
      <w:bookmarkStart w:id="322" w:name="_Toc489280129"/>
      <w:r>
        <w:rPr>
          <w:rFonts w:hint="eastAsia" w:ascii="宋体" w:hAnsi="宋体" w:cs="Arial"/>
          <w:szCs w:val="21"/>
        </w:rPr>
        <w:t>依次确定其他中标候选人与招标人预期差距较大，或者对招标人明显不利的，招标人可以重新招标</w:t>
      </w:r>
      <w:r>
        <w:rPr>
          <w:rFonts w:ascii="宋体" w:hAnsi="宋体" w:cs="Arial"/>
          <w:szCs w:val="21"/>
        </w:rPr>
        <w:t>。</w:t>
      </w:r>
    </w:p>
    <w:p w14:paraId="4EA2FEB5">
      <w:pPr>
        <w:keepNext/>
        <w:keepLines/>
        <w:spacing w:before="156" w:beforeLines="50" w:after="156" w:afterLines="50" w:line="360" w:lineRule="auto"/>
        <w:outlineLvl w:val="2"/>
        <w:rPr>
          <w:rFonts w:hint="eastAsia" w:ascii="宋体" w:hAnsi="宋体" w:cs="Arial"/>
          <w:szCs w:val="21"/>
        </w:rPr>
      </w:pPr>
      <w:bookmarkStart w:id="323" w:name="_Toc217603668"/>
      <w:r>
        <w:rPr>
          <w:rFonts w:ascii="宋体" w:hAnsi="宋体"/>
          <w:kern w:val="0"/>
          <w:sz w:val="24"/>
        </w:rPr>
        <w:t>7.</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中标候选人公示</w:t>
      </w:r>
      <w:bookmarkEnd w:id="323"/>
    </w:p>
    <w:p w14:paraId="5E124164">
      <w:pPr>
        <w:spacing w:line="360" w:lineRule="auto"/>
        <w:ind w:firstLine="424" w:firstLineChars="202"/>
        <w:rPr>
          <w:rFonts w:hint="eastAsia" w:ascii="宋体" w:hAnsi="宋体" w:cs="Arial"/>
          <w:szCs w:val="21"/>
        </w:rPr>
      </w:pPr>
      <w:r>
        <w:rPr>
          <w:rFonts w:hint="eastAsia" w:ascii="宋体" w:hAnsi="宋体" w:cs="Arial"/>
          <w:szCs w:val="21"/>
        </w:rPr>
        <w:t xml:space="preserve">（5）其他要求：除依法需要保密或者涉及商业秘密、个人隐私信息的内容外，中标获选人公示还应包含下述内容： </w:t>
      </w:r>
    </w:p>
    <w:p w14:paraId="7D6378C9">
      <w:pPr>
        <w:spacing w:line="360" w:lineRule="auto"/>
        <w:ind w:firstLine="424" w:firstLineChars="202"/>
        <w:rPr>
          <w:rFonts w:hint="eastAsia" w:ascii="宋体" w:hAnsi="宋体" w:cs="Arial"/>
          <w:szCs w:val="21"/>
        </w:rPr>
      </w:pPr>
      <w:r>
        <w:rPr>
          <w:rFonts w:hint="eastAsia" w:ascii="宋体" w:hAnsi="宋体" w:cs="Arial"/>
          <w:szCs w:val="21"/>
        </w:rPr>
        <w:t>a.招标文件要求投标人提供的企业类似工程业绩和（或）“在施或新承接工程”。</w:t>
      </w:r>
    </w:p>
    <w:p w14:paraId="6C1DA097">
      <w:pPr>
        <w:spacing w:line="360" w:lineRule="auto"/>
        <w:ind w:firstLine="424" w:firstLineChars="202"/>
        <w:rPr>
          <w:rFonts w:hint="eastAsia" w:ascii="宋体" w:hAnsi="宋体" w:cs="Arial"/>
          <w:szCs w:val="21"/>
        </w:rPr>
      </w:pPr>
      <w:r>
        <w:rPr>
          <w:rFonts w:hint="eastAsia" w:ascii="宋体" w:hAnsi="宋体" w:cs="Arial"/>
          <w:szCs w:val="21"/>
        </w:rPr>
        <w:t>b.招标文件要求投标人提供的拟派项目负责人（项目经理）和项目技术负责人类似工程业绩、资格、工作年限等信息。其中，类似工程业绩内容应包含项目名称、项目建设单位、建设规模、中标金额、开竣工（或完工）日期等信息。</w:t>
      </w:r>
    </w:p>
    <w:p w14:paraId="47A6BE83">
      <w:pPr>
        <w:spacing w:line="360" w:lineRule="auto"/>
        <w:ind w:firstLine="424" w:firstLineChars="202"/>
        <w:rPr>
          <w:rFonts w:hint="eastAsia" w:ascii="宋体" w:hAnsi="宋体" w:cs="Arial"/>
          <w:szCs w:val="21"/>
        </w:rPr>
      </w:pPr>
      <w:r>
        <w:rPr>
          <w:rFonts w:hint="eastAsia" w:ascii="宋体" w:hAnsi="宋体" w:cs="Arial"/>
          <w:szCs w:val="21"/>
        </w:rPr>
        <w:t>c.其他要求：</w:t>
      </w:r>
      <w:r>
        <w:rPr>
          <w:rFonts w:hint="eastAsia" w:ascii="宋体" w:hAnsi="宋体" w:cs="Arial"/>
          <w:szCs w:val="21"/>
          <w:u w:val="single"/>
        </w:rPr>
        <w:t xml:space="preserve">                                                           </w:t>
      </w:r>
    </w:p>
    <w:p w14:paraId="62E77297">
      <w:pPr>
        <w:keepNext/>
        <w:keepLines/>
        <w:spacing w:before="156" w:beforeLines="50" w:after="156" w:afterLines="50" w:line="360" w:lineRule="auto"/>
        <w:outlineLvl w:val="2"/>
        <w:rPr>
          <w:rFonts w:hint="eastAsia" w:ascii="宋体" w:hAnsi="宋体"/>
          <w:kern w:val="0"/>
          <w:sz w:val="24"/>
        </w:rPr>
      </w:pPr>
      <w:bookmarkStart w:id="324" w:name="_Toc491149453"/>
      <w:bookmarkStart w:id="325" w:name="_Toc490331612"/>
      <w:bookmarkStart w:id="326" w:name="_Toc525721156"/>
      <w:bookmarkStart w:id="327" w:name="_Toc217603669"/>
      <w:bookmarkStart w:id="328" w:name="_Toc525720600"/>
      <w:r>
        <w:rPr>
          <w:rFonts w:ascii="宋体" w:hAnsi="宋体"/>
          <w:kern w:val="0"/>
          <w:sz w:val="24"/>
        </w:rPr>
        <w:t>7.4  履约担保</w:t>
      </w:r>
      <w:bookmarkEnd w:id="320"/>
      <w:bookmarkEnd w:id="321"/>
      <w:bookmarkEnd w:id="322"/>
      <w:bookmarkEnd w:id="324"/>
      <w:bookmarkEnd w:id="325"/>
      <w:bookmarkEnd w:id="326"/>
      <w:bookmarkEnd w:id="327"/>
      <w:bookmarkEnd w:id="328"/>
    </w:p>
    <w:p w14:paraId="6424043D">
      <w:pPr>
        <w:spacing w:line="360" w:lineRule="auto"/>
        <w:ind w:firstLine="424" w:firstLineChars="202"/>
        <w:rPr>
          <w:rFonts w:hint="eastAsia" w:ascii="宋体" w:hAnsi="宋体" w:cs="Arial"/>
          <w:szCs w:val="21"/>
        </w:rPr>
      </w:pPr>
      <w:r>
        <w:rPr>
          <w:rFonts w:ascii="宋体" w:hAnsi="宋体"/>
          <w:szCs w:val="24"/>
        </w:rPr>
        <w:t xml:space="preserve">7.4.1  </w:t>
      </w:r>
      <w:r>
        <w:rPr>
          <w:rFonts w:ascii="宋体" w:hAnsi="宋体" w:cs="Arial"/>
          <w:szCs w:val="21"/>
        </w:rPr>
        <w:t>是否要求中标人提供履约担保</w:t>
      </w:r>
      <w:r>
        <w:rPr>
          <w:rFonts w:hint="eastAsia" w:ascii="宋体" w:hAnsi="宋体" w:cs="Arial"/>
          <w:szCs w:val="21"/>
        </w:rPr>
        <w:t>：</w:t>
      </w:r>
    </w:p>
    <w:p w14:paraId="54C37BE4">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提交</w:t>
      </w:r>
    </w:p>
    <w:p w14:paraId="6A74AA99">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提交</w:t>
      </w:r>
    </w:p>
    <w:p w14:paraId="18C1A872">
      <w:pPr>
        <w:spacing w:line="360" w:lineRule="auto"/>
        <w:ind w:firstLine="1417" w:firstLineChars="675"/>
        <w:rPr>
          <w:rFonts w:hint="eastAsia" w:ascii="宋体" w:hAnsi="宋体" w:cs="Arial"/>
          <w:szCs w:val="21"/>
          <w:u w:val="single"/>
        </w:rPr>
      </w:pPr>
      <w:r>
        <w:rPr>
          <w:rFonts w:ascii="宋体" w:hAnsi="宋体" w:cs="Arial"/>
          <w:szCs w:val="21"/>
        </w:rPr>
        <w:t>履约担保的形式：</w:t>
      </w:r>
      <w:r>
        <w:rPr>
          <w:rFonts w:ascii="宋体" w:hAnsi="宋体" w:cs="Arial"/>
          <w:szCs w:val="21"/>
          <w:u w:val="single"/>
        </w:rPr>
        <w:t xml:space="preserve">                                                  </w:t>
      </w:r>
    </w:p>
    <w:p w14:paraId="5867D05D">
      <w:pPr>
        <w:spacing w:line="360" w:lineRule="auto"/>
        <w:ind w:firstLine="1417" w:firstLineChars="675"/>
        <w:rPr>
          <w:rFonts w:hint="eastAsia" w:ascii="宋体" w:hAnsi="宋体"/>
          <w:szCs w:val="24"/>
          <w:u w:val="single"/>
        </w:rPr>
      </w:pPr>
      <w:r>
        <w:rPr>
          <w:rFonts w:ascii="宋体" w:hAnsi="宋体" w:cs="Arial"/>
          <w:szCs w:val="21"/>
        </w:rPr>
        <w:t>履约担保的金额：</w:t>
      </w:r>
      <w:r>
        <w:rPr>
          <w:rFonts w:ascii="宋体" w:hAnsi="宋体" w:cs="Arial"/>
          <w:szCs w:val="21"/>
          <w:u w:val="single"/>
        </w:rPr>
        <w:t xml:space="preserve">                                                  </w:t>
      </w:r>
    </w:p>
    <w:p w14:paraId="21B16D68">
      <w:pPr>
        <w:keepNext/>
        <w:keepLines/>
        <w:spacing w:before="156" w:beforeLines="50" w:after="156" w:afterLines="50" w:line="360" w:lineRule="auto"/>
        <w:outlineLvl w:val="1"/>
        <w:rPr>
          <w:rFonts w:hint="eastAsia" w:ascii="宋体" w:hAnsi="宋体" w:cs="宋体"/>
          <w:sz w:val="28"/>
        </w:rPr>
      </w:pPr>
      <w:bookmarkStart w:id="329" w:name="_Toc491149454"/>
      <w:bookmarkStart w:id="330" w:name="_Toc483383011"/>
      <w:bookmarkStart w:id="331" w:name="_Toc489280130"/>
      <w:bookmarkStart w:id="332" w:name="_Toc525721157"/>
      <w:bookmarkStart w:id="333" w:name="_Toc525720601"/>
      <w:bookmarkStart w:id="334" w:name="_Toc217603670"/>
      <w:bookmarkStart w:id="335" w:name="_Toc486580323"/>
      <w:bookmarkStart w:id="336" w:name="_Toc490331613"/>
      <w:bookmarkStart w:id="337" w:name="_Toc360107132"/>
      <w:r>
        <w:rPr>
          <w:rFonts w:ascii="宋体" w:hAnsi="宋体" w:cs="宋体"/>
          <w:sz w:val="28"/>
        </w:rPr>
        <w:t>8.</w:t>
      </w:r>
      <w:r>
        <w:rPr>
          <w:rFonts w:hint="eastAsia" w:ascii="宋体" w:hAnsi="宋体" w:cs="宋体"/>
          <w:sz w:val="28"/>
        </w:rPr>
        <w:t>重新招标和不再招标</w:t>
      </w:r>
      <w:bookmarkEnd w:id="329"/>
      <w:bookmarkEnd w:id="330"/>
      <w:bookmarkEnd w:id="331"/>
      <w:bookmarkEnd w:id="332"/>
      <w:bookmarkEnd w:id="333"/>
      <w:bookmarkEnd w:id="334"/>
      <w:bookmarkEnd w:id="335"/>
      <w:bookmarkEnd w:id="336"/>
    </w:p>
    <w:p w14:paraId="2EBEFEA8">
      <w:pPr>
        <w:keepNext/>
        <w:keepLines/>
        <w:spacing w:before="156" w:beforeLines="50" w:after="156" w:afterLines="50" w:line="360" w:lineRule="auto"/>
        <w:outlineLvl w:val="2"/>
        <w:rPr>
          <w:rFonts w:hint="eastAsia" w:ascii="宋体" w:hAnsi="宋体"/>
          <w:kern w:val="0"/>
          <w:sz w:val="24"/>
        </w:rPr>
      </w:pPr>
      <w:bookmarkStart w:id="338" w:name="_Toc217603671"/>
      <w:bookmarkStart w:id="339" w:name="_Toc525720602"/>
      <w:bookmarkStart w:id="340" w:name="_Toc483383012"/>
      <w:bookmarkStart w:id="341" w:name="_Toc489280131"/>
      <w:bookmarkStart w:id="342" w:name="_Toc490331614"/>
      <w:bookmarkStart w:id="343" w:name="_Toc525721158"/>
      <w:bookmarkStart w:id="344" w:name="_Toc486580324"/>
      <w:bookmarkStart w:id="345" w:name="_Toc491149455"/>
      <w:r>
        <w:rPr>
          <w:rFonts w:ascii="宋体" w:hAnsi="宋体"/>
          <w:kern w:val="0"/>
          <w:sz w:val="24"/>
        </w:rPr>
        <w:t>8.1  重新招标</w:t>
      </w:r>
      <w:bookmarkEnd w:id="338"/>
      <w:bookmarkEnd w:id="339"/>
      <w:bookmarkEnd w:id="340"/>
      <w:bookmarkEnd w:id="341"/>
      <w:bookmarkEnd w:id="342"/>
      <w:bookmarkEnd w:id="343"/>
      <w:bookmarkEnd w:id="344"/>
      <w:bookmarkEnd w:id="345"/>
    </w:p>
    <w:p w14:paraId="703C3EA2">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4）</w:t>
      </w:r>
      <w:r>
        <w:rPr>
          <w:rFonts w:hint="eastAsia" w:ascii="宋体" w:hAnsi="宋体" w:cs="Arial"/>
          <w:szCs w:val="21"/>
        </w:rPr>
        <w:t>其他情形：</w:t>
      </w:r>
      <w:r>
        <w:rPr>
          <w:rFonts w:ascii="宋体" w:hAnsi="宋体" w:cs="Arial"/>
          <w:szCs w:val="21"/>
          <w:u w:val="single"/>
        </w:rPr>
        <w:t xml:space="preserve">                                                            </w:t>
      </w:r>
    </w:p>
    <w:p w14:paraId="523BB141">
      <w:pPr>
        <w:keepNext/>
        <w:keepLines/>
        <w:spacing w:before="156" w:beforeLines="50" w:after="156" w:afterLines="50" w:line="360" w:lineRule="auto"/>
        <w:outlineLvl w:val="1"/>
        <w:rPr>
          <w:rFonts w:hint="eastAsia" w:ascii="宋体" w:hAnsi="宋体" w:cs="宋体"/>
          <w:sz w:val="28"/>
        </w:rPr>
      </w:pPr>
      <w:bookmarkStart w:id="346" w:name="_Toc489280132"/>
      <w:bookmarkStart w:id="347" w:name="_Toc525720603"/>
      <w:bookmarkStart w:id="348" w:name="_Toc525721159"/>
      <w:bookmarkStart w:id="349" w:name="_Toc217603672"/>
      <w:bookmarkStart w:id="350" w:name="_Toc486580325"/>
      <w:bookmarkStart w:id="351" w:name="_Toc491149456"/>
      <w:bookmarkStart w:id="352" w:name="_Toc490331615"/>
      <w:bookmarkStart w:id="353" w:name="_Toc483383013"/>
      <w:r>
        <w:rPr>
          <w:rFonts w:ascii="宋体" w:hAnsi="宋体" w:cs="宋体"/>
          <w:sz w:val="28"/>
        </w:rPr>
        <w:t>13.</w:t>
      </w:r>
      <w:r>
        <w:rPr>
          <w:rFonts w:hint="eastAsia" w:ascii="宋体" w:hAnsi="宋体" w:cs="宋体"/>
          <w:sz w:val="28"/>
        </w:rPr>
        <w:t>其他补充内容</w:t>
      </w:r>
      <w:bookmarkEnd w:id="337"/>
      <w:bookmarkEnd w:id="346"/>
      <w:bookmarkEnd w:id="347"/>
      <w:bookmarkEnd w:id="348"/>
      <w:bookmarkEnd w:id="349"/>
      <w:bookmarkEnd w:id="350"/>
      <w:bookmarkEnd w:id="351"/>
      <w:bookmarkEnd w:id="352"/>
      <w:bookmarkEnd w:id="353"/>
    </w:p>
    <w:p w14:paraId="570BF3BD">
      <w:pPr>
        <w:spacing w:line="360" w:lineRule="auto"/>
        <w:ind w:firstLine="420" w:firstLineChars="200"/>
        <w:rPr>
          <w:rFonts w:hint="eastAsia" w:ascii="宋体" w:hAnsi="宋体"/>
          <w:szCs w:val="24"/>
        </w:rPr>
      </w:pPr>
      <w:r>
        <w:rPr>
          <w:rFonts w:ascii="宋体" w:hAnsi="宋体"/>
          <w:szCs w:val="24"/>
        </w:rPr>
        <w:t xml:space="preserve">13.1  </w:t>
      </w:r>
      <w:r>
        <w:rPr>
          <w:rFonts w:hint="eastAsia" w:ascii="宋体" w:hAnsi="宋体"/>
          <w:szCs w:val="24"/>
        </w:rPr>
        <w:t>其他补充内容：</w:t>
      </w:r>
      <w:r>
        <w:rPr>
          <w:rFonts w:ascii="宋体" w:hAnsi="宋体"/>
          <w:szCs w:val="24"/>
          <w:u w:val="single"/>
        </w:rPr>
        <w:t xml:space="preserve">                                                       </w:t>
      </w:r>
    </w:p>
    <w:p w14:paraId="00926D6F">
      <w:pPr>
        <w:keepNext/>
        <w:keepLines/>
        <w:spacing w:before="156" w:beforeLines="50" w:after="156" w:afterLines="50" w:line="360" w:lineRule="auto"/>
        <w:outlineLvl w:val="2"/>
        <w:rPr>
          <w:rFonts w:hint="eastAsia" w:ascii="宋体" w:hAnsi="宋体"/>
          <w:kern w:val="0"/>
          <w:sz w:val="24"/>
        </w:rPr>
      </w:pPr>
      <w:r>
        <w:rPr>
          <w:rFonts w:ascii="宋体" w:hAnsi="宋体"/>
          <w:kern w:val="0"/>
          <w:sz w:val="24"/>
          <w:u w:val="single"/>
        </w:rPr>
        <w:br w:type="page"/>
      </w:r>
      <w:bookmarkStart w:id="354" w:name="_Toc525720604"/>
      <w:bookmarkStart w:id="355" w:name="_Toc491149457"/>
      <w:bookmarkStart w:id="356" w:name="_Toc486580326"/>
      <w:bookmarkStart w:id="357" w:name="_Toc489280133"/>
      <w:bookmarkStart w:id="358" w:name="_Toc217603673"/>
      <w:bookmarkStart w:id="359" w:name="_Toc490331616"/>
      <w:bookmarkStart w:id="360" w:name="_Toc525721160"/>
      <w:bookmarkStart w:id="361" w:name="_Toc483383014"/>
      <w:r>
        <w:rPr>
          <w:rFonts w:hint="eastAsia" w:ascii="宋体" w:hAnsi="宋体"/>
          <w:kern w:val="0"/>
          <w:sz w:val="24"/>
        </w:rPr>
        <w:t>附表一：授权委托书</w:t>
      </w:r>
      <w:bookmarkEnd w:id="354"/>
      <w:bookmarkEnd w:id="355"/>
      <w:bookmarkEnd w:id="356"/>
      <w:bookmarkEnd w:id="357"/>
      <w:bookmarkEnd w:id="358"/>
      <w:bookmarkEnd w:id="359"/>
      <w:bookmarkEnd w:id="360"/>
      <w:bookmarkEnd w:id="361"/>
    </w:p>
    <w:p w14:paraId="0C7CF1A7">
      <w:pPr>
        <w:spacing w:line="360" w:lineRule="auto"/>
        <w:jc w:val="center"/>
        <w:rPr>
          <w:rFonts w:hint="eastAsia" w:ascii="宋体" w:hAnsi="宋体"/>
          <w:b/>
          <w:sz w:val="28"/>
          <w:szCs w:val="28"/>
        </w:rPr>
      </w:pPr>
      <w:bookmarkStart w:id="362" w:name="_Toc480483889"/>
      <w:bookmarkStart w:id="363" w:name="_Toc480483925"/>
      <w:bookmarkStart w:id="364" w:name="_Toc429569631"/>
      <w:bookmarkStart w:id="365" w:name="_Toc482642773"/>
      <w:r>
        <w:rPr>
          <w:rFonts w:ascii="宋体" w:hAnsi="宋体"/>
          <w:b/>
          <w:sz w:val="28"/>
          <w:szCs w:val="28"/>
        </w:rPr>
        <w:t>授权委托书</w:t>
      </w:r>
      <w:bookmarkEnd w:id="362"/>
      <w:bookmarkEnd w:id="363"/>
      <w:bookmarkEnd w:id="364"/>
      <w:bookmarkEnd w:id="365"/>
    </w:p>
    <w:p w14:paraId="304F3B3C">
      <w:pPr>
        <w:topLinePunct/>
        <w:spacing w:line="360" w:lineRule="auto"/>
        <w:ind w:firstLine="420" w:firstLineChars="200"/>
        <w:jc w:val="center"/>
        <w:rPr>
          <w:rFonts w:hint="eastAsia" w:ascii="宋体" w:hAnsi="宋体"/>
          <w:szCs w:val="21"/>
        </w:rPr>
      </w:pPr>
      <w:r>
        <w:rPr>
          <w:rFonts w:hint="eastAsia" w:ascii="宋体" w:hAnsi="宋体"/>
          <w:szCs w:val="21"/>
        </w:rPr>
        <w:t>（适用于参加开标会）</w:t>
      </w:r>
    </w:p>
    <w:p w14:paraId="6AA0282D">
      <w:pPr>
        <w:topLinePunct/>
        <w:spacing w:line="360" w:lineRule="auto"/>
        <w:ind w:firstLine="420" w:firstLineChars="200"/>
        <w:jc w:val="center"/>
        <w:rPr>
          <w:rFonts w:hint="eastAsia" w:ascii="宋体" w:hAnsi="宋体"/>
          <w:szCs w:val="21"/>
        </w:rPr>
      </w:pPr>
    </w:p>
    <w:p w14:paraId="1D323176">
      <w:pPr>
        <w:topLinePunct/>
        <w:spacing w:line="360" w:lineRule="auto"/>
        <w:ind w:firstLine="420" w:firstLineChars="200"/>
        <w:rPr>
          <w:rFonts w:hint="eastAsia" w:ascii="宋体" w:hAnsi="宋体"/>
          <w:szCs w:val="21"/>
        </w:rPr>
      </w:pPr>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w:t>
      </w:r>
      <w:bookmarkStart w:id="366" w:name="_Hlk56875586"/>
      <w:r>
        <w:rPr>
          <w:rFonts w:ascii="宋体" w:hAnsi="宋体"/>
          <w:szCs w:val="21"/>
        </w:rPr>
        <w:t>现委托</w:t>
      </w:r>
      <w:r>
        <w:rPr>
          <w:rFonts w:hint="eastAsia" w:ascii="宋体" w:hAnsi="宋体"/>
          <w:szCs w:val="21"/>
        </w:rPr>
        <w:t>我单位</w:t>
      </w:r>
    </w:p>
    <w:p w14:paraId="29A03544">
      <w:pPr>
        <w:topLinePunct/>
        <w:spacing w:line="360" w:lineRule="auto"/>
        <w:rPr>
          <w:rFonts w:hint="eastAsia" w:ascii="宋体" w:hAnsi="宋体"/>
          <w:szCs w:val="21"/>
        </w:rPr>
      </w:pPr>
      <w:r>
        <w:rPr>
          <w:rFonts w:ascii="宋体" w:hAnsi="宋体"/>
          <w:szCs w:val="21"/>
          <w:u w:val="single"/>
        </w:rPr>
        <w:t xml:space="preserve">         </w:t>
      </w:r>
      <w:bookmarkEnd w:id="366"/>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w:t>
      </w:r>
      <w:r>
        <w:rPr>
          <w:rFonts w:hint="eastAsia" w:ascii="宋体" w:hAnsi="宋体"/>
          <w:szCs w:val="21"/>
        </w:rPr>
        <w:t>就</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名称）以我方名义</w:t>
      </w:r>
      <w:r>
        <w:rPr>
          <w:rFonts w:hint="eastAsia" w:ascii="宋体" w:hAnsi="宋体"/>
          <w:szCs w:val="21"/>
        </w:rPr>
        <w:t>参加开标会、签署开标记录和下文载明的其他事项</w:t>
      </w:r>
      <w:r>
        <w:rPr>
          <w:rFonts w:ascii="宋体" w:hAnsi="宋体"/>
          <w:szCs w:val="21"/>
        </w:rPr>
        <w:t>，其法律后果由我方承担。</w:t>
      </w:r>
    </w:p>
    <w:p w14:paraId="02282A6E">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59F05E54">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755FA856">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71C9EAB1">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6A3D8774">
      <w:pPr>
        <w:spacing w:line="360" w:lineRule="auto"/>
        <w:ind w:firstLine="420" w:firstLineChars="200"/>
        <w:rPr>
          <w:rFonts w:hint="eastAsia" w:ascii="宋体" w:hAnsi="宋体"/>
          <w:szCs w:val="21"/>
        </w:rPr>
      </w:pPr>
    </w:p>
    <w:p w14:paraId="5582506B">
      <w:pPr>
        <w:spacing w:line="360" w:lineRule="auto"/>
        <w:ind w:firstLine="420" w:firstLineChars="200"/>
        <w:rPr>
          <w:rFonts w:hint="eastAsia" w:ascii="宋体" w:hAnsi="宋体"/>
          <w:szCs w:val="21"/>
        </w:rPr>
      </w:pPr>
      <w:r>
        <w:rPr>
          <w:rFonts w:ascii="宋体" w:hAnsi="宋体"/>
          <w:szCs w:val="21"/>
        </w:rPr>
        <w:t>代理人无转委托权。</w:t>
      </w:r>
    </w:p>
    <w:p w14:paraId="03540C90">
      <w:pPr>
        <w:spacing w:line="360" w:lineRule="auto"/>
        <w:ind w:firstLine="420" w:firstLineChars="200"/>
        <w:rPr>
          <w:rFonts w:hint="eastAsia" w:ascii="宋体" w:hAnsi="宋体"/>
          <w:szCs w:val="21"/>
        </w:rPr>
      </w:pPr>
    </w:p>
    <w:p w14:paraId="4A72B52C">
      <w:pPr>
        <w:spacing w:line="360" w:lineRule="auto"/>
        <w:ind w:firstLine="420" w:firstLineChars="200"/>
        <w:rPr>
          <w:rFonts w:hint="eastAsia" w:ascii="宋体" w:hAnsi="宋体"/>
          <w:szCs w:val="21"/>
        </w:rPr>
      </w:pPr>
      <w:r>
        <w:rPr>
          <w:rFonts w:hint="eastAsia" w:ascii="宋体" w:hAnsi="宋体"/>
          <w:szCs w:val="21"/>
        </w:rPr>
        <w:t>附：法定代表人身份证明</w:t>
      </w:r>
    </w:p>
    <w:p w14:paraId="2D9D300E">
      <w:pPr>
        <w:spacing w:line="360" w:lineRule="auto"/>
        <w:rPr>
          <w:rFonts w:hint="eastAsia" w:ascii="宋体" w:hAnsi="宋体"/>
          <w:szCs w:val="24"/>
        </w:rPr>
      </w:pPr>
    </w:p>
    <w:p w14:paraId="0249561E">
      <w:pPr>
        <w:spacing w:line="360" w:lineRule="auto"/>
        <w:rPr>
          <w:rFonts w:hint="eastAsia" w:ascii="宋体" w:hAnsi="宋体"/>
          <w:szCs w:val="24"/>
        </w:rPr>
      </w:pPr>
    </w:p>
    <w:p w14:paraId="527965E2">
      <w:pPr>
        <w:spacing w:line="360" w:lineRule="auto"/>
        <w:ind w:right="1470" w:firstLine="3570" w:firstLineChars="1700"/>
        <w:rPr>
          <w:rFonts w:hint="eastAsia" w:ascii="宋体" w:hAnsi="宋体"/>
          <w:szCs w:val="21"/>
        </w:rPr>
      </w:pPr>
      <w:r>
        <w:rPr>
          <w:rFonts w:ascii="宋体" w:hAnsi="宋体"/>
          <w:szCs w:val="21"/>
        </w:rPr>
        <w:t>投  标  人（</w:t>
      </w:r>
      <w:r>
        <w:rPr>
          <w:rFonts w:hint="eastAsia" w:ascii="宋体" w:hAnsi="宋体"/>
          <w:szCs w:val="21"/>
        </w:rPr>
        <w:t>盖单位章</w:t>
      </w:r>
      <w:r>
        <w:rPr>
          <w:rFonts w:ascii="宋体" w:hAnsi="宋体"/>
          <w:szCs w:val="21"/>
        </w:rPr>
        <w:t>）</w:t>
      </w:r>
    </w:p>
    <w:p w14:paraId="164676A8">
      <w:pPr>
        <w:spacing w:line="360" w:lineRule="auto"/>
        <w:rPr>
          <w:rFonts w:hint="eastAsia" w:ascii="宋体" w:hAnsi="宋体"/>
          <w:szCs w:val="21"/>
        </w:rPr>
      </w:pPr>
    </w:p>
    <w:p w14:paraId="2842D690">
      <w:pPr>
        <w:spacing w:line="360" w:lineRule="auto"/>
        <w:ind w:right="1470" w:firstLine="3570" w:firstLineChars="1700"/>
        <w:rPr>
          <w:rFonts w:hint="eastAsia" w:ascii="宋体" w:hAnsi="宋体"/>
          <w:szCs w:val="21"/>
        </w:rPr>
      </w:pPr>
      <w:r>
        <w:rPr>
          <w:rFonts w:ascii="宋体" w:hAnsi="宋体"/>
          <w:szCs w:val="21"/>
        </w:rPr>
        <w:t>法定代表人（</w:t>
      </w:r>
      <w:r>
        <w:rPr>
          <w:rFonts w:hint="eastAsia" w:ascii="宋体" w:hAnsi="宋体"/>
          <w:szCs w:val="24"/>
        </w:rPr>
        <w:t>签字</w:t>
      </w:r>
      <w:r>
        <w:rPr>
          <w:rFonts w:ascii="宋体" w:hAnsi="宋体"/>
          <w:szCs w:val="21"/>
        </w:rPr>
        <w:t>）</w:t>
      </w:r>
    </w:p>
    <w:p w14:paraId="272E0963">
      <w:pPr>
        <w:spacing w:line="360" w:lineRule="auto"/>
        <w:rPr>
          <w:rFonts w:hint="eastAsia" w:ascii="宋体" w:hAnsi="宋体"/>
          <w:szCs w:val="21"/>
        </w:rPr>
      </w:pPr>
    </w:p>
    <w:p w14:paraId="2C2AE1D9">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0427153B">
      <w:pPr>
        <w:spacing w:line="360" w:lineRule="auto"/>
        <w:rPr>
          <w:rFonts w:hint="eastAsia" w:ascii="宋体" w:hAnsi="宋体"/>
          <w:szCs w:val="24"/>
        </w:rPr>
      </w:pPr>
    </w:p>
    <w:p w14:paraId="6A663247">
      <w:pPr>
        <w:spacing w:line="360" w:lineRule="auto"/>
        <w:rPr>
          <w:rFonts w:hint="eastAsia" w:ascii="宋体" w:hAnsi="宋体"/>
          <w:szCs w:val="24"/>
        </w:rPr>
      </w:pPr>
    </w:p>
    <w:p w14:paraId="6DA3B052">
      <w:pPr>
        <w:spacing w:line="360" w:lineRule="auto"/>
        <w:rPr>
          <w:rFonts w:hint="eastAsia" w:ascii="宋体" w:hAnsi="宋体"/>
          <w:szCs w:val="24"/>
          <w:u w:val="single"/>
        </w:rPr>
        <w:sectPr>
          <w:footerReference r:id="rId29" w:type="default"/>
          <w:footerReference r:id="rId30" w:type="even"/>
          <w:pgSz w:w="11906" w:h="16838"/>
          <w:pgMar w:top="1440" w:right="1797" w:bottom="1440" w:left="1797" w:header="851" w:footer="992" w:gutter="0"/>
          <w:pgNumType w:start="127"/>
          <w:cols w:space="720" w:num="1"/>
          <w:docGrid w:type="lines" w:linePitch="312" w:charSpace="0"/>
        </w:sectPr>
      </w:pPr>
      <w:r>
        <w:rPr>
          <w:rFonts w:hint="eastAsia" w:ascii="宋体" w:hAnsi="宋体"/>
          <w:szCs w:val="24"/>
        </w:rPr>
        <w:t>备注：根据第5.2款的规定，除投标人代表是法定代表人外，投标人应当按照此格式出具授权委托书，供其在参加开标会时出示。</w:t>
      </w:r>
    </w:p>
    <w:p w14:paraId="3BB03486">
      <w:pPr>
        <w:keepNext/>
        <w:keepLines/>
        <w:spacing w:before="156" w:beforeLines="50" w:after="156" w:afterLines="50" w:line="360" w:lineRule="auto"/>
        <w:outlineLvl w:val="1"/>
        <w:rPr>
          <w:rFonts w:hint="eastAsia" w:ascii="宋体" w:hAnsi="宋体"/>
          <w:kern w:val="0"/>
          <w:sz w:val="24"/>
        </w:rPr>
      </w:pPr>
      <w:bookmarkStart w:id="367" w:name="_Toc489280134"/>
      <w:bookmarkStart w:id="368" w:name="_Toc525720605"/>
      <w:bookmarkStart w:id="369" w:name="_Toc525721161"/>
      <w:bookmarkStart w:id="370" w:name="_Toc217603674"/>
      <w:bookmarkStart w:id="371" w:name="_Toc482024839"/>
      <w:bookmarkStart w:id="372" w:name="_Toc482209766"/>
      <w:bookmarkStart w:id="373" w:name="_Toc490331617"/>
      <w:bookmarkStart w:id="374" w:name="_Toc491149458"/>
      <w:bookmarkStart w:id="375" w:name="_Toc483383015"/>
      <w:bookmarkStart w:id="376" w:name="_Toc486580327"/>
      <w:bookmarkStart w:id="377" w:name="_Toc480581591"/>
      <w:bookmarkStart w:id="378" w:name="_Toc477964223"/>
      <w:bookmarkStart w:id="379" w:name="_Toc144974549"/>
      <w:bookmarkStart w:id="380" w:name="_Toc152045582"/>
      <w:bookmarkStart w:id="381" w:name="_Toc241459632"/>
      <w:bookmarkStart w:id="382" w:name="_Toc342296215"/>
      <w:bookmarkStart w:id="383" w:name="_Toc179632600"/>
      <w:bookmarkStart w:id="384" w:name="_Toc429569152"/>
      <w:bookmarkStart w:id="385" w:name="_Toc152042359"/>
      <w:bookmarkStart w:id="386" w:name="_Toc429569153"/>
      <w:bookmarkStart w:id="387" w:name="_Toc360107135"/>
      <w:bookmarkStart w:id="388" w:name="_Toc429569158"/>
      <w:bookmarkStart w:id="389" w:name="_Toc342296221"/>
      <w:bookmarkStart w:id="390" w:name="_Toc241459638"/>
      <w:r>
        <w:rPr>
          <w:rFonts w:hint="eastAsia" w:ascii="宋体" w:hAnsi="宋体"/>
          <w:kern w:val="0"/>
          <w:sz w:val="24"/>
        </w:rPr>
        <w:t>附表二：开标记录表</w:t>
      </w:r>
      <w:bookmarkEnd w:id="367"/>
      <w:bookmarkEnd w:id="368"/>
      <w:bookmarkEnd w:id="369"/>
      <w:bookmarkEnd w:id="370"/>
      <w:bookmarkEnd w:id="371"/>
      <w:bookmarkEnd w:id="372"/>
      <w:bookmarkEnd w:id="373"/>
      <w:bookmarkEnd w:id="374"/>
      <w:bookmarkEnd w:id="375"/>
      <w:bookmarkEnd w:id="376"/>
    </w:p>
    <w:bookmarkEnd w:id="377"/>
    <w:bookmarkEnd w:id="378"/>
    <w:p w14:paraId="71DBC089">
      <w:pPr>
        <w:spacing w:line="360" w:lineRule="auto"/>
        <w:jc w:val="center"/>
        <w:rPr>
          <w:rFonts w:hint="eastAsia" w:ascii="宋体" w:hAnsi="宋体"/>
          <w:b/>
          <w:sz w:val="28"/>
          <w:szCs w:val="28"/>
        </w:rPr>
      </w:pPr>
      <w:r>
        <w:rPr>
          <w:rFonts w:ascii="宋体" w:hAnsi="宋体"/>
          <w:sz w:val="18"/>
          <w:szCs w:val="18"/>
          <w:u w:val="single"/>
        </w:rPr>
        <w:t xml:space="preserve">                      </w:t>
      </w:r>
      <w:r>
        <w:rPr>
          <w:rFonts w:hint="eastAsia" w:ascii="宋体" w:hAnsi="宋体"/>
          <w:sz w:val="28"/>
          <w:szCs w:val="28"/>
        </w:rPr>
        <w:t>（专业分包工程名称）</w:t>
      </w:r>
      <w:r>
        <w:rPr>
          <w:rFonts w:hint="eastAsia" w:ascii="宋体" w:hAnsi="宋体"/>
          <w:b/>
          <w:sz w:val="28"/>
          <w:szCs w:val="28"/>
        </w:rPr>
        <w:t>施工开标记录表</w:t>
      </w:r>
    </w:p>
    <w:p w14:paraId="16762908">
      <w:pPr>
        <w:spacing w:line="360" w:lineRule="auto"/>
        <w:jc w:val="left"/>
        <w:rPr>
          <w:rFonts w:hint="eastAsia" w:ascii="宋体" w:hAnsi="宋体"/>
          <w:szCs w:val="21"/>
          <w:u w:val="single"/>
        </w:rPr>
      </w:pPr>
      <w:r>
        <w:rPr>
          <w:rFonts w:hint="eastAsia" w:ascii="宋体" w:hAnsi="宋体"/>
          <w:szCs w:val="21"/>
        </w:rPr>
        <w:t>工程编号：</w:t>
      </w:r>
      <w:r>
        <w:rPr>
          <w:rFonts w:ascii="宋体" w:hAnsi="宋体"/>
          <w:szCs w:val="21"/>
          <w:u w:val="single"/>
        </w:rPr>
        <w:t xml:space="preserve">                                   </w:t>
      </w:r>
      <w:r>
        <w:rPr>
          <w:rFonts w:ascii="宋体" w:hAnsi="宋体"/>
          <w:szCs w:val="21"/>
        </w:rPr>
        <w:t xml:space="preserve">              </w:t>
      </w:r>
    </w:p>
    <w:p w14:paraId="4E10C2B1">
      <w:pPr>
        <w:spacing w:line="360" w:lineRule="auto"/>
        <w:jc w:val="left"/>
        <w:rPr>
          <w:rFonts w:hint="eastAsia" w:ascii="宋体" w:hAnsi="宋体"/>
          <w:szCs w:val="21"/>
          <w:u w:val="single"/>
        </w:rPr>
      </w:pPr>
      <w:r>
        <w:rPr>
          <w:rFonts w:hint="eastAsia" w:ascii="宋体" w:hAnsi="宋体"/>
          <w:szCs w:val="21"/>
        </w:rPr>
        <w:t>开标时间：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 xml:space="preserve">                                       开标地点：</w:t>
      </w:r>
      <w:r>
        <w:rPr>
          <w:rFonts w:ascii="宋体" w:hAnsi="宋体"/>
          <w:szCs w:val="21"/>
          <w:u w:val="single"/>
        </w:rPr>
        <w:t xml:space="preserve">                                      </w:t>
      </w:r>
    </w:p>
    <w:tbl>
      <w:tblPr>
        <w:tblStyle w:val="42"/>
        <w:tblW w:w="141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18"/>
        <w:gridCol w:w="1101"/>
        <w:gridCol w:w="1167"/>
        <w:gridCol w:w="764"/>
        <w:gridCol w:w="1178"/>
        <w:gridCol w:w="1325"/>
        <w:gridCol w:w="1134"/>
        <w:gridCol w:w="1134"/>
        <w:gridCol w:w="998"/>
        <w:gridCol w:w="1270"/>
        <w:gridCol w:w="2126"/>
      </w:tblGrid>
      <w:tr w14:paraId="0BC3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67" w:type="dxa"/>
            <w:vMerge w:val="restart"/>
            <w:vAlign w:val="center"/>
          </w:tcPr>
          <w:p w14:paraId="7409CF46">
            <w:pPr>
              <w:spacing w:line="360" w:lineRule="auto"/>
              <w:jc w:val="center"/>
              <w:rPr>
                <w:rFonts w:hint="eastAsia" w:ascii="宋体" w:hAnsi="宋体"/>
                <w:szCs w:val="21"/>
              </w:rPr>
            </w:pPr>
            <w:r>
              <w:rPr>
                <w:rFonts w:hint="eastAsia" w:ascii="宋体" w:hAnsi="宋体"/>
                <w:szCs w:val="21"/>
              </w:rPr>
              <w:t>序号</w:t>
            </w:r>
          </w:p>
        </w:tc>
        <w:tc>
          <w:tcPr>
            <w:tcW w:w="1418" w:type="dxa"/>
            <w:vMerge w:val="restart"/>
            <w:vAlign w:val="center"/>
          </w:tcPr>
          <w:p w14:paraId="37619B81">
            <w:pPr>
              <w:spacing w:line="360" w:lineRule="auto"/>
              <w:jc w:val="center"/>
              <w:rPr>
                <w:rFonts w:hint="eastAsia" w:ascii="宋体" w:hAnsi="宋体"/>
                <w:szCs w:val="21"/>
              </w:rPr>
            </w:pPr>
            <w:r>
              <w:rPr>
                <w:rFonts w:hint="eastAsia" w:ascii="宋体" w:hAnsi="宋体"/>
                <w:szCs w:val="21"/>
              </w:rPr>
              <w:t>投标人名称</w:t>
            </w:r>
          </w:p>
        </w:tc>
        <w:tc>
          <w:tcPr>
            <w:tcW w:w="1101" w:type="dxa"/>
            <w:vMerge w:val="restart"/>
            <w:vAlign w:val="center"/>
          </w:tcPr>
          <w:p w14:paraId="36976D12">
            <w:pPr>
              <w:spacing w:line="360" w:lineRule="auto"/>
              <w:jc w:val="center"/>
              <w:rPr>
                <w:rFonts w:hint="eastAsia" w:ascii="宋体" w:hAnsi="宋体"/>
                <w:szCs w:val="21"/>
              </w:rPr>
            </w:pPr>
            <w:r>
              <w:rPr>
                <w:rFonts w:hint="eastAsia" w:ascii="宋体" w:hAnsi="宋体"/>
                <w:szCs w:val="21"/>
              </w:rPr>
              <w:t>投标总价</w:t>
            </w:r>
          </w:p>
          <w:p w14:paraId="6A4010C5">
            <w:pPr>
              <w:spacing w:line="360" w:lineRule="auto"/>
              <w:jc w:val="center"/>
              <w:rPr>
                <w:rFonts w:hint="eastAsia" w:ascii="宋体" w:hAnsi="宋体"/>
                <w:szCs w:val="21"/>
              </w:rPr>
            </w:pPr>
            <w:r>
              <w:rPr>
                <w:rFonts w:hint="eastAsia" w:ascii="宋体" w:hAnsi="宋体"/>
                <w:szCs w:val="21"/>
              </w:rPr>
              <w:t>（元）</w:t>
            </w:r>
          </w:p>
        </w:tc>
        <w:tc>
          <w:tcPr>
            <w:tcW w:w="1167" w:type="dxa"/>
            <w:vMerge w:val="restart"/>
            <w:vAlign w:val="center"/>
          </w:tcPr>
          <w:p w14:paraId="36D04F7A">
            <w:pPr>
              <w:spacing w:line="360" w:lineRule="auto"/>
              <w:jc w:val="center"/>
              <w:rPr>
                <w:rFonts w:hint="eastAsia" w:ascii="宋体" w:hAnsi="宋体"/>
                <w:szCs w:val="21"/>
              </w:rPr>
            </w:pPr>
            <w:r>
              <w:rPr>
                <w:rFonts w:hint="eastAsia" w:ascii="宋体" w:hAnsi="宋体"/>
                <w:szCs w:val="21"/>
              </w:rPr>
              <w:t>投标工期</w:t>
            </w:r>
          </w:p>
          <w:p w14:paraId="7085C319">
            <w:pPr>
              <w:spacing w:line="360" w:lineRule="auto"/>
              <w:jc w:val="center"/>
              <w:rPr>
                <w:rFonts w:hint="eastAsia" w:ascii="宋体" w:hAnsi="宋体"/>
                <w:szCs w:val="21"/>
              </w:rPr>
            </w:pPr>
            <w:r>
              <w:rPr>
                <w:rFonts w:hint="eastAsia" w:ascii="宋体" w:hAnsi="宋体"/>
                <w:szCs w:val="21"/>
              </w:rPr>
              <w:t>（日历天）</w:t>
            </w:r>
          </w:p>
        </w:tc>
        <w:tc>
          <w:tcPr>
            <w:tcW w:w="764" w:type="dxa"/>
            <w:vMerge w:val="restart"/>
            <w:vAlign w:val="center"/>
          </w:tcPr>
          <w:p w14:paraId="569A96BC">
            <w:pPr>
              <w:spacing w:line="360" w:lineRule="auto"/>
              <w:jc w:val="center"/>
              <w:rPr>
                <w:rFonts w:hint="eastAsia" w:ascii="宋体" w:hAnsi="宋体"/>
                <w:szCs w:val="21"/>
              </w:rPr>
            </w:pPr>
            <w:r>
              <w:rPr>
                <w:rFonts w:hint="eastAsia" w:ascii="宋体" w:hAnsi="宋体"/>
                <w:szCs w:val="21"/>
              </w:rPr>
              <w:t>质量</w:t>
            </w:r>
          </w:p>
          <w:p w14:paraId="03957F7F">
            <w:pPr>
              <w:spacing w:line="360" w:lineRule="auto"/>
              <w:jc w:val="center"/>
              <w:rPr>
                <w:rFonts w:hint="eastAsia" w:ascii="宋体" w:hAnsi="宋体"/>
                <w:szCs w:val="21"/>
              </w:rPr>
            </w:pPr>
            <w:r>
              <w:rPr>
                <w:rFonts w:hint="eastAsia" w:ascii="宋体" w:hAnsi="宋体"/>
                <w:szCs w:val="21"/>
              </w:rPr>
              <w:t>标准</w:t>
            </w:r>
          </w:p>
        </w:tc>
        <w:tc>
          <w:tcPr>
            <w:tcW w:w="1178" w:type="dxa"/>
            <w:vMerge w:val="restart"/>
          </w:tcPr>
          <w:p w14:paraId="1948CC68">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1325" w:type="dxa"/>
            <w:vMerge w:val="restart"/>
            <w:vAlign w:val="center"/>
          </w:tcPr>
          <w:p w14:paraId="384DFE60">
            <w:pPr>
              <w:spacing w:line="360" w:lineRule="auto"/>
              <w:jc w:val="center"/>
              <w:rPr>
                <w:rFonts w:hint="eastAsia" w:ascii="宋体" w:hAnsi="宋体"/>
                <w:szCs w:val="21"/>
              </w:rPr>
            </w:pPr>
            <w:r>
              <w:rPr>
                <w:rFonts w:hint="eastAsia" w:ascii="宋体" w:hAnsi="宋体"/>
                <w:szCs w:val="21"/>
              </w:rPr>
              <w:t>安全生产标准化措施费</w:t>
            </w:r>
          </w:p>
          <w:p w14:paraId="77B1BBB6">
            <w:pPr>
              <w:spacing w:line="360" w:lineRule="auto"/>
              <w:jc w:val="center"/>
              <w:rPr>
                <w:rFonts w:hint="eastAsia" w:ascii="宋体" w:hAnsi="宋体"/>
                <w:szCs w:val="21"/>
              </w:rPr>
            </w:pPr>
            <w:r>
              <w:rPr>
                <w:rFonts w:hint="eastAsia" w:ascii="宋体" w:hAnsi="宋体"/>
                <w:szCs w:val="21"/>
              </w:rPr>
              <w:t>含税金额</w:t>
            </w:r>
          </w:p>
          <w:p w14:paraId="787B1B64">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25D6C949">
            <w:pPr>
              <w:spacing w:line="360" w:lineRule="auto"/>
              <w:jc w:val="center"/>
              <w:rPr>
                <w:rFonts w:hint="eastAsia" w:ascii="宋体" w:hAnsi="宋体"/>
                <w:szCs w:val="21"/>
              </w:rPr>
            </w:pPr>
            <w:r>
              <w:rPr>
                <w:rFonts w:hint="eastAsia" w:ascii="宋体" w:hAnsi="宋体"/>
                <w:szCs w:val="21"/>
              </w:rPr>
              <w:t>暂列金额含税金额</w:t>
            </w:r>
          </w:p>
          <w:p w14:paraId="3BF4B609">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35F839CF">
            <w:pPr>
              <w:spacing w:line="360" w:lineRule="auto"/>
              <w:jc w:val="center"/>
              <w:rPr>
                <w:rFonts w:hint="eastAsia" w:ascii="宋体" w:hAnsi="宋体"/>
                <w:szCs w:val="21"/>
              </w:rPr>
            </w:pPr>
            <w:r>
              <w:rPr>
                <w:rFonts w:hint="eastAsia" w:ascii="宋体" w:hAnsi="宋体"/>
                <w:szCs w:val="21"/>
              </w:rPr>
              <w:t>企业市场行为信用评价分值</w:t>
            </w:r>
          </w:p>
        </w:tc>
        <w:tc>
          <w:tcPr>
            <w:tcW w:w="2268" w:type="dxa"/>
            <w:gridSpan w:val="2"/>
            <w:vAlign w:val="center"/>
          </w:tcPr>
          <w:p w14:paraId="0ECE7911">
            <w:pPr>
              <w:spacing w:line="360" w:lineRule="auto"/>
              <w:jc w:val="center"/>
              <w:rPr>
                <w:rFonts w:hint="eastAsia" w:ascii="宋体" w:hAnsi="宋体"/>
                <w:szCs w:val="21"/>
              </w:rPr>
            </w:pPr>
            <w:r>
              <w:rPr>
                <w:rFonts w:hint="eastAsia" w:ascii="宋体" w:hAnsi="宋体"/>
                <w:szCs w:val="21"/>
              </w:rPr>
              <w:t>注册建造师</w:t>
            </w:r>
          </w:p>
        </w:tc>
        <w:tc>
          <w:tcPr>
            <w:tcW w:w="2126" w:type="dxa"/>
            <w:vMerge w:val="restart"/>
            <w:vAlign w:val="center"/>
          </w:tcPr>
          <w:p w14:paraId="220743DD">
            <w:pPr>
              <w:spacing w:line="360" w:lineRule="auto"/>
              <w:jc w:val="center"/>
              <w:rPr>
                <w:rFonts w:hint="eastAsia" w:ascii="宋体" w:hAnsi="宋体"/>
                <w:szCs w:val="21"/>
              </w:rPr>
            </w:pPr>
            <w:r>
              <w:rPr>
                <w:rFonts w:hint="eastAsia" w:ascii="宋体" w:hAnsi="宋体"/>
                <w:szCs w:val="21"/>
              </w:rPr>
              <w:t>投标单位法定代表人或法定代表人委托人签字</w:t>
            </w:r>
          </w:p>
        </w:tc>
      </w:tr>
      <w:tr w14:paraId="6771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567" w:type="dxa"/>
            <w:vMerge w:val="continue"/>
            <w:vAlign w:val="center"/>
          </w:tcPr>
          <w:p w14:paraId="5CCB26CC">
            <w:pPr>
              <w:spacing w:line="360" w:lineRule="auto"/>
              <w:jc w:val="center"/>
              <w:rPr>
                <w:rFonts w:hint="eastAsia" w:ascii="宋体" w:hAnsi="宋体"/>
                <w:szCs w:val="21"/>
              </w:rPr>
            </w:pPr>
          </w:p>
        </w:tc>
        <w:tc>
          <w:tcPr>
            <w:tcW w:w="1418" w:type="dxa"/>
            <w:vMerge w:val="continue"/>
          </w:tcPr>
          <w:p w14:paraId="789C5405">
            <w:pPr>
              <w:spacing w:line="360" w:lineRule="auto"/>
              <w:jc w:val="center"/>
              <w:rPr>
                <w:rFonts w:hint="eastAsia" w:ascii="宋体" w:hAnsi="宋体"/>
                <w:szCs w:val="21"/>
              </w:rPr>
            </w:pPr>
          </w:p>
        </w:tc>
        <w:tc>
          <w:tcPr>
            <w:tcW w:w="1101" w:type="dxa"/>
            <w:vMerge w:val="continue"/>
            <w:vAlign w:val="center"/>
          </w:tcPr>
          <w:p w14:paraId="205043F2">
            <w:pPr>
              <w:spacing w:line="360" w:lineRule="auto"/>
              <w:jc w:val="center"/>
              <w:rPr>
                <w:rFonts w:hint="eastAsia" w:ascii="宋体" w:hAnsi="宋体"/>
                <w:szCs w:val="21"/>
              </w:rPr>
            </w:pPr>
          </w:p>
        </w:tc>
        <w:tc>
          <w:tcPr>
            <w:tcW w:w="1167" w:type="dxa"/>
            <w:vMerge w:val="continue"/>
            <w:vAlign w:val="center"/>
          </w:tcPr>
          <w:p w14:paraId="424B65C5">
            <w:pPr>
              <w:spacing w:line="360" w:lineRule="auto"/>
              <w:jc w:val="center"/>
              <w:rPr>
                <w:rFonts w:hint="eastAsia" w:ascii="宋体" w:hAnsi="宋体"/>
                <w:szCs w:val="21"/>
              </w:rPr>
            </w:pPr>
          </w:p>
        </w:tc>
        <w:tc>
          <w:tcPr>
            <w:tcW w:w="764" w:type="dxa"/>
            <w:vMerge w:val="continue"/>
            <w:vAlign w:val="center"/>
          </w:tcPr>
          <w:p w14:paraId="618BFBA6">
            <w:pPr>
              <w:spacing w:line="360" w:lineRule="auto"/>
              <w:jc w:val="center"/>
              <w:rPr>
                <w:rFonts w:hint="eastAsia" w:ascii="宋体" w:hAnsi="宋体"/>
                <w:szCs w:val="21"/>
              </w:rPr>
            </w:pPr>
          </w:p>
        </w:tc>
        <w:tc>
          <w:tcPr>
            <w:tcW w:w="1178" w:type="dxa"/>
            <w:vMerge w:val="continue"/>
          </w:tcPr>
          <w:p w14:paraId="5241FB47">
            <w:pPr>
              <w:spacing w:line="360" w:lineRule="auto"/>
              <w:jc w:val="center"/>
              <w:rPr>
                <w:rFonts w:hint="eastAsia" w:ascii="宋体" w:hAnsi="宋体"/>
                <w:szCs w:val="21"/>
              </w:rPr>
            </w:pPr>
          </w:p>
        </w:tc>
        <w:tc>
          <w:tcPr>
            <w:tcW w:w="1325" w:type="dxa"/>
            <w:vMerge w:val="continue"/>
            <w:vAlign w:val="center"/>
          </w:tcPr>
          <w:p w14:paraId="4851A2D1">
            <w:pPr>
              <w:spacing w:line="360" w:lineRule="auto"/>
              <w:jc w:val="center"/>
              <w:rPr>
                <w:rFonts w:hint="eastAsia" w:ascii="宋体" w:hAnsi="宋体"/>
                <w:szCs w:val="21"/>
              </w:rPr>
            </w:pPr>
          </w:p>
        </w:tc>
        <w:tc>
          <w:tcPr>
            <w:tcW w:w="1134" w:type="dxa"/>
            <w:vMerge w:val="continue"/>
            <w:vAlign w:val="center"/>
          </w:tcPr>
          <w:p w14:paraId="7EE00576">
            <w:pPr>
              <w:spacing w:line="360" w:lineRule="auto"/>
              <w:jc w:val="center"/>
              <w:rPr>
                <w:rFonts w:hint="eastAsia" w:ascii="宋体" w:hAnsi="宋体"/>
                <w:szCs w:val="21"/>
              </w:rPr>
            </w:pPr>
          </w:p>
        </w:tc>
        <w:tc>
          <w:tcPr>
            <w:tcW w:w="1134" w:type="dxa"/>
            <w:vMerge w:val="continue"/>
            <w:vAlign w:val="center"/>
          </w:tcPr>
          <w:p w14:paraId="733E8264">
            <w:pPr>
              <w:spacing w:line="360" w:lineRule="auto"/>
              <w:jc w:val="center"/>
              <w:rPr>
                <w:rFonts w:hint="eastAsia" w:ascii="宋体" w:hAnsi="宋体"/>
                <w:szCs w:val="21"/>
              </w:rPr>
            </w:pPr>
          </w:p>
        </w:tc>
        <w:tc>
          <w:tcPr>
            <w:tcW w:w="998" w:type="dxa"/>
            <w:vAlign w:val="center"/>
          </w:tcPr>
          <w:p w14:paraId="401D205A">
            <w:pPr>
              <w:spacing w:line="360" w:lineRule="auto"/>
              <w:jc w:val="center"/>
              <w:rPr>
                <w:rFonts w:hint="eastAsia" w:ascii="宋体" w:hAnsi="宋体"/>
                <w:szCs w:val="21"/>
              </w:rPr>
            </w:pPr>
            <w:r>
              <w:rPr>
                <w:rFonts w:hint="eastAsia" w:ascii="宋体" w:hAnsi="宋体"/>
                <w:szCs w:val="21"/>
              </w:rPr>
              <w:t>姓名</w:t>
            </w:r>
          </w:p>
        </w:tc>
        <w:tc>
          <w:tcPr>
            <w:tcW w:w="1270" w:type="dxa"/>
            <w:vAlign w:val="center"/>
          </w:tcPr>
          <w:p w14:paraId="386EF76F">
            <w:pPr>
              <w:spacing w:line="360" w:lineRule="auto"/>
              <w:jc w:val="center"/>
              <w:rPr>
                <w:rFonts w:hint="eastAsia" w:ascii="宋体" w:hAnsi="宋体"/>
                <w:szCs w:val="21"/>
              </w:rPr>
            </w:pPr>
            <w:r>
              <w:rPr>
                <w:rFonts w:hint="eastAsia" w:ascii="宋体" w:hAnsi="宋体"/>
                <w:szCs w:val="21"/>
              </w:rPr>
              <w:t>市场行为信</w:t>
            </w:r>
          </w:p>
          <w:p w14:paraId="141735E4">
            <w:pPr>
              <w:spacing w:line="360" w:lineRule="auto"/>
              <w:jc w:val="center"/>
              <w:rPr>
                <w:rFonts w:hint="eastAsia" w:ascii="宋体" w:hAnsi="宋体"/>
                <w:szCs w:val="21"/>
              </w:rPr>
            </w:pPr>
            <w:r>
              <w:rPr>
                <w:rFonts w:hint="eastAsia" w:ascii="宋体" w:hAnsi="宋体"/>
                <w:szCs w:val="21"/>
              </w:rPr>
              <w:t>用评价分值</w:t>
            </w:r>
          </w:p>
        </w:tc>
        <w:tc>
          <w:tcPr>
            <w:tcW w:w="2126" w:type="dxa"/>
            <w:vMerge w:val="continue"/>
            <w:vAlign w:val="center"/>
          </w:tcPr>
          <w:p w14:paraId="597B3A21">
            <w:pPr>
              <w:spacing w:line="360" w:lineRule="auto"/>
              <w:jc w:val="center"/>
              <w:rPr>
                <w:rFonts w:hint="eastAsia" w:ascii="宋体" w:hAnsi="宋体"/>
                <w:szCs w:val="21"/>
              </w:rPr>
            </w:pPr>
          </w:p>
        </w:tc>
      </w:tr>
      <w:tr w14:paraId="18DC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1546CBFA">
            <w:pPr>
              <w:spacing w:line="360" w:lineRule="auto"/>
              <w:jc w:val="center"/>
              <w:rPr>
                <w:rFonts w:hint="eastAsia" w:ascii="宋体" w:hAnsi="宋体"/>
                <w:szCs w:val="21"/>
              </w:rPr>
            </w:pPr>
          </w:p>
        </w:tc>
        <w:tc>
          <w:tcPr>
            <w:tcW w:w="1418" w:type="dxa"/>
            <w:vAlign w:val="center"/>
          </w:tcPr>
          <w:p w14:paraId="580BF0B6">
            <w:pPr>
              <w:spacing w:line="360" w:lineRule="auto"/>
              <w:jc w:val="center"/>
              <w:rPr>
                <w:rFonts w:hint="eastAsia" w:ascii="宋体" w:hAnsi="宋体"/>
                <w:szCs w:val="21"/>
              </w:rPr>
            </w:pPr>
          </w:p>
        </w:tc>
        <w:tc>
          <w:tcPr>
            <w:tcW w:w="1101" w:type="dxa"/>
            <w:vAlign w:val="center"/>
          </w:tcPr>
          <w:p w14:paraId="5D1E6D7A">
            <w:pPr>
              <w:spacing w:line="360" w:lineRule="auto"/>
              <w:jc w:val="center"/>
              <w:rPr>
                <w:rFonts w:hint="eastAsia" w:ascii="宋体" w:hAnsi="宋体"/>
                <w:szCs w:val="21"/>
              </w:rPr>
            </w:pPr>
          </w:p>
        </w:tc>
        <w:tc>
          <w:tcPr>
            <w:tcW w:w="1167" w:type="dxa"/>
            <w:vAlign w:val="center"/>
          </w:tcPr>
          <w:p w14:paraId="735AC8B8">
            <w:pPr>
              <w:spacing w:line="360" w:lineRule="auto"/>
              <w:jc w:val="center"/>
              <w:rPr>
                <w:rFonts w:hint="eastAsia" w:ascii="宋体" w:hAnsi="宋体"/>
                <w:szCs w:val="21"/>
              </w:rPr>
            </w:pPr>
          </w:p>
        </w:tc>
        <w:tc>
          <w:tcPr>
            <w:tcW w:w="764" w:type="dxa"/>
            <w:vAlign w:val="center"/>
          </w:tcPr>
          <w:p w14:paraId="7CD32E28">
            <w:pPr>
              <w:spacing w:line="360" w:lineRule="auto"/>
              <w:jc w:val="center"/>
              <w:rPr>
                <w:rFonts w:hint="eastAsia" w:ascii="宋体" w:hAnsi="宋体"/>
                <w:szCs w:val="21"/>
              </w:rPr>
            </w:pPr>
          </w:p>
        </w:tc>
        <w:tc>
          <w:tcPr>
            <w:tcW w:w="1178" w:type="dxa"/>
          </w:tcPr>
          <w:p w14:paraId="4C9EA35A">
            <w:pPr>
              <w:spacing w:line="360" w:lineRule="auto"/>
              <w:jc w:val="center"/>
              <w:rPr>
                <w:rFonts w:hint="eastAsia" w:ascii="宋体" w:hAnsi="宋体"/>
                <w:szCs w:val="21"/>
              </w:rPr>
            </w:pPr>
          </w:p>
        </w:tc>
        <w:tc>
          <w:tcPr>
            <w:tcW w:w="1325" w:type="dxa"/>
            <w:vAlign w:val="center"/>
          </w:tcPr>
          <w:p w14:paraId="7CED800B">
            <w:pPr>
              <w:spacing w:line="360" w:lineRule="auto"/>
              <w:jc w:val="center"/>
              <w:rPr>
                <w:rFonts w:hint="eastAsia" w:ascii="宋体" w:hAnsi="宋体"/>
                <w:szCs w:val="21"/>
              </w:rPr>
            </w:pPr>
          </w:p>
        </w:tc>
        <w:tc>
          <w:tcPr>
            <w:tcW w:w="1134" w:type="dxa"/>
            <w:vAlign w:val="center"/>
          </w:tcPr>
          <w:p w14:paraId="3E5629B8">
            <w:pPr>
              <w:spacing w:line="360" w:lineRule="auto"/>
              <w:jc w:val="center"/>
              <w:rPr>
                <w:rFonts w:hint="eastAsia" w:ascii="宋体" w:hAnsi="宋体"/>
                <w:szCs w:val="21"/>
              </w:rPr>
            </w:pPr>
          </w:p>
        </w:tc>
        <w:tc>
          <w:tcPr>
            <w:tcW w:w="1134" w:type="dxa"/>
            <w:vAlign w:val="center"/>
          </w:tcPr>
          <w:p w14:paraId="0A8B5E46">
            <w:pPr>
              <w:spacing w:line="360" w:lineRule="auto"/>
              <w:jc w:val="center"/>
              <w:rPr>
                <w:rFonts w:hint="eastAsia" w:ascii="宋体" w:hAnsi="宋体"/>
                <w:szCs w:val="21"/>
              </w:rPr>
            </w:pPr>
          </w:p>
        </w:tc>
        <w:tc>
          <w:tcPr>
            <w:tcW w:w="998" w:type="dxa"/>
            <w:vAlign w:val="center"/>
          </w:tcPr>
          <w:p w14:paraId="1FAC6286">
            <w:pPr>
              <w:spacing w:line="360" w:lineRule="auto"/>
              <w:jc w:val="center"/>
              <w:rPr>
                <w:rFonts w:hint="eastAsia" w:ascii="宋体" w:hAnsi="宋体"/>
                <w:szCs w:val="21"/>
              </w:rPr>
            </w:pPr>
          </w:p>
        </w:tc>
        <w:tc>
          <w:tcPr>
            <w:tcW w:w="1270" w:type="dxa"/>
            <w:vAlign w:val="center"/>
          </w:tcPr>
          <w:p w14:paraId="334C5FE9">
            <w:pPr>
              <w:spacing w:line="360" w:lineRule="auto"/>
              <w:jc w:val="center"/>
              <w:rPr>
                <w:rFonts w:hint="eastAsia" w:ascii="宋体" w:hAnsi="宋体"/>
                <w:szCs w:val="21"/>
              </w:rPr>
            </w:pPr>
          </w:p>
        </w:tc>
        <w:tc>
          <w:tcPr>
            <w:tcW w:w="2126" w:type="dxa"/>
            <w:vAlign w:val="center"/>
          </w:tcPr>
          <w:p w14:paraId="14082E16">
            <w:pPr>
              <w:spacing w:line="360" w:lineRule="auto"/>
              <w:jc w:val="center"/>
              <w:rPr>
                <w:rFonts w:hint="eastAsia" w:ascii="宋体" w:hAnsi="宋体"/>
                <w:szCs w:val="21"/>
              </w:rPr>
            </w:pPr>
          </w:p>
        </w:tc>
      </w:tr>
      <w:tr w14:paraId="15D9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6761004C">
            <w:pPr>
              <w:spacing w:line="360" w:lineRule="auto"/>
              <w:jc w:val="center"/>
              <w:rPr>
                <w:rFonts w:hint="eastAsia" w:ascii="宋体" w:hAnsi="宋体"/>
                <w:szCs w:val="21"/>
              </w:rPr>
            </w:pPr>
          </w:p>
        </w:tc>
        <w:tc>
          <w:tcPr>
            <w:tcW w:w="1418" w:type="dxa"/>
            <w:vAlign w:val="center"/>
          </w:tcPr>
          <w:p w14:paraId="0F554C4A">
            <w:pPr>
              <w:spacing w:line="360" w:lineRule="auto"/>
              <w:jc w:val="center"/>
              <w:rPr>
                <w:rFonts w:hint="eastAsia" w:ascii="宋体" w:hAnsi="宋体"/>
                <w:szCs w:val="21"/>
              </w:rPr>
            </w:pPr>
          </w:p>
        </w:tc>
        <w:tc>
          <w:tcPr>
            <w:tcW w:w="1101" w:type="dxa"/>
            <w:vAlign w:val="center"/>
          </w:tcPr>
          <w:p w14:paraId="565C5CD7">
            <w:pPr>
              <w:spacing w:line="360" w:lineRule="auto"/>
              <w:jc w:val="center"/>
              <w:rPr>
                <w:rFonts w:hint="eastAsia" w:ascii="宋体" w:hAnsi="宋体"/>
                <w:szCs w:val="21"/>
              </w:rPr>
            </w:pPr>
          </w:p>
        </w:tc>
        <w:tc>
          <w:tcPr>
            <w:tcW w:w="1167" w:type="dxa"/>
            <w:vAlign w:val="center"/>
          </w:tcPr>
          <w:p w14:paraId="30629985">
            <w:pPr>
              <w:spacing w:line="360" w:lineRule="auto"/>
              <w:jc w:val="center"/>
              <w:rPr>
                <w:rFonts w:hint="eastAsia" w:ascii="宋体" w:hAnsi="宋体"/>
                <w:szCs w:val="21"/>
              </w:rPr>
            </w:pPr>
          </w:p>
        </w:tc>
        <w:tc>
          <w:tcPr>
            <w:tcW w:w="764" w:type="dxa"/>
            <w:vAlign w:val="center"/>
          </w:tcPr>
          <w:p w14:paraId="51A84EFE">
            <w:pPr>
              <w:spacing w:line="360" w:lineRule="auto"/>
              <w:jc w:val="center"/>
              <w:rPr>
                <w:rFonts w:hint="eastAsia" w:ascii="宋体" w:hAnsi="宋体"/>
                <w:szCs w:val="21"/>
              </w:rPr>
            </w:pPr>
          </w:p>
        </w:tc>
        <w:tc>
          <w:tcPr>
            <w:tcW w:w="1178" w:type="dxa"/>
          </w:tcPr>
          <w:p w14:paraId="40EB51A5">
            <w:pPr>
              <w:spacing w:line="360" w:lineRule="auto"/>
              <w:jc w:val="center"/>
              <w:rPr>
                <w:rFonts w:hint="eastAsia" w:ascii="宋体" w:hAnsi="宋体"/>
                <w:szCs w:val="21"/>
              </w:rPr>
            </w:pPr>
          </w:p>
        </w:tc>
        <w:tc>
          <w:tcPr>
            <w:tcW w:w="1325" w:type="dxa"/>
            <w:vAlign w:val="center"/>
          </w:tcPr>
          <w:p w14:paraId="1EA80BF2">
            <w:pPr>
              <w:spacing w:line="360" w:lineRule="auto"/>
              <w:jc w:val="center"/>
              <w:rPr>
                <w:rFonts w:hint="eastAsia" w:ascii="宋体" w:hAnsi="宋体"/>
                <w:szCs w:val="21"/>
              </w:rPr>
            </w:pPr>
          </w:p>
        </w:tc>
        <w:tc>
          <w:tcPr>
            <w:tcW w:w="1134" w:type="dxa"/>
            <w:vAlign w:val="center"/>
          </w:tcPr>
          <w:p w14:paraId="2FDF170F">
            <w:pPr>
              <w:spacing w:line="360" w:lineRule="auto"/>
              <w:jc w:val="center"/>
              <w:rPr>
                <w:rFonts w:hint="eastAsia" w:ascii="宋体" w:hAnsi="宋体"/>
                <w:szCs w:val="21"/>
              </w:rPr>
            </w:pPr>
          </w:p>
        </w:tc>
        <w:tc>
          <w:tcPr>
            <w:tcW w:w="1134" w:type="dxa"/>
            <w:vAlign w:val="center"/>
          </w:tcPr>
          <w:p w14:paraId="1C84739E">
            <w:pPr>
              <w:spacing w:line="360" w:lineRule="auto"/>
              <w:jc w:val="center"/>
              <w:rPr>
                <w:rFonts w:hint="eastAsia" w:ascii="宋体" w:hAnsi="宋体"/>
                <w:szCs w:val="21"/>
              </w:rPr>
            </w:pPr>
          </w:p>
        </w:tc>
        <w:tc>
          <w:tcPr>
            <w:tcW w:w="998" w:type="dxa"/>
            <w:vAlign w:val="center"/>
          </w:tcPr>
          <w:p w14:paraId="20542DB9">
            <w:pPr>
              <w:spacing w:line="360" w:lineRule="auto"/>
              <w:jc w:val="center"/>
              <w:rPr>
                <w:rFonts w:hint="eastAsia" w:ascii="宋体" w:hAnsi="宋体"/>
                <w:szCs w:val="21"/>
              </w:rPr>
            </w:pPr>
          </w:p>
        </w:tc>
        <w:tc>
          <w:tcPr>
            <w:tcW w:w="1270" w:type="dxa"/>
            <w:vAlign w:val="center"/>
          </w:tcPr>
          <w:p w14:paraId="586AC3F5">
            <w:pPr>
              <w:spacing w:line="360" w:lineRule="auto"/>
              <w:jc w:val="center"/>
              <w:rPr>
                <w:rFonts w:hint="eastAsia" w:ascii="宋体" w:hAnsi="宋体"/>
                <w:szCs w:val="21"/>
              </w:rPr>
            </w:pPr>
          </w:p>
        </w:tc>
        <w:tc>
          <w:tcPr>
            <w:tcW w:w="2126" w:type="dxa"/>
            <w:vAlign w:val="center"/>
          </w:tcPr>
          <w:p w14:paraId="12EC7F39">
            <w:pPr>
              <w:spacing w:line="360" w:lineRule="auto"/>
              <w:jc w:val="center"/>
              <w:rPr>
                <w:rFonts w:hint="eastAsia" w:ascii="宋体" w:hAnsi="宋体"/>
                <w:szCs w:val="21"/>
              </w:rPr>
            </w:pPr>
          </w:p>
        </w:tc>
      </w:tr>
      <w:tr w14:paraId="61F5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52159B5B">
            <w:pPr>
              <w:spacing w:line="360" w:lineRule="auto"/>
              <w:jc w:val="center"/>
              <w:rPr>
                <w:rFonts w:hint="eastAsia" w:ascii="宋体" w:hAnsi="宋体"/>
                <w:szCs w:val="21"/>
              </w:rPr>
            </w:pPr>
          </w:p>
        </w:tc>
        <w:tc>
          <w:tcPr>
            <w:tcW w:w="1418" w:type="dxa"/>
            <w:vAlign w:val="center"/>
          </w:tcPr>
          <w:p w14:paraId="21F5C216">
            <w:pPr>
              <w:spacing w:line="360" w:lineRule="auto"/>
              <w:jc w:val="center"/>
              <w:rPr>
                <w:rFonts w:hint="eastAsia" w:ascii="宋体" w:hAnsi="宋体"/>
                <w:szCs w:val="21"/>
              </w:rPr>
            </w:pPr>
          </w:p>
        </w:tc>
        <w:tc>
          <w:tcPr>
            <w:tcW w:w="1101" w:type="dxa"/>
            <w:vAlign w:val="center"/>
          </w:tcPr>
          <w:p w14:paraId="6C23792A">
            <w:pPr>
              <w:spacing w:line="360" w:lineRule="auto"/>
              <w:jc w:val="center"/>
              <w:rPr>
                <w:rFonts w:hint="eastAsia" w:ascii="宋体" w:hAnsi="宋体"/>
                <w:szCs w:val="21"/>
              </w:rPr>
            </w:pPr>
          </w:p>
        </w:tc>
        <w:tc>
          <w:tcPr>
            <w:tcW w:w="1167" w:type="dxa"/>
            <w:vAlign w:val="center"/>
          </w:tcPr>
          <w:p w14:paraId="27EC42C9">
            <w:pPr>
              <w:spacing w:line="360" w:lineRule="auto"/>
              <w:jc w:val="center"/>
              <w:rPr>
                <w:rFonts w:hint="eastAsia" w:ascii="宋体" w:hAnsi="宋体"/>
                <w:szCs w:val="21"/>
              </w:rPr>
            </w:pPr>
          </w:p>
        </w:tc>
        <w:tc>
          <w:tcPr>
            <w:tcW w:w="764" w:type="dxa"/>
            <w:vAlign w:val="center"/>
          </w:tcPr>
          <w:p w14:paraId="2DCADCAE">
            <w:pPr>
              <w:spacing w:line="360" w:lineRule="auto"/>
              <w:jc w:val="center"/>
              <w:rPr>
                <w:rFonts w:hint="eastAsia" w:ascii="宋体" w:hAnsi="宋体"/>
                <w:szCs w:val="21"/>
              </w:rPr>
            </w:pPr>
          </w:p>
        </w:tc>
        <w:tc>
          <w:tcPr>
            <w:tcW w:w="1178" w:type="dxa"/>
          </w:tcPr>
          <w:p w14:paraId="5A80D9DF">
            <w:pPr>
              <w:spacing w:line="360" w:lineRule="auto"/>
              <w:jc w:val="center"/>
              <w:rPr>
                <w:rFonts w:hint="eastAsia" w:ascii="宋体" w:hAnsi="宋体"/>
                <w:szCs w:val="21"/>
              </w:rPr>
            </w:pPr>
          </w:p>
        </w:tc>
        <w:tc>
          <w:tcPr>
            <w:tcW w:w="1325" w:type="dxa"/>
            <w:vAlign w:val="center"/>
          </w:tcPr>
          <w:p w14:paraId="1C3337F9">
            <w:pPr>
              <w:spacing w:line="360" w:lineRule="auto"/>
              <w:jc w:val="center"/>
              <w:rPr>
                <w:rFonts w:hint="eastAsia" w:ascii="宋体" w:hAnsi="宋体"/>
                <w:szCs w:val="21"/>
              </w:rPr>
            </w:pPr>
          </w:p>
        </w:tc>
        <w:tc>
          <w:tcPr>
            <w:tcW w:w="1134" w:type="dxa"/>
            <w:vAlign w:val="center"/>
          </w:tcPr>
          <w:p w14:paraId="73F71DE0">
            <w:pPr>
              <w:spacing w:line="360" w:lineRule="auto"/>
              <w:jc w:val="center"/>
              <w:rPr>
                <w:rFonts w:hint="eastAsia" w:ascii="宋体" w:hAnsi="宋体"/>
                <w:szCs w:val="21"/>
              </w:rPr>
            </w:pPr>
          </w:p>
        </w:tc>
        <w:tc>
          <w:tcPr>
            <w:tcW w:w="1134" w:type="dxa"/>
            <w:vAlign w:val="center"/>
          </w:tcPr>
          <w:p w14:paraId="6A421315">
            <w:pPr>
              <w:spacing w:line="360" w:lineRule="auto"/>
              <w:jc w:val="center"/>
              <w:rPr>
                <w:rFonts w:hint="eastAsia" w:ascii="宋体" w:hAnsi="宋体"/>
                <w:szCs w:val="21"/>
              </w:rPr>
            </w:pPr>
          </w:p>
        </w:tc>
        <w:tc>
          <w:tcPr>
            <w:tcW w:w="998" w:type="dxa"/>
            <w:vAlign w:val="center"/>
          </w:tcPr>
          <w:p w14:paraId="03E2FE73">
            <w:pPr>
              <w:spacing w:line="360" w:lineRule="auto"/>
              <w:jc w:val="center"/>
              <w:rPr>
                <w:rFonts w:hint="eastAsia" w:ascii="宋体" w:hAnsi="宋体"/>
                <w:szCs w:val="21"/>
              </w:rPr>
            </w:pPr>
          </w:p>
        </w:tc>
        <w:tc>
          <w:tcPr>
            <w:tcW w:w="1270" w:type="dxa"/>
            <w:vAlign w:val="center"/>
          </w:tcPr>
          <w:p w14:paraId="364831E2">
            <w:pPr>
              <w:spacing w:line="360" w:lineRule="auto"/>
              <w:jc w:val="center"/>
              <w:rPr>
                <w:rFonts w:hint="eastAsia" w:ascii="宋体" w:hAnsi="宋体"/>
                <w:szCs w:val="21"/>
              </w:rPr>
            </w:pPr>
          </w:p>
        </w:tc>
        <w:tc>
          <w:tcPr>
            <w:tcW w:w="2126" w:type="dxa"/>
            <w:vAlign w:val="center"/>
          </w:tcPr>
          <w:p w14:paraId="0AAE761C">
            <w:pPr>
              <w:spacing w:line="360" w:lineRule="auto"/>
              <w:jc w:val="center"/>
              <w:rPr>
                <w:rFonts w:hint="eastAsia" w:ascii="宋体" w:hAnsi="宋体"/>
                <w:szCs w:val="21"/>
              </w:rPr>
            </w:pPr>
          </w:p>
        </w:tc>
      </w:tr>
      <w:tr w14:paraId="3502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2B59F4BF">
            <w:pPr>
              <w:spacing w:line="360" w:lineRule="auto"/>
              <w:jc w:val="center"/>
              <w:rPr>
                <w:rFonts w:hint="eastAsia" w:ascii="宋体" w:hAnsi="宋体"/>
                <w:szCs w:val="21"/>
              </w:rPr>
            </w:pPr>
          </w:p>
        </w:tc>
        <w:tc>
          <w:tcPr>
            <w:tcW w:w="1418" w:type="dxa"/>
            <w:vAlign w:val="center"/>
          </w:tcPr>
          <w:p w14:paraId="350F1429">
            <w:pPr>
              <w:spacing w:line="360" w:lineRule="auto"/>
              <w:jc w:val="center"/>
              <w:rPr>
                <w:rFonts w:hint="eastAsia" w:ascii="宋体" w:hAnsi="宋体"/>
                <w:szCs w:val="21"/>
              </w:rPr>
            </w:pPr>
          </w:p>
        </w:tc>
        <w:tc>
          <w:tcPr>
            <w:tcW w:w="1101" w:type="dxa"/>
            <w:vAlign w:val="center"/>
          </w:tcPr>
          <w:p w14:paraId="1E853B65">
            <w:pPr>
              <w:spacing w:line="360" w:lineRule="auto"/>
              <w:jc w:val="center"/>
              <w:rPr>
                <w:rFonts w:hint="eastAsia" w:ascii="宋体" w:hAnsi="宋体"/>
                <w:szCs w:val="21"/>
              </w:rPr>
            </w:pPr>
          </w:p>
        </w:tc>
        <w:tc>
          <w:tcPr>
            <w:tcW w:w="1167" w:type="dxa"/>
            <w:vAlign w:val="center"/>
          </w:tcPr>
          <w:p w14:paraId="784444A4">
            <w:pPr>
              <w:spacing w:line="360" w:lineRule="auto"/>
              <w:jc w:val="center"/>
              <w:rPr>
                <w:rFonts w:hint="eastAsia" w:ascii="宋体" w:hAnsi="宋体"/>
                <w:szCs w:val="21"/>
              </w:rPr>
            </w:pPr>
          </w:p>
        </w:tc>
        <w:tc>
          <w:tcPr>
            <w:tcW w:w="764" w:type="dxa"/>
            <w:vAlign w:val="center"/>
          </w:tcPr>
          <w:p w14:paraId="6E0A3532">
            <w:pPr>
              <w:spacing w:line="360" w:lineRule="auto"/>
              <w:jc w:val="center"/>
              <w:rPr>
                <w:rFonts w:hint="eastAsia" w:ascii="宋体" w:hAnsi="宋体"/>
                <w:szCs w:val="21"/>
              </w:rPr>
            </w:pPr>
          </w:p>
        </w:tc>
        <w:tc>
          <w:tcPr>
            <w:tcW w:w="1178" w:type="dxa"/>
          </w:tcPr>
          <w:p w14:paraId="18A7B57B">
            <w:pPr>
              <w:spacing w:line="360" w:lineRule="auto"/>
              <w:jc w:val="center"/>
              <w:rPr>
                <w:rFonts w:hint="eastAsia" w:ascii="宋体" w:hAnsi="宋体"/>
                <w:szCs w:val="21"/>
              </w:rPr>
            </w:pPr>
          </w:p>
        </w:tc>
        <w:tc>
          <w:tcPr>
            <w:tcW w:w="1325" w:type="dxa"/>
            <w:vAlign w:val="center"/>
          </w:tcPr>
          <w:p w14:paraId="74E9DBF7">
            <w:pPr>
              <w:spacing w:line="360" w:lineRule="auto"/>
              <w:jc w:val="center"/>
              <w:rPr>
                <w:rFonts w:hint="eastAsia" w:ascii="宋体" w:hAnsi="宋体"/>
                <w:szCs w:val="21"/>
              </w:rPr>
            </w:pPr>
          </w:p>
        </w:tc>
        <w:tc>
          <w:tcPr>
            <w:tcW w:w="1134" w:type="dxa"/>
            <w:vAlign w:val="center"/>
          </w:tcPr>
          <w:p w14:paraId="4AA879FB">
            <w:pPr>
              <w:spacing w:line="360" w:lineRule="auto"/>
              <w:jc w:val="center"/>
              <w:rPr>
                <w:rFonts w:hint="eastAsia" w:ascii="宋体" w:hAnsi="宋体"/>
                <w:szCs w:val="21"/>
              </w:rPr>
            </w:pPr>
          </w:p>
        </w:tc>
        <w:tc>
          <w:tcPr>
            <w:tcW w:w="1134" w:type="dxa"/>
            <w:vAlign w:val="center"/>
          </w:tcPr>
          <w:p w14:paraId="3C5C77B6">
            <w:pPr>
              <w:spacing w:line="360" w:lineRule="auto"/>
              <w:jc w:val="center"/>
              <w:rPr>
                <w:rFonts w:hint="eastAsia" w:ascii="宋体" w:hAnsi="宋体"/>
                <w:szCs w:val="21"/>
              </w:rPr>
            </w:pPr>
          </w:p>
        </w:tc>
        <w:tc>
          <w:tcPr>
            <w:tcW w:w="998" w:type="dxa"/>
            <w:vAlign w:val="center"/>
          </w:tcPr>
          <w:p w14:paraId="42695FAD">
            <w:pPr>
              <w:spacing w:line="360" w:lineRule="auto"/>
              <w:jc w:val="center"/>
              <w:rPr>
                <w:rFonts w:hint="eastAsia" w:ascii="宋体" w:hAnsi="宋体"/>
                <w:szCs w:val="21"/>
              </w:rPr>
            </w:pPr>
          </w:p>
        </w:tc>
        <w:tc>
          <w:tcPr>
            <w:tcW w:w="1270" w:type="dxa"/>
            <w:vAlign w:val="center"/>
          </w:tcPr>
          <w:p w14:paraId="5F885287">
            <w:pPr>
              <w:spacing w:line="360" w:lineRule="auto"/>
              <w:jc w:val="center"/>
              <w:rPr>
                <w:rFonts w:hint="eastAsia" w:ascii="宋体" w:hAnsi="宋体"/>
                <w:szCs w:val="21"/>
              </w:rPr>
            </w:pPr>
          </w:p>
        </w:tc>
        <w:tc>
          <w:tcPr>
            <w:tcW w:w="2126" w:type="dxa"/>
            <w:vAlign w:val="center"/>
          </w:tcPr>
          <w:p w14:paraId="0BD2E75A">
            <w:pPr>
              <w:spacing w:line="360" w:lineRule="auto"/>
              <w:jc w:val="center"/>
              <w:rPr>
                <w:rFonts w:hint="eastAsia" w:ascii="宋体" w:hAnsi="宋体"/>
                <w:szCs w:val="21"/>
              </w:rPr>
            </w:pPr>
          </w:p>
        </w:tc>
      </w:tr>
      <w:tr w14:paraId="6D8D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2EA523F7">
            <w:pPr>
              <w:spacing w:line="360" w:lineRule="auto"/>
              <w:jc w:val="center"/>
              <w:rPr>
                <w:rFonts w:hint="eastAsia" w:ascii="宋体" w:hAnsi="宋体"/>
                <w:szCs w:val="21"/>
              </w:rPr>
            </w:pPr>
          </w:p>
        </w:tc>
        <w:tc>
          <w:tcPr>
            <w:tcW w:w="1418" w:type="dxa"/>
            <w:vAlign w:val="center"/>
          </w:tcPr>
          <w:p w14:paraId="10618CEE">
            <w:pPr>
              <w:spacing w:line="360" w:lineRule="auto"/>
              <w:jc w:val="center"/>
              <w:rPr>
                <w:rFonts w:hint="eastAsia" w:ascii="宋体" w:hAnsi="宋体"/>
                <w:szCs w:val="21"/>
              </w:rPr>
            </w:pPr>
          </w:p>
        </w:tc>
        <w:tc>
          <w:tcPr>
            <w:tcW w:w="1101" w:type="dxa"/>
            <w:vAlign w:val="center"/>
          </w:tcPr>
          <w:p w14:paraId="096843E8">
            <w:pPr>
              <w:spacing w:line="360" w:lineRule="auto"/>
              <w:jc w:val="center"/>
              <w:rPr>
                <w:rFonts w:hint="eastAsia" w:ascii="宋体" w:hAnsi="宋体"/>
                <w:szCs w:val="21"/>
              </w:rPr>
            </w:pPr>
          </w:p>
        </w:tc>
        <w:tc>
          <w:tcPr>
            <w:tcW w:w="1167" w:type="dxa"/>
            <w:vAlign w:val="center"/>
          </w:tcPr>
          <w:p w14:paraId="0001CCAA">
            <w:pPr>
              <w:spacing w:line="360" w:lineRule="auto"/>
              <w:jc w:val="center"/>
              <w:rPr>
                <w:rFonts w:hint="eastAsia" w:ascii="宋体" w:hAnsi="宋体"/>
                <w:szCs w:val="21"/>
              </w:rPr>
            </w:pPr>
          </w:p>
        </w:tc>
        <w:tc>
          <w:tcPr>
            <w:tcW w:w="764" w:type="dxa"/>
            <w:vAlign w:val="center"/>
          </w:tcPr>
          <w:p w14:paraId="60153DC5">
            <w:pPr>
              <w:spacing w:line="360" w:lineRule="auto"/>
              <w:jc w:val="center"/>
              <w:rPr>
                <w:rFonts w:hint="eastAsia" w:ascii="宋体" w:hAnsi="宋体"/>
                <w:szCs w:val="21"/>
              </w:rPr>
            </w:pPr>
          </w:p>
        </w:tc>
        <w:tc>
          <w:tcPr>
            <w:tcW w:w="1178" w:type="dxa"/>
          </w:tcPr>
          <w:p w14:paraId="29EF8842">
            <w:pPr>
              <w:spacing w:line="360" w:lineRule="auto"/>
              <w:jc w:val="center"/>
              <w:rPr>
                <w:rFonts w:hint="eastAsia" w:ascii="宋体" w:hAnsi="宋体"/>
                <w:szCs w:val="21"/>
              </w:rPr>
            </w:pPr>
          </w:p>
        </w:tc>
        <w:tc>
          <w:tcPr>
            <w:tcW w:w="1325" w:type="dxa"/>
            <w:vAlign w:val="center"/>
          </w:tcPr>
          <w:p w14:paraId="654B1D92">
            <w:pPr>
              <w:spacing w:line="360" w:lineRule="auto"/>
              <w:jc w:val="center"/>
              <w:rPr>
                <w:rFonts w:hint="eastAsia" w:ascii="宋体" w:hAnsi="宋体"/>
                <w:szCs w:val="21"/>
              </w:rPr>
            </w:pPr>
          </w:p>
        </w:tc>
        <w:tc>
          <w:tcPr>
            <w:tcW w:w="1134" w:type="dxa"/>
            <w:vAlign w:val="center"/>
          </w:tcPr>
          <w:p w14:paraId="0DBA62D4">
            <w:pPr>
              <w:spacing w:line="360" w:lineRule="auto"/>
              <w:jc w:val="center"/>
              <w:rPr>
                <w:rFonts w:hint="eastAsia" w:ascii="宋体" w:hAnsi="宋体"/>
                <w:szCs w:val="21"/>
              </w:rPr>
            </w:pPr>
          </w:p>
        </w:tc>
        <w:tc>
          <w:tcPr>
            <w:tcW w:w="1134" w:type="dxa"/>
            <w:vAlign w:val="center"/>
          </w:tcPr>
          <w:p w14:paraId="426E0B00">
            <w:pPr>
              <w:spacing w:line="360" w:lineRule="auto"/>
              <w:jc w:val="center"/>
              <w:rPr>
                <w:rFonts w:hint="eastAsia" w:ascii="宋体" w:hAnsi="宋体"/>
                <w:szCs w:val="21"/>
              </w:rPr>
            </w:pPr>
          </w:p>
        </w:tc>
        <w:tc>
          <w:tcPr>
            <w:tcW w:w="998" w:type="dxa"/>
            <w:vAlign w:val="center"/>
          </w:tcPr>
          <w:p w14:paraId="12A8CA62">
            <w:pPr>
              <w:spacing w:line="360" w:lineRule="auto"/>
              <w:jc w:val="center"/>
              <w:rPr>
                <w:rFonts w:hint="eastAsia" w:ascii="宋体" w:hAnsi="宋体"/>
                <w:szCs w:val="21"/>
              </w:rPr>
            </w:pPr>
          </w:p>
        </w:tc>
        <w:tc>
          <w:tcPr>
            <w:tcW w:w="1270" w:type="dxa"/>
            <w:vAlign w:val="center"/>
          </w:tcPr>
          <w:p w14:paraId="7068BABC">
            <w:pPr>
              <w:spacing w:line="360" w:lineRule="auto"/>
              <w:jc w:val="center"/>
              <w:rPr>
                <w:rFonts w:hint="eastAsia" w:ascii="宋体" w:hAnsi="宋体"/>
                <w:szCs w:val="21"/>
              </w:rPr>
            </w:pPr>
          </w:p>
        </w:tc>
        <w:tc>
          <w:tcPr>
            <w:tcW w:w="2126" w:type="dxa"/>
            <w:vAlign w:val="center"/>
          </w:tcPr>
          <w:p w14:paraId="7CD0B3C8">
            <w:pPr>
              <w:spacing w:line="360" w:lineRule="auto"/>
              <w:jc w:val="center"/>
              <w:rPr>
                <w:rFonts w:hint="eastAsia" w:ascii="宋体" w:hAnsi="宋体"/>
                <w:szCs w:val="21"/>
              </w:rPr>
            </w:pPr>
          </w:p>
        </w:tc>
      </w:tr>
      <w:tr w14:paraId="5C93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7A897915">
            <w:pPr>
              <w:spacing w:line="360" w:lineRule="auto"/>
              <w:jc w:val="center"/>
              <w:rPr>
                <w:rFonts w:hint="eastAsia" w:ascii="宋体" w:hAnsi="宋体"/>
                <w:szCs w:val="21"/>
              </w:rPr>
            </w:pPr>
          </w:p>
        </w:tc>
        <w:tc>
          <w:tcPr>
            <w:tcW w:w="1418" w:type="dxa"/>
            <w:vAlign w:val="center"/>
          </w:tcPr>
          <w:p w14:paraId="06F7070E">
            <w:pPr>
              <w:spacing w:line="360" w:lineRule="auto"/>
              <w:jc w:val="center"/>
              <w:rPr>
                <w:rFonts w:hint="eastAsia" w:ascii="宋体" w:hAnsi="宋体"/>
                <w:szCs w:val="21"/>
              </w:rPr>
            </w:pPr>
          </w:p>
        </w:tc>
        <w:tc>
          <w:tcPr>
            <w:tcW w:w="1101" w:type="dxa"/>
            <w:vAlign w:val="center"/>
          </w:tcPr>
          <w:p w14:paraId="4DD65144">
            <w:pPr>
              <w:spacing w:line="360" w:lineRule="auto"/>
              <w:jc w:val="center"/>
              <w:rPr>
                <w:rFonts w:hint="eastAsia" w:ascii="宋体" w:hAnsi="宋体"/>
                <w:szCs w:val="21"/>
              </w:rPr>
            </w:pPr>
          </w:p>
        </w:tc>
        <w:tc>
          <w:tcPr>
            <w:tcW w:w="1167" w:type="dxa"/>
            <w:vAlign w:val="center"/>
          </w:tcPr>
          <w:p w14:paraId="31F88BD9">
            <w:pPr>
              <w:spacing w:line="360" w:lineRule="auto"/>
              <w:jc w:val="center"/>
              <w:rPr>
                <w:rFonts w:hint="eastAsia" w:ascii="宋体" w:hAnsi="宋体"/>
                <w:szCs w:val="21"/>
              </w:rPr>
            </w:pPr>
          </w:p>
        </w:tc>
        <w:tc>
          <w:tcPr>
            <w:tcW w:w="764" w:type="dxa"/>
            <w:vAlign w:val="center"/>
          </w:tcPr>
          <w:p w14:paraId="2719DE1F">
            <w:pPr>
              <w:spacing w:line="360" w:lineRule="auto"/>
              <w:jc w:val="center"/>
              <w:rPr>
                <w:rFonts w:hint="eastAsia" w:ascii="宋体" w:hAnsi="宋体"/>
                <w:szCs w:val="21"/>
              </w:rPr>
            </w:pPr>
          </w:p>
        </w:tc>
        <w:tc>
          <w:tcPr>
            <w:tcW w:w="1178" w:type="dxa"/>
          </w:tcPr>
          <w:p w14:paraId="266B2062">
            <w:pPr>
              <w:spacing w:line="360" w:lineRule="auto"/>
              <w:jc w:val="center"/>
              <w:rPr>
                <w:rFonts w:hint="eastAsia" w:ascii="宋体" w:hAnsi="宋体"/>
                <w:szCs w:val="21"/>
              </w:rPr>
            </w:pPr>
          </w:p>
        </w:tc>
        <w:tc>
          <w:tcPr>
            <w:tcW w:w="1325" w:type="dxa"/>
            <w:vAlign w:val="center"/>
          </w:tcPr>
          <w:p w14:paraId="76C61043">
            <w:pPr>
              <w:spacing w:line="360" w:lineRule="auto"/>
              <w:jc w:val="center"/>
              <w:rPr>
                <w:rFonts w:hint="eastAsia" w:ascii="宋体" w:hAnsi="宋体"/>
                <w:szCs w:val="21"/>
              </w:rPr>
            </w:pPr>
          </w:p>
        </w:tc>
        <w:tc>
          <w:tcPr>
            <w:tcW w:w="1134" w:type="dxa"/>
            <w:vAlign w:val="center"/>
          </w:tcPr>
          <w:p w14:paraId="276AD12E">
            <w:pPr>
              <w:spacing w:line="360" w:lineRule="auto"/>
              <w:jc w:val="center"/>
              <w:rPr>
                <w:rFonts w:hint="eastAsia" w:ascii="宋体" w:hAnsi="宋体"/>
                <w:szCs w:val="21"/>
              </w:rPr>
            </w:pPr>
          </w:p>
        </w:tc>
        <w:tc>
          <w:tcPr>
            <w:tcW w:w="1134" w:type="dxa"/>
            <w:vAlign w:val="center"/>
          </w:tcPr>
          <w:p w14:paraId="47E7887C">
            <w:pPr>
              <w:spacing w:line="360" w:lineRule="auto"/>
              <w:jc w:val="center"/>
              <w:rPr>
                <w:rFonts w:hint="eastAsia" w:ascii="宋体" w:hAnsi="宋体"/>
                <w:szCs w:val="21"/>
              </w:rPr>
            </w:pPr>
          </w:p>
        </w:tc>
        <w:tc>
          <w:tcPr>
            <w:tcW w:w="998" w:type="dxa"/>
            <w:vAlign w:val="center"/>
          </w:tcPr>
          <w:p w14:paraId="186BCE6C">
            <w:pPr>
              <w:spacing w:line="360" w:lineRule="auto"/>
              <w:jc w:val="center"/>
              <w:rPr>
                <w:rFonts w:hint="eastAsia" w:ascii="宋体" w:hAnsi="宋体"/>
                <w:szCs w:val="21"/>
              </w:rPr>
            </w:pPr>
          </w:p>
        </w:tc>
        <w:tc>
          <w:tcPr>
            <w:tcW w:w="1270" w:type="dxa"/>
            <w:vAlign w:val="center"/>
          </w:tcPr>
          <w:p w14:paraId="7ADAC2BF">
            <w:pPr>
              <w:spacing w:line="360" w:lineRule="auto"/>
              <w:jc w:val="center"/>
              <w:rPr>
                <w:rFonts w:hint="eastAsia" w:ascii="宋体" w:hAnsi="宋体"/>
                <w:szCs w:val="21"/>
              </w:rPr>
            </w:pPr>
          </w:p>
        </w:tc>
        <w:tc>
          <w:tcPr>
            <w:tcW w:w="2126" w:type="dxa"/>
            <w:vAlign w:val="center"/>
          </w:tcPr>
          <w:p w14:paraId="356E1E76">
            <w:pPr>
              <w:spacing w:line="360" w:lineRule="auto"/>
              <w:jc w:val="center"/>
              <w:rPr>
                <w:rFonts w:hint="eastAsia" w:ascii="宋体" w:hAnsi="宋体"/>
                <w:szCs w:val="21"/>
              </w:rPr>
            </w:pPr>
          </w:p>
        </w:tc>
      </w:tr>
      <w:tr w14:paraId="02E8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1CB50254">
            <w:pPr>
              <w:spacing w:line="360" w:lineRule="auto"/>
              <w:jc w:val="center"/>
              <w:rPr>
                <w:rFonts w:hint="eastAsia" w:ascii="宋体" w:hAnsi="宋体"/>
                <w:szCs w:val="21"/>
              </w:rPr>
            </w:pPr>
          </w:p>
        </w:tc>
        <w:tc>
          <w:tcPr>
            <w:tcW w:w="1418" w:type="dxa"/>
            <w:vAlign w:val="center"/>
          </w:tcPr>
          <w:p w14:paraId="672710BA">
            <w:pPr>
              <w:spacing w:line="360" w:lineRule="auto"/>
              <w:jc w:val="center"/>
              <w:rPr>
                <w:rFonts w:hint="eastAsia" w:ascii="宋体" w:hAnsi="宋体"/>
                <w:szCs w:val="21"/>
              </w:rPr>
            </w:pPr>
          </w:p>
        </w:tc>
        <w:tc>
          <w:tcPr>
            <w:tcW w:w="1101" w:type="dxa"/>
            <w:vAlign w:val="center"/>
          </w:tcPr>
          <w:p w14:paraId="60B9A2F5">
            <w:pPr>
              <w:spacing w:line="360" w:lineRule="auto"/>
              <w:jc w:val="center"/>
              <w:rPr>
                <w:rFonts w:hint="eastAsia" w:ascii="宋体" w:hAnsi="宋体"/>
                <w:szCs w:val="21"/>
              </w:rPr>
            </w:pPr>
          </w:p>
        </w:tc>
        <w:tc>
          <w:tcPr>
            <w:tcW w:w="1167" w:type="dxa"/>
            <w:vAlign w:val="center"/>
          </w:tcPr>
          <w:p w14:paraId="4CAD86B7">
            <w:pPr>
              <w:spacing w:line="360" w:lineRule="auto"/>
              <w:jc w:val="center"/>
              <w:rPr>
                <w:rFonts w:hint="eastAsia" w:ascii="宋体" w:hAnsi="宋体"/>
                <w:szCs w:val="21"/>
              </w:rPr>
            </w:pPr>
          </w:p>
        </w:tc>
        <w:tc>
          <w:tcPr>
            <w:tcW w:w="764" w:type="dxa"/>
            <w:vAlign w:val="center"/>
          </w:tcPr>
          <w:p w14:paraId="38160208">
            <w:pPr>
              <w:spacing w:line="360" w:lineRule="auto"/>
              <w:jc w:val="center"/>
              <w:rPr>
                <w:rFonts w:hint="eastAsia" w:ascii="宋体" w:hAnsi="宋体"/>
                <w:szCs w:val="21"/>
              </w:rPr>
            </w:pPr>
          </w:p>
        </w:tc>
        <w:tc>
          <w:tcPr>
            <w:tcW w:w="1178" w:type="dxa"/>
          </w:tcPr>
          <w:p w14:paraId="3F58C7CB">
            <w:pPr>
              <w:spacing w:line="360" w:lineRule="auto"/>
              <w:jc w:val="center"/>
              <w:rPr>
                <w:rFonts w:hint="eastAsia" w:ascii="宋体" w:hAnsi="宋体"/>
                <w:szCs w:val="21"/>
              </w:rPr>
            </w:pPr>
          </w:p>
        </w:tc>
        <w:tc>
          <w:tcPr>
            <w:tcW w:w="1325" w:type="dxa"/>
            <w:vAlign w:val="center"/>
          </w:tcPr>
          <w:p w14:paraId="4BF59D3F">
            <w:pPr>
              <w:spacing w:line="360" w:lineRule="auto"/>
              <w:jc w:val="center"/>
              <w:rPr>
                <w:rFonts w:hint="eastAsia" w:ascii="宋体" w:hAnsi="宋体"/>
                <w:szCs w:val="21"/>
              </w:rPr>
            </w:pPr>
          </w:p>
        </w:tc>
        <w:tc>
          <w:tcPr>
            <w:tcW w:w="1134" w:type="dxa"/>
            <w:vAlign w:val="center"/>
          </w:tcPr>
          <w:p w14:paraId="289E664F">
            <w:pPr>
              <w:spacing w:line="360" w:lineRule="auto"/>
              <w:jc w:val="center"/>
              <w:rPr>
                <w:rFonts w:hint="eastAsia" w:ascii="宋体" w:hAnsi="宋体"/>
                <w:szCs w:val="21"/>
              </w:rPr>
            </w:pPr>
          </w:p>
        </w:tc>
        <w:tc>
          <w:tcPr>
            <w:tcW w:w="1134" w:type="dxa"/>
            <w:vAlign w:val="center"/>
          </w:tcPr>
          <w:p w14:paraId="5FC7B82B">
            <w:pPr>
              <w:spacing w:line="360" w:lineRule="auto"/>
              <w:jc w:val="center"/>
              <w:rPr>
                <w:rFonts w:hint="eastAsia" w:ascii="宋体" w:hAnsi="宋体"/>
                <w:szCs w:val="21"/>
              </w:rPr>
            </w:pPr>
          </w:p>
        </w:tc>
        <w:tc>
          <w:tcPr>
            <w:tcW w:w="998" w:type="dxa"/>
            <w:vAlign w:val="center"/>
          </w:tcPr>
          <w:p w14:paraId="0BF130CD">
            <w:pPr>
              <w:spacing w:line="360" w:lineRule="auto"/>
              <w:jc w:val="center"/>
              <w:rPr>
                <w:rFonts w:hint="eastAsia" w:ascii="宋体" w:hAnsi="宋体"/>
                <w:szCs w:val="21"/>
              </w:rPr>
            </w:pPr>
          </w:p>
        </w:tc>
        <w:tc>
          <w:tcPr>
            <w:tcW w:w="1270" w:type="dxa"/>
            <w:vAlign w:val="center"/>
          </w:tcPr>
          <w:p w14:paraId="3EE9E085">
            <w:pPr>
              <w:spacing w:line="360" w:lineRule="auto"/>
              <w:jc w:val="center"/>
              <w:rPr>
                <w:rFonts w:hint="eastAsia" w:ascii="宋体" w:hAnsi="宋体"/>
                <w:szCs w:val="21"/>
              </w:rPr>
            </w:pPr>
          </w:p>
        </w:tc>
        <w:tc>
          <w:tcPr>
            <w:tcW w:w="2126" w:type="dxa"/>
            <w:vAlign w:val="center"/>
          </w:tcPr>
          <w:p w14:paraId="2D572310">
            <w:pPr>
              <w:spacing w:line="360" w:lineRule="auto"/>
              <w:jc w:val="center"/>
              <w:rPr>
                <w:rFonts w:hint="eastAsia" w:ascii="宋体" w:hAnsi="宋体"/>
                <w:szCs w:val="21"/>
              </w:rPr>
            </w:pPr>
          </w:p>
        </w:tc>
      </w:tr>
    </w:tbl>
    <w:p w14:paraId="3B0C7BB7">
      <w:pPr>
        <w:spacing w:line="360" w:lineRule="auto"/>
        <w:jc w:val="left"/>
        <w:rPr>
          <w:rFonts w:hint="eastAsia" w:ascii="宋体" w:hAnsi="宋体"/>
          <w:sz w:val="24"/>
          <w:szCs w:val="24"/>
        </w:rPr>
      </w:pPr>
    </w:p>
    <w:p w14:paraId="68F2F698">
      <w:pPr>
        <w:spacing w:line="360" w:lineRule="auto"/>
        <w:jc w:val="left"/>
        <w:rPr>
          <w:rFonts w:hint="eastAsia" w:ascii="宋体" w:hAnsi="宋体"/>
          <w:sz w:val="24"/>
          <w:szCs w:val="24"/>
        </w:rPr>
      </w:pPr>
    </w:p>
    <w:tbl>
      <w:tblPr>
        <w:tblStyle w:val="42"/>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2775"/>
        <w:gridCol w:w="1445"/>
        <w:gridCol w:w="1671"/>
        <w:gridCol w:w="2083"/>
        <w:gridCol w:w="2484"/>
        <w:gridCol w:w="1842"/>
      </w:tblGrid>
      <w:tr w14:paraId="7617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983" w:type="dxa"/>
            <w:vAlign w:val="center"/>
          </w:tcPr>
          <w:p w14:paraId="4BEB1144">
            <w:pPr>
              <w:spacing w:line="360" w:lineRule="auto"/>
              <w:jc w:val="center"/>
              <w:rPr>
                <w:rFonts w:hint="eastAsia" w:ascii="宋体" w:hAnsi="宋体"/>
                <w:szCs w:val="21"/>
              </w:rPr>
            </w:pPr>
          </w:p>
        </w:tc>
        <w:tc>
          <w:tcPr>
            <w:tcW w:w="2775" w:type="dxa"/>
            <w:vAlign w:val="center"/>
          </w:tcPr>
          <w:p w14:paraId="140234B3">
            <w:pPr>
              <w:spacing w:line="360" w:lineRule="auto"/>
              <w:jc w:val="center"/>
              <w:rPr>
                <w:rFonts w:hint="eastAsia" w:ascii="宋体" w:hAnsi="宋体"/>
                <w:szCs w:val="21"/>
              </w:rPr>
            </w:pPr>
            <w:r>
              <w:rPr>
                <w:rFonts w:hint="eastAsia" w:ascii="宋体" w:hAnsi="宋体"/>
                <w:szCs w:val="21"/>
              </w:rPr>
              <w:t>总价（元）</w:t>
            </w:r>
          </w:p>
        </w:tc>
        <w:tc>
          <w:tcPr>
            <w:tcW w:w="1445" w:type="dxa"/>
            <w:vAlign w:val="center"/>
          </w:tcPr>
          <w:p w14:paraId="33AC6615">
            <w:pPr>
              <w:spacing w:line="360" w:lineRule="auto"/>
              <w:jc w:val="center"/>
              <w:rPr>
                <w:rFonts w:hint="eastAsia" w:ascii="宋体" w:hAnsi="宋体"/>
                <w:szCs w:val="21"/>
              </w:rPr>
            </w:pPr>
            <w:r>
              <w:rPr>
                <w:rFonts w:hint="eastAsia" w:ascii="宋体" w:hAnsi="宋体"/>
                <w:szCs w:val="21"/>
              </w:rPr>
              <w:t>要求工期</w:t>
            </w:r>
          </w:p>
        </w:tc>
        <w:tc>
          <w:tcPr>
            <w:tcW w:w="1671" w:type="dxa"/>
            <w:vAlign w:val="center"/>
          </w:tcPr>
          <w:p w14:paraId="77D5102A">
            <w:pPr>
              <w:spacing w:line="360" w:lineRule="auto"/>
              <w:jc w:val="center"/>
              <w:rPr>
                <w:rFonts w:hint="eastAsia" w:ascii="宋体" w:hAnsi="宋体"/>
                <w:szCs w:val="21"/>
              </w:rPr>
            </w:pPr>
            <w:r>
              <w:rPr>
                <w:rFonts w:hint="eastAsia" w:ascii="宋体" w:hAnsi="宋体"/>
                <w:szCs w:val="21"/>
              </w:rPr>
              <w:t>质量标准</w:t>
            </w:r>
          </w:p>
        </w:tc>
        <w:tc>
          <w:tcPr>
            <w:tcW w:w="2083" w:type="dxa"/>
          </w:tcPr>
          <w:p w14:paraId="43DA019C">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2484" w:type="dxa"/>
            <w:vAlign w:val="center"/>
          </w:tcPr>
          <w:p w14:paraId="1D7C9C4F">
            <w:pPr>
              <w:spacing w:line="360" w:lineRule="auto"/>
              <w:jc w:val="center"/>
              <w:rPr>
                <w:rFonts w:hint="eastAsia" w:ascii="宋体" w:hAnsi="宋体"/>
                <w:szCs w:val="21"/>
              </w:rPr>
            </w:pPr>
            <w:r>
              <w:rPr>
                <w:rFonts w:hint="eastAsia" w:ascii="宋体" w:hAnsi="宋体"/>
                <w:szCs w:val="21"/>
              </w:rPr>
              <w:t>安全生产标准化措施费</w:t>
            </w:r>
          </w:p>
          <w:p w14:paraId="508545FC">
            <w:pPr>
              <w:spacing w:line="360" w:lineRule="auto"/>
              <w:jc w:val="center"/>
              <w:rPr>
                <w:rFonts w:hint="eastAsia" w:ascii="宋体" w:hAnsi="宋体"/>
                <w:szCs w:val="21"/>
              </w:rPr>
            </w:pPr>
            <w:r>
              <w:rPr>
                <w:rFonts w:hint="eastAsia" w:ascii="宋体" w:hAnsi="宋体"/>
                <w:szCs w:val="21"/>
              </w:rPr>
              <w:t>含税金额（元）</w:t>
            </w:r>
          </w:p>
        </w:tc>
        <w:tc>
          <w:tcPr>
            <w:tcW w:w="1842" w:type="dxa"/>
            <w:vAlign w:val="center"/>
          </w:tcPr>
          <w:p w14:paraId="23DAB2BC">
            <w:pPr>
              <w:spacing w:line="360" w:lineRule="auto"/>
              <w:jc w:val="center"/>
              <w:rPr>
                <w:rFonts w:hint="eastAsia" w:ascii="宋体" w:hAnsi="宋体"/>
                <w:szCs w:val="21"/>
              </w:rPr>
            </w:pPr>
            <w:r>
              <w:rPr>
                <w:rFonts w:hint="eastAsia" w:ascii="宋体" w:hAnsi="宋体"/>
                <w:szCs w:val="21"/>
              </w:rPr>
              <w:t>暂列金额</w:t>
            </w:r>
          </w:p>
          <w:p w14:paraId="18079623">
            <w:pPr>
              <w:spacing w:line="360" w:lineRule="auto"/>
              <w:jc w:val="center"/>
              <w:rPr>
                <w:rFonts w:hint="eastAsia" w:ascii="宋体" w:hAnsi="宋体"/>
                <w:szCs w:val="21"/>
              </w:rPr>
            </w:pPr>
            <w:r>
              <w:rPr>
                <w:rFonts w:hint="eastAsia" w:ascii="宋体" w:hAnsi="宋体"/>
                <w:szCs w:val="21"/>
              </w:rPr>
              <w:t>含税金额（元）</w:t>
            </w:r>
          </w:p>
        </w:tc>
      </w:tr>
      <w:tr w14:paraId="0787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3" w:type="dxa"/>
            <w:vAlign w:val="center"/>
          </w:tcPr>
          <w:p w14:paraId="0093274C">
            <w:pPr>
              <w:spacing w:line="360" w:lineRule="auto"/>
              <w:jc w:val="center"/>
              <w:rPr>
                <w:rFonts w:hint="eastAsia" w:ascii="宋体" w:hAnsi="宋体"/>
                <w:szCs w:val="21"/>
              </w:rPr>
            </w:pPr>
            <w:r>
              <w:rPr>
                <w:rFonts w:hint="eastAsia" w:ascii="宋体" w:hAnsi="宋体"/>
                <w:szCs w:val="21"/>
              </w:rPr>
              <w:t>□最高投标限价</w:t>
            </w:r>
          </w:p>
        </w:tc>
        <w:tc>
          <w:tcPr>
            <w:tcW w:w="2775" w:type="dxa"/>
            <w:vAlign w:val="center"/>
          </w:tcPr>
          <w:p w14:paraId="28574E13">
            <w:pPr>
              <w:spacing w:line="360" w:lineRule="auto"/>
              <w:jc w:val="center"/>
              <w:rPr>
                <w:rFonts w:hint="eastAsia" w:ascii="宋体" w:hAnsi="宋体"/>
                <w:szCs w:val="21"/>
              </w:rPr>
            </w:pPr>
          </w:p>
        </w:tc>
        <w:tc>
          <w:tcPr>
            <w:tcW w:w="1445" w:type="dxa"/>
            <w:vAlign w:val="center"/>
          </w:tcPr>
          <w:p w14:paraId="385B02F9">
            <w:pPr>
              <w:spacing w:line="360" w:lineRule="auto"/>
              <w:jc w:val="center"/>
              <w:rPr>
                <w:rFonts w:hint="eastAsia" w:ascii="宋体" w:hAnsi="宋体"/>
                <w:szCs w:val="21"/>
              </w:rPr>
            </w:pPr>
          </w:p>
        </w:tc>
        <w:tc>
          <w:tcPr>
            <w:tcW w:w="1671" w:type="dxa"/>
            <w:vAlign w:val="center"/>
          </w:tcPr>
          <w:p w14:paraId="168DE828">
            <w:pPr>
              <w:spacing w:line="360" w:lineRule="auto"/>
              <w:jc w:val="center"/>
              <w:rPr>
                <w:rFonts w:hint="eastAsia" w:ascii="宋体" w:hAnsi="宋体"/>
                <w:szCs w:val="21"/>
              </w:rPr>
            </w:pPr>
          </w:p>
        </w:tc>
        <w:tc>
          <w:tcPr>
            <w:tcW w:w="2083" w:type="dxa"/>
          </w:tcPr>
          <w:p w14:paraId="5D1012A8">
            <w:pPr>
              <w:spacing w:line="360" w:lineRule="auto"/>
              <w:jc w:val="center"/>
              <w:rPr>
                <w:rFonts w:hint="eastAsia" w:ascii="宋体" w:hAnsi="宋体"/>
                <w:szCs w:val="21"/>
              </w:rPr>
            </w:pPr>
          </w:p>
        </w:tc>
        <w:tc>
          <w:tcPr>
            <w:tcW w:w="2484" w:type="dxa"/>
            <w:vAlign w:val="center"/>
          </w:tcPr>
          <w:p w14:paraId="4CA8A5DA">
            <w:pPr>
              <w:spacing w:line="360" w:lineRule="auto"/>
              <w:jc w:val="center"/>
              <w:rPr>
                <w:rFonts w:hint="eastAsia" w:ascii="宋体" w:hAnsi="宋体"/>
                <w:szCs w:val="21"/>
              </w:rPr>
            </w:pPr>
          </w:p>
        </w:tc>
        <w:tc>
          <w:tcPr>
            <w:tcW w:w="1842" w:type="dxa"/>
            <w:vAlign w:val="center"/>
          </w:tcPr>
          <w:p w14:paraId="7CEF6878">
            <w:pPr>
              <w:spacing w:line="360" w:lineRule="auto"/>
              <w:jc w:val="center"/>
              <w:rPr>
                <w:rFonts w:hint="eastAsia" w:ascii="宋体" w:hAnsi="宋体"/>
                <w:szCs w:val="21"/>
              </w:rPr>
            </w:pPr>
          </w:p>
        </w:tc>
      </w:tr>
      <w:tr w14:paraId="547F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983" w:type="dxa"/>
            <w:vAlign w:val="center"/>
          </w:tcPr>
          <w:p w14:paraId="7DEB00CD">
            <w:pPr>
              <w:spacing w:line="360" w:lineRule="auto"/>
              <w:jc w:val="center"/>
              <w:rPr>
                <w:rFonts w:hint="eastAsia" w:ascii="宋体" w:hAnsi="宋体"/>
                <w:szCs w:val="21"/>
              </w:rPr>
            </w:pPr>
            <w:r>
              <w:rPr>
                <w:rFonts w:hint="eastAsia" w:ascii="宋体" w:hAnsi="宋体"/>
                <w:szCs w:val="21"/>
              </w:rPr>
              <w:t>其他情况记录</w:t>
            </w:r>
          </w:p>
        </w:tc>
        <w:tc>
          <w:tcPr>
            <w:tcW w:w="12300" w:type="dxa"/>
            <w:gridSpan w:val="6"/>
          </w:tcPr>
          <w:p w14:paraId="3B8ABCF2">
            <w:pPr>
              <w:spacing w:line="360" w:lineRule="auto"/>
              <w:jc w:val="center"/>
              <w:rPr>
                <w:rFonts w:hint="eastAsia" w:ascii="宋体" w:hAnsi="宋体"/>
                <w:szCs w:val="21"/>
              </w:rPr>
            </w:pPr>
          </w:p>
        </w:tc>
      </w:tr>
    </w:tbl>
    <w:p w14:paraId="37D7D979">
      <w:pPr>
        <w:spacing w:line="360" w:lineRule="auto"/>
        <w:rPr>
          <w:rFonts w:hint="eastAsia" w:ascii="宋体" w:hAnsi="宋体"/>
          <w:szCs w:val="21"/>
        </w:rPr>
      </w:pPr>
    </w:p>
    <w:p w14:paraId="013F614D">
      <w:pPr>
        <w:spacing w:line="360" w:lineRule="auto"/>
        <w:rPr>
          <w:rFonts w:hint="eastAsia" w:ascii="宋体" w:hAnsi="宋体"/>
          <w:szCs w:val="21"/>
        </w:rPr>
      </w:pPr>
      <w:r>
        <w:rPr>
          <w:rFonts w:hint="eastAsia" w:ascii="宋体" w:hAnsi="宋体"/>
          <w:szCs w:val="21"/>
        </w:rPr>
        <w:t>招标</w:t>
      </w:r>
      <w:r>
        <w:rPr>
          <w:rFonts w:ascii="宋体" w:hAnsi="宋体"/>
          <w:szCs w:val="21"/>
          <w:shd w:val="clear" w:color="auto" w:fill="FFFFFF"/>
        </w:rPr>
        <w:t>人代表</w:t>
      </w:r>
      <w:r>
        <w:rPr>
          <w:rFonts w:hint="eastAsia" w:ascii="宋体" w:hAnsi="宋体"/>
          <w:szCs w:val="21"/>
          <w:shd w:val="clear" w:color="auto" w:fill="FFFFFF"/>
        </w:rPr>
        <w:t>签字：</w:t>
      </w:r>
      <w:bookmarkStart w:id="391" w:name="OLE_LINK145"/>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bookmarkEnd w:id="391"/>
      <w:r>
        <w:rPr>
          <w:rFonts w:hint="eastAsia" w:ascii="宋体" w:hAnsi="宋体"/>
          <w:szCs w:val="21"/>
          <w:shd w:val="clear" w:color="auto" w:fill="FFFFFF"/>
        </w:rPr>
        <w:t xml:space="preserve">                 </w:t>
      </w:r>
      <w:r>
        <w:rPr>
          <w:rFonts w:ascii="宋体" w:hAnsi="宋体"/>
          <w:szCs w:val="21"/>
          <w:shd w:val="clear" w:color="auto" w:fill="FFFFFF"/>
        </w:rPr>
        <w:t>记录人</w:t>
      </w:r>
      <w:r>
        <w:rPr>
          <w:rFonts w:hint="eastAsia" w:ascii="宋体" w:hAnsi="宋体"/>
          <w:szCs w:val="21"/>
          <w:shd w:val="clear" w:color="auto" w:fill="FFFFFF"/>
        </w:rPr>
        <w:t>签字：</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w:t>
      </w:r>
      <w:r>
        <w:rPr>
          <w:rFonts w:ascii="宋体" w:hAnsi="宋体"/>
          <w:szCs w:val="21"/>
          <w:shd w:val="clear" w:color="auto" w:fill="FFFFFF"/>
        </w:rPr>
        <w:t>监</w:t>
      </w:r>
      <w:r>
        <w:rPr>
          <w:rFonts w:hint="eastAsia" w:ascii="宋体" w:hAnsi="宋体"/>
          <w:szCs w:val="21"/>
        </w:rPr>
        <w:t>标</w:t>
      </w:r>
      <w:r>
        <w:rPr>
          <w:rFonts w:ascii="宋体" w:hAnsi="宋体"/>
          <w:szCs w:val="21"/>
          <w:shd w:val="clear" w:color="auto" w:fill="FFFFFF"/>
        </w:rPr>
        <w:t>人</w:t>
      </w:r>
      <w:r>
        <w:rPr>
          <w:rFonts w:hint="eastAsia" w:ascii="宋体" w:hAnsi="宋体"/>
          <w:szCs w:val="21"/>
          <w:shd w:val="clear" w:color="auto" w:fill="FFFFFF"/>
        </w:rPr>
        <w:t>签字：</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p>
    <w:p w14:paraId="2AD2A2F8">
      <w:pPr>
        <w:wordWrap w:val="0"/>
        <w:spacing w:line="360" w:lineRule="auto"/>
        <w:jc w:val="right"/>
        <w:rPr>
          <w:rFonts w:hint="eastAsia" w:ascii="宋体" w:hAnsi="宋体"/>
          <w:szCs w:val="24"/>
        </w:rPr>
        <w:sectPr>
          <w:pgSz w:w="16838" w:h="11906" w:orient="landscape"/>
          <w:pgMar w:top="1800" w:right="1440" w:bottom="1800" w:left="1440" w:header="851" w:footer="992" w:gutter="0"/>
          <w:cols w:space="720" w:num="1"/>
          <w:docGrid w:type="lines" w:linePitch="312" w:charSpace="0"/>
        </w:sectPr>
      </w:pPr>
      <w:r>
        <w:rPr>
          <w:rFonts w:ascii="宋体" w:hAnsi="宋体"/>
          <w:szCs w:val="24"/>
          <w:u w:val="single"/>
        </w:rPr>
        <w:t xml:space="preserve">         </w:t>
      </w:r>
      <w:r>
        <w:rPr>
          <w:rFonts w:ascii="宋体" w:hAnsi="宋体"/>
          <w:szCs w:val="24"/>
        </w:rPr>
        <w:t xml:space="preserve">  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p>
    <w:bookmarkEnd w:id="379"/>
    <w:bookmarkEnd w:id="380"/>
    <w:bookmarkEnd w:id="381"/>
    <w:bookmarkEnd w:id="382"/>
    <w:bookmarkEnd w:id="383"/>
    <w:bookmarkEnd w:id="384"/>
    <w:bookmarkEnd w:id="385"/>
    <w:bookmarkEnd w:id="386"/>
    <w:p w14:paraId="6DC2DED4">
      <w:pPr>
        <w:keepNext/>
        <w:keepLines/>
        <w:spacing w:before="120" w:beforeLines="50" w:after="120" w:afterLines="50" w:line="360" w:lineRule="auto"/>
        <w:outlineLvl w:val="1"/>
        <w:rPr>
          <w:rFonts w:hint="eastAsia" w:ascii="宋体" w:hAnsi="宋体"/>
          <w:kern w:val="0"/>
          <w:sz w:val="24"/>
        </w:rPr>
      </w:pPr>
      <w:bookmarkStart w:id="392" w:name="_Toc217603675"/>
      <w:bookmarkStart w:id="393" w:name="_Toc152042361"/>
      <w:bookmarkStart w:id="394" w:name="_Toc525721162"/>
      <w:bookmarkStart w:id="395" w:name="_Toc263259172"/>
      <w:bookmarkStart w:id="396" w:name="_Toc152045584"/>
      <w:bookmarkStart w:id="397" w:name="_Toc179632602"/>
      <w:bookmarkStart w:id="398" w:name="_Toc489280135"/>
      <w:bookmarkStart w:id="399" w:name="_Toc144974551"/>
      <w:bookmarkStart w:id="400" w:name="_Toc263259624"/>
      <w:bookmarkStart w:id="401" w:name="_Toc241459634"/>
      <w:bookmarkStart w:id="402" w:name="_Toc429569155"/>
      <w:bookmarkStart w:id="403" w:name="_Toc342296218"/>
      <w:bookmarkStart w:id="404" w:name="_Toc490331618"/>
      <w:bookmarkStart w:id="405" w:name="_Toc525720606"/>
      <w:bookmarkStart w:id="406" w:name="_Toc483383016"/>
      <w:bookmarkStart w:id="407" w:name="_Toc342296217"/>
      <w:bookmarkStart w:id="408" w:name="_Toc480581592"/>
      <w:bookmarkStart w:id="409" w:name="_Toc491149459"/>
      <w:bookmarkStart w:id="410" w:name="_Toc333600739"/>
      <w:bookmarkStart w:id="411" w:name="_Toc486580328"/>
      <w:r>
        <w:rPr>
          <w:rFonts w:hint="eastAsia" w:ascii="宋体" w:hAnsi="宋体"/>
          <w:kern w:val="0"/>
          <w:sz w:val="24"/>
        </w:rPr>
        <w:t>附表三：中标通知书</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7EB69F1">
      <w:pPr>
        <w:spacing w:line="360" w:lineRule="auto"/>
        <w:jc w:val="center"/>
        <w:rPr>
          <w:rFonts w:hint="eastAsia" w:ascii="宋体" w:hAnsi="宋体"/>
          <w:b/>
          <w:sz w:val="28"/>
          <w:szCs w:val="28"/>
        </w:rPr>
      </w:pPr>
      <w:r>
        <w:rPr>
          <w:rFonts w:hint="eastAsia" w:ascii="宋体" w:hAnsi="宋体"/>
          <w:b/>
          <w:sz w:val="28"/>
          <w:szCs w:val="28"/>
        </w:rPr>
        <w:t>中标通知书（施工）</w:t>
      </w:r>
    </w:p>
    <w:p w14:paraId="4D4C375D">
      <w:pPr>
        <w:spacing w:line="360" w:lineRule="auto"/>
        <w:jc w:val="center"/>
        <w:rPr>
          <w:rFonts w:hint="eastAsia" w:ascii="宋体" w:hAnsi="宋体"/>
          <w:b/>
          <w:sz w:val="10"/>
          <w:szCs w:val="10"/>
        </w:rPr>
      </w:pPr>
    </w:p>
    <w:p w14:paraId="7FF4CB70">
      <w:pPr>
        <w:spacing w:line="360" w:lineRule="auto"/>
        <w:ind w:right="-315" w:rightChars="-150"/>
        <w:rPr>
          <w:rFonts w:hint="eastAsia" w:ascii="宋体" w:hAnsi="宋体"/>
          <w:b/>
          <w:szCs w:val="21"/>
        </w:rPr>
      </w:pPr>
      <w:r>
        <w:rPr>
          <w:rFonts w:ascii="宋体" w:hAnsi="宋体"/>
          <w:szCs w:val="21"/>
          <w:u w:val="single"/>
        </w:rPr>
        <w:t xml:space="preserve">                           </w:t>
      </w:r>
      <w:r>
        <w:rPr>
          <w:rFonts w:ascii="宋体" w:hAnsi="宋体"/>
          <w:szCs w:val="21"/>
        </w:rPr>
        <w:t>（中标人名称）</w:t>
      </w:r>
      <w:r>
        <w:rPr>
          <w:rFonts w:hint="eastAsia" w:ascii="宋体" w:hAnsi="宋体"/>
          <w:szCs w:val="21"/>
        </w:rPr>
        <w:t>：</w:t>
      </w:r>
    </w:p>
    <w:p w14:paraId="6D2D9407">
      <w:pPr>
        <w:spacing w:line="360" w:lineRule="auto"/>
        <w:ind w:firstLine="420" w:firstLineChars="200"/>
        <w:rPr>
          <w:rFonts w:hint="eastAsia" w:ascii="宋体" w:hAnsi="宋体"/>
          <w:szCs w:val="21"/>
        </w:rPr>
      </w:pPr>
      <w:r>
        <w:rPr>
          <w:rFonts w:ascii="宋体" w:hAnsi="宋体"/>
          <w:szCs w:val="21"/>
        </w:rPr>
        <w:t>你方于</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 xml:space="preserve">名称）施工投标文件已被我方接受，被确定为中标人。              </w:t>
      </w:r>
    </w:p>
    <w:tbl>
      <w:tblPr>
        <w:tblStyle w:val="42"/>
        <w:tblW w:w="878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8"/>
        <w:gridCol w:w="1642"/>
        <w:gridCol w:w="2700"/>
        <w:gridCol w:w="1260"/>
        <w:gridCol w:w="1768"/>
      </w:tblGrid>
      <w:tr w14:paraId="4F4B40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0" w:hRule="exact"/>
        </w:trPr>
        <w:tc>
          <w:tcPr>
            <w:tcW w:w="1418" w:type="dxa"/>
            <w:tcBorders>
              <w:top w:val="single" w:color="auto" w:sz="12" w:space="0"/>
              <w:left w:val="single" w:color="auto" w:sz="12" w:space="0"/>
              <w:bottom w:val="single" w:color="auto" w:sz="4" w:space="0"/>
              <w:right w:val="single" w:color="auto" w:sz="4" w:space="0"/>
            </w:tcBorders>
            <w:vAlign w:val="center"/>
          </w:tcPr>
          <w:p w14:paraId="0894B2A1">
            <w:pPr>
              <w:jc w:val="center"/>
              <w:rPr>
                <w:rFonts w:hint="eastAsia" w:ascii="宋体" w:hAnsi="宋体"/>
                <w:szCs w:val="21"/>
              </w:rPr>
            </w:pPr>
            <w:r>
              <w:rPr>
                <w:rFonts w:hint="eastAsia" w:ascii="宋体" w:hAnsi="宋体"/>
                <w:szCs w:val="21"/>
              </w:rPr>
              <w:t>专业分包</w:t>
            </w:r>
          </w:p>
          <w:p w14:paraId="4B95751F">
            <w:pPr>
              <w:jc w:val="center"/>
              <w:rPr>
                <w:rFonts w:hint="eastAsia" w:ascii="宋体" w:hAnsi="宋体"/>
                <w:szCs w:val="21"/>
              </w:rPr>
            </w:pPr>
            <w:r>
              <w:rPr>
                <w:rFonts w:hint="eastAsia" w:ascii="宋体" w:hAnsi="宋体"/>
                <w:szCs w:val="21"/>
              </w:rPr>
              <w:t>工程名称</w:t>
            </w:r>
          </w:p>
        </w:tc>
        <w:tc>
          <w:tcPr>
            <w:tcW w:w="4342" w:type="dxa"/>
            <w:gridSpan w:val="2"/>
            <w:tcBorders>
              <w:top w:val="single" w:color="auto" w:sz="12" w:space="0"/>
              <w:left w:val="single" w:color="auto" w:sz="4" w:space="0"/>
              <w:bottom w:val="single" w:color="auto" w:sz="4" w:space="0"/>
              <w:right w:val="single" w:color="auto" w:sz="4" w:space="0"/>
            </w:tcBorders>
            <w:vAlign w:val="center"/>
          </w:tcPr>
          <w:p w14:paraId="3FBB0DAA">
            <w:pPr>
              <w:spacing w:line="360" w:lineRule="auto"/>
              <w:jc w:val="center"/>
              <w:rPr>
                <w:rFonts w:hint="eastAsia" w:ascii="宋体" w:hAnsi="宋体"/>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0607FFB7">
            <w:pPr>
              <w:spacing w:line="360" w:lineRule="auto"/>
              <w:jc w:val="center"/>
              <w:rPr>
                <w:rFonts w:hint="eastAsia" w:ascii="宋体" w:hAnsi="宋体"/>
                <w:szCs w:val="21"/>
              </w:rPr>
            </w:pPr>
            <w:r>
              <w:rPr>
                <w:rFonts w:hint="eastAsia" w:ascii="宋体" w:hAnsi="宋体"/>
                <w:szCs w:val="21"/>
              </w:rPr>
              <w:t>建设规模</w:t>
            </w:r>
          </w:p>
        </w:tc>
        <w:tc>
          <w:tcPr>
            <w:tcW w:w="1768" w:type="dxa"/>
            <w:tcBorders>
              <w:top w:val="single" w:color="auto" w:sz="12" w:space="0"/>
              <w:left w:val="single" w:color="auto" w:sz="4" w:space="0"/>
              <w:bottom w:val="single" w:color="auto" w:sz="4" w:space="0"/>
              <w:right w:val="single" w:color="auto" w:sz="12" w:space="0"/>
            </w:tcBorders>
            <w:vAlign w:val="center"/>
          </w:tcPr>
          <w:p w14:paraId="7BE9B17F">
            <w:pPr>
              <w:spacing w:line="360" w:lineRule="auto"/>
              <w:jc w:val="center"/>
              <w:rPr>
                <w:rFonts w:hint="eastAsia" w:ascii="宋体" w:hAnsi="宋体"/>
                <w:szCs w:val="21"/>
              </w:rPr>
            </w:pPr>
          </w:p>
        </w:tc>
      </w:tr>
      <w:tr w14:paraId="0E9F70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418" w:type="dxa"/>
            <w:tcBorders>
              <w:top w:val="single" w:color="auto" w:sz="4" w:space="0"/>
              <w:left w:val="single" w:color="auto" w:sz="12" w:space="0"/>
              <w:bottom w:val="single" w:color="auto" w:sz="4" w:space="0"/>
              <w:right w:val="single" w:color="auto" w:sz="4" w:space="0"/>
            </w:tcBorders>
            <w:vAlign w:val="bottom"/>
          </w:tcPr>
          <w:p w14:paraId="15021FCA">
            <w:pPr>
              <w:spacing w:line="360" w:lineRule="auto"/>
              <w:jc w:val="center"/>
              <w:rPr>
                <w:rFonts w:hint="eastAsia" w:ascii="宋体" w:hAnsi="宋体"/>
                <w:szCs w:val="21"/>
              </w:rPr>
            </w:pPr>
            <w:r>
              <w:rPr>
                <w:rFonts w:hint="eastAsia" w:ascii="宋体" w:hAnsi="宋体"/>
                <w:szCs w:val="21"/>
              </w:rPr>
              <w:t>建设地点</w:t>
            </w:r>
          </w:p>
        </w:tc>
        <w:tc>
          <w:tcPr>
            <w:tcW w:w="7370" w:type="dxa"/>
            <w:gridSpan w:val="4"/>
            <w:tcBorders>
              <w:top w:val="single" w:color="auto" w:sz="4" w:space="0"/>
              <w:left w:val="single" w:color="auto" w:sz="4" w:space="0"/>
              <w:bottom w:val="single" w:color="auto" w:sz="4" w:space="0"/>
              <w:right w:val="single" w:color="auto" w:sz="12" w:space="0"/>
            </w:tcBorders>
            <w:vAlign w:val="bottom"/>
          </w:tcPr>
          <w:p w14:paraId="0D8A5304">
            <w:pPr>
              <w:spacing w:line="360" w:lineRule="auto"/>
              <w:jc w:val="center"/>
              <w:rPr>
                <w:rFonts w:hint="eastAsia" w:ascii="宋体" w:hAnsi="宋体"/>
                <w:szCs w:val="21"/>
              </w:rPr>
            </w:pPr>
          </w:p>
        </w:tc>
      </w:tr>
      <w:tr w14:paraId="55E8A6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1418" w:type="dxa"/>
            <w:tcBorders>
              <w:top w:val="single" w:color="auto" w:sz="4" w:space="0"/>
              <w:left w:val="single" w:color="auto" w:sz="12" w:space="0"/>
              <w:bottom w:val="single" w:color="auto" w:sz="4" w:space="0"/>
              <w:right w:val="single" w:color="auto" w:sz="4" w:space="0"/>
            </w:tcBorders>
            <w:vAlign w:val="center"/>
          </w:tcPr>
          <w:p w14:paraId="15B0C8D3">
            <w:pPr>
              <w:spacing w:line="360" w:lineRule="auto"/>
              <w:jc w:val="center"/>
              <w:rPr>
                <w:rFonts w:hint="eastAsia" w:ascii="宋体" w:hAnsi="宋体"/>
                <w:szCs w:val="21"/>
              </w:rPr>
            </w:pPr>
            <w:r>
              <w:rPr>
                <w:rFonts w:hint="eastAsia" w:ascii="宋体" w:hAnsi="宋体"/>
                <w:szCs w:val="21"/>
              </w:rPr>
              <w:t>中标范围</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3A15158D">
            <w:pPr>
              <w:spacing w:line="360" w:lineRule="auto"/>
              <w:rPr>
                <w:rFonts w:hint="eastAsia" w:ascii="宋体" w:hAnsi="宋体"/>
                <w:szCs w:val="21"/>
              </w:rPr>
            </w:pPr>
          </w:p>
        </w:tc>
      </w:tr>
      <w:tr w14:paraId="62ABB3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trPr>
        <w:tc>
          <w:tcPr>
            <w:tcW w:w="1418" w:type="dxa"/>
            <w:tcBorders>
              <w:top w:val="single" w:color="auto" w:sz="4" w:space="0"/>
              <w:left w:val="single" w:color="auto" w:sz="12" w:space="0"/>
              <w:bottom w:val="single" w:color="auto" w:sz="4" w:space="0"/>
              <w:right w:val="single" w:color="auto" w:sz="4" w:space="0"/>
            </w:tcBorders>
            <w:vAlign w:val="center"/>
          </w:tcPr>
          <w:p w14:paraId="5941B1C4">
            <w:pPr>
              <w:spacing w:line="360" w:lineRule="auto"/>
              <w:jc w:val="center"/>
              <w:rPr>
                <w:rFonts w:hint="eastAsia" w:ascii="宋体" w:hAnsi="宋体"/>
                <w:szCs w:val="21"/>
              </w:rPr>
            </w:pPr>
            <w:r>
              <w:rPr>
                <w:rFonts w:hint="eastAsia" w:ascii="宋体" w:hAnsi="宋体"/>
                <w:szCs w:val="21"/>
              </w:rPr>
              <w:t>中标价</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484D9075">
            <w:pPr>
              <w:spacing w:line="360" w:lineRule="auto"/>
              <w:ind w:firstLine="105" w:firstLineChars="50"/>
              <w:rPr>
                <w:rFonts w:hint="eastAsia" w:ascii="宋体" w:hAnsi="宋体"/>
                <w:szCs w:val="21"/>
              </w:rPr>
            </w:pPr>
            <w:r>
              <w:rPr>
                <w:rFonts w:hint="eastAsia" w:ascii="宋体" w:hAnsi="宋体"/>
                <w:szCs w:val="21"/>
              </w:rPr>
              <w:t>小写：</w:t>
            </w:r>
            <w:r>
              <w:rPr>
                <w:rFonts w:ascii="宋体" w:hAnsi="宋体"/>
                <w:szCs w:val="21"/>
                <w:u w:val="single"/>
              </w:rPr>
              <w:t xml:space="preserve">                 </w:t>
            </w:r>
            <w:r>
              <w:rPr>
                <w:rFonts w:hint="eastAsia" w:ascii="宋体" w:hAnsi="宋体"/>
                <w:szCs w:val="21"/>
              </w:rPr>
              <w:t>元</w:t>
            </w:r>
            <w:r>
              <w:rPr>
                <w:rFonts w:ascii="宋体" w:hAnsi="宋体"/>
                <w:szCs w:val="21"/>
              </w:rPr>
              <w:t xml:space="preserve">    大写：</w:t>
            </w:r>
            <w:r>
              <w:rPr>
                <w:rFonts w:ascii="宋体" w:hAnsi="宋体"/>
                <w:szCs w:val="21"/>
                <w:u w:val="single"/>
              </w:rPr>
              <w:t xml:space="preserve">                 </w:t>
            </w:r>
          </w:p>
        </w:tc>
      </w:tr>
      <w:tr w14:paraId="41F8C5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0" w:hRule="atLeast"/>
        </w:trPr>
        <w:tc>
          <w:tcPr>
            <w:tcW w:w="1418" w:type="dxa"/>
            <w:vMerge w:val="restart"/>
            <w:tcBorders>
              <w:top w:val="single" w:color="auto" w:sz="4" w:space="0"/>
              <w:left w:val="single" w:color="auto" w:sz="12" w:space="0"/>
              <w:right w:val="single" w:color="auto" w:sz="4" w:space="0"/>
            </w:tcBorders>
            <w:vAlign w:val="center"/>
          </w:tcPr>
          <w:p w14:paraId="7019694F">
            <w:pPr>
              <w:spacing w:line="360" w:lineRule="auto"/>
              <w:jc w:val="center"/>
              <w:rPr>
                <w:rFonts w:hint="eastAsia" w:ascii="宋体" w:hAnsi="宋体"/>
                <w:szCs w:val="21"/>
              </w:rPr>
            </w:pPr>
            <w:r>
              <w:rPr>
                <w:rFonts w:hint="eastAsia" w:ascii="宋体" w:hAnsi="宋体"/>
                <w:szCs w:val="21"/>
              </w:rPr>
              <w:t>中标工期</w:t>
            </w:r>
          </w:p>
          <w:p w14:paraId="19E9FE01">
            <w:pPr>
              <w:spacing w:line="360" w:lineRule="auto"/>
              <w:jc w:val="center"/>
              <w:rPr>
                <w:rFonts w:hint="eastAsia" w:ascii="宋体" w:hAnsi="宋体"/>
                <w:szCs w:val="21"/>
              </w:rPr>
            </w:pPr>
          </w:p>
        </w:tc>
        <w:tc>
          <w:tcPr>
            <w:tcW w:w="1642" w:type="dxa"/>
            <w:vMerge w:val="restart"/>
            <w:tcBorders>
              <w:top w:val="single" w:color="auto" w:sz="4" w:space="0"/>
              <w:left w:val="single" w:color="auto" w:sz="4" w:space="0"/>
              <w:right w:val="single" w:color="auto" w:sz="4" w:space="0"/>
            </w:tcBorders>
            <w:vAlign w:val="center"/>
          </w:tcPr>
          <w:p w14:paraId="40C21B0B">
            <w:pPr>
              <w:spacing w:line="360" w:lineRule="auto"/>
              <w:jc w:val="right"/>
              <w:rPr>
                <w:rFonts w:hint="eastAsia" w:ascii="宋体" w:hAnsi="宋体"/>
                <w:szCs w:val="21"/>
              </w:rPr>
            </w:pPr>
            <w:r>
              <w:rPr>
                <w:rFonts w:ascii="宋体" w:hAnsi="宋体"/>
                <w:szCs w:val="21"/>
              </w:rPr>
              <w:t xml:space="preserve"> 日历天</w:t>
            </w:r>
          </w:p>
        </w:tc>
        <w:tc>
          <w:tcPr>
            <w:tcW w:w="2700" w:type="dxa"/>
            <w:tcBorders>
              <w:top w:val="single" w:color="auto" w:sz="4" w:space="0"/>
              <w:left w:val="single" w:color="auto" w:sz="4" w:space="0"/>
              <w:bottom w:val="single" w:color="auto" w:sz="4" w:space="0"/>
              <w:right w:val="single" w:color="auto" w:sz="4" w:space="0"/>
            </w:tcBorders>
            <w:vAlign w:val="center"/>
          </w:tcPr>
          <w:p w14:paraId="7194550D">
            <w:pPr>
              <w:spacing w:line="360" w:lineRule="auto"/>
              <w:jc w:val="center"/>
              <w:rPr>
                <w:rFonts w:hint="eastAsia" w:ascii="宋体" w:hAnsi="宋体"/>
                <w:szCs w:val="21"/>
              </w:rPr>
            </w:pPr>
            <w:r>
              <w:rPr>
                <w:rFonts w:hint="eastAsia" w:ascii="宋体" w:hAnsi="宋体"/>
                <w:szCs w:val="21"/>
              </w:rPr>
              <w:t>计划开工日期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628FCEAE">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2D334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0" w:hRule="atLeast"/>
        </w:trPr>
        <w:tc>
          <w:tcPr>
            <w:tcW w:w="1418" w:type="dxa"/>
            <w:vMerge w:val="continue"/>
            <w:tcBorders>
              <w:left w:val="single" w:color="auto" w:sz="12" w:space="0"/>
              <w:bottom w:val="single" w:color="auto" w:sz="4" w:space="0"/>
              <w:right w:val="single" w:color="auto" w:sz="4" w:space="0"/>
            </w:tcBorders>
            <w:vAlign w:val="center"/>
          </w:tcPr>
          <w:p w14:paraId="7FCCD67A">
            <w:pPr>
              <w:widowControl/>
              <w:spacing w:line="360" w:lineRule="auto"/>
              <w:jc w:val="center"/>
              <w:rPr>
                <w:rFonts w:hint="eastAsia" w:ascii="宋体" w:hAnsi="宋体"/>
                <w:szCs w:val="21"/>
              </w:rPr>
            </w:pPr>
          </w:p>
        </w:tc>
        <w:tc>
          <w:tcPr>
            <w:tcW w:w="1642" w:type="dxa"/>
            <w:vMerge w:val="continue"/>
            <w:tcBorders>
              <w:left w:val="single" w:color="auto" w:sz="4" w:space="0"/>
              <w:bottom w:val="single" w:color="auto" w:sz="4" w:space="0"/>
              <w:right w:val="single" w:color="auto" w:sz="4" w:space="0"/>
            </w:tcBorders>
            <w:vAlign w:val="center"/>
          </w:tcPr>
          <w:p w14:paraId="704D02EC">
            <w:pPr>
              <w:widowControl/>
              <w:spacing w:line="360" w:lineRule="auto"/>
              <w:jc w:val="left"/>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55761AA2">
            <w:pPr>
              <w:spacing w:line="360" w:lineRule="auto"/>
              <w:jc w:val="center"/>
              <w:rPr>
                <w:rFonts w:hint="eastAsia" w:ascii="宋体" w:hAnsi="宋体"/>
                <w:szCs w:val="21"/>
              </w:rPr>
            </w:pPr>
            <w:r>
              <w:rPr>
                <w:rFonts w:hint="eastAsia" w:ascii="宋体" w:hAnsi="宋体"/>
                <w:szCs w:val="21"/>
              </w:rPr>
              <w:t>计划完工日期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2EE89F48">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1F669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418" w:type="dxa"/>
            <w:tcBorders>
              <w:top w:val="single" w:color="auto" w:sz="4" w:space="0"/>
              <w:left w:val="single" w:color="auto" w:sz="12" w:space="0"/>
              <w:bottom w:val="single" w:color="auto" w:sz="4" w:space="0"/>
              <w:right w:val="single" w:color="auto" w:sz="4" w:space="0"/>
            </w:tcBorders>
            <w:vAlign w:val="center"/>
          </w:tcPr>
          <w:p w14:paraId="2400E47B">
            <w:pPr>
              <w:widowControl/>
              <w:spacing w:line="360" w:lineRule="auto"/>
              <w:jc w:val="center"/>
              <w:rPr>
                <w:rFonts w:hint="eastAsia" w:ascii="宋体" w:hAnsi="宋体"/>
                <w:szCs w:val="21"/>
              </w:rPr>
            </w:pPr>
            <w:r>
              <w:rPr>
                <w:rFonts w:hint="eastAsia" w:ascii="宋体" w:hAnsi="宋体"/>
                <w:szCs w:val="21"/>
              </w:rPr>
              <w:t>工程质量</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514A031F">
            <w:pPr>
              <w:spacing w:line="360" w:lineRule="auto"/>
              <w:ind w:firstLine="840" w:firstLineChars="400"/>
              <w:jc w:val="center"/>
              <w:rPr>
                <w:rFonts w:hint="eastAsia" w:ascii="宋体" w:hAnsi="宋体"/>
                <w:szCs w:val="21"/>
              </w:rPr>
            </w:pPr>
          </w:p>
        </w:tc>
      </w:tr>
      <w:tr w14:paraId="70603D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418" w:type="dxa"/>
            <w:tcBorders>
              <w:top w:val="single" w:color="auto" w:sz="4" w:space="0"/>
              <w:left w:val="single" w:color="auto" w:sz="12" w:space="0"/>
              <w:bottom w:val="single" w:color="auto" w:sz="4" w:space="0"/>
              <w:right w:val="single" w:color="auto" w:sz="4" w:space="0"/>
            </w:tcBorders>
            <w:vAlign w:val="center"/>
          </w:tcPr>
          <w:p w14:paraId="3ECFA726">
            <w:pPr>
              <w:spacing w:line="360" w:lineRule="auto"/>
              <w:jc w:val="center"/>
              <w:rPr>
                <w:rFonts w:hint="eastAsia" w:ascii="宋体" w:hAnsi="宋体"/>
                <w:szCs w:val="21"/>
              </w:rPr>
            </w:pPr>
            <w:r>
              <w:rPr>
                <w:rFonts w:hint="eastAsia" w:ascii="宋体" w:hAnsi="宋体"/>
                <w:szCs w:val="21"/>
              </w:rPr>
              <w:t>项目经理</w:t>
            </w:r>
          </w:p>
        </w:tc>
        <w:tc>
          <w:tcPr>
            <w:tcW w:w="1642" w:type="dxa"/>
            <w:tcBorders>
              <w:top w:val="single" w:color="auto" w:sz="4" w:space="0"/>
              <w:left w:val="single" w:color="auto" w:sz="4" w:space="0"/>
              <w:bottom w:val="single" w:color="auto" w:sz="4" w:space="0"/>
              <w:right w:val="single" w:color="auto" w:sz="4" w:space="0"/>
            </w:tcBorders>
            <w:vAlign w:val="center"/>
          </w:tcPr>
          <w:p w14:paraId="3F4C457B">
            <w:pPr>
              <w:spacing w:line="360" w:lineRule="auto"/>
              <w:jc w:val="center"/>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6C125001">
            <w:pPr>
              <w:spacing w:line="360" w:lineRule="auto"/>
              <w:jc w:val="center"/>
              <w:rPr>
                <w:rFonts w:hint="eastAsia" w:ascii="宋体" w:hAnsi="宋体"/>
                <w:szCs w:val="21"/>
              </w:rPr>
            </w:pPr>
            <w:r>
              <w:rPr>
                <w:rFonts w:hint="eastAsia" w:ascii="宋体" w:hAnsi="宋体"/>
                <w:szCs w:val="21"/>
              </w:rPr>
              <w:t>注册建造师执业资格</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15942BC7">
            <w:pPr>
              <w:spacing w:line="360" w:lineRule="auto"/>
              <w:jc w:val="center"/>
              <w:rPr>
                <w:rFonts w:hint="eastAsia" w:ascii="宋体" w:hAnsi="宋体"/>
                <w:szCs w:val="21"/>
              </w:rPr>
            </w:pPr>
          </w:p>
        </w:tc>
      </w:tr>
      <w:tr w14:paraId="5BC21C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418" w:type="dxa"/>
            <w:tcBorders>
              <w:top w:val="single" w:color="auto" w:sz="4" w:space="0"/>
              <w:left w:val="single" w:color="auto" w:sz="12" w:space="0"/>
              <w:bottom w:val="single" w:color="auto" w:sz="12" w:space="0"/>
              <w:right w:val="single" w:color="auto" w:sz="4" w:space="0"/>
            </w:tcBorders>
            <w:vAlign w:val="center"/>
          </w:tcPr>
          <w:p w14:paraId="3712C156">
            <w:pPr>
              <w:spacing w:line="360" w:lineRule="auto"/>
              <w:jc w:val="center"/>
              <w:rPr>
                <w:rFonts w:hint="eastAsia"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7370" w:type="dxa"/>
            <w:gridSpan w:val="4"/>
            <w:tcBorders>
              <w:top w:val="single" w:color="auto" w:sz="4" w:space="0"/>
              <w:left w:val="single" w:color="auto" w:sz="4" w:space="0"/>
              <w:bottom w:val="single" w:color="auto" w:sz="12" w:space="0"/>
              <w:right w:val="single" w:color="auto" w:sz="12" w:space="0"/>
            </w:tcBorders>
            <w:vAlign w:val="center"/>
          </w:tcPr>
          <w:p w14:paraId="658FE146">
            <w:pPr>
              <w:spacing w:line="360" w:lineRule="auto"/>
              <w:ind w:firstLine="420" w:firstLineChars="200"/>
              <w:rPr>
                <w:rFonts w:hint="eastAsia" w:ascii="宋体" w:hAnsi="宋体"/>
                <w:szCs w:val="21"/>
              </w:rPr>
            </w:pPr>
          </w:p>
        </w:tc>
      </w:tr>
    </w:tbl>
    <w:p w14:paraId="40DAFDDE">
      <w:pPr>
        <w:wordWrap w:val="0"/>
        <w:spacing w:line="360" w:lineRule="auto"/>
        <w:ind w:right="281" w:rightChars="134" w:firstLine="420" w:firstLineChars="200"/>
        <w:rPr>
          <w:rFonts w:hint="eastAsia" w:ascii="宋体" w:hAnsi="宋体"/>
          <w:szCs w:val="21"/>
        </w:rPr>
      </w:pPr>
      <w:r>
        <w:rPr>
          <w:rFonts w:ascii="宋体" w:hAnsi="宋体"/>
          <w:szCs w:val="21"/>
        </w:rPr>
        <w:t>请你方在接到本通知书后的</w:t>
      </w:r>
      <w:r>
        <w:rPr>
          <w:rFonts w:ascii="宋体" w:hAnsi="宋体"/>
          <w:szCs w:val="21"/>
          <w:u w:val="single"/>
        </w:rPr>
        <w:t xml:space="preserve">        </w:t>
      </w:r>
      <w:r>
        <w:rPr>
          <w:rFonts w:ascii="宋体" w:hAnsi="宋体"/>
          <w:szCs w:val="21"/>
        </w:rPr>
        <w:t>日内到</w:t>
      </w:r>
      <w:r>
        <w:rPr>
          <w:rFonts w:ascii="宋体" w:hAnsi="宋体"/>
          <w:szCs w:val="21"/>
          <w:u w:val="single"/>
        </w:rPr>
        <w:t xml:space="preserve">                      </w:t>
      </w:r>
      <w:r>
        <w:rPr>
          <w:rFonts w:ascii="宋体" w:hAnsi="宋体"/>
          <w:szCs w:val="21"/>
        </w:rPr>
        <w:t>（指定地点）与我方签订施工</w:t>
      </w:r>
      <w:r>
        <w:rPr>
          <w:rFonts w:hint="eastAsia" w:ascii="宋体" w:hAnsi="宋体"/>
          <w:szCs w:val="21"/>
        </w:rPr>
        <w:t>专业分</w:t>
      </w:r>
      <w:r>
        <w:rPr>
          <w:rFonts w:ascii="宋体" w:hAnsi="宋体"/>
          <w:szCs w:val="21"/>
        </w:rPr>
        <w:t>包合同，在此之前按招标文件第二章</w:t>
      </w:r>
      <w:r>
        <w:rPr>
          <w:rFonts w:hint="eastAsia" w:ascii="宋体" w:hAnsi="宋体"/>
          <w:szCs w:val="21"/>
        </w:rPr>
        <w:t>“</w:t>
      </w:r>
      <w:r>
        <w:rPr>
          <w:rFonts w:ascii="宋体" w:hAnsi="宋体"/>
          <w:szCs w:val="21"/>
        </w:rPr>
        <w:t>投标人须知</w:t>
      </w:r>
      <w:r>
        <w:rPr>
          <w:rFonts w:hint="eastAsia" w:ascii="宋体" w:hAnsi="宋体"/>
          <w:szCs w:val="21"/>
        </w:rPr>
        <w:t>”</w:t>
      </w:r>
      <w:r>
        <w:rPr>
          <w:rFonts w:ascii="宋体" w:hAnsi="宋体"/>
          <w:szCs w:val="21"/>
        </w:rPr>
        <w:t xml:space="preserve">第7.4款规定向我方提交履约担保。  </w:t>
      </w:r>
    </w:p>
    <w:p w14:paraId="2C49F97A">
      <w:pPr>
        <w:spacing w:line="360" w:lineRule="auto"/>
        <w:ind w:firstLine="3238" w:firstLineChars="1542"/>
        <w:rPr>
          <w:rFonts w:hint="eastAsia" w:ascii="宋体" w:hAnsi="宋体"/>
          <w:szCs w:val="21"/>
        </w:rPr>
      </w:pPr>
    </w:p>
    <w:p w14:paraId="2CF49044">
      <w:pPr>
        <w:spacing w:line="360" w:lineRule="auto"/>
        <w:ind w:firstLine="3238" w:firstLineChars="1542"/>
        <w:rPr>
          <w:rFonts w:hint="eastAsia" w:ascii="宋体" w:hAnsi="宋体"/>
          <w:szCs w:val="21"/>
        </w:rPr>
      </w:pPr>
    </w:p>
    <w:p w14:paraId="3D4F5D77">
      <w:pPr>
        <w:spacing w:line="360" w:lineRule="auto"/>
        <w:ind w:firstLine="3238" w:firstLineChars="1542"/>
        <w:rPr>
          <w:rFonts w:hint="eastAsia" w:ascii="宋体" w:hAnsi="宋体"/>
          <w:szCs w:val="21"/>
        </w:rPr>
      </w:pPr>
      <w:r>
        <w:rPr>
          <w:rFonts w:ascii="宋体" w:hAnsi="宋体"/>
          <w:szCs w:val="21"/>
        </w:rPr>
        <w:t>招标人（盖</w:t>
      </w:r>
      <w:r>
        <w:rPr>
          <w:rFonts w:hint="eastAsia" w:ascii="宋体" w:hAnsi="宋体"/>
          <w:szCs w:val="21"/>
        </w:rPr>
        <w:t>企业</w:t>
      </w:r>
      <w:r>
        <w:rPr>
          <w:rFonts w:ascii="宋体" w:hAnsi="宋体"/>
          <w:szCs w:val="21"/>
        </w:rPr>
        <w:t xml:space="preserve">CA电子印章）            </w:t>
      </w:r>
    </w:p>
    <w:p w14:paraId="28C17320">
      <w:pPr>
        <w:spacing w:line="360" w:lineRule="auto"/>
        <w:ind w:firstLine="3238" w:firstLineChars="1542"/>
        <w:rPr>
          <w:rFonts w:hint="eastAsia" w:ascii="宋体" w:hAnsi="宋体"/>
          <w:szCs w:val="21"/>
        </w:rPr>
      </w:pPr>
      <w:r>
        <w:rPr>
          <w:rFonts w:ascii="宋体" w:hAnsi="宋体"/>
          <w:szCs w:val="21"/>
        </w:rPr>
        <w:t>法定代表人</w:t>
      </w:r>
      <w:r>
        <w:rPr>
          <w:rFonts w:hint="eastAsia" w:ascii="宋体" w:hAnsi="宋体"/>
          <w:szCs w:val="21"/>
          <w:shd w:val="clear" w:color="auto" w:fill="FFFFFF"/>
        </w:rPr>
        <w:t>或其委托代理人</w:t>
      </w:r>
      <w:r>
        <w:rPr>
          <w:rFonts w:ascii="宋体" w:hAnsi="宋体"/>
          <w:szCs w:val="21"/>
        </w:rPr>
        <w:t>（</w:t>
      </w:r>
      <w:r>
        <w:rPr>
          <w:rFonts w:hint="eastAsia" w:ascii="宋体" w:hAnsi="宋体"/>
          <w:szCs w:val="21"/>
        </w:rPr>
        <w:t>盖个人</w:t>
      </w:r>
      <w:r>
        <w:rPr>
          <w:rFonts w:ascii="宋体" w:hAnsi="宋体"/>
          <w:szCs w:val="21"/>
        </w:rPr>
        <w:t>CA电子印章）</w:t>
      </w:r>
    </w:p>
    <w:p w14:paraId="206A64C0">
      <w:pPr>
        <w:spacing w:line="360" w:lineRule="auto"/>
        <w:ind w:firstLine="4389" w:firstLineChars="2090"/>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CA7D039">
      <w:pPr>
        <w:keepNext/>
        <w:keepLines/>
        <w:spacing w:before="120" w:beforeLines="50" w:after="120" w:afterLines="50" w:line="360" w:lineRule="auto"/>
        <w:outlineLvl w:val="1"/>
        <w:rPr>
          <w:rFonts w:hint="eastAsia" w:ascii="宋体" w:hAnsi="宋体"/>
          <w:kern w:val="0"/>
          <w:sz w:val="24"/>
        </w:rPr>
        <w:sectPr>
          <w:headerReference r:id="rId32" w:type="first"/>
          <w:footerReference r:id="rId35" w:type="first"/>
          <w:footerReference r:id="rId33" w:type="default"/>
          <w:headerReference r:id="rId31" w:type="even"/>
          <w:footerReference r:id="rId34" w:type="even"/>
          <w:type w:val="continuous"/>
          <w:pgSz w:w="11906" w:h="16838"/>
          <w:pgMar w:top="1247" w:right="1418" w:bottom="1440" w:left="1559" w:header="851" w:footer="992" w:gutter="0"/>
          <w:cols w:space="720" w:num="1"/>
          <w:docGrid w:linePitch="312" w:charSpace="0"/>
        </w:sectPr>
      </w:pPr>
      <w:bookmarkStart w:id="412" w:name="_Toc342296219"/>
      <w:bookmarkStart w:id="413" w:name="_Toc241459635"/>
      <w:bookmarkStart w:id="414" w:name="_Toc483383017"/>
      <w:bookmarkStart w:id="415" w:name="_Toc429569156"/>
      <w:bookmarkStart w:id="416" w:name="_Toc480581593"/>
      <w:bookmarkStart w:id="417" w:name="_Toc489280136"/>
      <w:bookmarkStart w:id="418" w:name="_Toc144974552"/>
      <w:bookmarkStart w:id="419" w:name="_Toc179632603"/>
      <w:bookmarkStart w:id="420" w:name="_Toc486580329"/>
      <w:bookmarkStart w:id="421" w:name="_Toc152042362"/>
      <w:bookmarkStart w:id="422" w:name="_Toc490331619"/>
      <w:bookmarkStart w:id="423" w:name="_Toc491149460"/>
      <w:bookmarkStart w:id="424" w:name="_Toc152045585"/>
    </w:p>
    <w:p w14:paraId="3CEBF692">
      <w:pPr>
        <w:keepNext/>
        <w:keepLines/>
        <w:spacing w:before="156" w:beforeLines="50" w:after="156" w:afterLines="50" w:line="360" w:lineRule="auto"/>
        <w:outlineLvl w:val="1"/>
        <w:rPr>
          <w:rFonts w:hint="eastAsia" w:ascii="宋体" w:hAnsi="宋体"/>
          <w:szCs w:val="24"/>
        </w:rPr>
      </w:pPr>
      <w:bookmarkStart w:id="425" w:name="_Toc525720607"/>
      <w:bookmarkStart w:id="426" w:name="_Toc491149955"/>
      <w:bookmarkStart w:id="427" w:name="_Toc483674192"/>
      <w:bookmarkStart w:id="428" w:name="_Toc217603676"/>
      <w:bookmarkStart w:id="429" w:name="_Toc525721163"/>
      <w:bookmarkStart w:id="430" w:name="_Toc482123494"/>
      <w:r>
        <w:rPr>
          <w:rFonts w:hint="eastAsia" w:ascii="宋体"/>
          <w:kern w:val="0"/>
          <w:sz w:val="24"/>
        </w:rPr>
        <w:t>附表四：中标结果通知书</w:t>
      </w:r>
      <w:bookmarkEnd w:id="425"/>
      <w:bookmarkEnd w:id="426"/>
      <w:bookmarkEnd w:id="427"/>
      <w:bookmarkEnd w:id="428"/>
      <w:bookmarkEnd w:id="429"/>
      <w:bookmarkEnd w:id="430"/>
    </w:p>
    <w:p w14:paraId="435F0D0A">
      <w:pPr>
        <w:spacing w:line="360" w:lineRule="auto"/>
        <w:jc w:val="center"/>
        <w:rPr>
          <w:rFonts w:hint="eastAsia" w:ascii="宋体" w:hAnsi="宋体"/>
          <w:b/>
          <w:sz w:val="28"/>
          <w:szCs w:val="28"/>
        </w:rPr>
      </w:pPr>
      <w:r>
        <w:rPr>
          <w:rFonts w:hint="eastAsia" w:ascii="宋体" w:hAnsi="宋体"/>
          <w:b/>
          <w:sz w:val="28"/>
          <w:szCs w:val="28"/>
        </w:rPr>
        <w:t>中标结果通知书</w:t>
      </w:r>
    </w:p>
    <w:p w14:paraId="308415D8">
      <w:pPr>
        <w:spacing w:line="360" w:lineRule="auto"/>
        <w:rPr>
          <w:rFonts w:hint="eastAsia" w:ascii="宋体" w:hAnsi="宋体"/>
          <w:szCs w:val="24"/>
        </w:rPr>
      </w:pPr>
    </w:p>
    <w:p w14:paraId="5646D7CF">
      <w:pPr>
        <w:spacing w:line="360" w:lineRule="auto"/>
        <w:rPr>
          <w:rFonts w:hint="eastAsia" w:ascii="宋体" w:hAnsi="宋体"/>
          <w:szCs w:val="21"/>
          <w:u w:val="single"/>
        </w:rPr>
      </w:pPr>
      <w:r>
        <w:rPr>
          <w:rFonts w:ascii="宋体" w:hAnsi="宋体"/>
          <w:szCs w:val="21"/>
          <w:u w:val="single"/>
        </w:rPr>
        <w:t xml:space="preserve">                    </w:t>
      </w:r>
      <w:r>
        <w:rPr>
          <w:rFonts w:ascii="宋体" w:hAnsi="宋体"/>
          <w:szCs w:val="21"/>
        </w:rPr>
        <w:t>（未中标人名称）：</w:t>
      </w:r>
    </w:p>
    <w:p w14:paraId="76D1FFF4">
      <w:pPr>
        <w:spacing w:line="360" w:lineRule="auto"/>
        <w:rPr>
          <w:rFonts w:hint="eastAsia" w:ascii="宋体" w:hAnsi="宋体"/>
          <w:szCs w:val="21"/>
        </w:rPr>
      </w:pPr>
    </w:p>
    <w:p w14:paraId="71553916">
      <w:pPr>
        <w:tabs>
          <w:tab w:val="left" w:pos="426"/>
        </w:tabs>
        <w:wordWrap w:val="0"/>
        <w:spacing w:line="360" w:lineRule="auto"/>
        <w:rPr>
          <w:rFonts w:hint="eastAsia" w:ascii="宋体" w:hAnsi="宋体"/>
          <w:szCs w:val="21"/>
        </w:rPr>
      </w:pPr>
      <w:r>
        <w:rPr>
          <w:rFonts w:ascii="宋体" w:hAnsi="宋体"/>
          <w:szCs w:val="21"/>
        </w:rPr>
        <w:t>　　我方已接受</w:t>
      </w:r>
      <w:r>
        <w:rPr>
          <w:rFonts w:ascii="宋体" w:hAnsi="宋体"/>
          <w:szCs w:val="21"/>
          <w:u w:val="single"/>
        </w:rPr>
        <w:t xml:space="preserve">       </w:t>
      </w:r>
      <w:r>
        <w:rPr>
          <w:rFonts w:ascii="宋体" w:hAnsi="宋体"/>
          <w:szCs w:val="21"/>
        </w:rPr>
        <w:t>（中标人名称）于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名称）施工投标文件，确定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（中标人名称）为中标人。</w:t>
      </w:r>
    </w:p>
    <w:p w14:paraId="6D7BEE29">
      <w:pPr>
        <w:spacing w:line="360" w:lineRule="auto"/>
        <w:rPr>
          <w:rFonts w:hint="eastAsia" w:ascii="宋体" w:hAnsi="宋体"/>
          <w:szCs w:val="21"/>
        </w:rPr>
      </w:pPr>
      <w:r>
        <w:rPr>
          <w:rFonts w:ascii="宋体" w:hAnsi="宋体"/>
          <w:szCs w:val="21"/>
        </w:rPr>
        <w:t>　　</w:t>
      </w:r>
    </w:p>
    <w:p w14:paraId="466C8DC2">
      <w:pPr>
        <w:spacing w:line="360" w:lineRule="auto"/>
        <w:ind w:firstLine="420" w:firstLineChars="200"/>
        <w:rPr>
          <w:rFonts w:hint="eastAsia" w:ascii="宋体" w:hAnsi="宋体"/>
          <w:szCs w:val="21"/>
        </w:rPr>
      </w:pPr>
      <w:r>
        <w:rPr>
          <w:rFonts w:ascii="宋体" w:hAnsi="宋体"/>
          <w:szCs w:val="21"/>
        </w:rPr>
        <w:t>　　感谢你单位对我</w:t>
      </w:r>
      <w:r>
        <w:rPr>
          <w:rFonts w:hint="eastAsia" w:ascii="宋体" w:hAnsi="宋体"/>
          <w:szCs w:val="21"/>
        </w:rPr>
        <w:t>方</w:t>
      </w:r>
      <w:r>
        <w:rPr>
          <w:rFonts w:ascii="宋体" w:hAnsi="宋体"/>
          <w:szCs w:val="21"/>
        </w:rPr>
        <w:t>工作的大力支持！</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4D8736D9">
      <w:pPr>
        <w:spacing w:line="360" w:lineRule="auto"/>
        <w:rPr>
          <w:rFonts w:hint="eastAsia" w:ascii="宋体" w:hAnsi="宋体"/>
          <w:szCs w:val="21"/>
        </w:rPr>
      </w:pPr>
    </w:p>
    <w:p w14:paraId="575007D6">
      <w:pPr>
        <w:spacing w:line="360" w:lineRule="auto"/>
        <w:rPr>
          <w:rFonts w:hint="eastAsia" w:ascii="宋体" w:hAnsi="宋体"/>
          <w:szCs w:val="21"/>
        </w:rPr>
      </w:pPr>
    </w:p>
    <w:p w14:paraId="344970E3">
      <w:pPr>
        <w:spacing w:line="360" w:lineRule="auto"/>
        <w:rPr>
          <w:rFonts w:hint="eastAsia" w:ascii="宋体" w:hAnsi="宋体"/>
          <w:szCs w:val="21"/>
        </w:rPr>
      </w:pPr>
    </w:p>
    <w:p w14:paraId="007C8DA2">
      <w:pPr>
        <w:spacing w:line="360" w:lineRule="auto"/>
        <w:ind w:firstLine="3238" w:firstLineChars="1542"/>
        <w:rPr>
          <w:rFonts w:hint="eastAsia" w:ascii="宋体" w:hAnsi="宋体"/>
          <w:szCs w:val="21"/>
        </w:rPr>
      </w:pPr>
      <w:r>
        <w:rPr>
          <w:rFonts w:ascii="宋体" w:hAnsi="宋体"/>
          <w:szCs w:val="21"/>
        </w:rPr>
        <w:t>招标人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4552392C">
      <w:pPr>
        <w:spacing w:line="360" w:lineRule="auto"/>
        <w:ind w:firstLine="3238" w:firstLineChars="1542"/>
        <w:rPr>
          <w:rFonts w:hint="eastAsia" w:ascii="宋体" w:hAnsi="宋体"/>
          <w:szCs w:val="21"/>
        </w:rPr>
      </w:pPr>
      <w:r>
        <w:rPr>
          <w:rFonts w:ascii="宋体" w:hAnsi="宋体"/>
          <w:szCs w:val="21"/>
        </w:rPr>
        <w:t>法定代表人</w:t>
      </w:r>
      <w:r>
        <w:rPr>
          <w:rFonts w:hint="eastAsia" w:ascii="宋体" w:hAnsi="宋体"/>
          <w:szCs w:val="21"/>
        </w:rPr>
        <w:t>或其委托代理人</w:t>
      </w:r>
      <w:r>
        <w:rPr>
          <w:rFonts w:ascii="宋体" w:hAnsi="宋体"/>
          <w:szCs w:val="21"/>
          <w:u w:val="single"/>
          <w:shd w:val="clear" w:color="auto" w:fill="FFFFFF"/>
        </w:rPr>
        <w:t xml:space="preserve">     </w:t>
      </w:r>
      <w:r>
        <w:rPr>
          <w:rFonts w:ascii="宋体" w:hAnsi="宋体"/>
          <w:szCs w:val="21"/>
        </w:rPr>
        <w:t>（</w:t>
      </w:r>
      <w:r>
        <w:rPr>
          <w:rFonts w:hint="eastAsia" w:ascii="宋体" w:hAnsi="宋体"/>
          <w:szCs w:val="21"/>
        </w:rPr>
        <w:t>盖个人</w:t>
      </w:r>
      <w:r>
        <w:rPr>
          <w:rFonts w:ascii="宋体" w:hAnsi="宋体"/>
          <w:szCs w:val="21"/>
        </w:rPr>
        <w:t>CA电子印章）</w:t>
      </w:r>
    </w:p>
    <w:p w14:paraId="7E682519">
      <w:pPr>
        <w:spacing w:line="360" w:lineRule="auto"/>
        <w:ind w:right="210"/>
        <w:jc w:val="right"/>
        <w:rPr>
          <w:rFonts w:hint="eastAsia" w:ascii="宋体" w:hAnsi="宋体"/>
          <w:szCs w:val="21"/>
        </w:rPr>
      </w:pPr>
      <w:r>
        <w:rPr>
          <w:rFonts w:ascii="宋体" w:hAnsi="宋体"/>
          <w:szCs w:val="21"/>
        </w:rPr>
        <w:t xml:space="preserve"> </w:t>
      </w: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7C642CC2">
      <w:pPr>
        <w:spacing w:line="360" w:lineRule="auto"/>
        <w:rPr>
          <w:rFonts w:hint="eastAsia" w:ascii="宋体" w:hAnsi="宋体"/>
          <w:szCs w:val="24"/>
        </w:rPr>
      </w:pPr>
    </w:p>
    <w:p w14:paraId="2A161845">
      <w:pPr>
        <w:keepNext/>
        <w:keepLines/>
        <w:spacing w:before="156" w:beforeLines="50" w:after="156" w:afterLines="50" w:line="360" w:lineRule="auto"/>
        <w:outlineLvl w:val="1"/>
        <w:rPr>
          <w:rFonts w:hint="eastAsia" w:ascii="宋体" w:hAnsi="宋体"/>
          <w:szCs w:val="24"/>
        </w:rPr>
      </w:pPr>
      <w:r>
        <w:rPr>
          <w:rFonts w:ascii="宋体" w:hAnsi="宋体"/>
          <w:kern w:val="0"/>
          <w:sz w:val="24"/>
        </w:rPr>
        <w:br w:type="page"/>
      </w:r>
      <w:bookmarkStart w:id="431" w:name="_Toc152045586"/>
      <w:bookmarkStart w:id="432" w:name="_Toc489280137"/>
      <w:bookmarkStart w:id="433" w:name="_Toc490331620"/>
      <w:bookmarkStart w:id="434" w:name="_Toc144974553"/>
      <w:bookmarkStart w:id="435" w:name="_Toc152042363"/>
      <w:bookmarkStart w:id="436" w:name="_Toc241459636"/>
      <w:bookmarkStart w:id="437" w:name="_Toc480581594"/>
      <w:bookmarkStart w:id="438" w:name="_Toc491149461"/>
      <w:bookmarkStart w:id="439" w:name="_Toc525721164"/>
      <w:bookmarkStart w:id="440" w:name="_Toc342296220"/>
      <w:bookmarkStart w:id="441" w:name="_Toc179632604"/>
      <w:bookmarkStart w:id="442" w:name="_Toc217603677"/>
      <w:bookmarkStart w:id="443" w:name="_Toc483383018"/>
      <w:bookmarkStart w:id="444" w:name="_Toc429569157"/>
      <w:bookmarkStart w:id="445" w:name="_Toc525720608"/>
      <w:bookmarkStart w:id="446" w:name="_Toc486580330"/>
      <w:r>
        <w:rPr>
          <w:rFonts w:hint="eastAsia" w:ascii="宋体" w:hAnsi="宋体"/>
          <w:kern w:val="0"/>
          <w:sz w:val="24"/>
        </w:rPr>
        <w:t>附表五：确认通知</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CADEA68">
      <w:pPr>
        <w:spacing w:line="360" w:lineRule="auto"/>
        <w:jc w:val="center"/>
        <w:rPr>
          <w:rFonts w:hint="eastAsia" w:ascii="宋体" w:hAnsi="宋体"/>
          <w:b/>
          <w:sz w:val="28"/>
          <w:szCs w:val="28"/>
        </w:rPr>
      </w:pPr>
      <w:r>
        <w:rPr>
          <w:rFonts w:hint="eastAsia" w:ascii="宋体" w:hAnsi="宋体"/>
          <w:b/>
          <w:sz w:val="28"/>
          <w:szCs w:val="28"/>
        </w:rPr>
        <w:t>确认通知</w:t>
      </w:r>
    </w:p>
    <w:p w14:paraId="27065B5E">
      <w:pPr>
        <w:spacing w:line="360" w:lineRule="auto"/>
        <w:rPr>
          <w:rFonts w:hint="eastAsia" w:ascii="宋体" w:hAnsi="宋体"/>
          <w:szCs w:val="24"/>
        </w:rPr>
      </w:pPr>
    </w:p>
    <w:p w14:paraId="39EBF8D8">
      <w:pPr>
        <w:spacing w:line="360" w:lineRule="auto"/>
        <w:rPr>
          <w:rFonts w:hint="eastAsia" w:ascii="宋体" w:hAnsi="宋体"/>
          <w:szCs w:val="21"/>
        </w:rPr>
      </w:pPr>
      <w:r>
        <w:rPr>
          <w:rFonts w:ascii="宋体" w:hAnsi="宋体"/>
          <w:szCs w:val="21"/>
          <w:u w:val="single"/>
        </w:rPr>
        <w:t xml:space="preserve">            </w:t>
      </w:r>
      <w:r>
        <w:rPr>
          <w:rFonts w:ascii="宋体" w:hAnsi="宋体"/>
          <w:szCs w:val="21"/>
        </w:rPr>
        <w:t>（招标人名称）：</w:t>
      </w:r>
    </w:p>
    <w:p w14:paraId="2CB64C30">
      <w:pPr>
        <w:spacing w:line="360" w:lineRule="auto"/>
        <w:rPr>
          <w:rFonts w:hint="eastAsia" w:ascii="宋体" w:hAnsi="宋体"/>
          <w:szCs w:val="21"/>
        </w:rPr>
      </w:pPr>
      <w:r>
        <w:rPr>
          <w:rFonts w:ascii="宋体" w:hAnsi="宋体"/>
          <w:szCs w:val="21"/>
        </w:rPr>
        <w:t>　　</w:t>
      </w:r>
    </w:p>
    <w:p w14:paraId="68959F7B">
      <w:pPr>
        <w:spacing w:line="360" w:lineRule="auto"/>
        <w:ind w:firstLine="420"/>
        <w:rPr>
          <w:rFonts w:hint="eastAsia" w:ascii="宋体" w:hAnsi="宋体"/>
          <w:szCs w:val="21"/>
          <w:u w:val="single"/>
        </w:rPr>
      </w:pPr>
      <w:r>
        <w:rPr>
          <w:rFonts w:ascii="宋体" w:hAnsi="宋体"/>
          <w:szCs w:val="21"/>
        </w:rPr>
        <w:t>你方</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日发出的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施工招标</w:t>
      </w:r>
      <w:r>
        <w:rPr>
          <w:rFonts w:ascii="宋体" w:hAnsi="宋体"/>
          <w:szCs w:val="21"/>
        </w:rPr>
        <w:t>关于</w:t>
      </w:r>
      <w:r>
        <w:rPr>
          <w:rFonts w:ascii="宋体" w:hAnsi="宋体"/>
          <w:szCs w:val="21"/>
          <w:u w:val="single"/>
        </w:rPr>
        <w:t xml:space="preserve">    </w:t>
      </w:r>
    </w:p>
    <w:p w14:paraId="4F142DEA">
      <w:pPr>
        <w:spacing w:line="360" w:lineRule="auto"/>
        <w:rPr>
          <w:rFonts w:hint="eastAsia" w:ascii="宋体" w:hAnsi="宋体"/>
          <w:szCs w:val="21"/>
        </w:rPr>
      </w:pPr>
      <w:r>
        <w:rPr>
          <w:rFonts w:ascii="宋体" w:hAnsi="宋体"/>
          <w:szCs w:val="21"/>
          <w:u w:val="single"/>
        </w:rPr>
        <w:t xml:space="preserve">                      </w:t>
      </w:r>
      <w:r>
        <w:rPr>
          <w:rFonts w:ascii="宋体" w:hAnsi="宋体"/>
          <w:szCs w:val="21"/>
        </w:rPr>
        <w:t>的通知，我方已于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日收到。</w:t>
      </w:r>
    </w:p>
    <w:p w14:paraId="543249FD">
      <w:pPr>
        <w:spacing w:line="360" w:lineRule="auto"/>
        <w:rPr>
          <w:rFonts w:hint="eastAsia" w:ascii="宋体" w:hAnsi="宋体"/>
          <w:szCs w:val="21"/>
        </w:rPr>
      </w:pPr>
      <w:r>
        <w:rPr>
          <w:rFonts w:ascii="宋体" w:hAnsi="宋体"/>
          <w:szCs w:val="21"/>
        </w:rPr>
        <w:t xml:space="preserve">   </w:t>
      </w:r>
    </w:p>
    <w:p w14:paraId="284D62E7">
      <w:pPr>
        <w:spacing w:line="360" w:lineRule="auto"/>
        <w:rPr>
          <w:rFonts w:hint="eastAsia" w:ascii="宋体" w:hAnsi="宋体"/>
          <w:szCs w:val="21"/>
        </w:rPr>
      </w:pPr>
      <w:r>
        <w:rPr>
          <w:rFonts w:ascii="宋体" w:hAnsi="宋体"/>
          <w:szCs w:val="21"/>
        </w:rPr>
        <w:t xml:space="preserve"> </w:t>
      </w:r>
    </w:p>
    <w:p w14:paraId="3BD7F24A">
      <w:pPr>
        <w:spacing w:line="360" w:lineRule="auto"/>
        <w:rPr>
          <w:rFonts w:hint="eastAsia" w:ascii="宋体" w:hAnsi="宋体"/>
          <w:szCs w:val="21"/>
        </w:rPr>
      </w:pPr>
      <w:r>
        <w:rPr>
          <w:rFonts w:ascii="宋体" w:hAnsi="宋体"/>
          <w:szCs w:val="21"/>
        </w:rPr>
        <w:t xml:space="preserve">   </w:t>
      </w:r>
    </w:p>
    <w:p w14:paraId="6676C777">
      <w:pPr>
        <w:spacing w:line="360" w:lineRule="auto"/>
        <w:rPr>
          <w:rFonts w:hint="eastAsia" w:ascii="宋体" w:hAnsi="宋体"/>
          <w:szCs w:val="21"/>
        </w:rPr>
      </w:pPr>
      <w:r>
        <w:rPr>
          <w:rFonts w:ascii="宋体" w:hAnsi="宋体"/>
          <w:szCs w:val="21"/>
        </w:rPr>
        <w:t>　　</w:t>
      </w:r>
    </w:p>
    <w:p w14:paraId="75CEFE1D">
      <w:pPr>
        <w:spacing w:line="360" w:lineRule="auto"/>
        <w:ind w:firstLine="420" w:firstLineChars="200"/>
        <w:rPr>
          <w:rFonts w:hint="eastAsia" w:ascii="宋体" w:hAnsi="宋体"/>
          <w:szCs w:val="21"/>
        </w:rPr>
      </w:pPr>
      <w:r>
        <w:rPr>
          <w:rFonts w:ascii="宋体" w:hAnsi="宋体"/>
          <w:szCs w:val="21"/>
        </w:rPr>
        <w:t>特此确认。</w:t>
      </w:r>
    </w:p>
    <w:p w14:paraId="20F78F3B">
      <w:pPr>
        <w:spacing w:line="360" w:lineRule="auto"/>
        <w:rPr>
          <w:rFonts w:hint="eastAsia" w:ascii="宋体" w:hAnsi="宋体"/>
          <w:szCs w:val="21"/>
        </w:rPr>
      </w:pPr>
    </w:p>
    <w:p w14:paraId="543E851A">
      <w:pPr>
        <w:spacing w:line="360" w:lineRule="auto"/>
        <w:rPr>
          <w:rFonts w:hint="eastAsia" w:ascii="宋体" w:hAnsi="宋体"/>
          <w:szCs w:val="21"/>
        </w:rPr>
      </w:pPr>
    </w:p>
    <w:p w14:paraId="7D8518E6">
      <w:pPr>
        <w:spacing w:line="360" w:lineRule="auto"/>
        <w:rPr>
          <w:rFonts w:hint="eastAsia" w:ascii="宋体" w:hAnsi="宋体"/>
          <w:szCs w:val="21"/>
        </w:rPr>
      </w:pPr>
    </w:p>
    <w:p w14:paraId="76192351">
      <w:pPr>
        <w:spacing w:line="360" w:lineRule="auto"/>
        <w:rPr>
          <w:rFonts w:hint="eastAsia" w:ascii="宋体" w:hAnsi="宋体"/>
          <w:szCs w:val="21"/>
        </w:rPr>
      </w:pPr>
    </w:p>
    <w:p w14:paraId="3D6CCCB1">
      <w:pPr>
        <w:spacing w:line="360" w:lineRule="auto"/>
        <w:ind w:firstLine="840" w:firstLineChars="400"/>
        <w:rPr>
          <w:rFonts w:hint="eastAsia" w:ascii="宋体" w:hAnsi="宋体"/>
          <w:szCs w:val="28"/>
        </w:rPr>
      </w:pPr>
      <w:r>
        <w:rPr>
          <w:rFonts w:ascii="宋体" w:hAnsi="宋体"/>
          <w:szCs w:val="21"/>
        </w:rPr>
        <w:t xml:space="preserve">                              投标人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11F57C4B">
      <w:pPr>
        <w:spacing w:line="360" w:lineRule="auto"/>
        <w:rPr>
          <w:rFonts w:hint="eastAsia" w:ascii="宋体" w:hAnsi="宋体"/>
          <w:szCs w:val="28"/>
        </w:rPr>
      </w:pPr>
      <w:r>
        <w:rPr>
          <w:rFonts w:ascii="宋体" w:hAnsi="宋体"/>
          <w:szCs w:val="28"/>
        </w:rPr>
        <w:t xml:space="preserve">                            </w:t>
      </w:r>
    </w:p>
    <w:p w14:paraId="11AE027F">
      <w:pPr>
        <w:ind w:firstLine="4410" w:firstLineChars="2100"/>
        <w:rPr>
          <w:rFonts w:hint="eastAsia" w:ascii="宋体" w:hAnsi="宋体"/>
          <w:szCs w:val="21"/>
        </w:rPr>
        <w:sectPr>
          <w:headerReference r:id="rId36" w:type="default"/>
          <w:pgSz w:w="11906" w:h="16838"/>
          <w:pgMar w:top="1440" w:right="1797" w:bottom="1440" w:left="1797" w:header="851" w:footer="992" w:gutter="0"/>
          <w:cols w:space="720" w:num="1"/>
          <w:docGrid w:type="lines" w:linePitch="312" w:charSpace="0"/>
        </w:sectPr>
      </w:pP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bookmarkEnd w:id="387"/>
    <w:bookmarkEnd w:id="388"/>
    <w:bookmarkEnd w:id="389"/>
    <w:bookmarkEnd w:id="390"/>
    <w:p w14:paraId="5BA26CEB">
      <w:pPr>
        <w:pStyle w:val="81"/>
        <w:spacing w:before="156" w:after="156"/>
        <w:outlineLvl w:val="1"/>
        <w:rPr>
          <w:rFonts w:hint="eastAsia"/>
        </w:rPr>
      </w:pPr>
      <w:bookmarkStart w:id="447" w:name="_Toc11353391"/>
      <w:bookmarkStart w:id="448" w:name="_Toc217603678"/>
      <w:bookmarkStart w:id="449" w:name="_Hlk9088302"/>
      <w:r>
        <w:rPr>
          <w:rFonts w:hint="eastAsia"/>
        </w:rPr>
        <w:t>附表六：招标人压缩定额工期的赶工措施方案</w:t>
      </w:r>
      <w:r>
        <w:t>(</w:t>
      </w:r>
      <w:r>
        <w:rPr>
          <w:rFonts w:hint="eastAsia"/>
        </w:rPr>
        <w:t>适用于招标人压缩定额工期的)</w:t>
      </w:r>
      <w:bookmarkEnd w:id="447"/>
      <w:bookmarkEnd w:id="448"/>
    </w:p>
    <w:p w14:paraId="013968B7">
      <w:pPr>
        <w:spacing w:line="360" w:lineRule="auto"/>
        <w:rPr>
          <w:rFonts w:ascii="宋体"/>
        </w:rPr>
      </w:pPr>
    </w:p>
    <w:p w14:paraId="1272D2D4">
      <w:pPr>
        <w:spacing w:line="360" w:lineRule="auto"/>
        <w:jc w:val="left"/>
      </w:pPr>
      <w:bookmarkStart w:id="450" w:name="_Hlk8928169"/>
      <w:r>
        <w:rPr>
          <w:rFonts w:hint="eastAsia"/>
        </w:rPr>
        <w:t>说明：招标人如压缩定额工期，应当编制相应的赶工措施方案。</w:t>
      </w:r>
      <w:bookmarkEnd w:id="450"/>
    </w:p>
    <w:bookmarkEnd w:id="449"/>
    <w:p w14:paraId="0686F393">
      <w:pPr>
        <w:spacing w:line="360" w:lineRule="auto"/>
        <w:jc w:val="left"/>
      </w:pPr>
    </w:p>
    <w:p w14:paraId="023B0E65">
      <w:pPr>
        <w:sectPr>
          <w:pgSz w:w="11906" w:h="16838"/>
          <w:pgMar w:top="1440" w:right="1797" w:bottom="1440" w:left="1797" w:header="851" w:footer="992" w:gutter="0"/>
          <w:cols w:space="720" w:num="1"/>
          <w:docGrid w:type="lines" w:linePitch="312" w:charSpace="0"/>
        </w:sectPr>
      </w:pPr>
    </w:p>
    <w:p w14:paraId="2EA3F0D0">
      <w:pPr>
        <w:adjustRightInd w:val="0"/>
        <w:spacing w:before="6000" w:beforeLines="2500"/>
        <w:jc w:val="center"/>
        <w:outlineLvl w:val="0"/>
        <w:rPr>
          <w:b/>
          <w:kern w:val="0"/>
          <w:sz w:val="44"/>
        </w:rPr>
        <w:sectPr>
          <w:headerReference r:id="rId37" w:type="default"/>
          <w:footerReference r:id="rId39" w:type="default"/>
          <w:headerReference r:id="rId38" w:type="even"/>
          <w:footerReference r:id="rId40" w:type="even"/>
          <w:pgSz w:w="11906" w:h="16838"/>
          <w:pgMar w:top="1247" w:right="1418" w:bottom="1440" w:left="1559" w:header="851" w:footer="992" w:gutter="0"/>
          <w:cols w:space="720" w:num="1"/>
          <w:docGrid w:linePitch="312" w:charSpace="0"/>
        </w:sectPr>
      </w:pPr>
      <w:bookmarkStart w:id="451" w:name="_Toc486580331"/>
      <w:bookmarkStart w:id="452" w:name="_Toc490331621"/>
      <w:bookmarkStart w:id="453" w:name="_Toc525721165"/>
      <w:bookmarkStart w:id="454" w:name="_Toc491149462"/>
      <w:bookmarkStart w:id="455" w:name="_Toc217603679"/>
      <w:bookmarkStart w:id="456" w:name="_Toc525720609"/>
      <w:bookmarkStart w:id="457" w:name="_Toc489280138"/>
      <w:bookmarkStart w:id="458" w:name="_Toc360107144"/>
      <w:r>
        <w:rPr>
          <w:rFonts w:hint="eastAsia"/>
          <w:b/>
          <w:kern w:val="0"/>
          <w:sz w:val="44"/>
        </w:rPr>
        <w:t>第三章  评标办法专用部分</w:t>
      </w:r>
      <w:bookmarkEnd w:id="451"/>
      <w:bookmarkEnd w:id="452"/>
      <w:bookmarkEnd w:id="453"/>
      <w:bookmarkEnd w:id="454"/>
      <w:bookmarkEnd w:id="455"/>
      <w:bookmarkEnd w:id="456"/>
      <w:bookmarkEnd w:id="457"/>
    </w:p>
    <w:p w14:paraId="625A3746">
      <w:pPr>
        <w:spacing w:line="360" w:lineRule="auto"/>
        <w:rPr>
          <w:rFonts w:hint="eastAsia" w:ascii="宋体" w:hAnsi="宋体"/>
          <w:szCs w:val="24"/>
        </w:rPr>
      </w:pPr>
    </w:p>
    <w:p w14:paraId="3A0775DC">
      <w:pPr>
        <w:keepNext/>
        <w:keepLines/>
        <w:snapToGrid w:val="0"/>
        <w:spacing w:line="360" w:lineRule="auto"/>
        <w:jc w:val="center"/>
        <w:outlineLvl w:val="0"/>
        <w:rPr>
          <w:rFonts w:hint="eastAsia" w:ascii="宋体" w:hAnsi="宋体" w:cs="Arial"/>
          <w:kern w:val="44"/>
          <w:sz w:val="24"/>
          <w:szCs w:val="24"/>
        </w:rPr>
      </w:pPr>
    </w:p>
    <w:p w14:paraId="4B41554F">
      <w:pPr>
        <w:rPr>
          <w:szCs w:val="24"/>
        </w:rPr>
      </w:pPr>
    </w:p>
    <w:p w14:paraId="2472901E">
      <w:pPr>
        <w:rPr>
          <w:szCs w:val="24"/>
        </w:rPr>
        <w:sectPr>
          <w:footerReference r:id="rId41" w:type="default"/>
          <w:footerReference r:id="rId42" w:type="even"/>
          <w:pgSz w:w="11906" w:h="16838"/>
          <w:pgMar w:top="1245" w:right="1418" w:bottom="1440" w:left="1560" w:header="851" w:footer="992" w:gutter="0"/>
          <w:cols w:space="720" w:num="1"/>
          <w:docGrid w:linePitch="312" w:charSpace="0"/>
        </w:sectPr>
      </w:pPr>
    </w:p>
    <w:p w14:paraId="5A0F8F43">
      <w:pPr>
        <w:jc w:val="center"/>
        <w:rPr>
          <w:b/>
          <w:bCs/>
          <w:kern w:val="44"/>
          <w:sz w:val="32"/>
          <w:szCs w:val="44"/>
        </w:rPr>
      </w:pPr>
      <w:bookmarkStart w:id="459" w:name="_Toc480483958"/>
      <w:bookmarkStart w:id="460" w:name="_Toc490331622"/>
      <w:bookmarkStart w:id="461" w:name="_Toc479501318"/>
      <w:bookmarkStart w:id="462" w:name="_Toc486580332"/>
      <w:bookmarkStart w:id="463" w:name="_Toc479502194"/>
      <w:bookmarkStart w:id="464" w:name="_Toc480483724"/>
      <w:bookmarkStart w:id="465" w:name="_Toc480482940"/>
      <w:r>
        <w:rPr>
          <w:b/>
          <w:bCs/>
          <w:kern w:val="44"/>
          <w:sz w:val="32"/>
          <w:szCs w:val="44"/>
        </w:rPr>
        <w:t>第三章</w:t>
      </w:r>
      <w:r>
        <w:rPr>
          <w:rFonts w:hint="eastAsia"/>
          <w:b/>
          <w:bCs/>
          <w:kern w:val="44"/>
          <w:sz w:val="32"/>
          <w:szCs w:val="44"/>
        </w:rPr>
        <w:t xml:space="preserve">  </w:t>
      </w:r>
      <w:r>
        <w:rPr>
          <w:b/>
          <w:bCs/>
          <w:kern w:val="44"/>
          <w:sz w:val="32"/>
          <w:szCs w:val="44"/>
        </w:rPr>
        <w:t>评标办法</w:t>
      </w:r>
      <w:r>
        <w:rPr>
          <w:rFonts w:hint="eastAsia"/>
          <w:b/>
          <w:bCs/>
          <w:kern w:val="44"/>
          <w:sz w:val="32"/>
          <w:szCs w:val="44"/>
        </w:rPr>
        <w:t>专用部分</w:t>
      </w:r>
      <w:r>
        <w:rPr>
          <w:b/>
          <w:bCs/>
          <w:kern w:val="44"/>
          <w:sz w:val="32"/>
          <w:szCs w:val="44"/>
        </w:rPr>
        <w:t>（综合评估法）</w:t>
      </w:r>
      <w:bookmarkEnd w:id="458"/>
      <w:bookmarkEnd w:id="459"/>
      <w:bookmarkEnd w:id="460"/>
      <w:bookmarkEnd w:id="461"/>
      <w:bookmarkEnd w:id="462"/>
      <w:bookmarkEnd w:id="463"/>
      <w:bookmarkEnd w:id="464"/>
      <w:bookmarkEnd w:id="465"/>
    </w:p>
    <w:p w14:paraId="21F7D84E">
      <w:pPr>
        <w:spacing w:line="360" w:lineRule="auto"/>
        <w:jc w:val="left"/>
        <w:rPr>
          <w:rFonts w:eastAsia="黑体"/>
          <w:sz w:val="28"/>
          <w:szCs w:val="28"/>
          <w:u w:val="single"/>
        </w:rPr>
      </w:pPr>
      <w:bookmarkStart w:id="466" w:name="_Toc241459649"/>
    </w:p>
    <w:p w14:paraId="3C31EF72">
      <w:pPr>
        <w:keepNext/>
        <w:keepLines/>
        <w:adjustRightInd w:val="0"/>
        <w:snapToGrid w:val="0"/>
        <w:spacing w:before="120" w:beforeLines="50" w:after="120" w:afterLines="50" w:line="360" w:lineRule="auto"/>
        <w:outlineLvl w:val="1"/>
        <w:rPr>
          <w:rFonts w:hint="eastAsia" w:ascii="宋体" w:hAnsi="宋体" w:cs="宋体"/>
          <w:sz w:val="28"/>
        </w:rPr>
      </w:pPr>
      <w:bookmarkStart w:id="467" w:name="_Toc489280139"/>
      <w:bookmarkStart w:id="468" w:name="_Toc486580333"/>
      <w:bookmarkStart w:id="469" w:name="_Toc525721166"/>
      <w:bookmarkStart w:id="470" w:name="_Toc490331623"/>
      <w:bookmarkStart w:id="471" w:name="_Toc483680577"/>
      <w:bookmarkStart w:id="472" w:name="_Toc525720610"/>
      <w:bookmarkStart w:id="473" w:name="_Toc217603680"/>
      <w:bookmarkStart w:id="474" w:name="_Toc491149463"/>
      <w:r>
        <w:rPr>
          <w:rFonts w:hint="eastAsia" w:ascii="宋体" w:hAnsi="宋体" w:cs="宋体"/>
          <w:sz w:val="28"/>
        </w:rPr>
        <w:t>2.评审标准</w:t>
      </w:r>
      <w:bookmarkEnd w:id="467"/>
      <w:bookmarkEnd w:id="468"/>
      <w:bookmarkEnd w:id="469"/>
      <w:bookmarkEnd w:id="470"/>
      <w:bookmarkEnd w:id="471"/>
      <w:bookmarkEnd w:id="472"/>
      <w:bookmarkEnd w:id="473"/>
      <w:bookmarkEnd w:id="474"/>
    </w:p>
    <w:p w14:paraId="62BBAA59">
      <w:pPr>
        <w:keepNext/>
        <w:keepLines/>
        <w:adjustRightInd w:val="0"/>
        <w:snapToGrid w:val="0"/>
        <w:spacing w:before="120" w:beforeLines="50" w:after="120" w:afterLines="50" w:line="360" w:lineRule="auto"/>
        <w:jc w:val="left"/>
        <w:outlineLvl w:val="2"/>
        <w:rPr>
          <w:rFonts w:hint="eastAsia" w:ascii="宋体" w:hAnsi="宋体"/>
          <w:kern w:val="0"/>
          <w:sz w:val="24"/>
        </w:rPr>
      </w:pPr>
      <w:bookmarkStart w:id="475" w:name="_Toc525720611"/>
      <w:bookmarkStart w:id="476" w:name="_Toc217603681"/>
      <w:bookmarkStart w:id="477" w:name="_Toc483680578"/>
      <w:bookmarkStart w:id="478" w:name="_Toc491149464"/>
      <w:bookmarkStart w:id="479" w:name="_Toc489280140"/>
      <w:bookmarkStart w:id="480" w:name="_Toc486580334"/>
      <w:bookmarkStart w:id="481" w:name="_Toc525721167"/>
      <w:bookmarkStart w:id="482" w:name="_Toc490331624"/>
      <w:r>
        <w:rPr>
          <w:rFonts w:hint="eastAsia" w:ascii="宋体" w:hAnsi="宋体"/>
          <w:kern w:val="0"/>
          <w:sz w:val="24"/>
        </w:rPr>
        <w:t>2.2</w:t>
      </w:r>
      <w:bookmarkStart w:id="483" w:name="_Toc479501879"/>
      <w:bookmarkStart w:id="484" w:name="_Toc479501321"/>
      <w:bookmarkStart w:id="485" w:name="_Toc479502197"/>
      <w:r>
        <w:rPr>
          <w:rFonts w:hint="eastAsia" w:ascii="宋体" w:hAnsi="宋体"/>
          <w:kern w:val="0"/>
          <w:sz w:val="24"/>
        </w:rPr>
        <w:t xml:space="preserve">  分值构成与评分标准</w:t>
      </w:r>
      <w:bookmarkEnd w:id="475"/>
      <w:bookmarkEnd w:id="476"/>
      <w:bookmarkEnd w:id="477"/>
      <w:bookmarkEnd w:id="478"/>
      <w:bookmarkEnd w:id="479"/>
      <w:bookmarkEnd w:id="480"/>
      <w:bookmarkEnd w:id="481"/>
      <w:bookmarkEnd w:id="482"/>
      <w:bookmarkEnd w:id="483"/>
      <w:bookmarkEnd w:id="484"/>
      <w:bookmarkEnd w:id="485"/>
    </w:p>
    <w:p w14:paraId="5483128A">
      <w:pPr>
        <w:adjustRightInd w:val="0"/>
        <w:spacing w:line="360" w:lineRule="auto"/>
        <w:ind w:firstLine="420" w:firstLineChars="200"/>
        <w:rPr>
          <w:rFonts w:hint="eastAsia" w:ascii="宋体" w:hAnsi="宋体"/>
          <w:szCs w:val="21"/>
        </w:rPr>
      </w:pPr>
      <w:bookmarkStart w:id="486" w:name="_Toc480587687"/>
      <w:bookmarkStart w:id="487" w:name="_Toc480547271"/>
      <w:bookmarkStart w:id="488" w:name="_Toc480588617"/>
      <w:bookmarkStart w:id="489" w:name="_Toc360107146"/>
      <w:r>
        <w:rPr>
          <w:rFonts w:hint="eastAsia" w:ascii="宋体" w:hAnsi="宋体"/>
          <w:szCs w:val="21"/>
        </w:rPr>
        <w:t>2.2.1  分值构成（总分100分）</w:t>
      </w:r>
      <w:bookmarkEnd w:id="486"/>
      <w:bookmarkEnd w:id="487"/>
      <w:bookmarkEnd w:id="488"/>
    </w:p>
    <w:p w14:paraId="436B1BCA">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施工组织设计：</w:t>
      </w:r>
      <w:r>
        <w:rPr>
          <w:rFonts w:hint="eastAsia" w:ascii="宋体" w:hAnsi="宋体"/>
          <w:szCs w:val="21"/>
        </w:rPr>
        <w:t>□ 合格制</w:t>
      </w:r>
    </w:p>
    <w:p w14:paraId="7F15DE2F">
      <w:pPr>
        <w:adjustRightInd w:val="0"/>
        <w:spacing w:line="360" w:lineRule="auto"/>
        <w:ind w:firstLine="567" w:firstLineChars="270"/>
        <w:rPr>
          <w:rFonts w:hint="eastAsia" w:ascii="宋体" w:hAnsi="宋体"/>
          <w:szCs w:val="21"/>
        </w:rPr>
      </w:pPr>
      <w:r>
        <w:rPr>
          <w:rFonts w:hint="eastAsia" w:ascii="宋体" w:hAnsi="宋体"/>
          <w:szCs w:val="21"/>
        </w:rPr>
        <w:t xml:space="preserve">                   □ 打分制</w:t>
      </w:r>
      <w:r>
        <w:rPr>
          <w:rFonts w:ascii="宋体" w:hAnsi="宋体"/>
          <w:szCs w:val="21"/>
          <w:u w:val="single"/>
        </w:rPr>
        <w:t xml:space="preserve">    </w:t>
      </w:r>
      <w:r>
        <w:rPr>
          <w:rFonts w:ascii="宋体" w:hAnsi="宋体"/>
          <w:szCs w:val="21"/>
        </w:rPr>
        <w:t>分</w:t>
      </w:r>
    </w:p>
    <w:p w14:paraId="04F9AE0F">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项目管理机构：</w:t>
      </w:r>
      <w:r>
        <w:rPr>
          <w:rFonts w:ascii="宋体" w:hAnsi="宋体"/>
          <w:szCs w:val="21"/>
          <w:u w:val="single"/>
        </w:rPr>
        <w:t xml:space="preserve">       </w:t>
      </w:r>
      <w:r>
        <w:rPr>
          <w:rFonts w:ascii="宋体" w:hAnsi="宋体"/>
          <w:szCs w:val="21"/>
        </w:rPr>
        <w:t>分</w:t>
      </w:r>
    </w:p>
    <w:p w14:paraId="79972806">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投标报价：</w:t>
      </w:r>
      <w:r>
        <w:rPr>
          <w:rFonts w:ascii="宋体" w:hAnsi="宋体"/>
          <w:szCs w:val="21"/>
          <w:u w:val="single"/>
        </w:rPr>
        <w:t xml:space="preserve">           </w:t>
      </w:r>
      <w:r>
        <w:rPr>
          <w:rFonts w:ascii="宋体" w:hAnsi="宋体"/>
          <w:szCs w:val="21"/>
        </w:rPr>
        <w:t>分</w:t>
      </w:r>
    </w:p>
    <w:p w14:paraId="36E75F53">
      <w:pPr>
        <w:adjustRightInd w:val="0"/>
        <w:spacing w:line="360" w:lineRule="auto"/>
        <w:ind w:firstLine="567" w:firstLineChars="270"/>
        <w:rPr>
          <w:rFonts w:hint="eastAsia" w:ascii="宋体" w:hAnsi="宋体"/>
          <w:szCs w:val="21"/>
        </w:rPr>
      </w:pPr>
      <w:r>
        <w:rPr>
          <w:rFonts w:hint="eastAsia" w:ascii="宋体" w:hAnsi="宋体"/>
          <w:szCs w:val="21"/>
        </w:rPr>
        <w:t xml:space="preserve">（4）信誉评审： </w:t>
      </w:r>
      <w:r>
        <w:rPr>
          <w:rFonts w:hint="eastAsia" w:ascii="宋体" w:hAnsi="宋体"/>
          <w:szCs w:val="21"/>
          <w:u w:val="single"/>
        </w:rPr>
        <w:t xml:space="preserve">          </w:t>
      </w:r>
      <w:r>
        <w:rPr>
          <w:rFonts w:hint="eastAsia" w:ascii="宋体" w:hAnsi="宋体"/>
          <w:szCs w:val="21"/>
        </w:rPr>
        <w:t>分</w:t>
      </w:r>
    </w:p>
    <w:p w14:paraId="6540B16A">
      <w:pPr>
        <w:adjustRightInd w:val="0"/>
        <w:spacing w:line="360" w:lineRule="auto"/>
        <w:ind w:firstLine="567" w:firstLineChars="270"/>
        <w:rPr>
          <w:rFonts w:hint="eastAsia" w:ascii="宋体" w:hAnsi="宋体"/>
          <w:szCs w:val="21"/>
        </w:rPr>
      </w:pPr>
      <w:r>
        <w:rPr>
          <w:rFonts w:hint="eastAsia" w:ascii="宋体" w:hAnsi="宋体"/>
          <w:szCs w:val="21"/>
        </w:rPr>
        <w:t>（5）</w:t>
      </w:r>
      <w:r>
        <w:rPr>
          <w:rFonts w:ascii="宋体" w:hAnsi="宋体"/>
          <w:szCs w:val="21"/>
        </w:rPr>
        <w:t>其他评分因素：</w:t>
      </w:r>
      <w:r>
        <w:rPr>
          <w:rFonts w:ascii="宋体" w:hAnsi="宋体"/>
          <w:szCs w:val="21"/>
          <w:u w:val="single"/>
        </w:rPr>
        <w:t xml:space="preserve">       </w:t>
      </w:r>
      <w:r>
        <w:rPr>
          <w:rFonts w:ascii="宋体" w:hAnsi="宋体"/>
          <w:szCs w:val="21"/>
        </w:rPr>
        <w:t>分</w:t>
      </w:r>
    </w:p>
    <w:p w14:paraId="7DE32D89">
      <w:pPr>
        <w:adjustRightInd w:val="0"/>
        <w:spacing w:line="360" w:lineRule="auto"/>
        <w:ind w:firstLine="420" w:firstLineChars="200"/>
        <w:rPr>
          <w:rFonts w:hint="eastAsia" w:ascii="宋体" w:hAnsi="宋体"/>
          <w:szCs w:val="21"/>
        </w:rPr>
      </w:pPr>
      <w:bookmarkStart w:id="490" w:name="_Toc480547272"/>
      <w:bookmarkStart w:id="491" w:name="_Toc480587688"/>
      <w:bookmarkStart w:id="492" w:name="_Toc480588618"/>
      <w:r>
        <w:rPr>
          <w:rFonts w:hint="eastAsia" w:ascii="宋体" w:hAnsi="宋体"/>
          <w:szCs w:val="21"/>
        </w:rPr>
        <w:t xml:space="preserve">2.2.2  </w:t>
      </w:r>
      <w:r>
        <w:rPr>
          <w:rFonts w:ascii="宋体" w:hAnsi="宋体"/>
          <w:szCs w:val="21"/>
        </w:rPr>
        <w:t>评标基准价计算</w:t>
      </w:r>
      <w:r>
        <w:rPr>
          <w:rFonts w:hint="eastAsia" w:ascii="宋体" w:hAnsi="宋体"/>
          <w:szCs w:val="21"/>
        </w:rPr>
        <w:t>方法</w:t>
      </w:r>
      <w:bookmarkEnd w:id="490"/>
      <w:bookmarkEnd w:id="491"/>
      <w:bookmarkEnd w:id="492"/>
    </w:p>
    <w:p w14:paraId="0F56CE8B">
      <w:pPr>
        <w:spacing w:line="360" w:lineRule="auto"/>
        <w:ind w:firstLine="735" w:firstLineChars="350"/>
        <w:rPr>
          <w:rFonts w:hint="eastAsia" w:ascii="宋体" w:hAnsi="宋体"/>
          <w:bCs/>
          <w:szCs w:val="21"/>
        </w:rPr>
      </w:pPr>
      <w:r>
        <w:rPr>
          <w:rFonts w:hint="eastAsia" w:ascii="宋体" w:hAnsi="宋体"/>
          <w:szCs w:val="21"/>
        </w:rPr>
        <w:t xml:space="preserve">□ </w:t>
      </w:r>
      <w:r>
        <w:rPr>
          <w:rFonts w:hint="eastAsia" w:ascii="宋体" w:hAnsi="宋体"/>
          <w:bCs/>
          <w:szCs w:val="21"/>
        </w:rPr>
        <w:t>仅按投标总报价进行评分：</w:t>
      </w:r>
    </w:p>
    <w:p w14:paraId="103E6205">
      <w:pPr>
        <w:spacing w:line="360" w:lineRule="auto"/>
        <w:ind w:left="1982" w:leftChars="499" w:hanging="934" w:hangingChars="445"/>
        <w:rPr>
          <w:rFonts w:hint="eastAsia" w:ascii="宋体" w:hAnsi="宋体"/>
          <w:bCs/>
          <w:szCs w:val="21"/>
        </w:rPr>
      </w:pPr>
      <w:r>
        <w:rPr>
          <w:rFonts w:hint="eastAsia" w:ascii="宋体" w:hAnsi="宋体"/>
          <w:bCs/>
          <w:szCs w:val="21"/>
        </w:rPr>
        <w:t>评标价格=各有效</w:t>
      </w:r>
      <w:r>
        <w:rPr>
          <w:rFonts w:ascii="宋体" w:hAnsi="宋体"/>
          <w:bCs/>
          <w:szCs w:val="21"/>
        </w:rPr>
        <w:t>投标的</w:t>
      </w:r>
      <w:r>
        <w:rPr>
          <w:rFonts w:hint="eastAsia" w:ascii="宋体" w:hAnsi="宋体"/>
          <w:bCs/>
          <w:szCs w:val="21"/>
        </w:rPr>
        <w:t>投标总报价-招标文件给定的暂列金额（含税）合计金额</w:t>
      </w:r>
    </w:p>
    <w:p w14:paraId="44432425">
      <w:pPr>
        <w:spacing w:line="360" w:lineRule="auto"/>
        <w:ind w:left="420" w:leftChars="200" w:firstLine="630" w:firstLineChars="300"/>
        <w:rPr>
          <w:rFonts w:hint="eastAsia" w:ascii="宋体" w:hAnsi="宋体"/>
          <w:szCs w:val="21"/>
        </w:rPr>
      </w:pPr>
      <w:r>
        <w:rPr>
          <w:rFonts w:hint="eastAsia" w:ascii="宋体" w:hAnsi="宋体"/>
          <w:bCs/>
          <w:szCs w:val="21"/>
        </w:rPr>
        <w:t>评标基准价=</w:t>
      </w:r>
      <w:r>
        <w:rPr>
          <w:rFonts w:hint="eastAsia" w:ascii="宋体" w:hAnsi="宋体"/>
          <w:szCs w:val="21"/>
        </w:rPr>
        <w:t>各有效投标去掉最高和最低各N家后的评标价格的算术平均值。</w:t>
      </w:r>
    </w:p>
    <w:p w14:paraId="5ECE8079">
      <w:pPr>
        <w:spacing w:line="360" w:lineRule="auto"/>
        <w:ind w:firstLine="1050" w:firstLineChars="500"/>
        <w:rPr>
          <w:rFonts w:hint="eastAsia" w:ascii="宋体" w:hAnsi="宋体"/>
          <w:szCs w:val="21"/>
        </w:rPr>
      </w:pPr>
      <w:r>
        <w:rPr>
          <w:rFonts w:hint="eastAsia" w:ascii="宋体" w:hAnsi="宋体"/>
          <w:szCs w:val="21"/>
        </w:rPr>
        <w:t>注：当有效投标家数X≧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3323846A">
      <w:pPr>
        <w:spacing w:line="360" w:lineRule="auto"/>
        <w:ind w:firstLine="1470" w:firstLineChars="700"/>
        <w:rPr>
          <w:rFonts w:hint="eastAsia" w:ascii="宋体" w:hAnsi="宋体"/>
          <w:szCs w:val="21"/>
        </w:rPr>
      </w:pPr>
      <w:r>
        <w:rPr>
          <w:rFonts w:hint="eastAsia" w:ascii="宋体" w:hAnsi="宋体"/>
          <w:szCs w:val="21"/>
        </w:rPr>
        <w:t>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2C1CC817">
      <w:pPr>
        <w:spacing w:line="360" w:lineRule="auto"/>
        <w:ind w:firstLine="1470" w:firstLineChars="700"/>
        <w:rPr>
          <w:rFonts w:hint="eastAsia" w:ascii="宋体" w:hAnsi="宋体"/>
          <w:szCs w:val="21"/>
        </w:rPr>
      </w:pPr>
      <w:r>
        <w:rPr>
          <w:rFonts w:hint="eastAsia" w:ascii="宋体" w:hAnsi="宋体"/>
          <w:szCs w:val="21"/>
        </w:rPr>
        <w:t>评标基准价计算保留小数点后两位，小数点后第三位四舍五入。</w:t>
      </w:r>
    </w:p>
    <w:p w14:paraId="749BA3E8">
      <w:pPr>
        <w:spacing w:line="360" w:lineRule="auto"/>
        <w:ind w:firstLine="735" w:firstLineChars="350"/>
        <w:rPr>
          <w:rFonts w:hint="eastAsia" w:ascii="宋体" w:hAnsi="宋体"/>
          <w:szCs w:val="21"/>
          <w:u w:val="single"/>
        </w:rPr>
      </w:pPr>
      <w:r>
        <w:rPr>
          <w:rFonts w:hint="eastAsia" w:ascii="宋体" w:hAnsi="宋体"/>
          <w:szCs w:val="21"/>
        </w:rPr>
        <w:t xml:space="preserve">□ </w:t>
      </w:r>
      <w:r>
        <w:rPr>
          <w:rFonts w:hint="eastAsia" w:ascii="宋体" w:hAnsi="宋体"/>
          <w:bCs/>
          <w:szCs w:val="21"/>
        </w:rPr>
        <w:t>按投标总报价中的分项报价分别进行评分：</w:t>
      </w:r>
      <w:r>
        <w:rPr>
          <w:rFonts w:hint="eastAsia" w:ascii="宋体" w:hAnsi="宋体"/>
          <w:szCs w:val="21"/>
          <w:u w:val="single"/>
        </w:rPr>
        <w:t xml:space="preserve">                                     </w:t>
      </w:r>
    </w:p>
    <w:p w14:paraId="11EBED7A">
      <w:pPr>
        <w:adjustRightInd w:val="0"/>
        <w:spacing w:line="360" w:lineRule="auto"/>
        <w:ind w:firstLine="420" w:firstLineChars="200"/>
        <w:rPr>
          <w:rFonts w:hint="eastAsia" w:ascii="宋体" w:hAnsi="宋体"/>
          <w:szCs w:val="21"/>
        </w:rPr>
      </w:pPr>
      <w:bookmarkStart w:id="493" w:name="_Toc480547273"/>
      <w:bookmarkStart w:id="494" w:name="_Toc480588619"/>
      <w:bookmarkStart w:id="495" w:name="_Toc480587689"/>
      <w:r>
        <w:rPr>
          <w:rFonts w:hint="eastAsia" w:ascii="宋体" w:hAnsi="宋体"/>
          <w:szCs w:val="21"/>
        </w:rPr>
        <w:t>2.2.3  投标报价的偏差率计算公式</w:t>
      </w:r>
      <w:bookmarkEnd w:id="493"/>
      <w:bookmarkEnd w:id="494"/>
      <w:bookmarkEnd w:id="495"/>
    </w:p>
    <w:p w14:paraId="23020DE8">
      <w:pPr>
        <w:spacing w:line="360" w:lineRule="auto"/>
        <w:ind w:firstLine="735" w:firstLineChars="350"/>
        <w:rPr>
          <w:rFonts w:hint="eastAsia" w:ascii="宋体" w:hAnsi="宋体"/>
          <w:szCs w:val="21"/>
        </w:rPr>
      </w:pPr>
      <w:r>
        <w:rPr>
          <w:rFonts w:hint="eastAsia" w:ascii="宋体" w:hAnsi="宋体"/>
          <w:szCs w:val="21"/>
        </w:rPr>
        <w:t>投标总价偏差率</w:t>
      </w:r>
      <w:r>
        <w:rPr>
          <w:rFonts w:ascii="宋体" w:hAnsi="宋体"/>
          <w:szCs w:val="21"/>
        </w:rPr>
        <w:t>=100% ×（投标人</w:t>
      </w:r>
      <w:r>
        <w:rPr>
          <w:rFonts w:hint="eastAsia" w:ascii="宋体" w:hAnsi="宋体"/>
          <w:szCs w:val="21"/>
        </w:rPr>
        <w:t>评标价格</w:t>
      </w:r>
      <w:r>
        <w:rPr>
          <w:rFonts w:ascii="宋体" w:hAnsi="宋体"/>
          <w:szCs w:val="21"/>
        </w:rPr>
        <w:t xml:space="preserve"> - 评标基准价）/评标基准价</w:t>
      </w:r>
    </w:p>
    <w:p w14:paraId="20DC33AE">
      <w:pPr>
        <w:spacing w:line="360" w:lineRule="auto"/>
        <w:ind w:firstLine="735" w:firstLineChars="350"/>
        <w:rPr>
          <w:rFonts w:hint="eastAsia" w:ascii="宋体" w:hAnsi="宋体" w:cs="Arial"/>
          <w:szCs w:val="21"/>
        </w:rPr>
      </w:pPr>
      <w:r>
        <w:rPr>
          <w:rFonts w:hint="eastAsia" w:ascii="宋体" w:hAnsi="宋体"/>
          <w:szCs w:val="21"/>
        </w:rPr>
        <w:t>分项报价偏差率：</w:t>
      </w:r>
      <w:r>
        <w:rPr>
          <w:rFonts w:hint="eastAsia" w:ascii="宋体" w:hAnsi="宋体"/>
          <w:szCs w:val="21"/>
          <w:u w:val="single"/>
        </w:rPr>
        <w:t xml:space="preserve">                                                              </w:t>
      </w:r>
    </w:p>
    <w:p w14:paraId="3AB76F1B">
      <w:pPr>
        <w:keepNext/>
        <w:keepLines/>
        <w:adjustRightInd w:val="0"/>
        <w:snapToGrid w:val="0"/>
        <w:spacing w:before="120" w:beforeLines="50" w:after="120" w:afterLines="50" w:line="360" w:lineRule="auto"/>
        <w:outlineLvl w:val="1"/>
        <w:rPr>
          <w:rFonts w:hint="eastAsia" w:ascii="宋体" w:hAnsi="宋体" w:cs="宋体"/>
          <w:sz w:val="28"/>
        </w:rPr>
      </w:pPr>
      <w:bookmarkStart w:id="496" w:name="_Toc490331625"/>
      <w:bookmarkStart w:id="497" w:name="_Toc525720612"/>
      <w:bookmarkStart w:id="498" w:name="_Toc491149465"/>
      <w:bookmarkStart w:id="499" w:name="_Toc489280141"/>
      <w:bookmarkStart w:id="500" w:name="_Toc486580335"/>
      <w:bookmarkStart w:id="501" w:name="_Toc525721168"/>
      <w:bookmarkStart w:id="502" w:name="_Toc483680579"/>
      <w:bookmarkStart w:id="503" w:name="_Toc217603682"/>
      <w:r>
        <w:rPr>
          <w:rFonts w:ascii="宋体" w:hAnsi="宋体" w:cs="宋体"/>
          <w:sz w:val="28"/>
        </w:rPr>
        <w:t>3</w:t>
      </w:r>
      <w:r>
        <w:rPr>
          <w:rFonts w:hint="eastAsia" w:ascii="宋体" w:hAnsi="宋体" w:cs="宋体"/>
          <w:sz w:val="28"/>
        </w:rPr>
        <w:t>.评标程序</w:t>
      </w:r>
      <w:bookmarkEnd w:id="496"/>
      <w:bookmarkEnd w:id="497"/>
      <w:bookmarkEnd w:id="498"/>
      <w:bookmarkEnd w:id="499"/>
      <w:bookmarkEnd w:id="500"/>
      <w:bookmarkEnd w:id="501"/>
      <w:bookmarkEnd w:id="502"/>
      <w:bookmarkEnd w:id="503"/>
    </w:p>
    <w:p w14:paraId="2A2E30EF">
      <w:pPr>
        <w:keepNext/>
        <w:keepLines/>
        <w:adjustRightInd w:val="0"/>
        <w:snapToGrid w:val="0"/>
        <w:spacing w:before="120" w:beforeLines="50" w:after="120" w:afterLines="50" w:line="360" w:lineRule="auto"/>
        <w:outlineLvl w:val="2"/>
        <w:rPr>
          <w:rFonts w:hint="eastAsia" w:ascii="宋体" w:hAnsi="宋体"/>
          <w:kern w:val="0"/>
          <w:sz w:val="24"/>
        </w:rPr>
      </w:pPr>
      <w:bookmarkStart w:id="504" w:name="_Toc489280142"/>
      <w:bookmarkStart w:id="505" w:name="_Toc491149466"/>
      <w:bookmarkStart w:id="506" w:name="_Toc483680580"/>
      <w:bookmarkStart w:id="507" w:name="_Toc217603683"/>
      <w:bookmarkStart w:id="508" w:name="_Toc486580336"/>
      <w:bookmarkStart w:id="509" w:name="_Toc525721169"/>
      <w:bookmarkStart w:id="510" w:name="_Toc525720613"/>
      <w:bookmarkStart w:id="511" w:name="_Toc490331626"/>
      <w:r>
        <w:rPr>
          <w:rFonts w:ascii="宋体" w:hAnsi="宋体"/>
          <w:kern w:val="0"/>
          <w:sz w:val="24"/>
        </w:rPr>
        <w:t>3.2</w:t>
      </w:r>
      <w:r>
        <w:rPr>
          <w:rFonts w:hint="eastAsia" w:ascii="宋体" w:hAnsi="宋体"/>
          <w:kern w:val="0"/>
          <w:sz w:val="24"/>
        </w:rPr>
        <w:t xml:space="preserve">  评标准备</w:t>
      </w:r>
      <w:bookmarkEnd w:id="504"/>
      <w:bookmarkEnd w:id="505"/>
      <w:bookmarkEnd w:id="506"/>
      <w:bookmarkEnd w:id="507"/>
      <w:bookmarkEnd w:id="508"/>
      <w:bookmarkEnd w:id="509"/>
      <w:bookmarkEnd w:id="510"/>
      <w:bookmarkEnd w:id="511"/>
    </w:p>
    <w:p w14:paraId="4917F74C">
      <w:pPr>
        <w:adjustRightInd w:val="0"/>
        <w:spacing w:line="360" w:lineRule="auto"/>
        <w:ind w:firstLine="420" w:firstLineChars="200"/>
        <w:rPr>
          <w:rFonts w:hint="eastAsia" w:ascii="宋体" w:hAnsi="宋体"/>
          <w:szCs w:val="21"/>
        </w:rPr>
      </w:pPr>
      <w:bookmarkStart w:id="512" w:name="_Toc480547276"/>
      <w:bookmarkStart w:id="513" w:name="_Toc480587692"/>
      <w:bookmarkStart w:id="514" w:name="_Toc480588622"/>
      <w:r>
        <w:rPr>
          <w:rFonts w:ascii="宋体" w:hAnsi="宋体"/>
          <w:szCs w:val="21"/>
        </w:rPr>
        <w:t>3.2.3</w:t>
      </w:r>
      <w:r>
        <w:rPr>
          <w:rFonts w:hint="eastAsia" w:ascii="宋体" w:hAnsi="宋体"/>
          <w:szCs w:val="21"/>
        </w:rPr>
        <w:t xml:space="preserve">  </w:t>
      </w:r>
      <w:r>
        <w:rPr>
          <w:rFonts w:ascii="宋体" w:hAnsi="宋体"/>
          <w:szCs w:val="21"/>
        </w:rPr>
        <w:t>熟悉文件资料</w:t>
      </w:r>
      <w:bookmarkEnd w:id="512"/>
      <w:bookmarkEnd w:id="513"/>
      <w:bookmarkEnd w:id="514"/>
    </w:p>
    <w:p w14:paraId="3776FA79">
      <w:pPr>
        <w:spacing w:line="360" w:lineRule="auto"/>
        <w:ind w:firstLine="634" w:firstLineChars="302"/>
        <w:rPr>
          <w:rFonts w:hint="eastAsia" w:ascii="宋体" w:hAnsi="宋体"/>
          <w:szCs w:val="24"/>
        </w:rPr>
      </w:pPr>
      <w:bookmarkStart w:id="515" w:name="_Toc479501324"/>
      <w:bookmarkStart w:id="516" w:name="_Toc479501882"/>
      <w:bookmarkStart w:id="517" w:name="_Toc479502200"/>
      <w:r>
        <w:rPr>
          <w:rFonts w:ascii="宋体" w:hAnsi="宋体"/>
          <w:szCs w:val="24"/>
        </w:rPr>
        <w:t>3.2.3.2</w:t>
      </w:r>
      <w:r>
        <w:rPr>
          <w:rFonts w:hint="eastAsia" w:ascii="宋体" w:hAnsi="宋体"/>
          <w:szCs w:val="24"/>
        </w:rPr>
        <w:t xml:space="preserve">  </w:t>
      </w:r>
      <w:r>
        <w:rPr>
          <w:rFonts w:ascii="宋体" w:hAnsi="宋体"/>
          <w:szCs w:val="24"/>
        </w:rPr>
        <w:t>招标人或招标代理机构应当向评标委员会提供评标所需的信息和数据，包括：</w:t>
      </w:r>
      <w:bookmarkEnd w:id="515"/>
      <w:bookmarkEnd w:id="516"/>
      <w:bookmarkEnd w:id="517"/>
    </w:p>
    <w:p w14:paraId="6A73C1F5">
      <w:pPr>
        <w:spacing w:line="360" w:lineRule="auto"/>
        <w:ind w:firstLine="634" w:firstLineChars="302"/>
        <w:rPr>
          <w:rFonts w:hint="eastAsia" w:ascii="宋体" w:hAnsi="宋体"/>
          <w:szCs w:val="24"/>
        </w:rPr>
      </w:pPr>
      <w:bookmarkStart w:id="518" w:name="_Toc479501883"/>
      <w:bookmarkStart w:id="519" w:name="_Toc479501325"/>
      <w:bookmarkStart w:id="520" w:name="_Toc479502201"/>
      <w:r>
        <w:rPr>
          <w:rFonts w:hint="eastAsia" w:ascii="宋体" w:hAnsi="宋体"/>
          <w:szCs w:val="24"/>
        </w:rPr>
        <w:t>（</w:t>
      </w:r>
      <w:r>
        <w:rPr>
          <w:rFonts w:ascii="宋体" w:hAnsi="宋体"/>
          <w:szCs w:val="24"/>
        </w:rPr>
        <w:t>6）</w:t>
      </w:r>
      <w:r>
        <w:rPr>
          <w:rFonts w:hint="eastAsia" w:ascii="宋体" w:hAnsi="宋体"/>
          <w:szCs w:val="24"/>
        </w:rPr>
        <w:t>其他信息和数据：</w:t>
      </w:r>
      <w:bookmarkEnd w:id="518"/>
      <w:bookmarkEnd w:id="519"/>
      <w:bookmarkEnd w:id="520"/>
      <w:r>
        <w:rPr>
          <w:rFonts w:hint="eastAsia" w:ascii="宋体" w:hAnsi="宋体"/>
          <w:szCs w:val="24"/>
          <w:u w:val="single"/>
        </w:rPr>
        <w:t xml:space="preserve">                                                          </w:t>
      </w:r>
      <w:r>
        <w:rPr>
          <w:rFonts w:hint="eastAsia" w:ascii="宋体" w:hAnsi="宋体"/>
          <w:szCs w:val="24"/>
        </w:rPr>
        <w:t xml:space="preserve"> </w:t>
      </w:r>
    </w:p>
    <w:p w14:paraId="02996C57">
      <w:pPr>
        <w:keepNext/>
        <w:keepLines/>
        <w:adjustRightInd w:val="0"/>
        <w:snapToGrid w:val="0"/>
        <w:spacing w:before="120" w:beforeLines="50" w:after="120" w:afterLines="50" w:line="360" w:lineRule="auto"/>
        <w:outlineLvl w:val="2"/>
        <w:rPr>
          <w:rFonts w:hint="eastAsia" w:ascii="宋体" w:hAnsi="宋体"/>
          <w:kern w:val="0"/>
          <w:sz w:val="24"/>
        </w:rPr>
      </w:pPr>
      <w:bookmarkStart w:id="521" w:name="_Toc217603684"/>
      <w:r>
        <w:rPr>
          <w:rFonts w:hint="eastAsia" w:ascii="宋体" w:hAnsi="宋体"/>
          <w:kern w:val="0"/>
          <w:sz w:val="24"/>
        </w:rPr>
        <w:t>3.3  初步评审</w:t>
      </w:r>
      <w:bookmarkEnd w:id="521"/>
    </w:p>
    <w:p w14:paraId="52DDF602">
      <w:pPr>
        <w:adjustRightInd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3</w:t>
      </w:r>
      <w:r>
        <w:rPr>
          <w:rFonts w:ascii="宋体" w:hAnsi="宋体"/>
          <w:szCs w:val="21"/>
        </w:rPr>
        <w:t>.3</w:t>
      </w:r>
      <w:r>
        <w:rPr>
          <w:rFonts w:hint="eastAsia" w:ascii="宋体" w:hAnsi="宋体"/>
          <w:szCs w:val="21"/>
        </w:rPr>
        <w:t xml:space="preserve">  响应性评审</w:t>
      </w:r>
    </w:p>
    <w:p w14:paraId="2833919B">
      <w:pPr>
        <w:spacing w:line="360" w:lineRule="auto"/>
        <w:ind w:firstLine="634" w:firstLineChars="302"/>
        <w:rPr>
          <w:rFonts w:hint="eastAsia" w:ascii="宋体" w:hAnsi="宋体"/>
          <w:szCs w:val="24"/>
        </w:rPr>
      </w:pPr>
      <w:r>
        <w:rPr>
          <w:rFonts w:ascii="宋体" w:hAnsi="宋体"/>
          <w:szCs w:val="24"/>
        </w:rPr>
        <w:t xml:space="preserve">3.3.3.2  </w:t>
      </w:r>
      <w:r>
        <w:rPr>
          <w:rFonts w:hint="eastAsia" w:ascii="宋体" w:hAnsi="宋体"/>
          <w:szCs w:val="24"/>
        </w:rPr>
        <w:t>投标报价中包含的暂列金额、材料暂估单价与招标工程量清单内提供的金额不一致的是否做否决处理：</w:t>
      </w:r>
    </w:p>
    <w:p w14:paraId="5D65C0D9">
      <w:pPr>
        <w:spacing w:line="360" w:lineRule="auto"/>
        <w:ind w:firstLine="735" w:firstLineChars="350"/>
        <w:rPr>
          <w:rFonts w:ascii="宋体"/>
          <w:bCs/>
          <w:szCs w:val="21"/>
        </w:rPr>
      </w:pPr>
      <w:r>
        <w:rPr>
          <w:rFonts w:hint="eastAsia" w:ascii="宋体" w:hAnsi="宋体"/>
          <w:szCs w:val="21"/>
        </w:rPr>
        <w:t>□</w:t>
      </w:r>
      <w:r>
        <w:rPr>
          <w:rFonts w:ascii="宋体" w:hAnsi="宋体"/>
          <w:szCs w:val="21"/>
        </w:rPr>
        <w:t xml:space="preserve"> </w:t>
      </w:r>
      <w:r>
        <w:rPr>
          <w:rFonts w:hint="eastAsia" w:ascii="宋体" w:hAnsi="宋体"/>
          <w:bCs/>
          <w:szCs w:val="21"/>
        </w:rPr>
        <w:t>否决处理</w:t>
      </w:r>
    </w:p>
    <w:p w14:paraId="46EB10A5">
      <w:pPr>
        <w:spacing w:line="360" w:lineRule="auto"/>
        <w:ind w:firstLine="735" w:firstLineChars="350"/>
        <w:rPr>
          <w:rFonts w:hint="eastAsia" w:ascii="宋体" w:hAnsi="宋体"/>
          <w:szCs w:val="21"/>
        </w:rPr>
      </w:pPr>
      <w:r>
        <w:rPr>
          <w:rFonts w:hint="eastAsia" w:ascii="宋体" w:hAnsi="宋体"/>
          <w:szCs w:val="21"/>
        </w:rPr>
        <w:t>□ 允许进行投标报价修正</w:t>
      </w:r>
    </w:p>
    <w:p w14:paraId="3CED380B">
      <w:pPr>
        <w:keepNext/>
        <w:keepLines/>
        <w:adjustRightInd w:val="0"/>
        <w:snapToGrid w:val="0"/>
        <w:spacing w:before="120" w:beforeLines="50" w:after="120" w:afterLines="50" w:line="360" w:lineRule="auto"/>
        <w:outlineLvl w:val="2"/>
        <w:rPr>
          <w:rFonts w:hint="eastAsia" w:ascii="宋体" w:hAnsi="宋体"/>
          <w:kern w:val="0"/>
          <w:sz w:val="24"/>
        </w:rPr>
      </w:pPr>
      <w:bookmarkStart w:id="522" w:name="_Toc217603685"/>
      <w:bookmarkStart w:id="523" w:name="OLE_LINK34"/>
      <w:r>
        <w:rPr>
          <w:rFonts w:hint="eastAsia" w:ascii="宋体" w:hAnsi="宋体"/>
          <w:kern w:val="0"/>
          <w:sz w:val="24"/>
        </w:rPr>
        <w:t>3.4  详细评审</w:t>
      </w:r>
      <w:bookmarkEnd w:id="522"/>
    </w:p>
    <w:p w14:paraId="738BCF4A">
      <w:pPr>
        <w:adjustRightInd w:val="0"/>
        <w:spacing w:line="360" w:lineRule="auto"/>
        <w:ind w:firstLine="420" w:firstLineChars="200"/>
        <w:rPr>
          <w:rFonts w:hint="eastAsia" w:ascii="宋体" w:hAnsi="宋体"/>
          <w:szCs w:val="21"/>
        </w:rPr>
      </w:pPr>
      <w:r>
        <w:rPr>
          <w:rFonts w:hint="eastAsia" w:ascii="宋体" w:hAnsi="宋体"/>
          <w:szCs w:val="21"/>
        </w:rPr>
        <w:t>3.4.8  汇总评分结果</w:t>
      </w:r>
    </w:p>
    <w:p w14:paraId="559C4D28">
      <w:pPr>
        <w:spacing w:line="360" w:lineRule="auto"/>
        <w:ind w:firstLine="634" w:firstLineChars="302"/>
        <w:rPr>
          <w:rFonts w:hint="eastAsia" w:ascii="宋体" w:hAnsi="宋体"/>
          <w:szCs w:val="21"/>
          <w:u w:val="single"/>
        </w:rPr>
      </w:pPr>
      <w:r>
        <w:rPr>
          <w:rFonts w:hint="eastAsia" w:ascii="宋体" w:hAnsi="宋体" w:cs="Arial"/>
          <w:iCs/>
          <w:szCs w:val="28"/>
          <w:shd w:val="clear" w:color="auto" w:fill="FFFFFF"/>
        </w:rPr>
        <w:t xml:space="preserve">3.4.8.2  </w:t>
      </w:r>
      <w:r>
        <w:rPr>
          <w:rFonts w:hint="eastAsia" w:ascii="宋体" w:hAnsi="宋体"/>
          <w:szCs w:val="24"/>
        </w:rPr>
        <w:t>如果</w:t>
      </w:r>
      <w:r>
        <w:rPr>
          <w:rFonts w:hint="eastAsia" w:ascii="宋体" w:hAnsi="宋体" w:cs="Arial"/>
          <w:iCs/>
          <w:szCs w:val="28"/>
          <w:shd w:val="clear" w:color="auto" w:fill="FFFFFF"/>
        </w:rPr>
        <w:t>出现</w:t>
      </w:r>
      <w:r>
        <w:rPr>
          <w:rFonts w:hint="eastAsia" w:ascii="宋体" w:hAnsi="宋体"/>
          <w:szCs w:val="24"/>
        </w:rPr>
        <w:t>投标人最终</w:t>
      </w:r>
      <w:r>
        <w:rPr>
          <w:rFonts w:hint="eastAsia" w:ascii="宋体" w:hAnsi="宋体" w:cs="Arial"/>
          <w:iCs/>
          <w:szCs w:val="28"/>
          <w:shd w:val="clear" w:color="auto" w:fill="FFFFFF"/>
        </w:rPr>
        <w:t>得分相同的情况时，以投标报价低的优先；投标报价也相等的，确定投标人排序的方法：</w:t>
      </w:r>
      <w:r>
        <w:rPr>
          <w:rFonts w:hint="eastAsia" w:ascii="宋体" w:hAnsi="宋体" w:cs="Arial"/>
          <w:iCs/>
          <w:szCs w:val="28"/>
          <w:u w:val="single"/>
          <w:shd w:val="clear" w:color="auto" w:fill="FFFFFF"/>
        </w:rPr>
        <w:t xml:space="preserve">                                             </w:t>
      </w:r>
      <w:bookmarkEnd w:id="523"/>
    </w:p>
    <w:p w14:paraId="75E4B136">
      <w:pPr>
        <w:keepNext/>
        <w:keepLines/>
        <w:adjustRightInd w:val="0"/>
        <w:snapToGrid w:val="0"/>
        <w:spacing w:before="120" w:beforeLines="50" w:after="120" w:afterLines="50" w:line="360" w:lineRule="auto"/>
        <w:outlineLvl w:val="2"/>
        <w:rPr>
          <w:rFonts w:hint="eastAsia" w:ascii="宋体" w:hAnsi="宋体"/>
          <w:kern w:val="0"/>
          <w:sz w:val="24"/>
        </w:rPr>
      </w:pPr>
      <w:bookmarkStart w:id="524" w:name="_Toc525721170"/>
      <w:bookmarkStart w:id="525" w:name="_Toc490331628"/>
      <w:bookmarkStart w:id="526" w:name="_Toc489280144"/>
      <w:bookmarkStart w:id="527" w:name="_Toc217603686"/>
      <w:bookmarkStart w:id="528" w:name="_Toc491149468"/>
      <w:bookmarkStart w:id="529" w:name="_Toc525720614"/>
      <w:bookmarkStart w:id="530" w:name="_Toc486580338"/>
      <w:bookmarkStart w:id="531" w:name="_Toc483680582"/>
      <w:r>
        <w:rPr>
          <w:rFonts w:ascii="宋体" w:hAnsi="宋体"/>
          <w:kern w:val="0"/>
          <w:sz w:val="24"/>
        </w:rPr>
        <w:t>3.7</w:t>
      </w:r>
      <w:r>
        <w:rPr>
          <w:rFonts w:hint="eastAsia" w:ascii="宋体" w:hAnsi="宋体"/>
          <w:kern w:val="0"/>
          <w:sz w:val="24"/>
        </w:rPr>
        <w:t xml:space="preserve">  特殊情况的处置程序</w:t>
      </w:r>
      <w:bookmarkEnd w:id="524"/>
      <w:bookmarkEnd w:id="525"/>
      <w:bookmarkEnd w:id="526"/>
      <w:bookmarkEnd w:id="527"/>
      <w:bookmarkEnd w:id="528"/>
      <w:bookmarkEnd w:id="529"/>
    </w:p>
    <w:p w14:paraId="616F6352">
      <w:pPr>
        <w:spacing w:line="360" w:lineRule="auto"/>
        <w:ind w:firstLine="420" w:firstLineChars="200"/>
        <w:rPr>
          <w:rFonts w:hint="eastAsia" w:ascii="宋体" w:hAnsi="宋体" w:cs="Arial"/>
          <w:szCs w:val="21"/>
        </w:rPr>
      </w:pPr>
      <w:r>
        <w:rPr>
          <w:rFonts w:ascii="宋体" w:hAnsi="宋体"/>
          <w:szCs w:val="24"/>
        </w:rPr>
        <w:t xml:space="preserve">3.7.2  </w:t>
      </w:r>
      <w:r>
        <w:rPr>
          <w:rFonts w:hint="eastAsia" w:ascii="宋体" w:hAnsi="宋体" w:cs="Arial"/>
          <w:szCs w:val="21"/>
        </w:rPr>
        <w:t>失信被执行人信息采集</w:t>
      </w:r>
    </w:p>
    <w:p w14:paraId="094220A0">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信息采集人：</w:t>
      </w:r>
    </w:p>
    <w:p w14:paraId="48EA59D0">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招标人</w:t>
      </w:r>
    </w:p>
    <w:p w14:paraId="61846989">
      <w:pPr>
        <w:adjustRightInd w:val="0"/>
        <w:snapToGrid w:val="0"/>
        <w:spacing w:line="360" w:lineRule="auto"/>
        <w:ind w:firstLine="627" w:firstLineChars="299"/>
        <w:rPr>
          <w:rFonts w:hint="eastAsia" w:ascii="宋体" w:hAnsi="宋体" w:cs="Arial"/>
          <w:iCs/>
          <w:szCs w:val="28"/>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招标代理机构</w:t>
      </w:r>
    </w:p>
    <w:p w14:paraId="2FD198F8">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bCs/>
          <w:szCs w:val="21"/>
        </w:rPr>
        <w:t>评标委员会</w:t>
      </w:r>
    </w:p>
    <w:p w14:paraId="16E620A9">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信息采集注意事项：</w:t>
      </w:r>
    </w:p>
    <w:p w14:paraId="157FC093">
      <w:pPr>
        <w:adjustRightInd w:val="0"/>
        <w:snapToGrid w:val="0"/>
        <w:spacing w:line="360" w:lineRule="auto"/>
        <w:ind w:firstLine="627" w:firstLineChars="299"/>
        <w:rPr>
          <w:rFonts w:hint="eastAsia" w:ascii="宋体" w:hAnsi="宋体"/>
          <w:bCs/>
          <w:szCs w:val="21"/>
        </w:rPr>
      </w:pPr>
      <w:r>
        <w:rPr>
          <w:rFonts w:hint="eastAsia" w:ascii="宋体" w:hAnsi="宋体" w:cs="Arial"/>
          <w:szCs w:val="21"/>
        </w:rPr>
        <w:t>信息采集人</w:t>
      </w:r>
      <w:r>
        <w:rPr>
          <w:rFonts w:hint="eastAsia" w:ascii="宋体" w:hAnsi="宋体"/>
          <w:szCs w:val="24"/>
        </w:rPr>
        <w:t xml:space="preserve">登陆“信用中国”网站 </w:t>
      </w:r>
      <w:r>
        <w:rPr>
          <w:rFonts w:hint="eastAsia" w:ascii="宋体" w:hAnsi="宋体"/>
          <w:szCs w:val="24"/>
          <w:u w:val="single"/>
        </w:rPr>
        <w:t>（</w:t>
      </w:r>
      <w:r>
        <w:fldChar w:fldCharType="begin"/>
      </w:r>
      <w:r>
        <w:instrText xml:space="preserve"> HYPERLINK "http://www.creditchina" </w:instrText>
      </w:r>
      <w:r>
        <w:fldChar w:fldCharType="separate"/>
      </w:r>
      <w:r>
        <w:rPr>
          <w:rFonts w:ascii="宋体" w:hAnsi="宋体"/>
          <w:szCs w:val="24"/>
          <w:u w:val="single"/>
        </w:rPr>
        <w:t>www.</w:t>
      </w:r>
      <w:r>
        <w:rPr>
          <w:rFonts w:hint="eastAsia" w:ascii="宋体" w:hAnsi="宋体"/>
          <w:szCs w:val="24"/>
          <w:u w:val="single"/>
        </w:rPr>
        <w:t>creditchina</w:t>
      </w:r>
      <w:r>
        <w:rPr>
          <w:rFonts w:hint="eastAsia" w:ascii="宋体" w:hAnsi="宋体"/>
          <w:szCs w:val="24"/>
          <w:u w:val="single"/>
        </w:rPr>
        <w:fldChar w:fldCharType="end"/>
      </w:r>
      <w:r>
        <w:rPr>
          <w:rFonts w:hint="eastAsia" w:ascii="宋体" w:hAnsi="宋体"/>
          <w:szCs w:val="24"/>
          <w:u w:val="single"/>
        </w:rPr>
        <w:t>.gov.cn）</w:t>
      </w:r>
      <w:r>
        <w:rPr>
          <w:rFonts w:hint="eastAsia" w:ascii="宋体" w:hAnsi="宋体"/>
          <w:szCs w:val="24"/>
        </w:rPr>
        <w:t>查询相关主体是否为失信被执行人。</w:t>
      </w:r>
    </w:p>
    <w:p w14:paraId="610B7E53">
      <w:pPr>
        <w:adjustRightInd w:val="0"/>
        <w:snapToGrid w:val="0"/>
        <w:spacing w:line="360" w:lineRule="auto"/>
        <w:ind w:firstLine="627" w:firstLineChars="299"/>
        <w:rPr>
          <w:rFonts w:hint="eastAsia" w:ascii="宋体" w:hAnsi="宋体" w:cs="Arial"/>
          <w:szCs w:val="21"/>
        </w:rPr>
      </w:pPr>
      <w:r>
        <w:rPr>
          <w:rFonts w:hint="eastAsia" w:ascii="宋体" w:hAnsi="宋体" w:cs="Arial"/>
          <w:szCs w:val="21"/>
        </w:rPr>
        <w:t>信息采集人为</w:t>
      </w:r>
      <w:r>
        <w:rPr>
          <w:rFonts w:hint="eastAsia" w:ascii="宋体" w:hAnsi="宋体" w:cs="Arial"/>
          <w:iCs/>
          <w:szCs w:val="28"/>
        </w:rPr>
        <w:t>招标人或其委托的招标代理机构的，招标人或其委托的招标代理机构在本章第3.2款约定的评标准备阶段，开始</w:t>
      </w:r>
      <w:r>
        <w:rPr>
          <w:rFonts w:hint="eastAsia" w:ascii="宋体" w:hAnsi="宋体" w:cs="Arial"/>
          <w:szCs w:val="21"/>
        </w:rPr>
        <w:t>失信被执行人</w:t>
      </w:r>
      <w:r>
        <w:rPr>
          <w:rFonts w:hint="eastAsia" w:ascii="宋体" w:hAnsi="宋体" w:cs="Arial"/>
          <w:iCs/>
          <w:szCs w:val="28"/>
        </w:rPr>
        <w:t>信息采集工作，信息采集按照开标记录表中记录投标人的先后顺序依次进行，同时</w:t>
      </w:r>
      <w:r>
        <w:rPr>
          <w:rFonts w:hint="eastAsia" w:ascii="宋体" w:hAnsi="宋体"/>
          <w:szCs w:val="24"/>
        </w:rPr>
        <w:t>做好纳入失信被执行人失信执行案号、执行法院等查询记录和证据留存，并将</w:t>
      </w:r>
      <w:r>
        <w:rPr>
          <w:rFonts w:hint="eastAsia" w:ascii="宋体" w:hAnsi="宋体" w:cs="Arial"/>
          <w:szCs w:val="21"/>
        </w:rPr>
        <w:t>失信被执行人信息采集记录和</w:t>
      </w:r>
      <w:r>
        <w:rPr>
          <w:rFonts w:hint="eastAsia" w:ascii="宋体" w:hAnsi="宋体" w:cs="Arial"/>
          <w:iCs/>
          <w:szCs w:val="28"/>
        </w:rPr>
        <w:t>证据一并上传</w:t>
      </w:r>
      <w:r>
        <w:rPr>
          <w:rFonts w:hint="eastAsia" w:ascii="宋体" w:hAnsi="宋体"/>
          <w:szCs w:val="21"/>
        </w:rPr>
        <w:t>电子化平台</w:t>
      </w:r>
      <w:r>
        <w:rPr>
          <w:rFonts w:hint="eastAsia" w:ascii="宋体" w:hAnsi="宋体" w:cs="Arial"/>
          <w:iCs/>
          <w:szCs w:val="28"/>
        </w:rPr>
        <w:t>。在评标委员会全体成员均完成</w:t>
      </w:r>
      <w:r>
        <w:rPr>
          <w:rFonts w:hint="eastAsia" w:ascii="宋体" w:hAnsi="宋体"/>
          <w:bCs/>
          <w:szCs w:val="21"/>
        </w:rPr>
        <w:t>施工组织设计（暗标）评审</w:t>
      </w:r>
      <w:r>
        <w:rPr>
          <w:rFonts w:hint="eastAsia" w:ascii="宋体" w:hAnsi="宋体" w:cs="Arial"/>
          <w:iCs/>
          <w:szCs w:val="28"/>
        </w:rPr>
        <w:t>并将评审记录保存后，评标委员会通过电子化平台调取</w:t>
      </w:r>
      <w:r>
        <w:rPr>
          <w:rFonts w:hint="eastAsia" w:ascii="宋体" w:hAnsi="宋体" w:cs="Arial"/>
          <w:szCs w:val="21"/>
        </w:rPr>
        <w:t>失信被执行人信息采集记录</w:t>
      </w:r>
      <w:r>
        <w:rPr>
          <w:rFonts w:hint="eastAsia" w:ascii="宋体" w:hAnsi="宋体" w:cs="Arial"/>
          <w:iCs/>
          <w:szCs w:val="28"/>
        </w:rPr>
        <w:t>，根据本章相关规定</w:t>
      </w:r>
      <w:r>
        <w:rPr>
          <w:rFonts w:hint="eastAsia" w:ascii="宋体" w:hAnsi="宋体" w:cs="Arial"/>
          <w:szCs w:val="21"/>
        </w:rPr>
        <w:t>进行失信被执行人的评审。</w:t>
      </w:r>
    </w:p>
    <w:p w14:paraId="10FA1577">
      <w:pPr>
        <w:adjustRightInd w:val="0"/>
        <w:snapToGrid w:val="0"/>
        <w:spacing w:line="360" w:lineRule="auto"/>
        <w:ind w:firstLine="630" w:firstLineChars="300"/>
        <w:rPr>
          <w:rFonts w:hint="eastAsia" w:ascii="宋体" w:hAnsi="宋体"/>
          <w:bCs/>
          <w:szCs w:val="21"/>
        </w:rPr>
      </w:pPr>
      <w:r>
        <w:rPr>
          <w:rFonts w:hint="eastAsia" w:ascii="宋体" w:hAnsi="宋体" w:cs="Arial"/>
          <w:szCs w:val="21"/>
        </w:rPr>
        <w:t>信息采集人为</w:t>
      </w:r>
      <w:r>
        <w:rPr>
          <w:rFonts w:hint="eastAsia" w:ascii="宋体" w:hAnsi="宋体"/>
          <w:bCs/>
          <w:szCs w:val="21"/>
        </w:rPr>
        <w:t>评标委员会的，</w:t>
      </w:r>
      <w:r>
        <w:rPr>
          <w:rFonts w:hint="eastAsia" w:ascii="宋体" w:hAnsi="宋体" w:cs="Arial"/>
          <w:iCs/>
          <w:szCs w:val="28"/>
        </w:rPr>
        <w:t>评标委员会全体成员均完成</w:t>
      </w:r>
      <w:r>
        <w:rPr>
          <w:rFonts w:hint="eastAsia" w:ascii="宋体" w:hAnsi="宋体"/>
          <w:bCs/>
          <w:szCs w:val="21"/>
        </w:rPr>
        <w:t>施工组织设计（暗标）评审</w:t>
      </w:r>
      <w:r>
        <w:rPr>
          <w:rFonts w:hint="eastAsia" w:ascii="宋体" w:hAnsi="宋体" w:cs="Arial"/>
          <w:iCs/>
          <w:szCs w:val="28"/>
        </w:rPr>
        <w:t>并将评审记录保存后，开始进行</w:t>
      </w:r>
      <w:r>
        <w:rPr>
          <w:rFonts w:hint="eastAsia" w:ascii="宋体" w:hAnsi="宋体" w:cs="Arial"/>
          <w:szCs w:val="21"/>
        </w:rPr>
        <w:t>失信被执行人</w:t>
      </w:r>
      <w:r>
        <w:rPr>
          <w:rFonts w:hint="eastAsia" w:ascii="宋体" w:hAnsi="宋体" w:cs="Arial"/>
          <w:iCs/>
          <w:szCs w:val="28"/>
        </w:rPr>
        <w:t>信息采集，信息采集按照开标记录表中记录投标人的先后顺序依次进行，同时</w:t>
      </w:r>
      <w:r>
        <w:rPr>
          <w:rFonts w:hint="eastAsia" w:ascii="宋体" w:hAnsi="宋体"/>
          <w:szCs w:val="24"/>
        </w:rPr>
        <w:t>做好纳入失信被执行人失信执行案号、执行法院等查询记录和证据留存，</w:t>
      </w:r>
      <w:r>
        <w:rPr>
          <w:rFonts w:hint="eastAsia" w:ascii="宋体" w:hAnsi="宋体" w:cs="Arial"/>
          <w:iCs/>
          <w:szCs w:val="28"/>
        </w:rPr>
        <w:t>并根据本章相关规定</w:t>
      </w:r>
      <w:r>
        <w:rPr>
          <w:rFonts w:hint="eastAsia" w:ascii="宋体" w:hAnsi="宋体" w:cs="Arial"/>
          <w:szCs w:val="21"/>
        </w:rPr>
        <w:t>进行失信被执行人的评审。</w:t>
      </w:r>
    </w:p>
    <w:p w14:paraId="65162B81">
      <w:pPr>
        <w:keepNext/>
        <w:keepLines/>
        <w:adjustRightInd w:val="0"/>
        <w:snapToGrid w:val="0"/>
        <w:spacing w:before="120" w:beforeLines="50" w:after="120" w:afterLines="50" w:line="360" w:lineRule="auto"/>
        <w:outlineLvl w:val="1"/>
        <w:rPr>
          <w:rFonts w:hint="eastAsia" w:ascii="宋体" w:hAnsi="宋体" w:cs="宋体"/>
          <w:sz w:val="28"/>
        </w:rPr>
      </w:pPr>
      <w:bookmarkStart w:id="532" w:name="_Toc217603687"/>
      <w:bookmarkStart w:id="533" w:name="_Toc489280145"/>
      <w:bookmarkStart w:id="534" w:name="_Toc525720615"/>
      <w:bookmarkStart w:id="535" w:name="_Toc491149469"/>
      <w:bookmarkStart w:id="536" w:name="_Toc490331629"/>
      <w:bookmarkStart w:id="537" w:name="_Toc525721171"/>
      <w:r>
        <w:rPr>
          <w:rFonts w:ascii="宋体" w:hAnsi="宋体" w:cs="宋体"/>
          <w:sz w:val="28"/>
        </w:rPr>
        <w:t>4</w:t>
      </w:r>
      <w:r>
        <w:rPr>
          <w:rFonts w:hint="eastAsia" w:ascii="宋体" w:hAnsi="宋体" w:cs="宋体"/>
          <w:sz w:val="28"/>
        </w:rPr>
        <w:t>.补充条款</w:t>
      </w:r>
      <w:bookmarkEnd w:id="530"/>
      <w:bookmarkEnd w:id="531"/>
      <w:bookmarkEnd w:id="532"/>
      <w:bookmarkEnd w:id="533"/>
      <w:bookmarkEnd w:id="534"/>
      <w:bookmarkEnd w:id="535"/>
      <w:bookmarkEnd w:id="536"/>
      <w:bookmarkEnd w:id="537"/>
    </w:p>
    <w:p w14:paraId="1E8FD353">
      <w:pPr>
        <w:spacing w:line="360" w:lineRule="auto"/>
        <w:outlineLvl w:val="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EAADA5E">
      <w:pPr>
        <w:spacing w:line="360" w:lineRule="auto"/>
        <w:outlineLvl w:val="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bookmarkEnd w:id="466"/>
    <w:bookmarkEnd w:id="489"/>
    <w:p w14:paraId="4B87F900">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538" w:name="_Toc491149470"/>
      <w:bookmarkStart w:id="539" w:name="_Toc489280146"/>
      <w:bookmarkStart w:id="540" w:name="_Toc486580339"/>
      <w:bookmarkStart w:id="541" w:name="_Toc525720616"/>
      <w:bookmarkStart w:id="542" w:name="_Toc217603688"/>
      <w:bookmarkStart w:id="543" w:name="_Toc525721172"/>
      <w:bookmarkStart w:id="544" w:name="_Toc483680583"/>
      <w:bookmarkStart w:id="545" w:name="_Toc490331630"/>
      <w:r>
        <w:rPr>
          <w:rFonts w:hint="eastAsia" w:ascii="宋体" w:hAnsi="宋体"/>
          <w:kern w:val="0"/>
          <w:sz w:val="24"/>
        </w:rPr>
        <w:t>附件</w:t>
      </w:r>
      <w:r>
        <w:rPr>
          <w:rFonts w:ascii="宋体" w:hAnsi="宋体"/>
          <w:kern w:val="0"/>
          <w:sz w:val="24"/>
        </w:rPr>
        <w:t>A：</w:t>
      </w:r>
      <w:r>
        <w:rPr>
          <w:rFonts w:hint="eastAsia" w:ascii="宋体" w:hAnsi="宋体"/>
          <w:kern w:val="0"/>
          <w:sz w:val="24"/>
        </w:rPr>
        <w:t>否决投标条件</w:t>
      </w:r>
      <w:bookmarkEnd w:id="538"/>
      <w:bookmarkEnd w:id="539"/>
      <w:bookmarkEnd w:id="540"/>
      <w:bookmarkEnd w:id="541"/>
      <w:bookmarkEnd w:id="542"/>
      <w:bookmarkEnd w:id="543"/>
      <w:bookmarkEnd w:id="544"/>
      <w:bookmarkEnd w:id="545"/>
    </w:p>
    <w:p w14:paraId="3A685F53">
      <w:pPr>
        <w:spacing w:after="120" w:afterLines="50" w:line="300" w:lineRule="auto"/>
        <w:jc w:val="center"/>
        <w:rPr>
          <w:rFonts w:hint="eastAsia" w:ascii="宋体" w:hAnsi="宋体" w:cs="Arial"/>
          <w:b/>
          <w:bCs/>
          <w:sz w:val="28"/>
          <w:szCs w:val="28"/>
        </w:rPr>
      </w:pPr>
      <w:r>
        <w:rPr>
          <w:rFonts w:hint="eastAsia" w:ascii="宋体" w:hAnsi="宋体" w:cs="Arial"/>
          <w:b/>
          <w:bCs/>
          <w:sz w:val="28"/>
          <w:szCs w:val="28"/>
        </w:rPr>
        <w:t>否决投标条件</w:t>
      </w:r>
    </w:p>
    <w:p w14:paraId="511DC353">
      <w:pPr>
        <w:adjustRightInd w:val="0"/>
        <w:snapToGrid w:val="0"/>
        <w:spacing w:line="360" w:lineRule="auto"/>
        <w:rPr>
          <w:rFonts w:hint="eastAsia" w:ascii="宋体" w:hAnsi="宋体"/>
          <w:szCs w:val="24"/>
        </w:rPr>
      </w:pPr>
      <w:bookmarkStart w:id="546" w:name="_Toc479499824"/>
      <w:bookmarkStart w:id="547" w:name="_Toc429569230"/>
      <w:r>
        <w:rPr>
          <w:rFonts w:ascii="宋体" w:hAnsi="宋体"/>
          <w:szCs w:val="24"/>
        </w:rPr>
        <w:t>A0.</w:t>
      </w:r>
      <w:r>
        <w:rPr>
          <w:rFonts w:hint="eastAsia" w:ascii="宋体" w:hAnsi="宋体"/>
          <w:szCs w:val="24"/>
        </w:rPr>
        <w:t>总则</w:t>
      </w:r>
      <w:bookmarkEnd w:id="546"/>
      <w:bookmarkEnd w:id="547"/>
    </w:p>
    <w:p w14:paraId="7DDB2EA0">
      <w:pPr>
        <w:adjustRightInd w:val="0"/>
        <w:snapToGrid w:val="0"/>
        <w:spacing w:line="360" w:lineRule="auto"/>
        <w:ind w:firstLine="420" w:firstLineChars="200"/>
        <w:rPr>
          <w:rFonts w:hint="eastAsia" w:ascii="宋体" w:hAnsi="宋体" w:cs="Arial"/>
          <w:szCs w:val="21"/>
        </w:rPr>
      </w:pPr>
      <w:r>
        <w:rPr>
          <w:rFonts w:hint="eastAsia" w:ascii="宋体" w:hAnsi="宋体"/>
          <w:szCs w:val="24"/>
        </w:rPr>
        <w:t>本附件所集中列示的否决投标条件，是本章“评标办法”的组成部分，是对</w:t>
      </w:r>
      <w:r>
        <w:rPr>
          <w:rFonts w:hint="eastAsia" w:ascii="宋体" w:hAnsi="宋体" w:cs="Arial"/>
          <w:szCs w:val="21"/>
        </w:rPr>
        <w:t>第二章“投标人须知”和本章通用部分所规定的</w:t>
      </w:r>
      <w:r>
        <w:rPr>
          <w:rFonts w:hint="eastAsia" w:ascii="宋体" w:hAnsi="宋体"/>
          <w:szCs w:val="24"/>
        </w:rPr>
        <w:t>否决投标条件</w:t>
      </w:r>
      <w:r>
        <w:rPr>
          <w:rFonts w:hint="eastAsia" w:ascii="宋体" w:hAnsi="宋体" w:cs="Arial"/>
          <w:szCs w:val="21"/>
        </w:rPr>
        <w:t>的总结和补充，如果出现不一致的情况，按本附件的规定执行。</w:t>
      </w:r>
    </w:p>
    <w:p w14:paraId="5C98AA68">
      <w:pPr>
        <w:adjustRightInd w:val="0"/>
        <w:snapToGrid w:val="0"/>
        <w:spacing w:line="360" w:lineRule="auto"/>
        <w:rPr>
          <w:rFonts w:hint="eastAsia" w:ascii="宋体" w:hAnsi="宋体"/>
          <w:szCs w:val="24"/>
        </w:rPr>
      </w:pPr>
      <w:bookmarkStart w:id="548" w:name="_Toc479499825"/>
      <w:bookmarkStart w:id="549" w:name="_Toc429569231"/>
      <w:r>
        <w:rPr>
          <w:rFonts w:ascii="宋体" w:hAnsi="宋体"/>
          <w:szCs w:val="24"/>
        </w:rPr>
        <w:t>A1.</w:t>
      </w:r>
      <w:r>
        <w:rPr>
          <w:rFonts w:hint="eastAsia" w:ascii="宋体" w:hAnsi="宋体"/>
          <w:szCs w:val="24"/>
        </w:rPr>
        <w:t>否决投标条件</w:t>
      </w:r>
      <w:bookmarkEnd w:id="548"/>
      <w:bookmarkEnd w:id="549"/>
    </w:p>
    <w:p w14:paraId="67CE4267">
      <w:pPr>
        <w:adjustRightInd w:val="0"/>
        <w:snapToGrid w:val="0"/>
        <w:spacing w:line="360" w:lineRule="auto"/>
        <w:ind w:firstLine="420" w:firstLineChars="200"/>
        <w:rPr>
          <w:rFonts w:hint="eastAsia" w:ascii="宋体" w:hAnsi="宋体"/>
          <w:szCs w:val="24"/>
        </w:rPr>
      </w:pPr>
      <w:r>
        <w:rPr>
          <w:rFonts w:hint="eastAsia" w:ascii="宋体" w:hAnsi="宋体"/>
          <w:szCs w:val="24"/>
        </w:rPr>
        <w:t>投标人或其投标文件有下列情形之一的，其作否决投标处理：</w:t>
      </w:r>
    </w:p>
    <w:p w14:paraId="6ED65576">
      <w:pPr>
        <w:adjustRightInd w:val="0"/>
        <w:snapToGrid w:val="0"/>
        <w:spacing w:line="360" w:lineRule="auto"/>
        <w:ind w:left="426"/>
        <w:rPr>
          <w:rFonts w:hint="eastAsia" w:ascii="宋体" w:hAnsi="宋体"/>
          <w:szCs w:val="24"/>
        </w:rPr>
      </w:pPr>
      <w:r>
        <w:rPr>
          <w:rFonts w:ascii="宋体" w:hAnsi="宋体"/>
          <w:szCs w:val="24"/>
        </w:rPr>
        <w:t>A1.1</w:t>
      </w:r>
      <w:r>
        <w:rPr>
          <w:rFonts w:hint="eastAsia" w:ascii="宋体" w:hAnsi="宋体"/>
          <w:szCs w:val="24"/>
        </w:rPr>
        <w:t>有下列任何一种情形的：</w:t>
      </w:r>
    </w:p>
    <w:p w14:paraId="2F998D39">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为招标人不具有独立法人资格的附属机构（单位）；</w:t>
      </w:r>
    </w:p>
    <w:p w14:paraId="30CB9934">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为本专业分包工程前期准备提供设计或咨询服务的，但设计施工一体化承包的情况除外；</w:t>
      </w:r>
    </w:p>
    <w:p w14:paraId="0DC11D09">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为整体工程的监理人；</w:t>
      </w:r>
    </w:p>
    <w:p w14:paraId="44839E23">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为整体工程的建设单位；</w:t>
      </w:r>
    </w:p>
    <w:p w14:paraId="08568394">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为整体工程的代建人；</w:t>
      </w:r>
    </w:p>
    <w:p w14:paraId="7A027697">
      <w:pPr>
        <w:numPr>
          <w:ilvl w:val="0"/>
          <w:numId w:val="5"/>
        </w:numPr>
        <w:adjustRightInd w:val="0"/>
        <w:snapToGrid w:val="0"/>
        <w:spacing w:line="360" w:lineRule="auto"/>
        <w:rPr>
          <w:rFonts w:hint="eastAsia" w:ascii="宋体" w:hAnsi="宋体" w:cs="Arial"/>
          <w:szCs w:val="21"/>
        </w:rPr>
      </w:pPr>
      <w:r>
        <w:rPr>
          <w:rFonts w:ascii="宋体" w:hAnsi="宋体" w:cs="Arial"/>
          <w:szCs w:val="21"/>
        </w:rPr>
        <w:t>与整体工程的监理人或代建人同为一个法定代表人的；</w:t>
      </w:r>
    </w:p>
    <w:p w14:paraId="4B8C770A">
      <w:pPr>
        <w:numPr>
          <w:ilvl w:val="0"/>
          <w:numId w:val="5"/>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与整体工程的监理人或代建人相互控股或参股的；</w:t>
      </w:r>
    </w:p>
    <w:p w14:paraId="66BFA1F5">
      <w:pPr>
        <w:numPr>
          <w:ilvl w:val="0"/>
          <w:numId w:val="5"/>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与整体工程的监理人或代建人相互任职或工作的；</w:t>
      </w:r>
    </w:p>
    <w:p w14:paraId="60B52059">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为本专业分包工程提供招标代理服务的；</w:t>
      </w:r>
    </w:p>
    <w:p w14:paraId="1FA6E933">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与本专业分包工程的招标代理机构同为一个法定代表人的；</w:t>
      </w:r>
    </w:p>
    <w:p w14:paraId="614D0E76">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与本专业分包工程的招标代理机构相互控股或参股的；</w:t>
      </w:r>
    </w:p>
    <w:p w14:paraId="6430A2E6">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与本专业分包工程的招标代理机构相互任职或工作的；</w:t>
      </w:r>
    </w:p>
    <w:p w14:paraId="38E6502F">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被责令停业的；</w:t>
      </w:r>
    </w:p>
    <w:p w14:paraId="769EF3DC">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被暂停或取消投标资格的；</w:t>
      </w:r>
    </w:p>
    <w:p w14:paraId="4AFE487D">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财产被接管或冻结的；</w:t>
      </w:r>
    </w:p>
    <w:p w14:paraId="182FD022">
      <w:pPr>
        <w:numPr>
          <w:ilvl w:val="0"/>
          <w:numId w:val="5"/>
        </w:numPr>
        <w:adjustRightInd w:val="0"/>
        <w:snapToGrid w:val="0"/>
        <w:spacing w:line="360" w:lineRule="auto"/>
        <w:rPr>
          <w:rFonts w:hint="eastAsia" w:ascii="宋体" w:hAnsi="宋体" w:cs="Arial"/>
          <w:szCs w:val="21"/>
        </w:rPr>
      </w:pPr>
      <w:bookmarkStart w:id="550" w:name="_Hlk56876091"/>
      <w:r>
        <w:rPr>
          <w:rFonts w:hint="eastAsia" w:ascii="宋体" w:hAnsi="宋体" w:cs="Arial"/>
          <w:szCs w:val="21"/>
        </w:rPr>
        <w:t>在最近三年内发生重大施工质量问题（以相关行业主管部门的行政处罚决定或司法机关出具的有关法律文书为准）。</w:t>
      </w:r>
    </w:p>
    <w:bookmarkEnd w:id="550"/>
    <w:p w14:paraId="7D507154">
      <w:pPr>
        <w:adjustRightInd w:val="0"/>
        <w:snapToGrid w:val="0"/>
        <w:spacing w:line="360" w:lineRule="auto"/>
        <w:ind w:left="426"/>
        <w:rPr>
          <w:rFonts w:hint="eastAsia" w:ascii="宋体" w:hAnsi="宋体"/>
          <w:szCs w:val="24"/>
        </w:rPr>
      </w:pPr>
      <w:r>
        <w:rPr>
          <w:rFonts w:ascii="宋体" w:hAnsi="宋体"/>
          <w:szCs w:val="24"/>
        </w:rPr>
        <w:t>A1.2与招标人存在利害关系</w:t>
      </w:r>
      <w:r>
        <w:rPr>
          <w:rFonts w:hint="eastAsia" w:ascii="宋体" w:hAnsi="宋体"/>
          <w:szCs w:val="24"/>
        </w:rPr>
        <w:t>且</w:t>
      </w:r>
      <w:r>
        <w:rPr>
          <w:rFonts w:ascii="宋体" w:hAnsi="宋体"/>
          <w:szCs w:val="24"/>
        </w:rPr>
        <w:t>影响招标公正性的</w:t>
      </w:r>
      <w:r>
        <w:rPr>
          <w:rFonts w:hint="eastAsia" w:ascii="宋体" w:hAnsi="宋体"/>
          <w:szCs w:val="24"/>
        </w:rPr>
        <w:t>。</w:t>
      </w:r>
    </w:p>
    <w:p w14:paraId="1218A093">
      <w:pPr>
        <w:adjustRightInd w:val="0"/>
        <w:snapToGrid w:val="0"/>
        <w:spacing w:line="360" w:lineRule="auto"/>
        <w:ind w:left="426"/>
        <w:rPr>
          <w:rFonts w:hint="eastAsia" w:ascii="宋体" w:hAnsi="宋体"/>
          <w:szCs w:val="24"/>
        </w:rPr>
      </w:pPr>
      <w:r>
        <w:rPr>
          <w:rFonts w:ascii="宋体" w:hAnsi="宋体"/>
          <w:szCs w:val="24"/>
        </w:rPr>
        <w:t>A1.3</w:t>
      </w:r>
      <w:r>
        <w:rPr>
          <w:rFonts w:hint="eastAsia" w:ascii="宋体" w:hAnsi="宋体"/>
          <w:szCs w:val="21"/>
        </w:rPr>
        <w:t>有串通投标违法行为的，包括：</w:t>
      </w:r>
    </w:p>
    <w:p w14:paraId="55D4E105">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不同投标人的投标文件由同一单位或者个人编制的；</w:t>
      </w:r>
    </w:p>
    <w:p w14:paraId="62C970CE">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不同投标人委托同一单位或者个人办理投标事宜的；</w:t>
      </w:r>
    </w:p>
    <w:p w14:paraId="64F96F91">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不同投标人的投标文件载明的项目管理机构成员出现同一人的；</w:t>
      </w:r>
    </w:p>
    <w:p w14:paraId="5039FA9F">
      <w:pPr>
        <w:numPr>
          <w:ilvl w:val="0"/>
          <w:numId w:val="6"/>
        </w:numPr>
        <w:adjustRightInd w:val="0"/>
        <w:snapToGrid w:val="0"/>
        <w:spacing w:line="360" w:lineRule="auto"/>
        <w:rPr>
          <w:rFonts w:hint="eastAsia" w:ascii="宋体" w:hAnsi="宋体" w:cs="Arial"/>
          <w:szCs w:val="21"/>
        </w:rPr>
      </w:pPr>
      <w:r>
        <w:rPr>
          <w:rFonts w:hint="eastAsia" w:ascii="宋体" w:hAnsi="宋体" w:cs="Arial"/>
          <w:szCs w:val="21"/>
        </w:rPr>
        <w:t>不同投标人的投标文件异常一致或者投标报价呈规律性差异；</w:t>
      </w:r>
    </w:p>
    <w:p w14:paraId="5B5083A5">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不同投标人的投标文件相互混装的；</w:t>
      </w:r>
    </w:p>
    <w:p w14:paraId="3AD741A2">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不同投标人的投标保证金从同一单位或者个人的账户转出的；</w:t>
      </w:r>
    </w:p>
    <w:p w14:paraId="6EFDC4E2">
      <w:pPr>
        <w:numPr>
          <w:ilvl w:val="0"/>
          <w:numId w:val="6"/>
        </w:numPr>
        <w:spacing w:line="360" w:lineRule="auto"/>
        <w:rPr>
          <w:rFonts w:ascii="Arial" w:hAnsi="Arial" w:cs="Arial"/>
          <w:szCs w:val="21"/>
        </w:rPr>
      </w:pPr>
      <w:r>
        <w:rPr>
          <w:szCs w:val="21"/>
        </w:rPr>
        <w:t>法律、</w:t>
      </w:r>
      <w:r>
        <w:rPr>
          <w:rFonts w:hAnsi="Arial"/>
          <w:szCs w:val="21"/>
        </w:rPr>
        <w:t>法规、规章和规范性文</w:t>
      </w:r>
      <w:r>
        <w:rPr>
          <w:rFonts w:hint="eastAsia" w:ascii="Arial" w:hAnsi="Arial" w:cs="Arial"/>
          <w:szCs w:val="21"/>
        </w:rPr>
        <w:t>件规定的其他串通投标的情形：</w:t>
      </w:r>
    </w:p>
    <w:p w14:paraId="1876F48F">
      <w:pPr>
        <w:spacing w:line="360" w:lineRule="auto"/>
        <w:ind w:left="1199"/>
        <w:rPr>
          <w:rFonts w:ascii="Arial" w:hAnsi="Arial" w:cs="Arial"/>
          <w:szCs w:val="21"/>
          <w:u w:val="single"/>
        </w:rPr>
      </w:pPr>
      <w:r>
        <w:rPr>
          <w:rFonts w:hint="eastAsia" w:ascii="Arial" w:hAnsi="Arial" w:cs="Arial"/>
          <w:szCs w:val="21"/>
          <w:u w:val="single"/>
        </w:rPr>
        <w:t xml:space="preserve">                                                                    </w:t>
      </w:r>
    </w:p>
    <w:p w14:paraId="2690DF80">
      <w:pPr>
        <w:spacing w:line="360" w:lineRule="auto"/>
        <w:ind w:left="1199"/>
        <w:rPr>
          <w:rFonts w:ascii="Arial" w:hAnsi="Arial" w:cs="Arial"/>
          <w:szCs w:val="21"/>
          <w:u w:val="single"/>
        </w:rPr>
      </w:pPr>
      <w:r>
        <w:rPr>
          <w:rFonts w:hint="eastAsia" w:ascii="Arial" w:hAnsi="Arial" w:cs="Arial"/>
          <w:szCs w:val="21"/>
          <w:u w:val="single"/>
        </w:rPr>
        <w:t xml:space="preserve">                                                                    </w:t>
      </w:r>
    </w:p>
    <w:p w14:paraId="1EDB0B44">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4</w:t>
      </w:r>
      <w:r>
        <w:rPr>
          <w:rFonts w:hint="eastAsia" w:ascii="宋体" w:hAnsi="宋体"/>
          <w:szCs w:val="24"/>
        </w:rPr>
        <w:t>存在以下</w:t>
      </w:r>
      <w:r>
        <w:rPr>
          <w:rFonts w:ascii="宋体" w:hAnsi="宋体"/>
          <w:szCs w:val="24"/>
        </w:rPr>
        <w:t>任何一种</w:t>
      </w:r>
      <w:r>
        <w:rPr>
          <w:rFonts w:hint="eastAsia" w:ascii="宋体" w:hAnsi="宋体"/>
          <w:szCs w:val="24"/>
        </w:rPr>
        <w:t>禁止性行为的：</w:t>
      </w:r>
    </w:p>
    <w:p w14:paraId="544BFA68">
      <w:pPr>
        <w:numPr>
          <w:ilvl w:val="0"/>
          <w:numId w:val="7"/>
        </w:numPr>
        <w:adjustRightInd w:val="0"/>
        <w:snapToGrid w:val="0"/>
        <w:spacing w:line="360" w:lineRule="auto"/>
        <w:rPr>
          <w:rFonts w:hint="eastAsia" w:ascii="宋体" w:hAnsi="宋体"/>
          <w:szCs w:val="24"/>
        </w:rPr>
      </w:pPr>
      <w:r>
        <w:rPr>
          <w:rFonts w:hint="eastAsia" w:ascii="宋体" w:hAnsi="宋体"/>
          <w:szCs w:val="24"/>
        </w:rPr>
        <w:t>不同投标人委托在同一单位缴纳社会保险的人员编制投标文件、办理投标事宜的；</w:t>
      </w:r>
    </w:p>
    <w:p w14:paraId="01D2454C">
      <w:pPr>
        <w:numPr>
          <w:ilvl w:val="0"/>
          <w:numId w:val="7"/>
        </w:numPr>
        <w:adjustRightInd w:val="0"/>
        <w:snapToGrid w:val="0"/>
        <w:spacing w:line="360" w:lineRule="auto"/>
        <w:rPr>
          <w:rFonts w:hint="eastAsia" w:ascii="宋体" w:hAnsi="宋体"/>
          <w:szCs w:val="24"/>
        </w:rPr>
      </w:pPr>
      <w:r>
        <w:rPr>
          <w:rFonts w:hint="eastAsia" w:ascii="宋体" w:hAnsi="宋体"/>
          <w:szCs w:val="24"/>
        </w:rPr>
        <w:t>不同投标人的投标文件出自同一台电脑或同一单位电脑的；</w:t>
      </w:r>
    </w:p>
    <w:p w14:paraId="7AB91C18">
      <w:pPr>
        <w:numPr>
          <w:ilvl w:val="0"/>
          <w:numId w:val="7"/>
        </w:numPr>
        <w:adjustRightInd w:val="0"/>
        <w:snapToGrid w:val="0"/>
        <w:spacing w:line="360" w:lineRule="auto"/>
        <w:rPr>
          <w:rFonts w:hint="eastAsia" w:ascii="宋体" w:hAnsi="宋体"/>
          <w:szCs w:val="24"/>
        </w:rPr>
      </w:pPr>
      <w:r>
        <w:rPr>
          <w:rFonts w:hint="eastAsia" w:ascii="宋体" w:hAnsi="宋体"/>
          <w:szCs w:val="24"/>
        </w:rPr>
        <w:t xml:space="preserve">不同投标人通过同一单位的IP地址下载招标文件或上传投标文件的； </w:t>
      </w:r>
    </w:p>
    <w:p w14:paraId="2A77BA5C">
      <w:pPr>
        <w:numPr>
          <w:ilvl w:val="0"/>
          <w:numId w:val="7"/>
        </w:numPr>
        <w:adjustRightInd w:val="0"/>
        <w:snapToGrid w:val="0"/>
        <w:spacing w:line="360" w:lineRule="auto"/>
        <w:rPr>
          <w:rFonts w:hint="eastAsia" w:ascii="宋体" w:hAnsi="宋体"/>
          <w:szCs w:val="24"/>
        </w:rPr>
      </w:pPr>
      <w:r>
        <w:rPr>
          <w:rFonts w:hint="eastAsia" w:ascii="宋体" w:hAnsi="宋体"/>
          <w:szCs w:val="24"/>
        </w:rPr>
        <w:t>不同投标人的投标文件中（投标人针对投标工程特点自行编制部分）出现整章节、整段落或错误异常一致的。</w:t>
      </w:r>
    </w:p>
    <w:p w14:paraId="4E352CB8">
      <w:pPr>
        <w:adjustRightInd w:val="0"/>
        <w:snapToGrid w:val="0"/>
        <w:spacing w:line="360" w:lineRule="auto"/>
        <w:ind w:firstLine="424" w:firstLineChars="202"/>
        <w:rPr>
          <w:rFonts w:hint="eastAsia" w:ascii="宋体" w:hAnsi="宋体"/>
          <w:szCs w:val="24"/>
        </w:rPr>
      </w:pPr>
      <w:r>
        <w:rPr>
          <w:rFonts w:ascii="宋体" w:hAnsi="宋体"/>
          <w:szCs w:val="24"/>
        </w:rPr>
        <w:t>A1.5使用通过受让或者租借等方式获取的资格、资质证书投标</w:t>
      </w:r>
      <w:r>
        <w:rPr>
          <w:rFonts w:hint="eastAsia" w:ascii="宋体" w:hAnsi="宋体"/>
          <w:szCs w:val="24"/>
        </w:rPr>
        <w:t>的。</w:t>
      </w:r>
    </w:p>
    <w:p w14:paraId="69016BC1">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.6</w:t>
      </w:r>
      <w:r>
        <w:rPr>
          <w:rFonts w:hint="eastAsia" w:ascii="宋体" w:hAnsi="宋体"/>
          <w:szCs w:val="24"/>
        </w:rPr>
        <w:t>不按评标委员会要求澄清、说明或补正的。</w:t>
      </w:r>
    </w:p>
    <w:p w14:paraId="768FADF1">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.7</w:t>
      </w:r>
      <w:r>
        <w:rPr>
          <w:rFonts w:hint="eastAsia" w:ascii="宋体" w:hAnsi="宋体"/>
          <w:szCs w:val="24"/>
        </w:rPr>
        <w:t>在形式评审、资格评审、响应性评审中，评标委员会认定投标人的投标不符合评标办法对应评审记录表中规定的任何一项评审标准的。</w:t>
      </w:r>
    </w:p>
    <w:p w14:paraId="0110E6CC">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8</w:t>
      </w:r>
      <w:r>
        <w:rPr>
          <w:rFonts w:hint="eastAsia" w:ascii="宋体" w:hAnsi="宋体"/>
          <w:szCs w:val="24"/>
        </w:rPr>
        <w:t>未披露或未真实披露投标人与其</w:t>
      </w:r>
      <w:r>
        <w:rPr>
          <w:rFonts w:ascii="宋体" w:hAnsi="宋体"/>
          <w:szCs w:val="24"/>
        </w:rPr>
        <w:t>关联</w:t>
      </w:r>
      <w:r>
        <w:rPr>
          <w:rFonts w:hint="eastAsia" w:ascii="宋体" w:hAnsi="宋体"/>
          <w:szCs w:val="24"/>
        </w:rPr>
        <w:t>单位的关系的相关情况的。</w:t>
      </w:r>
    </w:p>
    <w:p w14:paraId="0072D77C">
      <w:pPr>
        <w:spacing w:line="360" w:lineRule="auto"/>
        <w:ind w:firstLine="424" w:firstLineChars="202"/>
        <w:rPr>
          <w:rFonts w:hint="eastAsia" w:ascii="宋体" w:hAnsi="宋体"/>
          <w:szCs w:val="24"/>
        </w:rPr>
      </w:pPr>
      <w:r>
        <w:rPr>
          <w:rFonts w:hint="eastAsia" w:ascii="宋体" w:hAnsi="宋体"/>
          <w:szCs w:val="24"/>
        </w:rPr>
        <w:t>A1.9当投标人资格预审申请文件的内容发生下列重大变化时，未在投标文件提交截止时间前取得招标人的书面同意的，或者其在投标文件中更新的资料不符合资格预审文件中规定的审查标准的或者其投标影响招标公正性的。</w:t>
      </w:r>
    </w:p>
    <w:p w14:paraId="50C16C71">
      <w:pPr>
        <w:numPr>
          <w:ilvl w:val="0"/>
          <w:numId w:val="8"/>
        </w:numPr>
        <w:spacing w:line="360" w:lineRule="auto"/>
        <w:rPr>
          <w:rFonts w:hint="eastAsia" w:ascii="宋体" w:hAnsi="宋体" w:cs="Arial"/>
          <w:szCs w:val="21"/>
        </w:rPr>
      </w:pPr>
      <w:r>
        <w:rPr>
          <w:rFonts w:hint="eastAsia" w:ascii="宋体" w:hAnsi="宋体" w:cs="Arial"/>
          <w:szCs w:val="21"/>
        </w:rPr>
        <w:t>投标人名称变化；</w:t>
      </w:r>
    </w:p>
    <w:p w14:paraId="2769F976">
      <w:pPr>
        <w:numPr>
          <w:ilvl w:val="0"/>
          <w:numId w:val="8"/>
        </w:numPr>
        <w:spacing w:line="360" w:lineRule="auto"/>
        <w:rPr>
          <w:rFonts w:hint="eastAsia" w:ascii="宋体" w:hAnsi="宋体" w:cs="Arial"/>
          <w:szCs w:val="21"/>
        </w:rPr>
      </w:pPr>
      <w:r>
        <w:rPr>
          <w:rFonts w:hint="eastAsia" w:ascii="宋体" w:hAnsi="宋体" w:cs="Arial"/>
          <w:szCs w:val="21"/>
        </w:rPr>
        <w:t>投标人发生合并、分立、破产等重大变化；</w:t>
      </w:r>
    </w:p>
    <w:p w14:paraId="2793FD42">
      <w:pPr>
        <w:numPr>
          <w:ilvl w:val="0"/>
          <w:numId w:val="8"/>
        </w:numPr>
        <w:spacing w:line="360" w:lineRule="auto"/>
        <w:rPr>
          <w:rFonts w:hint="eastAsia" w:ascii="宋体" w:hAnsi="宋体" w:cs="Arial"/>
          <w:szCs w:val="21"/>
        </w:rPr>
      </w:pPr>
      <w:r>
        <w:rPr>
          <w:rFonts w:hint="eastAsia" w:ascii="宋体" w:hAnsi="宋体" w:cs="Arial"/>
          <w:szCs w:val="21"/>
        </w:rPr>
        <w:t>投标人财务状况、经营状况发生重大变化；</w:t>
      </w:r>
    </w:p>
    <w:p w14:paraId="73679B33">
      <w:pPr>
        <w:numPr>
          <w:ilvl w:val="0"/>
          <w:numId w:val="8"/>
        </w:numPr>
        <w:spacing w:line="360" w:lineRule="auto"/>
        <w:rPr>
          <w:rFonts w:hint="eastAsia" w:ascii="宋体" w:hAnsi="宋体" w:cs="Arial"/>
          <w:szCs w:val="21"/>
        </w:rPr>
      </w:pPr>
      <w:r>
        <w:rPr>
          <w:rFonts w:hint="eastAsia" w:ascii="宋体" w:hAnsi="宋体" w:cs="Arial"/>
          <w:szCs w:val="21"/>
        </w:rPr>
        <w:t>更换项目经理；</w:t>
      </w:r>
    </w:p>
    <w:p w14:paraId="68B9E5A4">
      <w:pPr>
        <w:numPr>
          <w:ilvl w:val="0"/>
          <w:numId w:val="8"/>
        </w:numPr>
        <w:spacing w:line="360" w:lineRule="auto"/>
        <w:rPr>
          <w:rFonts w:hint="eastAsia" w:ascii="宋体" w:hAnsi="宋体" w:cs="Arial"/>
          <w:szCs w:val="21"/>
        </w:rPr>
      </w:pPr>
      <w:r>
        <w:rPr>
          <w:rFonts w:hint="eastAsia" w:ascii="宋体" w:hAnsi="宋体" w:cs="Arial"/>
          <w:szCs w:val="21"/>
        </w:rPr>
        <w:t>联合体分工比例变化；</w:t>
      </w:r>
    </w:p>
    <w:p w14:paraId="3EABB6FE">
      <w:pPr>
        <w:numPr>
          <w:ilvl w:val="0"/>
          <w:numId w:val="8"/>
        </w:numPr>
        <w:spacing w:line="360" w:lineRule="auto"/>
        <w:rPr>
          <w:rFonts w:hint="eastAsia" w:ascii="宋体" w:hAnsi="宋体" w:cs="Arial"/>
          <w:szCs w:val="21"/>
          <w:u w:val="single"/>
        </w:rPr>
      </w:pPr>
      <w:r>
        <w:rPr>
          <w:rFonts w:hint="eastAsia" w:ascii="宋体" w:hAnsi="宋体" w:cs="Arial"/>
          <w:szCs w:val="21"/>
          <w:u w:val="single"/>
        </w:rPr>
        <w:t xml:space="preserve">                                                                       </w:t>
      </w:r>
    </w:p>
    <w:p w14:paraId="5C98161F">
      <w:pPr>
        <w:spacing w:line="360" w:lineRule="auto"/>
        <w:ind w:firstLine="424" w:firstLineChars="202"/>
        <w:rPr>
          <w:rFonts w:hint="eastAsia" w:ascii="宋体" w:hAnsi="宋体"/>
          <w:szCs w:val="24"/>
        </w:rPr>
      </w:pPr>
      <w:r>
        <w:rPr>
          <w:rFonts w:hint="eastAsia" w:ascii="宋体" w:hAnsi="宋体"/>
          <w:szCs w:val="24"/>
        </w:rPr>
        <w:t>A1.10</w:t>
      </w:r>
      <w:r>
        <w:rPr>
          <w:rFonts w:hint="eastAsia" w:ascii="宋体" w:hAnsi="宋体"/>
          <w:szCs w:val="24"/>
          <w:shd w:val="clear" w:color="auto" w:fill="FFFFFF"/>
        </w:rPr>
        <w:t>投标报价文件（投标函除外）未按招标文件规定的格式经有注册执业资格的造价工程师盖个人CA电子执业专用章的。</w:t>
      </w:r>
    </w:p>
    <w:p w14:paraId="51959A06">
      <w:pPr>
        <w:spacing w:line="360" w:lineRule="auto"/>
        <w:ind w:firstLine="424" w:firstLineChars="202"/>
        <w:rPr>
          <w:rFonts w:hint="eastAsia" w:ascii="宋体" w:hAnsi="宋体"/>
          <w:szCs w:val="24"/>
        </w:rPr>
      </w:pPr>
      <w:r>
        <w:rPr>
          <w:rFonts w:hint="eastAsia" w:ascii="宋体" w:hAnsi="宋体"/>
          <w:szCs w:val="24"/>
        </w:rPr>
        <w:t>A1.11在评标过程中发现存在弄虚作假、行贿或者其他违法违规行为的。</w:t>
      </w:r>
    </w:p>
    <w:p w14:paraId="7342AE32">
      <w:pPr>
        <w:spacing w:line="360" w:lineRule="auto"/>
        <w:ind w:firstLine="420" w:firstLineChars="200"/>
        <w:rPr>
          <w:rFonts w:hint="eastAsia" w:ascii="宋体" w:hAnsi="宋体"/>
          <w:szCs w:val="24"/>
        </w:rPr>
      </w:pPr>
      <w:r>
        <w:rPr>
          <w:rFonts w:hint="eastAsia" w:ascii="宋体" w:hAnsi="宋体"/>
          <w:szCs w:val="24"/>
        </w:rPr>
        <w:t>A1.12评标委员会认定投标人以低于成本报价竞标的；或评标委员会认为投标报价组成明显不合理启动澄清程序后，投标人不能按评标委员会要求进行合理说明或补正或不能提供相关证明材料的。</w:t>
      </w:r>
    </w:p>
    <w:p w14:paraId="6021A215">
      <w:pPr>
        <w:spacing w:line="360" w:lineRule="auto"/>
        <w:ind w:firstLine="420" w:firstLineChars="200"/>
        <w:rPr>
          <w:rFonts w:hint="eastAsia" w:ascii="宋体" w:hAnsi="宋体"/>
          <w:szCs w:val="24"/>
        </w:rPr>
      </w:pPr>
      <w:r>
        <w:rPr>
          <w:rFonts w:hint="eastAsia" w:ascii="宋体" w:hAnsi="宋体"/>
          <w:szCs w:val="24"/>
        </w:rPr>
        <w:t>A1.13投标人代表出席开标会时出现下列任何一种情形的：</w:t>
      </w:r>
    </w:p>
    <w:p w14:paraId="0553EB74">
      <w:pPr>
        <w:numPr>
          <w:ilvl w:val="0"/>
          <w:numId w:val="9"/>
        </w:numPr>
        <w:adjustRightInd w:val="0"/>
        <w:snapToGrid w:val="0"/>
        <w:spacing w:line="360" w:lineRule="auto"/>
        <w:rPr>
          <w:rFonts w:hint="eastAsia" w:ascii="宋体" w:hAnsi="宋体" w:cs="Arial"/>
          <w:szCs w:val="21"/>
        </w:rPr>
      </w:pPr>
      <w:r>
        <w:rPr>
          <w:rFonts w:ascii="宋体" w:hAnsi="宋体" w:cs="Arial"/>
          <w:szCs w:val="21"/>
        </w:rPr>
        <w:t>投标人</w:t>
      </w:r>
      <w:r>
        <w:rPr>
          <w:rFonts w:hint="eastAsia" w:ascii="宋体" w:hAnsi="宋体" w:cs="Arial"/>
          <w:szCs w:val="21"/>
        </w:rPr>
        <w:t>代表</w:t>
      </w:r>
      <w:r>
        <w:rPr>
          <w:rFonts w:ascii="宋体" w:hAnsi="宋体" w:cs="Arial"/>
          <w:szCs w:val="21"/>
        </w:rPr>
        <w:t>出席开标会迟到</w:t>
      </w:r>
      <w:r>
        <w:rPr>
          <w:rFonts w:hint="eastAsia" w:ascii="宋体" w:hAnsi="宋体" w:cs="Arial"/>
          <w:szCs w:val="21"/>
        </w:rPr>
        <w:t>的；</w:t>
      </w:r>
    </w:p>
    <w:p w14:paraId="7F7C8339">
      <w:pPr>
        <w:numPr>
          <w:ilvl w:val="0"/>
          <w:numId w:val="9"/>
        </w:numPr>
        <w:adjustRightInd w:val="0"/>
        <w:snapToGrid w:val="0"/>
        <w:spacing w:line="360" w:lineRule="auto"/>
        <w:rPr>
          <w:rFonts w:hint="eastAsia" w:ascii="宋体" w:hAnsi="宋体" w:cs="Arial"/>
          <w:szCs w:val="21"/>
        </w:rPr>
      </w:pPr>
      <w:r>
        <w:rPr>
          <w:rFonts w:hint="eastAsia" w:ascii="宋体" w:hAnsi="宋体" w:cs="Arial"/>
          <w:szCs w:val="21"/>
        </w:rPr>
        <w:t>未提交法</w:t>
      </w:r>
      <w:r>
        <w:rPr>
          <w:rFonts w:ascii="宋体" w:hAnsi="宋体" w:cs="Arial"/>
          <w:szCs w:val="21"/>
        </w:rPr>
        <w:t>定代表人身份证明文件或法定代表人授权委托书</w:t>
      </w:r>
      <w:r>
        <w:rPr>
          <w:rFonts w:hint="eastAsia" w:ascii="宋体" w:hAnsi="宋体" w:cs="Arial"/>
          <w:szCs w:val="21"/>
        </w:rPr>
        <w:t>的；</w:t>
      </w:r>
    </w:p>
    <w:p w14:paraId="66C329DA">
      <w:pPr>
        <w:numPr>
          <w:ilvl w:val="0"/>
          <w:numId w:val="9"/>
        </w:numPr>
        <w:spacing w:line="360" w:lineRule="auto"/>
        <w:rPr>
          <w:rFonts w:hint="eastAsia" w:ascii="宋体" w:hAnsi="宋体" w:cs="Arial"/>
          <w:szCs w:val="21"/>
        </w:rPr>
      </w:pPr>
      <w:r>
        <w:rPr>
          <w:rFonts w:ascii="宋体" w:hAnsi="宋体" w:cs="Arial"/>
          <w:szCs w:val="21"/>
        </w:rPr>
        <w:t>未持个人有效身份证明文件原件及复印件参加开标会的</w:t>
      </w:r>
      <w:r>
        <w:rPr>
          <w:rFonts w:hint="eastAsia" w:ascii="宋体" w:hAnsi="宋体" w:cs="Arial"/>
          <w:szCs w:val="21"/>
        </w:rPr>
        <w:t>。</w:t>
      </w:r>
    </w:p>
    <w:p w14:paraId="68296BAE">
      <w:pPr>
        <w:spacing w:line="360" w:lineRule="auto"/>
        <w:ind w:firstLine="424" w:firstLineChars="202"/>
        <w:rPr>
          <w:rFonts w:hint="eastAsia" w:ascii="宋体" w:hAnsi="宋体"/>
          <w:szCs w:val="24"/>
        </w:rPr>
      </w:pPr>
      <w:r>
        <w:rPr>
          <w:rFonts w:hint="eastAsia" w:ascii="宋体" w:hAnsi="宋体"/>
          <w:szCs w:val="24"/>
        </w:rPr>
        <w:t>A1.14参加开标会的</w:t>
      </w:r>
      <w:r>
        <w:rPr>
          <w:rFonts w:hint="eastAsia"/>
          <w:szCs w:val="21"/>
        </w:rPr>
        <w:t>法定代表人或其</w:t>
      </w:r>
      <w:r>
        <w:rPr>
          <w:rFonts w:hint="eastAsia" w:ascii="宋体" w:hAnsi="宋体"/>
          <w:szCs w:val="24"/>
        </w:rPr>
        <w:t>委托代理人对开标结果拒绝</w:t>
      </w:r>
      <w:bookmarkStart w:id="551" w:name="OLE_LINK8"/>
      <w:r>
        <w:rPr>
          <w:rFonts w:hint="eastAsia" w:ascii="宋体" w:hAnsi="宋体"/>
          <w:szCs w:val="24"/>
        </w:rPr>
        <w:t>签字</w:t>
      </w:r>
      <w:bookmarkEnd w:id="551"/>
      <w:r>
        <w:rPr>
          <w:rFonts w:hint="eastAsia" w:ascii="宋体" w:hAnsi="宋体"/>
          <w:szCs w:val="24"/>
        </w:rPr>
        <w:t>确认，且经招投标监管部门监管工作人员到场核实无误后，仍拒绝签字确认的（</w:t>
      </w:r>
      <w:r>
        <w:rPr>
          <w:rFonts w:hint="eastAsia" w:ascii="宋体" w:hAnsi="宋体"/>
          <w:szCs w:val="24"/>
          <w:shd w:val="clear" w:color="auto" w:fill="FFFFFF"/>
        </w:rPr>
        <w:t>适用于现场开标方式）</w:t>
      </w:r>
      <w:r>
        <w:rPr>
          <w:rFonts w:hint="eastAsia" w:ascii="宋体" w:hAnsi="宋体"/>
          <w:szCs w:val="24"/>
        </w:rPr>
        <w:t>。</w:t>
      </w:r>
    </w:p>
    <w:p w14:paraId="75658C88">
      <w:pPr>
        <w:spacing w:line="360" w:lineRule="auto"/>
        <w:ind w:left="420"/>
        <w:rPr>
          <w:rFonts w:hint="eastAsia" w:ascii="宋体" w:hAnsi="宋体"/>
          <w:szCs w:val="24"/>
        </w:rPr>
      </w:pPr>
      <w:r>
        <w:rPr>
          <w:rFonts w:hint="eastAsia" w:ascii="宋体" w:hAnsi="宋体"/>
          <w:szCs w:val="24"/>
        </w:rPr>
        <w:t>A1.15未按照招标文件要求制定安全生产标准化措施的。</w:t>
      </w:r>
    </w:p>
    <w:p w14:paraId="53CD3A3C">
      <w:pPr>
        <w:spacing w:line="360" w:lineRule="auto"/>
        <w:ind w:firstLine="424" w:firstLineChars="202"/>
        <w:rPr>
          <w:rFonts w:hint="eastAsia" w:ascii="宋体" w:hAnsi="宋体"/>
          <w:szCs w:val="24"/>
        </w:rPr>
      </w:pPr>
      <w:r>
        <w:rPr>
          <w:rFonts w:hint="eastAsia" w:ascii="宋体" w:hAnsi="宋体"/>
          <w:szCs w:val="24"/>
        </w:rPr>
        <w:t>A1.16未按照招标文件要求对安全生产标准化措施费单独列项计价，或其安全生产标准化措施费报价低于招标文件有关规定和要求的。</w:t>
      </w:r>
    </w:p>
    <w:p w14:paraId="03400151">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7</w:t>
      </w:r>
      <w:r>
        <w:rPr>
          <w:rFonts w:hint="eastAsia" w:ascii="宋体" w:hAnsi="宋体"/>
        </w:rPr>
        <w:t>投标文件中载明的施工现场安全生产标准化管理目标等级标准达不到招标文件规定等级标准的。</w:t>
      </w:r>
    </w:p>
    <w:p w14:paraId="497F3B05">
      <w:pPr>
        <w:spacing w:line="360" w:lineRule="auto"/>
        <w:ind w:firstLine="420" w:firstLineChars="200"/>
        <w:rPr>
          <w:rFonts w:hint="eastAsia" w:ascii="宋体" w:hAnsi="宋体"/>
          <w:szCs w:val="24"/>
        </w:rPr>
      </w:pPr>
      <w:r>
        <w:rPr>
          <w:rFonts w:hint="eastAsia" w:ascii="宋体" w:hAnsi="宋体"/>
          <w:szCs w:val="24"/>
        </w:rPr>
        <w:t>A1.18投标人编制的投标文件技术暗标，其封面或技术暗标正文内容中出现投标人名称或其他可识别投标人身份的任何字符、徽标、业绩、荣誉或人员姓名等。</w:t>
      </w:r>
    </w:p>
    <w:p w14:paraId="31080A4F">
      <w:pPr>
        <w:spacing w:line="360" w:lineRule="auto"/>
        <w:ind w:firstLine="424" w:firstLineChars="202"/>
        <w:rPr>
          <w:rFonts w:hint="eastAsia" w:ascii="宋体" w:hAnsi="宋体"/>
          <w:szCs w:val="24"/>
        </w:rPr>
      </w:pPr>
      <w:r>
        <w:rPr>
          <w:rFonts w:hint="eastAsia" w:ascii="宋体" w:hAnsi="宋体"/>
          <w:szCs w:val="24"/>
        </w:rPr>
        <w:t>A1.19单位负责人为同一人或者存在控股、管理关系的不同单位，参加同一分包工程投标的。</w:t>
      </w:r>
    </w:p>
    <w:p w14:paraId="1C803ADD">
      <w:pPr>
        <w:spacing w:line="360" w:lineRule="auto"/>
        <w:ind w:firstLine="424" w:firstLineChars="202"/>
        <w:rPr>
          <w:rFonts w:hint="eastAsia" w:ascii="宋体" w:hAnsi="宋体"/>
          <w:szCs w:val="24"/>
        </w:rPr>
      </w:pPr>
      <w:r>
        <w:rPr>
          <w:rFonts w:hint="eastAsia" w:ascii="宋体" w:hAnsi="宋体"/>
          <w:szCs w:val="24"/>
        </w:rPr>
        <w:t xml:space="preserve">A1.20有下列情况之一的： </w:t>
      </w:r>
    </w:p>
    <w:p w14:paraId="7E5EF2AB">
      <w:pPr>
        <w:spacing w:line="360" w:lineRule="auto"/>
        <w:ind w:firstLine="424" w:firstLineChars="202"/>
        <w:rPr>
          <w:rFonts w:hint="eastAsia" w:ascii="宋体" w:hAnsi="宋体"/>
          <w:szCs w:val="24"/>
        </w:rPr>
      </w:pPr>
      <w:r>
        <w:rPr>
          <w:rFonts w:hint="eastAsia" w:ascii="宋体" w:hAnsi="宋体"/>
          <w:szCs w:val="24"/>
        </w:rPr>
        <w:t>（1）未按照招标文件规定的递交方式递交的；</w:t>
      </w:r>
    </w:p>
    <w:p w14:paraId="1B9087C7">
      <w:pPr>
        <w:spacing w:line="360" w:lineRule="auto"/>
        <w:ind w:left="420"/>
        <w:rPr>
          <w:rFonts w:hint="eastAsia" w:ascii="宋体" w:hAnsi="宋体"/>
          <w:szCs w:val="24"/>
        </w:rPr>
      </w:pPr>
      <w:r>
        <w:rPr>
          <w:rFonts w:hint="eastAsia" w:ascii="宋体" w:hAnsi="宋体"/>
          <w:szCs w:val="24"/>
        </w:rPr>
        <w:t>（2）未按照招标文件规定的密封方式密封的；</w:t>
      </w:r>
      <w:r>
        <w:rPr>
          <w:rFonts w:hint="eastAsia" w:ascii="宋体" w:hAnsi="宋体"/>
          <w:szCs w:val="21"/>
        </w:rPr>
        <w:t>（适用于现场递交方式）</w:t>
      </w:r>
    </w:p>
    <w:p w14:paraId="12B5A84D">
      <w:pPr>
        <w:spacing w:line="360" w:lineRule="auto"/>
        <w:ind w:left="420"/>
        <w:rPr>
          <w:rFonts w:hint="eastAsia" w:ascii="宋体" w:hAnsi="宋体"/>
          <w:szCs w:val="24"/>
        </w:rPr>
      </w:pPr>
      <w:r>
        <w:rPr>
          <w:rFonts w:hint="eastAsia" w:ascii="宋体" w:hAnsi="宋体"/>
          <w:szCs w:val="24"/>
        </w:rPr>
        <w:t>（3）电子化平台中无投标文件，且不能出示成功递交回执的；</w:t>
      </w:r>
      <w:r>
        <w:rPr>
          <w:rFonts w:hint="eastAsia" w:ascii="宋体" w:hAnsi="宋体"/>
          <w:szCs w:val="21"/>
        </w:rPr>
        <w:t>（适用于网络递交方式）</w:t>
      </w:r>
    </w:p>
    <w:p w14:paraId="5E063EA1">
      <w:pPr>
        <w:spacing w:line="360" w:lineRule="auto"/>
        <w:ind w:left="420"/>
        <w:rPr>
          <w:rFonts w:hint="eastAsia" w:ascii="宋体" w:hAnsi="宋体"/>
          <w:szCs w:val="24"/>
        </w:rPr>
      </w:pPr>
      <w:r>
        <w:rPr>
          <w:rFonts w:hint="eastAsia" w:ascii="宋体" w:hAnsi="宋体"/>
          <w:szCs w:val="24"/>
        </w:rPr>
        <w:t>（4）回执载明的传输完成时间超出招标文件规定投标文件递交截止时间的；</w:t>
      </w:r>
      <w:r>
        <w:rPr>
          <w:rFonts w:hint="eastAsia" w:ascii="宋体" w:hAnsi="宋体"/>
          <w:szCs w:val="21"/>
        </w:rPr>
        <w:t>（适用于网络递交方式）</w:t>
      </w:r>
    </w:p>
    <w:p w14:paraId="309D8A38">
      <w:pPr>
        <w:spacing w:line="360" w:lineRule="auto"/>
        <w:ind w:left="420"/>
        <w:rPr>
          <w:rFonts w:hint="eastAsia" w:ascii="宋体" w:hAnsi="宋体"/>
          <w:szCs w:val="24"/>
        </w:rPr>
      </w:pPr>
      <w:r>
        <w:rPr>
          <w:rFonts w:hint="eastAsia" w:ascii="宋体" w:hAnsi="宋体"/>
          <w:szCs w:val="24"/>
        </w:rPr>
        <w:t>（5）因投标人原因，电子化平台无法正常打开的；</w:t>
      </w:r>
    </w:p>
    <w:p w14:paraId="26CC571E">
      <w:pPr>
        <w:spacing w:line="360" w:lineRule="auto"/>
        <w:ind w:left="420"/>
        <w:rPr>
          <w:rFonts w:hint="eastAsia" w:ascii="宋体" w:hAnsi="宋体" w:cs="Arial"/>
          <w:szCs w:val="21"/>
        </w:rPr>
      </w:pPr>
      <w:r>
        <w:rPr>
          <w:rFonts w:hint="eastAsia" w:ascii="宋体" w:hAnsi="宋体" w:cs="Arial"/>
          <w:szCs w:val="21"/>
        </w:rPr>
        <w:t>（6）未使用电子化平台认可的“</w:t>
      </w:r>
      <w:r>
        <w:rPr>
          <w:rFonts w:hint="eastAsia" w:ascii="宋体" w:hAnsi="宋体" w:cs="Arial"/>
          <w:iCs/>
          <w:szCs w:val="21"/>
        </w:rPr>
        <w:t>电子标书制作工具</w:t>
      </w:r>
      <w:r>
        <w:rPr>
          <w:rFonts w:hint="eastAsia" w:ascii="宋体" w:hAnsi="宋体" w:cs="Arial"/>
          <w:szCs w:val="21"/>
        </w:rPr>
        <w:t>”生成投标文件的；</w:t>
      </w:r>
    </w:p>
    <w:p w14:paraId="0836EC66">
      <w:pPr>
        <w:spacing w:line="360" w:lineRule="auto"/>
        <w:ind w:left="420"/>
        <w:rPr>
          <w:rFonts w:hint="eastAsia" w:ascii="宋体" w:hAnsi="宋体"/>
          <w:szCs w:val="24"/>
        </w:rPr>
      </w:pPr>
      <w:r>
        <w:rPr>
          <w:rFonts w:hint="eastAsia" w:ascii="宋体" w:hAnsi="宋体"/>
          <w:szCs w:val="24"/>
        </w:rPr>
        <w:t xml:space="preserve">（7）其他情形： </w:t>
      </w:r>
      <w:r>
        <w:rPr>
          <w:rFonts w:hint="eastAsia" w:ascii="宋体" w:hAnsi="宋体"/>
          <w:szCs w:val="24"/>
          <w:u w:val="single"/>
        </w:rPr>
        <w:t xml:space="preserve">                                                                </w:t>
      </w:r>
      <w:r>
        <w:rPr>
          <w:rFonts w:hint="eastAsia" w:ascii="宋体" w:hAnsi="宋体"/>
          <w:szCs w:val="24"/>
        </w:rPr>
        <w:t xml:space="preserve"> </w:t>
      </w:r>
    </w:p>
    <w:p w14:paraId="3E17B802">
      <w:pPr>
        <w:spacing w:line="360" w:lineRule="auto"/>
        <w:ind w:firstLine="424" w:firstLineChars="202"/>
        <w:rPr>
          <w:rFonts w:hint="eastAsia" w:ascii="宋体" w:hAnsi="宋体"/>
          <w:szCs w:val="24"/>
        </w:rPr>
      </w:pPr>
      <w:r>
        <w:rPr>
          <w:rFonts w:hint="eastAsia" w:ascii="宋体" w:hAnsi="宋体"/>
          <w:szCs w:val="24"/>
        </w:rPr>
        <w:t>A1.</w:t>
      </w:r>
      <w:bookmarkStart w:id="552" w:name="_Hlk56882610"/>
      <w:r>
        <w:rPr>
          <w:rFonts w:hint="eastAsia" w:ascii="宋体" w:hAnsi="宋体"/>
          <w:szCs w:val="24"/>
        </w:rPr>
        <w:t>21</w:t>
      </w:r>
      <w:r>
        <w:rPr>
          <w:rFonts w:hint="eastAsia" w:ascii="宋体" w:hAnsi="宋体"/>
          <w:szCs w:val="24"/>
          <w:shd w:val="clear" w:color="auto" w:fill="FFFFFF"/>
        </w:rPr>
        <w:t>在一份投标文件中对本招标工程报有两个或多个报价，但未在投标文件中声明哪一个有效的</w:t>
      </w:r>
      <w:bookmarkEnd w:id="552"/>
      <w:r>
        <w:rPr>
          <w:rFonts w:hint="eastAsia" w:ascii="宋体" w:hAnsi="宋体"/>
          <w:szCs w:val="24"/>
          <w:shd w:val="clear" w:color="auto" w:fill="FFFFFF"/>
        </w:rPr>
        <w:t>。</w:t>
      </w:r>
    </w:p>
    <w:p w14:paraId="2EFAEBFC">
      <w:pPr>
        <w:spacing w:line="360" w:lineRule="auto"/>
        <w:ind w:firstLine="424" w:firstLineChars="202"/>
        <w:rPr>
          <w:rFonts w:hint="eastAsia" w:ascii="宋体" w:hAnsi="宋体"/>
          <w:szCs w:val="24"/>
        </w:rPr>
      </w:pPr>
      <w:r>
        <w:rPr>
          <w:rFonts w:hint="eastAsia" w:ascii="宋体" w:hAnsi="宋体"/>
          <w:szCs w:val="24"/>
        </w:rPr>
        <w:t>A1.22投标函及其附录未按规定的格式填写，关键字迹模糊、无法辨认的；</w:t>
      </w:r>
    </w:p>
    <w:p w14:paraId="6B3BF26B">
      <w:pPr>
        <w:spacing w:line="360" w:lineRule="auto"/>
        <w:ind w:firstLine="424" w:firstLineChars="202"/>
        <w:rPr>
          <w:rFonts w:hint="eastAsia" w:ascii="宋体" w:hAnsi="宋体"/>
          <w:szCs w:val="24"/>
        </w:rPr>
      </w:pPr>
      <w:r>
        <w:rPr>
          <w:rFonts w:hint="eastAsia" w:ascii="宋体" w:hAnsi="宋体"/>
          <w:szCs w:val="24"/>
        </w:rPr>
        <w:t>A1.23未按照招标文件要求提供投标保证担保或者所提供的投标保证担保有以下任何一种瑕疵的：</w:t>
      </w:r>
    </w:p>
    <w:p w14:paraId="75CFE4D6">
      <w:pPr>
        <w:spacing w:line="360" w:lineRule="auto"/>
        <w:ind w:firstLine="424" w:firstLineChars="202"/>
        <w:rPr>
          <w:rFonts w:hint="eastAsia" w:ascii="宋体" w:hAnsi="宋体"/>
          <w:szCs w:val="24"/>
        </w:rPr>
      </w:pPr>
      <w:r>
        <w:rPr>
          <w:rFonts w:hint="eastAsia" w:ascii="宋体" w:hAnsi="宋体"/>
          <w:szCs w:val="24"/>
        </w:rPr>
        <w:t>（1）未按第二章“投标人须知”规定的投标保证金的金额、担保形式递交投标保证金；</w:t>
      </w:r>
    </w:p>
    <w:p w14:paraId="438ACA39">
      <w:pPr>
        <w:spacing w:line="360" w:lineRule="auto"/>
        <w:ind w:firstLine="424" w:firstLineChars="202"/>
        <w:rPr>
          <w:rFonts w:hint="eastAsia" w:ascii="宋体" w:hAnsi="宋体"/>
          <w:szCs w:val="24"/>
        </w:rPr>
      </w:pPr>
      <w:r>
        <w:rPr>
          <w:rFonts w:hint="eastAsia" w:ascii="宋体" w:hAnsi="宋体"/>
          <w:szCs w:val="24"/>
        </w:rPr>
        <w:t>（2）联合体投标的，投标保证金不是由牵头人递交；</w:t>
      </w:r>
    </w:p>
    <w:p w14:paraId="3E7CB683">
      <w:pPr>
        <w:spacing w:line="360" w:lineRule="auto"/>
        <w:ind w:firstLine="424" w:firstLineChars="202"/>
        <w:rPr>
          <w:rFonts w:hint="eastAsia" w:ascii="宋体" w:hAnsi="宋体"/>
          <w:szCs w:val="24"/>
        </w:rPr>
      </w:pPr>
      <w:r>
        <w:rPr>
          <w:rFonts w:hint="eastAsia" w:ascii="宋体" w:hAnsi="宋体"/>
          <w:szCs w:val="24"/>
        </w:rPr>
        <w:t>（3）投标保证金的有效期不符合招标文件规定；</w:t>
      </w:r>
    </w:p>
    <w:p w14:paraId="51729635">
      <w:pPr>
        <w:spacing w:line="360" w:lineRule="auto"/>
        <w:ind w:firstLine="424" w:firstLineChars="202"/>
        <w:rPr>
          <w:rFonts w:hint="eastAsia" w:ascii="宋体" w:hAnsi="宋体"/>
          <w:szCs w:val="24"/>
        </w:rPr>
      </w:pPr>
      <w:r>
        <w:rPr>
          <w:rFonts w:hint="eastAsia" w:ascii="宋体" w:hAnsi="宋体"/>
          <w:szCs w:val="24"/>
        </w:rPr>
        <w:t>（4）以保证金的形式出具时，出具人与被保证的投标人名称不一致，或以保函的形式出具时，被保证人与该投标人名称不一致；</w:t>
      </w:r>
    </w:p>
    <w:p w14:paraId="33F94832">
      <w:pPr>
        <w:spacing w:line="360" w:lineRule="auto"/>
        <w:ind w:firstLine="424" w:firstLineChars="202"/>
        <w:rPr>
          <w:rFonts w:hint="eastAsia" w:ascii="宋体" w:hAnsi="宋体"/>
          <w:szCs w:val="24"/>
        </w:rPr>
      </w:pPr>
      <w:r>
        <w:rPr>
          <w:rFonts w:hint="eastAsia" w:ascii="宋体" w:hAnsi="宋体"/>
          <w:szCs w:val="24"/>
        </w:rPr>
        <w:t>（5）投标保证金以保函形式出具时，担保机构不是合法的担保机构；</w:t>
      </w:r>
    </w:p>
    <w:p w14:paraId="7D5370F0">
      <w:pPr>
        <w:spacing w:line="360" w:lineRule="auto"/>
        <w:ind w:firstLine="424" w:firstLineChars="202"/>
        <w:rPr>
          <w:rFonts w:hint="eastAsia" w:ascii="宋体" w:hAnsi="宋体"/>
          <w:szCs w:val="24"/>
        </w:rPr>
      </w:pPr>
      <w:r>
        <w:rPr>
          <w:rFonts w:hint="eastAsia" w:ascii="宋体" w:hAnsi="宋体"/>
          <w:szCs w:val="24"/>
        </w:rPr>
        <w:t>（6）以现金或者支票形式提交的投标保证金不是从投标人基本账户转出；</w:t>
      </w:r>
    </w:p>
    <w:p w14:paraId="0520B209">
      <w:pPr>
        <w:spacing w:line="360" w:lineRule="auto"/>
        <w:ind w:firstLine="424" w:firstLineChars="202"/>
        <w:rPr>
          <w:rFonts w:hint="eastAsia" w:ascii="宋体" w:hAnsi="宋体"/>
          <w:szCs w:val="24"/>
        </w:rPr>
      </w:pPr>
      <w:r>
        <w:rPr>
          <w:rFonts w:hint="eastAsia" w:ascii="宋体" w:hAnsi="宋体"/>
          <w:szCs w:val="24"/>
        </w:rPr>
        <w:t>（7）投标保证金以保函形式出具时，保函的实质性条款不符合招标文件规定；</w:t>
      </w:r>
    </w:p>
    <w:p w14:paraId="525AA6B6">
      <w:pPr>
        <w:spacing w:line="360" w:lineRule="auto"/>
        <w:ind w:firstLine="424" w:firstLineChars="202"/>
        <w:rPr>
          <w:rFonts w:hint="eastAsia" w:ascii="宋体" w:hAnsi="宋体"/>
          <w:szCs w:val="24"/>
        </w:rPr>
      </w:pPr>
      <w:r>
        <w:rPr>
          <w:rFonts w:hint="eastAsia" w:ascii="宋体" w:hAnsi="宋体"/>
          <w:szCs w:val="24"/>
        </w:rPr>
        <w:t>（8）</w:t>
      </w:r>
      <w:r>
        <w:rPr>
          <w:rFonts w:hint="eastAsia" w:ascii="宋体" w:hAnsi="宋体" w:cs="Arial"/>
          <w:szCs w:val="21"/>
        </w:rPr>
        <w:t>其他：</w:t>
      </w:r>
      <w:r>
        <w:rPr>
          <w:rFonts w:hint="eastAsia" w:ascii="宋体" w:hAnsi="宋体" w:cs="Arial"/>
          <w:szCs w:val="21"/>
          <w:u w:val="single"/>
        </w:rPr>
        <w:t xml:space="preserve">                                                                      </w:t>
      </w:r>
    </w:p>
    <w:p w14:paraId="7ABA6ABB">
      <w:pPr>
        <w:spacing w:line="360" w:lineRule="auto"/>
        <w:ind w:firstLine="424" w:firstLineChars="202"/>
        <w:rPr>
          <w:rFonts w:hint="eastAsia" w:ascii="宋体" w:hAnsi="宋体"/>
          <w:szCs w:val="24"/>
        </w:rPr>
      </w:pPr>
      <w:r>
        <w:rPr>
          <w:rFonts w:hint="eastAsia" w:ascii="宋体" w:hAnsi="宋体"/>
          <w:szCs w:val="24"/>
        </w:rPr>
        <w:t>A1.24投标函及其附录没有盖投标人企业CA电子印章的，或没有法定代表人或其委托代理人盖个人CA电子印章。</w:t>
      </w:r>
    </w:p>
    <w:p w14:paraId="5C9D873C">
      <w:pPr>
        <w:spacing w:line="360" w:lineRule="auto"/>
        <w:ind w:firstLine="424" w:firstLineChars="202"/>
        <w:rPr>
          <w:rFonts w:hint="eastAsia" w:ascii="宋体" w:hAnsi="宋体"/>
          <w:szCs w:val="24"/>
        </w:rPr>
      </w:pPr>
      <w:r>
        <w:rPr>
          <w:rFonts w:hint="eastAsia" w:ascii="宋体" w:hAnsi="宋体"/>
          <w:szCs w:val="24"/>
        </w:rPr>
        <w:t>A1.25招标文件中设立最高投标限价时，投标报价总价超出最高投标限价（不含等于）的。</w:t>
      </w:r>
    </w:p>
    <w:p w14:paraId="2259FA04">
      <w:pPr>
        <w:adjustRightInd w:val="0"/>
        <w:snapToGrid w:val="0"/>
        <w:spacing w:line="360" w:lineRule="auto"/>
        <w:ind w:firstLine="424" w:firstLineChars="202"/>
        <w:rPr>
          <w:rFonts w:hint="eastAsia" w:ascii="宋体" w:hAnsi="宋体"/>
          <w:szCs w:val="24"/>
        </w:rPr>
      </w:pPr>
      <w:r>
        <w:rPr>
          <w:rFonts w:hint="eastAsia" w:ascii="宋体" w:hAnsi="宋体"/>
          <w:szCs w:val="24"/>
        </w:rPr>
        <w:t>A1.26投标文件载明的招标工程完成期限超过招标文件规定的期限的。</w:t>
      </w:r>
    </w:p>
    <w:p w14:paraId="70D93089">
      <w:pPr>
        <w:spacing w:line="360" w:lineRule="auto"/>
        <w:ind w:firstLine="424" w:firstLineChars="202"/>
        <w:rPr>
          <w:rFonts w:hint="eastAsia" w:ascii="宋体" w:hAnsi="宋体"/>
          <w:szCs w:val="24"/>
        </w:rPr>
      </w:pPr>
      <w:r>
        <w:rPr>
          <w:rFonts w:hint="eastAsia" w:ascii="宋体" w:hAnsi="宋体"/>
          <w:szCs w:val="24"/>
        </w:rPr>
        <w:t>A1.27投标文件中载明的质量标准达不到招标文件规定的质量标准的。</w:t>
      </w:r>
    </w:p>
    <w:p w14:paraId="5727E3BD">
      <w:pPr>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2</w:t>
      </w:r>
      <w:r>
        <w:rPr>
          <w:rFonts w:hint="eastAsia" w:ascii="宋体" w:hAnsi="宋体"/>
          <w:szCs w:val="24"/>
        </w:rPr>
        <w:t>8实质性不响应招标文件中规定的技术标准和要求的。</w:t>
      </w:r>
    </w:p>
    <w:p w14:paraId="3058C020">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29</w:t>
      </w:r>
      <w:r>
        <w:rPr>
          <w:rFonts w:ascii="宋体" w:hAnsi="宋体"/>
          <w:szCs w:val="24"/>
        </w:rPr>
        <w:t>赶工增加费用作为让利因素</w:t>
      </w:r>
      <w:r>
        <w:rPr>
          <w:rFonts w:hint="eastAsia" w:ascii="宋体" w:hAnsi="宋体"/>
          <w:szCs w:val="24"/>
        </w:rPr>
        <w:t>的</w:t>
      </w:r>
      <w:r>
        <w:rPr>
          <w:rFonts w:ascii="宋体" w:hAnsi="宋体"/>
          <w:szCs w:val="24"/>
        </w:rPr>
        <w:t>。(</w:t>
      </w:r>
      <w:r>
        <w:rPr>
          <w:rFonts w:hint="eastAsia" w:ascii="宋体" w:hAnsi="宋体"/>
          <w:szCs w:val="24"/>
        </w:rPr>
        <w:t>适用于投标人压缩定额工期的)</w:t>
      </w:r>
    </w:p>
    <w:p w14:paraId="57CF45C5">
      <w:pPr>
        <w:spacing w:line="360" w:lineRule="auto"/>
        <w:ind w:firstLine="424" w:firstLineChars="202"/>
        <w:rPr>
          <w:rFonts w:hint="eastAsia" w:ascii="宋体" w:hAnsi="宋体"/>
          <w:szCs w:val="24"/>
        </w:rPr>
      </w:pPr>
      <w:r>
        <w:rPr>
          <w:rFonts w:hint="eastAsia" w:ascii="宋体" w:hAnsi="宋体"/>
          <w:szCs w:val="24"/>
        </w:rPr>
        <w:t>A1.30</w:t>
      </w:r>
      <w:r>
        <w:rPr>
          <w:rFonts w:hint="eastAsia" w:ascii="宋体" w:hAnsi="宋体" w:cs="Arial"/>
          <w:szCs w:val="21"/>
        </w:rPr>
        <w:t>失信被执行人信息采集记录</w:t>
      </w:r>
      <w:r>
        <w:rPr>
          <w:rFonts w:hint="eastAsia" w:ascii="宋体" w:hAnsi="宋体"/>
          <w:szCs w:val="24"/>
        </w:rPr>
        <w:t>中记录投标人为失信被执行人的。(适用于否决性惩戒方式)</w:t>
      </w:r>
    </w:p>
    <w:p w14:paraId="45B46E9B">
      <w:pPr>
        <w:spacing w:line="360" w:lineRule="auto"/>
        <w:ind w:firstLine="424" w:firstLineChars="202"/>
        <w:rPr>
          <w:rFonts w:hint="eastAsia" w:ascii="宋体" w:hAnsi="宋体"/>
          <w:szCs w:val="24"/>
        </w:rPr>
      </w:pPr>
      <w:r>
        <w:rPr>
          <w:rFonts w:hint="eastAsia" w:ascii="宋体" w:hAnsi="宋体"/>
          <w:szCs w:val="24"/>
        </w:rPr>
        <w:t>A1.31《开标记录表》中，投标人被记录为施工安全风险企业的。（适用于采取否决性惩戒方式）</w:t>
      </w:r>
    </w:p>
    <w:p w14:paraId="36041A8F">
      <w:pPr>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2采用否决性惩戒的，施工组织设计总</w:t>
      </w:r>
      <w:r>
        <w:rPr>
          <w:rFonts w:ascii="宋体" w:hAnsi="宋体"/>
          <w:szCs w:val="24"/>
        </w:rPr>
        <w:t>篇幅超过第二章“投标人须知”专用部分第3.7款规定篇幅的。</w:t>
      </w:r>
    </w:p>
    <w:p w14:paraId="4AEDBA66">
      <w:pPr>
        <w:spacing w:line="360" w:lineRule="auto"/>
        <w:ind w:firstLine="424" w:firstLineChars="202"/>
        <w:rPr>
          <w:rFonts w:hint="eastAsia" w:ascii="宋体" w:hAnsi="宋体"/>
          <w:szCs w:val="24"/>
        </w:rPr>
      </w:pPr>
      <w:r>
        <w:rPr>
          <w:rFonts w:hint="eastAsia" w:ascii="宋体" w:hAnsi="宋体"/>
          <w:szCs w:val="24"/>
        </w:rPr>
        <w:t>A1.33投标人未提供符合招标文件规定的在工程施工过程中使用新能源机械承诺书的。（适用于必须使用新能源机械的）</w:t>
      </w:r>
    </w:p>
    <w:p w14:paraId="567BA927">
      <w:pPr>
        <w:spacing w:line="360" w:lineRule="auto"/>
        <w:ind w:firstLine="424" w:firstLineChars="202"/>
        <w:rPr>
          <w:rFonts w:hint="eastAsia" w:ascii="宋体" w:hAnsi="宋体"/>
          <w:szCs w:val="24"/>
        </w:rPr>
      </w:pPr>
      <w:r>
        <w:rPr>
          <w:rFonts w:hint="eastAsia" w:ascii="宋体" w:hAnsi="宋体"/>
          <w:szCs w:val="24"/>
        </w:rPr>
        <w:t>A1.34投标文件附有招标人不能接受的条件的。</w:t>
      </w:r>
    </w:p>
    <w:p w14:paraId="3C5B9772">
      <w:pPr>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5</w:t>
      </w:r>
      <w:r>
        <w:rPr>
          <w:rFonts w:hint="eastAsia" w:ascii="宋体" w:hAnsi="宋体"/>
          <w:szCs w:val="21"/>
        </w:rPr>
        <w:t>投标报价中包含的暂列金额、材料暂估单价与招标工程量清单内提供的金额不一致的。（适用于投标报价中所列的暂列金额、材料暂估单价与招标工程量清单内提供的金额不一致做否决处理的）</w:t>
      </w:r>
    </w:p>
    <w:p w14:paraId="611528C3">
      <w:pPr>
        <w:spacing w:line="360" w:lineRule="auto"/>
        <w:ind w:left="420"/>
        <w:rPr>
          <w:rFonts w:hint="eastAsia" w:ascii="宋体" w:hAnsi="宋体"/>
          <w:szCs w:val="21"/>
          <w:u w:val="single"/>
        </w:rPr>
      </w:pPr>
      <w:r>
        <w:rPr>
          <w:rFonts w:hint="eastAsia" w:ascii="宋体" w:hAnsi="宋体"/>
          <w:szCs w:val="21"/>
          <w:u w:val="single"/>
        </w:rPr>
        <w:t xml:space="preserve">                                                                                  </w:t>
      </w:r>
    </w:p>
    <w:p w14:paraId="03C9BAC1">
      <w:pPr>
        <w:spacing w:line="360" w:lineRule="auto"/>
        <w:ind w:left="420"/>
        <w:rPr>
          <w:rFonts w:hint="eastAsia" w:ascii="宋体" w:hAnsi="宋体"/>
          <w:szCs w:val="21"/>
          <w:u w:val="single"/>
        </w:rPr>
      </w:pPr>
      <w:r>
        <w:rPr>
          <w:rFonts w:hint="eastAsia" w:ascii="宋体" w:hAnsi="宋体"/>
          <w:szCs w:val="21"/>
          <w:u w:val="single"/>
        </w:rPr>
        <w:t xml:space="preserve">                                                                                </w:t>
      </w:r>
    </w:p>
    <w:p w14:paraId="7FEF4195">
      <w:pPr>
        <w:spacing w:line="360" w:lineRule="auto"/>
        <w:ind w:left="420"/>
        <w:rPr>
          <w:rFonts w:hint="eastAsia" w:ascii="宋体" w:hAnsi="宋体"/>
          <w:szCs w:val="24"/>
        </w:rPr>
      </w:pPr>
      <w:r>
        <w:rPr>
          <w:rFonts w:hint="eastAsia" w:ascii="宋体" w:hAnsi="宋体"/>
          <w:szCs w:val="21"/>
          <w:u w:val="single"/>
        </w:rPr>
        <w:t xml:space="preserve">                                                                                  </w:t>
      </w:r>
    </w:p>
    <w:p w14:paraId="2D0499A0">
      <w:pPr>
        <w:keepNext/>
        <w:keepLines/>
        <w:adjustRightInd w:val="0"/>
        <w:snapToGrid w:val="0"/>
        <w:spacing w:before="120" w:beforeLines="50" w:after="120" w:afterLines="50" w:line="360" w:lineRule="auto"/>
        <w:outlineLvl w:val="1"/>
      </w:pPr>
      <w:r>
        <w:br w:type="page"/>
      </w:r>
      <w:bookmarkStart w:id="553" w:name="_Toc217603689"/>
      <w:bookmarkStart w:id="554" w:name="_Toc202886806"/>
      <w:bookmarkStart w:id="555" w:name="_Toc203139724"/>
      <w:bookmarkStart w:id="556" w:name="_Hlk199439826"/>
      <w:bookmarkStart w:id="557" w:name="_Toc525720618"/>
      <w:bookmarkStart w:id="558" w:name="_Toc360107156"/>
      <w:bookmarkStart w:id="559" w:name="_Toc525721174"/>
      <w:bookmarkStart w:id="560" w:name="_Toc483680585"/>
      <w:bookmarkStart w:id="561" w:name="_Toc490331632"/>
      <w:bookmarkStart w:id="562" w:name="_Toc489280148"/>
      <w:bookmarkStart w:id="563" w:name="_Toc486580341"/>
      <w:bookmarkStart w:id="564" w:name="_Toc491149472"/>
      <w:r>
        <w:rPr>
          <w:rFonts w:hint="eastAsia" w:ascii="宋体" w:hAnsi="宋体"/>
          <w:kern w:val="0"/>
          <w:sz w:val="24"/>
        </w:rPr>
        <w:t>附件B：投标报价修正</w:t>
      </w:r>
      <w:bookmarkEnd w:id="553"/>
      <w:bookmarkEnd w:id="554"/>
      <w:bookmarkEnd w:id="555"/>
    </w:p>
    <w:p w14:paraId="24866166">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投标报价修正</w:t>
      </w:r>
    </w:p>
    <w:p w14:paraId="52534A77">
      <w:pPr>
        <w:adjustRightInd w:val="0"/>
        <w:snapToGrid w:val="0"/>
        <w:spacing w:line="360" w:lineRule="auto"/>
        <w:rPr>
          <w:rFonts w:ascii="宋体"/>
        </w:rPr>
      </w:pPr>
      <w:bookmarkStart w:id="565" w:name="OLE_LINK5"/>
      <w:r>
        <w:rPr>
          <w:rFonts w:hint="eastAsia" w:ascii="宋体" w:hAnsi="宋体"/>
        </w:rPr>
        <w:t>B</w:t>
      </w:r>
      <w:r>
        <w:rPr>
          <w:rFonts w:ascii="宋体" w:hAnsi="宋体"/>
        </w:rPr>
        <w:t>1.</w:t>
      </w:r>
      <w:bookmarkEnd w:id="565"/>
      <w:r>
        <w:rPr>
          <w:rFonts w:hint="eastAsia" w:ascii="宋体" w:hAnsi="宋体"/>
        </w:rPr>
        <w:t>招标人是否要求评标委员会对投标报价的细微偏差、报价合理性、报价完整性等进行修正：</w:t>
      </w:r>
    </w:p>
    <w:p w14:paraId="605C8AD9">
      <w:pPr>
        <w:numPr>
          <w:ilvl w:val="0"/>
          <w:numId w:val="10"/>
        </w:numPr>
        <w:adjustRightInd w:val="0"/>
        <w:snapToGrid w:val="0"/>
        <w:spacing w:line="360" w:lineRule="auto"/>
        <w:ind w:firstLine="66"/>
        <w:rPr>
          <w:rFonts w:ascii="宋体" w:cs="Arial"/>
          <w:szCs w:val="21"/>
        </w:rPr>
      </w:pPr>
      <w:r>
        <w:rPr>
          <w:rFonts w:hint="eastAsia" w:ascii="宋体" w:hAnsi="宋体" w:cs="Arial"/>
          <w:szCs w:val="21"/>
        </w:rPr>
        <w:t>是</w:t>
      </w:r>
    </w:p>
    <w:p w14:paraId="59479BF2">
      <w:pPr>
        <w:numPr>
          <w:ilvl w:val="0"/>
          <w:numId w:val="10"/>
        </w:numPr>
        <w:adjustRightInd w:val="0"/>
        <w:snapToGrid w:val="0"/>
        <w:spacing w:line="360" w:lineRule="auto"/>
        <w:ind w:firstLine="66"/>
        <w:rPr>
          <w:rFonts w:hint="eastAsia" w:ascii="宋体" w:hAnsi="宋体"/>
        </w:rPr>
      </w:pPr>
      <w:r>
        <w:rPr>
          <w:rFonts w:hint="eastAsia" w:ascii="宋体" w:hAnsi="宋体" w:cs="Arial"/>
          <w:szCs w:val="21"/>
        </w:rPr>
        <w:t>否</w:t>
      </w:r>
    </w:p>
    <w:bookmarkEnd w:id="556"/>
    <w:p w14:paraId="6B5B11D3">
      <w:pPr>
        <w:adjustRightInd w:val="0"/>
        <w:snapToGrid w:val="0"/>
        <w:spacing w:line="360" w:lineRule="auto"/>
        <w:rPr>
          <w:rFonts w:hint="eastAsia" w:ascii="宋体" w:hAnsi="宋体"/>
          <w:u w:val="single"/>
        </w:rPr>
      </w:pPr>
      <w:bookmarkStart w:id="566" w:name="OLE_LINK15"/>
      <w:r>
        <w:rPr>
          <w:rFonts w:hint="eastAsia" w:ascii="宋体" w:hAnsi="宋体"/>
        </w:rPr>
        <w:t>B2.</w:t>
      </w:r>
      <w:bookmarkEnd w:id="566"/>
      <w:r>
        <w:rPr>
          <w:rFonts w:hint="eastAsia" w:ascii="宋体" w:hAnsi="宋体"/>
        </w:rPr>
        <w:t>投标报价修正方法：</w:t>
      </w:r>
      <w:r>
        <w:rPr>
          <w:rFonts w:ascii="宋体" w:hAnsi="宋体"/>
          <w:u w:val="single"/>
        </w:rPr>
        <w:t xml:space="preserve">                                                           </w:t>
      </w:r>
    </w:p>
    <w:p w14:paraId="38EBA676">
      <w:pPr>
        <w:adjustRightInd w:val="0"/>
        <w:snapToGrid w:val="0"/>
        <w:spacing w:line="360" w:lineRule="auto"/>
        <w:rPr>
          <w:rFonts w:hint="eastAsia" w:ascii="宋体" w:hAnsi="宋体"/>
          <w:kern w:val="0"/>
          <w:sz w:val="24"/>
        </w:rPr>
      </w:pPr>
      <w:r>
        <w:rPr>
          <w:rFonts w:hint="eastAsia" w:ascii="宋体" w:hAnsi="宋体"/>
          <w:kern w:val="0"/>
          <w:sz w:val="24"/>
        </w:rPr>
        <w:br w:type="page"/>
      </w:r>
    </w:p>
    <w:p w14:paraId="6D0E1F87">
      <w:pPr>
        <w:keepNext/>
        <w:keepLines/>
        <w:adjustRightInd w:val="0"/>
        <w:snapToGrid w:val="0"/>
        <w:spacing w:before="120" w:beforeLines="50" w:after="120" w:afterLines="50" w:line="360" w:lineRule="auto"/>
        <w:outlineLvl w:val="1"/>
        <w:rPr>
          <w:rFonts w:hint="eastAsia" w:ascii="宋体" w:hAnsi="宋体"/>
          <w:kern w:val="0"/>
          <w:sz w:val="24"/>
        </w:rPr>
      </w:pPr>
      <w:bookmarkStart w:id="567" w:name="_Toc217603690"/>
      <w:r>
        <w:rPr>
          <w:rFonts w:hint="eastAsia" w:ascii="宋体" w:hAnsi="宋体"/>
          <w:kern w:val="0"/>
          <w:sz w:val="24"/>
        </w:rPr>
        <w:t>附件C：备选投标方案的评审和比较方法</w:t>
      </w:r>
      <w:bookmarkEnd w:id="557"/>
      <w:bookmarkEnd w:id="558"/>
      <w:bookmarkEnd w:id="559"/>
      <w:bookmarkEnd w:id="560"/>
      <w:bookmarkEnd w:id="561"/>
      <w:bookmarkEnd w:id="562"/>
      <w:bookmarkEnd w:id="563"/>
      <w:bookmarkEnd w:id="564"/>
      <w:bookmarkEnd w:id="567"/>
    </w:p>
    <w:p w14:paraId="51DC7EB2">
      <w:pPr>
        <w:spacing w:after="120" w:afterLines="50" w:line="360" w:lineRule="auto"/>
        <w:jc w:val="center"/>
        <w:rPr>
          <w:rFonts w:hint="eastAsia" w:ascii="宋体" w:hAnsi="宋体" w:cs="Arial"/>
          <w:b/>
          <w:bCs/>
          <w:sz w:val="28"/>
          <w:szCs w:val="28"/>
        </w:rPr>
      </w:pPr>
      <w:r>
        <w:rPr>
          <w:rFonts w:hint="eastAsia" w:ascii="宋体" w:hAnsi="宋体" w:cs="Arial"/>
          <w:b/>
          <w:bCs/>
          <w:sz w:val="28"/>
          <w:szCs w:val="28"/>
        </w:rPr>
        <w:t>备选投标方案的评审和比较方法</w:t>
      </w:r>
    </w:p>
    <w:p w14:paraId="12F547DC">
      <w:pPr>
        <w:spacing w:line="360" w:lineRule="auto"/>
        <w:rPr>
          <w:rFonts w:hint="eastAsia" w:ascii="宋体" w:hAnsi="宋体"/>
          <w:szCs w:val="24"/>
        </w:rPr>
      </w:pPr>
      <w:bookmarkStart w:id="568" w:name="_Toc360107157"/>
      <w:bookmarkStart w:id="569" w:name="_Toc479502211"/>
      <w:r>
        <w:rPr>
          <w:rFonts w:hint="eastAsia" w:ascii="宋体" w:hAnsi="宋体"/>
          <w:szCs w:val="24"/>
        </w:rPr>
        <w:t>C1. 备选投标方案的评审规定</w:t>
      </w:r>
      <w:bookmarkEnd w:id="568"/>
      <w:bookmarkEnd w:id="569"/>
    </w:p>
    <w:p w14:paraId="66D28A8D">
      <w:pPr>
        <w:spacing w:line="360" w:lineRule="auto"/>
        <w:jc w:val="left"/>
        <w:rPr>
          <w:rFonts w:hint="eastAsia" w:ascii="宋体" w:hAnsi="宋体" w:cs="Arial"/>
          <w:szCs w:val="21"/>
        </w:rPr>
      </w:pPr>
      <w:r>
        <w:rPr>
          <w:rFonts w:hint="eastAsia" w:ascii="宋体" w:hAnsi="宋体" w:cs="Arial"/>
          <w:szCs w:val="21"/>
          <w:u w:val="single"/>
        </w:rPr>
        <w:t xml:space="preserve">                                                                                        </w:t>
      </w:r>
      <w:r>
        <w:rPr>
          <w:rFonts w:hint="eastAsia" w:ascii="宋体" w:hAnsi="宋体" w:cs="Arial"/>
          <w:szCs w:val="21"/>
        </w:rPr>
        <w:t xml:space="preserve"> </w:t>
      </w:r>
    </w:p>
    <w:p w14:paraId="361A35F0">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2694158D">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1A0B8224">
      <w:pPr>
        <w:spacing w:line="360" w:lineRule="auto"/>
        <w:jc w:val="left"/>
        <w:rPr>
          <w:rFonts w:hint="eastAsia" w:ascii="宋体" w:hAnsi="宋体" w:cs="Arial"/>
          <w:szCs w:val="21"/>
          <w:u w:val="single"/>
        </w:rPr>
      </w:pPr>
    </w:p>
    <w:p w14:paraId="468C503B">
      <w:pPr>
        <w:spacing w:line="360" w:lineRule="auto"/>
        <w:jc w:val="left"/>
        <w:rPr>
          <w:rFonts w:hint="eastAsia" w:ascii="宋体" w:hAnsi="宋体" w:cs="Arial"/>
          <w:szCs w:val="21"/>
          <w:u w:val="single"/>
        </w:rPr>
      </w:pPr>
    </w:p>
    <w:p w14:paraId="0FEEC745">
      <w:pPr>
        <w:spacing w:line="360" w:lineRule="auto"/>
        <w:jc w:val="left"/>
        <w:rPr>
          <w:rFonts w:hint="eastAsia" w:ascii="宋体" w:hAnsi="宋体" w:cs="Arial"/>
          <w:szCs w:val="21"/>
          <w:u w:val="single"/>
        </w:rPr>
      </w:pPr>
    </w:p>
    <w:p w14:paraId="565F61C1">
      <w:pPr>
        <w:keepNext/>
        <w:keepLines/>
        <w:spacing w:before="260" w:after="260" w:line="416" w:lineRule="auto"/>
        <w:outlineLvl w:val="2"/>
        <w:rPr>
          <w:rFonts w:hint="eastAsia" w:ascii="宋体" w:hAnsi="宋体" w:cs="Arial"/>
          <w:b/>
          <w:bCs/>
          <w:iCs/>
          <w:kern w:val="0"/>
          <w:sz w:val="32"/>
          <w:szCs w:val="28"/>
        </w:rPr>
        <w:sectPr>
          <w:footerReference r:id="rId43" w:type="default"/>
          <w:footerReference r:id="rId44" w:type="even"/>
          <w:pgSz w:w="11906" w:h="16838"/>
          <w:pgMar w:top="1440" w:right="1797" w:bottom="1440" w:left="1797" w:header="851" w:footer="992" w:gutter="0"/>
          <w:pgNumType w:start="145"/>
          <w:cols w:space="720" w:num="1"/>
          <w:docGrid w:linePitch="312" w:charSpace="0"/>
        </w:sectPr>
      </w:pPr>
    </w:p>
    <w:p w14:paraId="24361217">
      <w:pPr>
        <w:keepNext/>
        <w:keepLines/>
        <w:adjustRightInd w:val="0"/>
        <w:snapToGrid w:val="0"/>
        <w:spacing w:before="120" w:beforeLines="50" w:after="120" w:afterLines="50" w:line="360" w:lineRule="auto"/>
        <w:outlineLvl w:val="1"/>
        <w:rPr>
          <w:rFonts w:hint="eastAsia" w:ascii="宋体" w:hAnsi="宋体"/>
          <w:kern w:val="0"/>
          <w:sz w:val="24"/>
        </w:rPr>
      </w:pPr>
      <w:bookmarkStart w:id="570" w:name="_Toc525720619"/>
      <w:bookmarkStart w:id="571" w:name="_Toc525721175"/>
      <w:bookmarkStart w:id="572" w:name="_Toc483680586"/>
      <w:bookmarkStart w:id="573" w:name="_Toc217603691"/>
      <w:bookmarkStart w:id="574" w:name="_Toc486580342"/>
      <w:bookmarkStart w:id="575" w:name="_Toc491149473"/>
      <w:bookmarkStart w:id="576" w:name="_Toc490331633"/>
      <w:bookmarkStart w:id="577" w:name="_Toc489280149"/>
      <w:r>
        <w:rPr>
          <w:rFonts w:hint="eastAsia" w:ascii="宋体" w:hAnsi="宋体"/>
          <w:kern w:val="0"/>
          <w:sz w:val="24"/>
        </w:rPr>
        <w:t>附表</w:t>
      </w:r>
      <w:r>
        <w:rPr>
          <w:rFonts w:ascii="宋体" w:hAnsi="宋体"/>
          <w:kern w:val="0"/>
          <w:sz w:val="24"/>
        </w:rPr>
        <w:t>1：评标委员会签到表</w:t>
      </w:r>
      <w:bookmarkEnd w:id="570"/>
      <w:bookmarkEnd w:id="571"/>
      <w:bookmarkEnd w:id="572"/>
      <w:bookmarkEnd w:id="573"/>
      <w:bookmarkEnd w:id="574"/>
      <w:bookmarkEnd w:id="575"/>
      <w:bookmarkEnd w:id="576"/>
      <w:bookmarkEnd w:id="577"/>
    </w:p>
    <w:p w14:paraId="4960C230">
      <w:pPr>
        <w:tabs>
          <w:tab w:val="left" w:pos="4680"/>
        </w:tabs>
        <w:spacing w:after="120" w:afterLines="50" w:line="300" w:lineRule="auto"/>
        <w:jc w:val="center"/>
        <w:rPr>
          <w:rFonts w:hint="eastAsia" w:ascii="宋体" w:hAnsi="宋体" w:cs="Arial"/>
          <w:b/>
          <w:sz w:val="28"/>
          <w:szCs w:val="24"/>
        </w:rPr>
      </w:pPr>
      <w:r>
        <w:rPr>
          <w:rFonts w:ascii="宋体" w:hAnsi="宋体" w:cs="Arial"/>
          <w:b/>
          <w:sz w:val="28"/>
          <w:szCs w:val="24"/>
        </w:rPr>
        <w:t>评标委员会签到表</w:t>
      </w:r>
    </w:p>
    <w:p w14:paraId="2006905E">
      <w:pPr>
        <w:tabs>
          <w:tab w:val="left" w:pos="4680"/>
        </w:tabs>
        <w:spacing w:after="120"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 xml:space="preserve">（专业分包工程名称）                                                </w:t>
      </w:r>
      <w:r>
        <w:rPr>
          <w:rFonts w:ascii="宋体" w:hAnsi="宋体" w:cs="Arial"/>
          <w:bCs/>
          <w:szCs w:val="21"/>
        </w:rPr>
        <w:t>评标时间：</w:t>
      </w:r>
      <w:r>
        <w:rPr>
          <w:rFonts w:hint="eastAsia" w:ascii="宋体" w:hAnsi="宋体" w:cs="Arial"/>
          <w:bCs/>
          <w:szCs w:val="21"/>
          <w:u w:val="single"/>
        </w:rPr>
        <w:t xml:space="preserve">      </w:t>
      </w:r>
      <w:r>
        <w:rPr>
          <w:rFonts w:hint="eastAsia" w:ascii="宋体" w:hAnsi="宋体" w:cs="Arial"/>
          <w:bCs/>
          <w:szCs w:val="21"/>
        </w:rPr>
        <w:t>年</w:t>
      </w:r>
      <w:r>
        <w:rPr>
          <w:rFonts w:hint="eastAsia" w:ascii="宋体" w:hAnsi="宋体" w:cs="Arial"/>
          <w:bCs/>
          <w:szCs w:val="21"/>
          <w:u w:val="single"/>
        </w:rPr>
        <w:t xml:space="preserve">    </w:t>
      </w:r>
      <w:r>
        <w:rPr>
          <w:rFonts w:hint="eastAsia" w:ascii="宋体" w:hAnsi="宋体" w:cs="Arial"/>
          <w:bCs/>
          <w:szCs w:val="21"/>
        </w:rPr>
        <w:t>月</w:t>
      </w:r>
      <w:r>
        <w:rPr>
          <w:rFonts w:hint="eastAsia" w:ascii="宋体" w:hAnsi="宋体" w:cs="Arial"/>
          <w:bCs/>
          <w:szCs w:val="21"/>
          <w:u w:val="single"/>
        </w:rPr>
        <w:t xml:space="preserve">    </w:t>
      </w:r>
      <w:r>
        <w:rPr>
          <w:rFonts w:hint="eastAsia" w:ascii="宋体" w:hAnsi="宋体" w:cs="Arial"/>
          <w:bCs/>
          <w:szCs w:val="21"/>
        </w:rPr>
        <w:t>日</w:t>
      </w:r>
    </w:p>
    <w:tbl>
      <w:tblPr>
        <w:tblStyle w:val="42"/>
        <w:tblW w:w="140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800"/>
        <w:gridCol w:w="1575"/>
        <w:gridCol w:w="4725"/>
        <w:gridCol w:w="2940"/>
        <w:gridCol w:w="2280"/>
      </w:tblGrid>
      <w:tr w14:paraId="6529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6DD335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序号</w:t>
            </w:r>
          </w:p>
        </w:tc>
        <w:tc>
          <w:tcPr>
            <w:tcW w:w="1800" w:type="dxa"/>
          </w:tcPr>
          <w:p w14:paraId="5F06D470">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姓名</w:t>
            </w:r>
          </w:p>
        </w:tc>
        <w:tc>
          <w:tcPr>
            <w:tcW w:w="1575" w:type="dxa"/>
          </w:tcPr>
          <w:p w14:paraId="2410AC00">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职称</w:t>
            </w:r>
          </w:p>
        </w:tc>
        <w:tc>
          <w:tcPr>
            <w:tcW w:w="4725" w:type="dxa"/>
          </w:tcPr>
          <w:p w14:paraId="2EA33147">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工作单位</w:t>
            </w:r>
          </w:p>
        </w:tc>
        <w:tc>
          <w:tcPr>
            <w:tcW w:w="2940" w:type="dxa"/>
          </w:tcPr>
          <w:p w14:paraId="45A629E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专家证号码</w:t>
            </w:r>
          </w:p>
        </w:tc>
        <w:tc>
          <w:tcPr>
            <w:tcW w:w="2280" w:type="dxa"/>
          </w:tcPr>
          <w:p w14:paraId="12A1D30B">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签到时间</w:t>
            </w:r>
          </w:p>
        </w:tc>
      </w:tr>
      <w:tr w14:paraId="76E2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16FC5828">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1</w:t>
            </w:r>
          </w:p>
        </w:tc>
        <w:tc>
          <w:tcPr>
            <w:tcW w:w="1800" w:type="dxa"/>
          </w:tcPr>
          <w:p w14:paraId="69CEC6B4">
            <w:pPr>
              <w:tabs>
                <w:tab w:val="left" w:pos="4680"/>
              </w:tabs>
              <w:spacing w:before="120" w:beforeLines="50" w:after="120" w:afterLines="50"/>
              <w:rPr>
                <w:rFonts w:hint="eastAsia" w:ascii="宋体" w:hAnsi="宋体" w:cs="Arial"/>
                <w:bCs/>
                <w:szCs w:val="21"/>
              </w:rPr>
            </w:pPr>
          </w:p>
        </w:tc>
        <w:tc>
          <w:tcPr>
            <w:tcW w:w="1575" w:type="dxa"/>
          </w:tcPr>
          <w:p w14:paraId="3CA9CEDE">
            <w:pPr>
              <w:tabs>
                <w:tab w:val="left" w:pos="4680"/>
              </w:tabs>
              <w:spacing w:before="120" w:beforeLines="50" w:after="120" w:afterLines="50"/>
              <w:rPr>
                <w:rFonts w:hint="eastAsia" w:ascii="宋体" w:hAnsi="宋体" w:cs="Arial"/>
                <w:bCs/>
                <w:szCs w:val="21"/>
              </w:rPr>
            </w:pPr>
          </w:p>
        </w:tc>
        <w:tc>
          <w:tcPr>
            <w:tcW w:w="4725" w:type="dxa"/>
          </w:tcPr>
          <w:p w14:paraId="5971EE91">
            <w:pPr>
              <w:tabs>
                <w:tab w:val="left" w:pos="4680"/>
              </w:tabs>
              <w:spacing w:before="120" w:beforeLines="50" w:after="120" w:afterLines="50"/>
              <w:rPr>
                <w:rFonts w:hint="eastAsia" w:ascii="宋体" w:hAnsi="宋体" w:cs="Arial"/>
                <w:bCs/>
                <w:szCs w:val="21"/>
              </w:rPr>
            </w:pPr>
          </w:p>
        </w:tc>
        <w:tc>
          <w:tcPr>
            <w:tcW w:w="2940" w:type="dxa"/>
          </w:tcPr>
          <w:p w14:paraId="02DA1B4E">
            <w:pPr>
              <w:tabs>
                <w:tab w:val="left" w:pos="4680"/>
              </w:tabs>
              <w:spacing w:before="120" w:beforeLines="50" w:after="120" w:afterLines="50"/>
              <w:rPr>
                <w:rFonts w:hint="eastAsia" w:ascii="宋体" w:hAnsi="宋体" w:cs="Arial"/>
                <w:bCs/>
                <w:szCs w:val="21"/>
              </w:rPr>
            </w:pPr>
          </w:p>
        </w:tc>
        <w:tc>
          <w:tcPr>
            <w:tcW w:w="2280" w:type="dxa"/>
          </w:tcPr>
          <w:p w14:paraId="04561EA9">
            <w:pPr>
              <w:tabs>
                <w:tab w:val="left" w:pos="4680"/>
              </w:tabs>
              <w:spacing w:before="120" w:beforeLines="50" w:after="120" w:afterLines="50"/>
              <w:rPr>
                <w:rFonts w:hint="eastAsia" w:ascii="宋体" w:hAnsi="宋体" w:cs="Arial"/>
                <w:bCs/>
                <w:szCs w:val="21"/>
              </w:rPr>
            </w:pPr>
          </w:p>
        </w:tc>
      </w:tr>
      <w:tr w14:paraId="457F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A38D497">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2</w:t>
            </w:r>
          </w:p>
        </w:tc>
        <w:tc>
          <w:tcPr>
            <w:tcW w:w="1800" w:type="dxa"/>
          </w:tcPr>
          <w:p w14:paraId="71408F7A">
            <w:pPr>
              <w:tabs>
                <w:tab w:val="left" w:pos="4680"/>
              </w:tabs>
              <w:spacing w:before="120" w:beforeLines="50" w:after="120" w:afterLines="50"/>
              <w:rPr>
                <w:rFonts w:hint="eastAsia" w:ascii="宋体" w:hAnsi="宋体" w:cs="Arial"/>
                <w:bCs/>
                <w:szCs w:val="21"/>
              </w:rPr>
            </w:pPr>
          </w:p>
        </w:tc>
        <w:tc>
          <w:tcPr>
            <w:tcW w:w="1575" w:type="dxa"/>
          </w:tcPr>
          <w:p w14:paraId="54CD2771">
            <w:pPr>
              <w:tabs>
                <w:tab w:val="left" w:pos="4680"/>
              </w:tabs>
              <w:spacing w:before="120" w:beforeLines="50" w:after="120" w:afterLines="50"/>
              <w:rPr>
                <w:rFonts w:hint="eastAsia" w:ascii="宋体" w:hAnsi="宋体" w:cs="Arial"/>
                <w:bCs/>
                <w:szCs w:val="21"/>
              </w:rPr>
            </w:pPr>
          </w:p>
        </w:tc>
        <w:tc>
          <w:tcPr>
            <w:tcW w:w="4725" w:type="dxa"/>
          </w:tcPr>
          <w:p w14:paraId="5D6EF816">
            <w:pPr>
              <w:tabs>
                <w:tab w:val="left" w:pos="4680"/>
              </w:tabs>
              <w:spacing w:before="120" w:beforeLines="50" w:after="120" w:afterLines="50"/>
              <w:rPr>
                <w:rFonts w:hint="eastAsia" w:ascii="宋体" w:hAnsi="宋体" w:cs="Arial"/>
                <w:bCs/>
                <w:szCs w:val="21"/>
              </w:rPr>
            </w:pPr>
          </w:p>
        </w:tc>
        <w:tc>
          <w:tcPr>
            <w:tcW w:w="2940" w:type="dxa"/>
          </w:tcPr>
          <w:p w14:paraId="05303C43">
            <w:pPr>
              <w:tabs>
                <w:tab w:val="left" w:pos="4680"/>
              </w:tabs>
              <w:spacing w:before="120" w:beforeLines="50" w:after="120" w:afterLines="50"/>
              <w:rPr>
                <w:rFonts w:hint="eastAsia" w:ascii="宋体" w:hAnsi="宋体" w:cs="Arial"/>
                <w:bCs/>
                <w:szCs w:val="21"/>
              </w:rPr>
            </w:pPr>
          </w:p>
        </w:tc>
        <w:tc>
          <w:tcPr>
            <w:tcW w:w="2280" w:type="dxa"/>
          </w:tcPr>
          <w:p w14:paraId="268488C5">
            <w:pPr>
              <w:tabs>
                <w:tab w:val="left" w:pos="4680"/>
              </w:tabs>
              <w:spacing w:before="120" w:beforeLines="50" w:after="120" w:afterLines="50"/>
              <w:rPr>
                <w:rFonts w:hint="eastAsia" w:ascii="宋体" w:hAnsi="宋体" w:cs="Arial"/>
                <w:bCs/>
                <w:szCs w:val="21"/>
              </w:rPr>
            </w:pPr>
          </w:p>
        </w:tc>
      </w:tr>
      <w:tr w14:paraId="5F42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Pr>
          <w:p w14:paraId="4DB94480">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3</w:t>
            </w:r>
          </w:p>
        </w:tc>
        <w:tc>
          <w:tcPr>
            <w:tcW w:w="1800" w:type="dxa"/>
          </w:tcPr>
          <w:p w14:paraId="5785D1D8">
            <w:pPr>
              <w:tabs>
                <w:tab w:val="left" w:pos="4680"/>
              </w:tabs>
              <w:spacing w:before="120" w:beforeLines="50" w:after="120" w:afterLines="50"/>
              <w:rPr>
                <w:rFonts w:hint="eastAsia" w:ascii="宋体" w:hAnsi="宋体" w:cs="Arial"/>
                <w:bCs/>
                <w:szCs w:val="21"/>
              </w:rPr>
            </w:pPr>
          </w:p>
        </w:tc>
        <w:tc>
          <w:tcPr>
            <w:tcW w:w="1575" w:type="dxa"/>
          </w:tcPr>
          <w:p w14:paraId="43D02229">
            <w:pPr>
              <w:tabs>
                <w:tab w:val="left" w:pos="4680"/>
              </w:tabs>
              <w:spacing w:before="120" w:beforeLines="50" w:after="120" w:afterLines="50"/>
              <w:rPr>
                <w:rFonts w:hint="eastAsia" w:ascii="宋体" w:hAnsi="宋体" w:cs="Arial"/>
                <w:bCs/>
                <w:szCs w:val="21"/>
              </w:rPr>
            </w:pPr>
          </w:p>
        </w:tc>
        <w:tc>
          <w:tcPr>
            <w:tcW w:w="4725" w:type="dxa"/>
          </w:tcPr>
          <w:p w14:paraId="22BB5ECE">
            <w:pPr>
              <w:tabs>
                <w:tab w:val="left" w:pos="4680"/>
              </w:tabs>
              <w:spacing w:before="120" w:beforeLines="50" w:after="120" w:afterLines="50"/>
              <w:rPr>
                <w:rFonts w:hint="eastAsia" w:ascii="宋体" w:hAnsi="宋体" w:cs="Arial"/>
                <w:bCs/>
                <w:szCs w:val="21"/>
              </w:rPr>
            </w:pPr>
          </w:p>
        </w:tc>
        <w:tc>
          <w:tcPr>
            <w:tcW w:w="2940" w:type="dxa"/>
          </w:tcPr>
          <w:p w14:paraId="0930CB7F">
            <w:pPr>
              <w:tabs>
                <w:tab w:val="left" w:pos="4680"/>
              </w:tabs>
              <w:spacing w:before="120" w:beforeLines="50" w:after="120" w:afterLines="50"/>
              <w:rPr>
                <w:rFonts w:hint="eastAsia" w:ascii="宋体" w:hAnsi="宋体" w:cs="Arial"/>
                <w:bCs/>
                <w:szCs w:val="21"/>
              </w:rPr>
            </w:pPr>
          </w:p>
        </w:tc>
        <w:tc>
          <w:tcPr>
            <w:tcW w:w="2280" w:type="dxa"/>
          </w:tcPr>
          <w:p w14:paraId="2FFB85A1">
            <w:pPr>
              <w:tabs>
                <w:tab w:val="left" w:pos="4680"/>
              </w:tabs>
              <w:spacing w:before="120" w:beforeLines="50" w:after="120" w:afterLines="50"/>
              <w:rPr>
                <w:rFonts w:hint="eastAsia" w:ascii="宋体" w:hAnsi="宋体" w:cs="Arial"/>
                <w:bCs/>
                <w:szCs w:val="21"/>
              </w:rPr>
            </w:pPr>
          </w:p>
        </w:tc>
      </w:tr>
      <w:tr w14:paraId="6B94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0A5F891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4</w:t>
            </w:r>
          </w:p>
        </w:tc>
        <w:tc>
          <w:tcPr>
            <w:tcW w:w="1800" w:type="dxa"/>
          </w:tcPr>
          <w:p w14:paraId="0E1A567A">
            <w:pPr>
              <w:tabs>
                <w:tab w:val="left" w:pos="4680"/>
              </w:tabs>
              <w:spacing w:before="120" w:beforeLines="50" w:after="120" w:afterLines="50"/>
              <w:rPr>
                <w:rFonts w:hint="eastAsia" w:ascii="宋体" w:hAnsi="宋体" w:cs="Arial"/>
                <w:bCs/>
                <w:szCs w:val="21"/>
              </w:rPr>
            </w:pPr>
          </w:p>
        </w:tc>
        <w:tc>
          <w:tcPr>
            <w:tcW w:w="1575" w:type="dxa"/>
          </w:tcPr>
          <w:p w14:paraId="23743F1E">
            <w:pPr>
              <w:tabs>
                <w:tab w:val="left" w:pos="4680"/>
              </w:tabs>
              <w:spacing w:before="120" w:beforeLines="50" w:after="120" w:afterLines="50"/>
              <w:rPr>
                <w:rFonts w:hint="eastAsia" w:ascii="宋体" w:hAnsi="宋体" w:cs="Arial"/>
                <w:bCs/>
                <w:szCs w:val="21"/>
              </w:rPr>
            </w:pPr>
          </w:p>
        </w:tc>
        <w:tc>
          <w:tcPr>
            <w:tcW w:w="4725" w:type="dxa"/>
          </w:tcPr>
          <w:p w14:paraId="3DA62F99">
            <w:pPr>
              <w:tabs>
                <w:tab w:val="left" w:pos="4680"/>
              </w:tabs>
              <w:spacing w:before="120" w:beforeLines="50" w:after="120" w:afterLines="50"/>
              <w:rPr>
                <w:rFonts w:hint="eastAsia" w:ascii="宋体" w:hAnsi="宋体" w:cs="Arial"/>
                <w:bCs/>
                <w:szCs w:val="21"/>
              </w:rPr>
            </w:pPr>
          </w:p>
        </w:tc>
        <w:tc>
          <w:tcPr>
            <w:tcW w:w="2940" w:type="dxa"/>
          </w:tcPr>
          <w:p w14:paraId="2B7CE849">
            <w:pPr>
              <w:tabs>
                <w:tab w:val="left" w:pos="4680"/>
              </w:tabs>
              <w:spacing w:before="120" w:beforeLines="50" w:after="120" w:afterLines="50"/>
              <w:rPr>
                <w:rFonts w:hint="eastAsia" w:ascii="宋体" w:hAnsi="宋体" w:cs="Arial"/>
                <w:bCs/>
                <w:szCs w:val="21"/>
              </w:rPr>
            </w:pPr>
          </w:p>
        </w:tc>
        <w:tc>
          <w:tcPr>
            <w:tcW w:w="2280" w:type="dxa"/>
          </w:tcPr>
          <w:p w14:paraId="71E7FAFA">
            <w:pPr>
              <w:tabs>
                <w:tab w:val="left" w:pos="4680"/>
              </w:tabs>
              <w:spacing w:before="120" w:beforeLines="50" w:after="120" w:afterLines="50"/>
              <w:rPr>
                <w:rFonts w:hint="eastAsia" w:ascii="宋体" w:hAnsi="宋体" w:cs="Arial"/>
                <w:bCs/>
                <w:szCs w:val="21"/>
              </w:rPr>
            </w:pPr>
          </w:p>
        </w:tc>
      </w:tr>
      <w:tr w14:paraId="73CF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36BD55F">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5</w:t>
            </w:r>
          </w:p>
        </w:tc>
        <w:tc>
          <w:tcPr>
            <w:tcW w:w="1800" w:type="dxa"/>
          </w:tcPr>
          <w:p w14:paraId="4AE577F3">
            <w:pPr>
              <w:tabs>
                <w:tab w:val="left" w:pos="4680"/>
              </w:tabs>
              <w:spacing w:before="120" w:beforeLines="50" w:after="120" w:afterLines="50"/>
              <w:rPr>
                <w:rFonts w:hint="eastAsia" w:ascii="宋体" w:hAnsi="宋体" w:cs="Arial"/>
                <w:bCs/>
                <w:szCs w:val="21"/>
              </w:rPr>
            </w:pPr>
          </w:p>
        </w:tc>
        <w:tc>
          <w:tcPr>
            <w:tcW w:w="1575" w:type="dxa"/>
          </w:tcPr>
          <w:p w14:paraId="60378855">
            <w:pPr>
              <w:tabs>
                <w:tab w:val="left" w:pos="4680"/>
              </w:tabs>
              <w:spacing w:before="120" w:beforeLines="50" w:after="120" w:afterLines="50"/>
              <w:rPr>
                <w:rFonts w:hint="eastAsia" w:ascii="宋体" w:hAnsi="宋体" w:cs="Arial"/>
                <w:bCs/>
                <w:szCs w:val="21"/>
              </w:rPr>
            </w:pPr>
          </w:p>
        </w:tc>
        <w:tc>
          <w:tcPr>
            <w:tcW w:w="4725" w:type="dxa"/>
          </w:tcPr>
          <w:p w14:paraId="4D7603AA">
            <w:pPr>
              <w:tabs>
                <w:tab w:val="left" w:pos="4680"/>
              </w:tabs>
              <w:spacing w:before="120" w:beforeLines="50" w:after="120" w:afterLines="50"/>
              <w:rPr>
                <w:rFonts w:hint="eastAsia" w:ascii="宋体" w:hAnsi="宋体" w:cs="Arial"/>
                <w:bCs/>
                <w:szCs w:val="21"/>
              </w:rPr>
            </w:pPr>
          </w:p>
        </w:tc>
        <w:tc>
          <w:tcPr>
            <w:tcW w:w="2940" w:type="dxa"/>
          </w:tcPr>
          <w:p w14:paraId="437761FB">
            <w:pPr>
              <w:tabs>
                <w:tab w:val="left" w:pos="4680"/>
              </w:tabs>
              <w:spacing w:before="120" w:beforeLines="50" w:after="120" w:afterLines="50"/>
              <w:rPr>
                <w:rFonts w:hint="eastAsia" w:ascii="宋体" w:hAnsi="宋体" w:cs="Arial"/>
                <w:bCs/>
                <w:szCs w:val="21"/>
              </w:rPr>
            </w:pPr>
          </w:p>
        </w:tc>
        <w:tc>
          <w:tcPr>
            <w:tcW w:w="2280" w:type="dxa"/>
          </w:tcPr>
          <w:p w14:paraId="55F6B020">
            <w:pPr>
              <w:tabs>
                <w:tab w:val="left" w:pos="4680"/>
              </w:tabs>
              <w:spacing w:before="120" w:beforeLines="50" w:after="120" w:afterLines="50"/>
              <w:rPr>
                <w:rFonts w:hint="eastAsia" w:ascii="宋体" w:hAnsi="宋体" w:cs="Arial"/>
                <w:bCs/>
                <w:szCs w:val="21"/>
              </w:rPr>
            </w:pPr>
          </w:p>
        </w:tc>
      </w:tr>
      <w:tr w14:paraId="5255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F9CD144">
            <w:pPr>
              <w:tabs>
                <w:tab w:val="left" w:pos="4680"/>
              </w:tabs>
              <w:spacing w:before="120" w:beforeLines="50" w:after="120" w:afterLines="50"/>
              <w:jc w:val="center"/>
              <w:rPr>
                <w:rFonts w:hint="eastAsia" w:ascii="宋体" w:hAnsi="宋体" w:cs="Arial"/>
                <w:bCs/>
                <w:szCs w:val="21"/>
              </w:rPr>
            </w:pPr>
          </w:p>
        </w:tc>
        <w:tc>
          <w:tcPr>
            <w:tcW w:w="1800" w:type="dxa"/>
          </w:tcPr>
          <w:p w14:paraId="3E152540">
            <w:pPr>
              <w:tabs>
                <w:tab w:val="left" w:pos="4680"/>
              </w:tabs>
              <w:spacing w:before="120" w:beforeLines="50" w:after="120" w:afterLines="50"/>
              <w:rPr>
                <w:rFonts w:hint="eastAsia" w:ascii="宋体" w:hAnsi="宋体" w:cs="Arial"/>
                <w:bCs/>
                <w:szCs w:val="21"/>
              </w:rPr>
            </w:pPr>
          </w:p>
        </w:tc>
        <w:tc>
          <w:tcPr>
            <w:tcW w:w="1575" w:type="dxa"/>
          </w:tcPr>
          <w:p w14:paraId="4C42D25B">
            <w:pPr>
              <w:tabs>
                <w:tab w:val="left" w:pos="4680"/>
              </w:tabs>
              <w:spacing w:before="120" w:beforeLines="50" w:after="120" w:afterLines="50"/>
              <w:rPr>
                <w:rFonts w:hint="eastAsia" w:ascii="宋体" w:hAnsi="宋体" w:cs="Arial"/>
                <w:bCs/>
                <w:szCs w:val="21"/>
              </w:rPr>
            </w:pPr>
          </w:p>
        </w:tc>
        <w:tc>
          <w:tcPr>
            <w:tcW w:w="4725" w:type="dxa"/>
          </w:tcPr>
          <w:p w14:paraId="3A8CB930">
            <w:pPr>
              <w:tabs>
                <w:tab w:val="left" w:pos="4680"/>
              </w:tabs>
              <w:spacing w:before="120" w:beforeLines="50" w:after="120" w:afterLines="50"/>
              <w:rPr>
                <w:rFonts w:hint="eastAsia" w:ascii="宋体" w:hAnsi="宋体" w:cs="Arial"/>
                <w:bCs/>
                <w:szCs w:val="21"/>
              </w:rPr>
            </w:pPr>
          </w:p>
        </w:tc>
        <w:tc>
          <w:tcPr>
            <w:tcW w:w="2940" w:type="dxa"/>
          </w:tcPr>
          <w:p w14:paraId="43A92EE5">
            <w:pPr>
              <w:tabs>
                <w:tab w:val="left" w:pos="4680"/>
              </w:tabs>
              <w:spacing w:before="120" w:beforeLines="50" w:after="120" w:afterLines="50"/>
              <w:rPr>
                <w:rFonts w:hint="eastAsia" w:ascii="宋体" w:hAnsi="宋体" w:cs="Arial"/>
                <w:bCs/>
                <w:szCs w:val="21"/>
              </w:rPr>
            </w:pPr>
          </w:p>
        </w:tc>
        <w:tc>
          <w:tcPr>
            <w:tcW w:w="2280" w:type="dxa"/>
          </w:tcPr>
          <w:p w14:paraId="4C78D378">
            <w:pPr>
              <w:tabs>
                <w:tab w:val="left" w:pos="4680"/>
              </w:tabs>
              <w:spacing w:before="120" w:beforeLines="50" w:after="120" w:afterLines="50"/>
              <w:rPr>
                <w:rFonts w:hint="eastAsia" w:ascii="宋体" w:hAnsi="宋体" w:cs="Arial"/>
                <w:bCs/>
                <w:szCs w:val="21"/>
              </w:rPr>
            </w:pPr>
          </w:p>
        </w:tc>
      </w:tr>
      <w:tr w14:paraId="7E08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Pr>
          <w:p w14:paraId="340F45F2">
            <w:pPr>
              <w:tabs>
                <w:tab w:val="left" w:pos="4680"/>
              </w:tabs>
              <w:spacing w:before="120" w:beforeLines="50" w:after="120" w:afterLines="50"/>
              <w:jc w:val="center"/>
              <w:rPr>
                <w:rFonts w:hint="eastAsia" w:ascii="宋体" w:hAnsi="宋体" w:cs="Arial"/>
                <w:bCs/>
                <w:szCs w:val="21"/>
              </w:rPr>
            </w:pPr>
          </w:p>
        </w:tc>
        <w:tc>
          <w:tcPr>
            <w:tcW w:w="1800" w:type="dxa"/>
          </w:tcPr>
          <w:p w14:paraId="48FB2C0E">
            <w:pPr>
              <w:tabs>
                <w:tab w:val="left" w:pos="4680"/>
              </w:tabs>
              <w:spacing w:before="120" w:beforeLines="50" w:after="120" w:afterLines="50"/>
              <w:rPr>
                <w:rFonts w:hint="eastAsia" w:ascii="宋体" w:hAnsi="宋体" w:cs="Arial"/>
                <w:bCs/>
                <w:szCs w:val="21"/>
              </w:rPr>
            </w:pPr>
          </w:p>
        </w:tc>
        <w:tc>
          <w:tcPr>
            <w:tcW w:w="1575" w:type="dxa"/>
          </w:tcPr>
          <w:p w14:paraId="66D5F870">
            <w:pPr>
              <w:tabs>
                <w:tab w:val="left" w:pos="4680"/>
              </w:tabs>
              <w:spacing w:before="120" w:beforeLines="50" w:after="120" w:afterLines="50"/>
              <w:rPr>
                <w:rFonts w:hint="eastAsia" w:ascii="宋体" w:hAnsi="宋体" w:cs="Arial"/>
                <w:bCs/>
                <w:szCs w:val="21"/>
              </w:rPr>
            </w:pPr>
          </w:p>
        </w:tc>
        <w:tc>
          <w:tcPr>
            <w:tcW w:w="4725" w:type="dxa"/>
          </w:tcPr>
          <w:p w14:paraId="39A8DB59">
            <w:pPr>
              <w:tabs>
                <w:tab w:val="left" w:pos="4680"/>
              </w:tabs>
              <w:spacing w:before="120" w:beforeLines="50" w:after="120" w:afterLines="50"/>
              <w:rPr>
                <w:rFonts w:hint="eastAsia" w:ascii="宋体" w:hAnsi="宋体" w:cs="Arial"/>
                <w:bCs/>
                <w:szCs w:val="21"/>
              </w:rPr>
            </w:pPr>
          </w:p>
        </w:tc>
        <w:tc>
          <w:tcPr>
            <w:tcW w:w="2940" w:type="dxa"/>
          </w:tcPr>
          <w:p w14:paraId="1DF3A613">
            <w:pPr>
              <w:tabs>
                <w:tab w:val="left" w:pos="4680"/>
              </w:tabs>
              <w:spacing w:before="120" w:beforeLines="50" w:after="120" w:afterLines="50"/>
              <w:rPr>
                <w:rFonts w:hint="eastAsia" w:ascii="宋体" w:hAnsi="宋体" w:cs="Arial"/>
                <w:bCs/>
                <w:szCs w:val="21"/>
              </w:rPr>
            </w:pPr>
          </w:p>
        </w:tc>
        <w:tc>
          <w:tcPr>
            <w:tcW w:w="2280" w:type="dxa"/>
          </w:tcPr>
          <w:p w14:paraId="2736D7FB">
            <w:pPr>
              <w:tabs>
                <w:tab w:val="left" w:pos="4680"/>
              </w:tabs>
              <w:spacing w:before="120" w:beforeLines="50" w:after="120" w:afterLines="50"/>
              <w:rPr>
                <w:rFonts w:hint="eastAsia" w:ascii="宋体" w:hAnsi="宋体" w:cs="Arial"/>
                <w:bCs/>
                <w:szCs w:val="21"/>
              </w:rPr>
            </w:pPr>
          </w:p>
        </w:tc>
      </w:tr>
      <w:tr w14:paraId="3594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29B16389">
            <w:pPr>
              <w:tabs>
                <w:tab w:val="left" w:pos="4680"/>
              </w:tabs>
              <w:spacing w:before="120" w:beforeLines="50" w:after="120" w:afterLines="50"/>
              <w:jc w:val="center"/>
              <w:rPr>
                <w:rFonts w:hint="eastAsia" w:ascii="宋体" w:hAnsi="宋体" w:cs="Arial"/>
                <w:bCs/>
                <w:szCs w:val="21"/>
              </w:rPr>
            </w:pPr>
          </w:p>
        </w:tc>
        <w:tc>
          <w:tcPr>
            <w:tcW w:w="1800" w:type="dxa"/>
          </w:tcPr>
          <w:p w14:paraId="15444116">
            <w:pPr>
              <w:tabs>
                <w:tab w:val="left" w:pos="4680"/>
              </w:tabs>
              <w:spacing w:before="120" w:beforeLines="50" w:after="120" w:afterLines="50"/>
              <w:rPr>
                <w:rFonts w:hint="eastAsia" w:ascii="宋体" w:hAnsi="宋体" w:cs="Arial"/>
                <w:bCs/>
                <w:szCs w:val="21"/>
              </w:rPr>
            </w:pPr>
          </w:p>
        </w:tc>
        <w:tc>
          <w:tcPr>
            <w:tcW w:w="1575" w:type="dxa"/>
          </w:tcPr>
          <w:p w14:paraId="768192F3">
            <w:pPr>
              <w:tabs>
                <w:tab w:val="left" w:pos="4680"/>
              </w:tabs>
              <w:spacing w:before="120" w:beforeLines="50" w:after="120" w:afterLines="50"/>
              <w:rPr>
                <w:rFonts w:hint="eastAsia" w:ascii="宋体" w:hAnsi="宋体" w:cs="Arial"/>
                <w:bCs/>
                <w:szCs w:val="21"/>
              </w:rPr>
            </w:pPr>
          </w:p>
        </w:tc>
        <w:tc>
          <w:tcPr>
            <w:tcW w:w="4725" w:type="dxa"/>
          </w:tcPr>
          <w:p w14:paraId="63EF69B0">
            <w:pPr>
              <w:tabs>
                <w:tab w:val="left" w:pos="4680"/>
              </w:tabs>
              <w:spacing w:before="120" w:beforeLines="50" w:after="120" w:afterLines="50"/>
              <w:rPr>
                <w:rFonts w:hint="eastAsia" w:ascii="宋体" w:hAnsi="宋体" w:cs="Arial"/>
                <w:bCs/>
                <w:szCs w:val="21"/>
              </w:rPr>
            </w:pPr>
          </w:p>
        </w:tc>
        <w:tc>
          <w:tcPr>
            <w:tcW w:w="2940" w:type="dxa"/>
          </w:tcPr>
          <w:p w14:paraId="72B6770D">
            <w:pPr>
              <w:tabs>
                <w:tab w:val="left" w:pos="4680"/>
              </w:tabs>
              <w:spacing w:before="120" w:beforeLines="50" w:after="120" w:afterLines="50"/>
              <w:rPr>
                <w:rFonts w:hint="eastAsia" w:ascii="宋体" w:hAnsi="宋体" w:cs="Arial"/>
                <w:bCs/>
                <w:szCs w:val="21"/>
              </w:rPr>
            </w:pPr>
          </w:p>
        </w:tc>
        <w:tc>
          <w:tcPr>
            <w:tcW w:w="2280" w:type="dxa"/>
          </w:tcPr>
          <w:p w14:paraId="5D022010">
            <w:pPr>
              <w:tabs>
                <w:tab w:val="left" w:pos="4680"/>
              </w:tabs>
              <w:spacing w:before="120" w:beforeLines="50" w:after="120" w:afterLines="50"/>
              <w:rPr>
                <w:rFonts w:hint="eastAsia" w:ascii="宋体" w:hAnsi="宋体" w:cs="Arial"/>
                <w:bCs/>
                <w:szCs w:val="21"/>
              </w:rPr>
            </w:pPr>
          </w:p>
        </w:tc>
      </w:tr>
      <w:tr w14:paraId="688B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2C68CEED">
            <w:pPr>
              <w:tabs>
                <w:tab w:val="left" w:pos="4680"/>
              </w:tabs>
              <w:spacing w:before="120" w:beforeLines="50" w:after="120" w:afterLines="50"/>
              <w:jc w:val="center"/>
              <w:rPr>
                <w:rFonts w:hint="eastAsia" w:ascii="宋体" w:hAnsi="宋体" w:cs="Arial"/>
                <w:bCs/>
                <w:szCs w:val="21"/>
              </w:rPr>
            </w:pPr>
          </w:p>
        </w:tc>
        <w:tc>
          <w:tcPr>
            <w:tcW w:w="1800" w:type="dxa"/>
          </w:tcPr>
          <w:p w14:paraId="4BD72780">
            <w:pPr>
              <w:tabs>
                <w:tab w:val="left" w:pos="4680"/>
              </w:tabs>
              <w:spacing w:before="120" w:beforeLines="50" w:after="120" w:afterLines="50"/>
              <w:rPr>
                <w:rFonts w:hint="eastAsia" w:ascii="宋体" w:hAnsi="宋体" w:cs="Arial"/>
                <w:bCs/>
                <w:szCs w:val="21"/>
              </w:rPr>
            </w:pPr>
          </w:p>
        </w:tc>
        <w:tc>
          <w:tcPr>
            <w:tcW w:w="1575" w:type="dxa"/>
          </w:tcPr>
          <w:p w14:paraId="18132555">
            <w:pPr>
              <w:tabs>
                <w:tab w:val="left" w:pos="4680"/>
              </w:tabs>
              <w:spacing w:before="120" w:beforeLines="50" w:after="120" w:afterLines="50"/>
              <w:rPr>
                <w:rFonts w:hint="eastAsia" w:ascii="宋体" w:hAnsi="宋体" w:cs="Arial"/>
                <w:bCs/>
                <w:szCs w:val="21"/>
              </w:rPr>
            </w:pPr>
          </w:p>
        </w:tc>
        <w:tc>
          <w:tcPr>
            <w:tcW w:w="4725" w:type="dxa"/>
          </w:tcPr>
          <w:p w14:paraId="318BDA76">
            <w:pPr>
              <w:tabs>
                <w:tab w:val="left" w:pos="4680"/>
              </w:tabs>
              <w:spacing w:before="120" w:beforeLines="50" w:after="120" w:afterLines="50"/>
              <w:rPr>
                <w:rFonts w:hint="eastAsia" w:ascii="宋体" w:hAnsi="宋体" w:cs="Arial"/>
                <w:bCs/>
                <w:szCs w:val="21"/>
              </w:rPr>
            </w:pPr>
          </w:p>
        </w:tc>
        <w:tc>
          <w:tcPr>
            <w:tcW w:w="2940" w:type="dxa"/>
          </w:tcPr>
          <w:p w14:paraId="5D48BDA0">
            <w:pPr>
              <w:tabs>
                <w:tab w:val="left" w:pos="4680"/>
              </w:tabs>
              <w:spacing w:before="120" w:beforeLines="50" w:after="120" w:afterLines="50"/>
              <w:rPr>
                <w:rFonts w:hint="eastAsia" w:ascii="宋体" w:hAnsi="宋体" w:cs="Arial"/>
                <w:bCs/>
                <w:szCs w:val="21"/>
              </w:rPr>
            </w:pPr>
          </w:p>
        </w:tc>
        <w:tc>
          <w:tcPr>
            <w:tcW w:w="2280" w:type="dxa"/>
          </w:tcPr>
          <w:p w14:paraId="4A9F9E62">
            <w:pPr>
              <w:tabs>
                <w:tab w:val="left" w:pos="4680"/>
              </w:tabs>
              <w:spacing w:before="120" w:beforeLines="50" w:after="120" w:afterLines="50"/>
              <w:rPr>
                <w:rFonts w:hint="eastAsia" w:ascii="宋体" w:hAnsi="宋体" w:cs="Arial"/>
                <w:bCs/>
                <w:szCs w:val="21"/>
              </w:rPr>
            </w:pPr>
          </w:p>
        </w:tc>
      </w:tr>
    </w:tbl>
    <w:p w14:paraId="5A45810B">
      <w:pPr>
        <w:tabs>
          <w:tab w:val="left" w:pos="4680"/>
        </w:tabs>
        <w:spacing w:after="120" w:afterLines="50" w:line="300" w:lineRule="auto"/>
        <w:rPr>
          <w:rFonts w:hint="eastAsia" w:ascii="宋体" w:hAnsi="宋体" w:cs="Arial"/>
          <w:b/>
          <w:bCs/>
          <w:sz w:val="24"/>
          <w:u w:val="single"/>
        </w:rPr>
        <w:sectPr>
          <w:headerReference r:id="rId45" w:type="default"/>
          <w:footerReference r:id="rId46" w:type="default"/>
          <w:pgSz w:w="16838" w:h="11906" w:orient="landscape"/>
          <w:pgMar w:top="1797" w:right="1440" w:bottom="1797" w:left="1440" w:header="851" w:footer="992" w:gutter="0"/>
          <w:cols w:space="720" w:num="1"/>
          <w:docGrid w:linePitch="312" w:charSpace="0"/>
        </w:sectPr>
      </w:pPr>
    </w:p>
    <w:p w14:paraId="37745EDC">
      <w:pPr>
        <w:keepNext/>
        <w:keepLines/>
        <w:adjustRightInd w:val="0"/>
        <w:snapToGrid w:val="0"/>
        <w:spacing w:before="120" w:beforeLines="50" w:after="120" w:afterLines="50" w:line="360" w:lineRule="auto"/>
        <w:outlineLvl w:val="1"/>
        <w:rPr>
          <w:rFonts w:hint="eastAsia" w:ascii="宋体" w:hAnsi="宋体"/>
          <w:kern w:val="0"/>
          <w:sz w:val="24"/>
        </w:rPr>
      </w:pPr>
      <w:bookmarkStart w:id="578" w:name="_Toc489280150"/>
      <w:bookmarkStart w:id="579" w:name="_Toc491149474"/>
      <w:bookmarkStart w:id="580" w:name="_Toc486580343"/>
      <w:bookmarkStart w:id="581" w:name="_Toc525721176"/>
      <w:bookmarkStart w:id="582" w:name="_Toc483680587"/>
      <w:bookmarkStart w:id="583" w:name="_Toc525720620"/>
      <w:bookmarkStart w:id="584" w:name="_Toc490331634"/>
      <w:bookmarkStart w:id="585" w:name="_Toc217603692"/>
      <w:r>
        <w:rPr>
          <w:rFonts w:hint="eastAsia" w:ascii="宋体" w:hAnsi="宋体"/>
          <w:kern w:val="0"/>
          <w:sz w:val="24"/>
        </w:rPr>
        <w:t>附表</w:t>
      </w:r>
      <w:r>
        <w:rPr>
          <w:rFonts w:ascii="宋体" w:hAnsi="宋体"/>
          <w:kern w:val="0"/>
          <w:sz w:val="24"/>
        </w:rPr>
        <w:t>2：评标</w:t>
      </w:r>
      <w:r>
        <w:rPr>
          <w:rFonts w:hint="eastAsia" w:ascii="宋体" w:hAnsi="宋体"/>
          <w:kern w:val="0"/>
          <w:sz w:val="24"/>
        </w:rPr>
        <w:t>专家声明书</w:t>
      </w:r>
      <w:bookmarkEnd w:id="578"/>
      <w:bookmarkEnd w:id="579"/>
      <w:bookmarkEnd w:id="580"/>
      <w:bookmarkEnd w:id="581"/>
      <w:bookmarkEnd w:id="582"/>
      <w:bookmarkEnd w:id="583"/>
      <w:bookmarkEnd w:id="584"/>
      <w:bookmarkEnd w:id="585"/>
    </w:p>
    <w:p w14:paraId="0667EBED">
      <w:pPr>
        <w:widowControl/>
        <w:spacing w:line="360" w:lineRule="auto"/>
        <w:jc w:val="center"/>
        <w:rPr>
          <w:rFonts w:hint="eastAsia" w:ascii="宋体" w:hAnsi="宋体" w:cs="宋体"/>
          <w:b/>
          <w:bCs/>
          <w:kern w:val="0"/>
          <w:sz w:val="28"/>
          <w:szCs w:val="28"/>
        </w:rPr>
      </w:pPr>
    </w:p>
    <w:p w14:paraId="5BD299F2">
      <w:pPr>
        <w:widowControl/>
        <w:spacing w:line="360" w:lineRule="auto"/>
        <w:jc w:val="center"/>
        <w:rPr>
          <w:rFonts w:hint="eastAsia" w:ascii="宋体" w:hAnsi="宋体" w:cs="宋体"/>
          <w:kern w:val="0"/>
          <w:sz w:val="28"/>
          <w:szCs w:val="28"/>
        </w:rPr>
      </w:pPr>
      <w:r>
        <w:rPr>
          <w:rFonts w:ascii="宋体" w:hAnsi="宋体" w:cs="宋体"/>
          <w:b/>
          <w:bCs/>
          <w:kern w:val="0"/>
          <w:sz w:val="28"/>
          <w:szCs w:val="28"/>
        </w:rPr>
        <w:t>评标专家声明书</w:t>
      </w:r>
    </w:p>
    <w:p w14:paraId="3968B141">
      <w:pPr>
        <w:widowControl/>
        <w:spacing w:line="360" w:lineRule="auto"/>
        <w:rPr>
          <w:rFonts w:hint="eastAsia" w:ascii="宋体" w:hAnsi="宋体" w:cs="宋体"/>
          <w:kern w:val="0"/>
          <w:szCs w:val="21"/>
        </w:rPr>
      </w:pPr>
    </w:p>
    <w:p w14:paraId="0064EA60">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ascii="宋体" w:hAnsi="宋体" w:cs="Arial"/>
          <w:bCs/>
          <w:szCs w:val="21"/>
          <w:u w:val="single"/>
        </w:rPr>
        <w:t xml:space="preserve">        </w:t>
      </w:r>
      <w:r>
        <w:rPr>
          <w:rFonts w:hint="eastAsia" w:ascii="宋体" w:hAnsi="宋体" w:cs="Arial"/>
          <w:bCs/>
          <w:szCs w:val="21"/>
        </w:rPr>
        <w:t>（专业分包工程名称）</w:t>
      </w:r>
      <w:r>
        <w:rPr>
          <w:rFonts w:ascii="宋体" w:hAnsi="宋体" w:cs="宋体"/>
          <w:kern w:val="0"/>
          <w:szCs w:val="21"/>
        </w:rPr>
        <w:t>施工招标的评标专家。</w:t>
      </w:r>
    </w:p>
    <w:p w14:paraId="3A801D99">
      <w:pPr>
        <w:widowControl/>
        <w:spacing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在评标</w:t>
      </w:r>
      <w:r>
        <w:rPr>
          <w:rFonts w:ascii="宋体" w:hAnsi="宋体" w:cs="宋体"/>
          <w:kern w:val="0"/>
          <w:szCs w:val="21"/>
        </w:rPr>
        <w:t>前未与招标人、招标代理机构以及投标人发生可能影响评标结果的接触；在中标结果确定之前，不向外透露对投标文件的评审、中标候选人的推荐情况以及与评标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“投标</w:t>
      </w:r>
      <w:r>
        <w:rPr>
          <w:rFonts w:ascii="宋体" w:hAnsi="宋体" w:cs="Arial"/>
          <w:bCs/>
          <w:kern w:val="0"/>
          <w:szCs w:val="21"/>
        </w:rPr>
        <w:t>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6.1.2项</w:t>
      </w:r>
      <w:r>
        <w:rPr>
          <w:rFonts w:ascii="宋体" w:hAnsi="宋体" w:cs="Arial"/>
          <w:bCs/>
          <w:kern w:val="0"/>
          <w:szCs w:val="21"/>
        </w:rPr>
        <w:t>需要回避的情形</w:t>
      </w:r>
      <w:r>
        <w:rPr>
          <w:rFonts w:ascii="宋体" w:hAnsi="宋体" w:cs="宋体"/>
          <w:kern w:val="0"/>
          <w:szCs w:val="21"/>
        </w:rPr>
        <w:t>。</w:t>
      </w:r>
    </w:p>
    <w:p w14:paraId="5FFC3D50">
      <w:pPr>
        <w:widowControl/>
        <w:spacing w:line="360" w:lineRule="auto"/>
        <w:ind w:firstLine="420" w:firstLineChars="200"/>
        <w:rPr>
          <w:rFonts w:hint="eastAsia" w:ascii="宋体" w:hAnsi="宋体" w:cs="宋体"/>
          <w:kern w:val="0"/>
          <w:szCs w:val="21"/>
        </w:rPr>
      </w:pPr>
      <w:r>
        <w:rPr>
          <w:rFonts w:ascii="宋体" w:hAnsi="宋体" w:cs="宋体"/>
          <w:kern w:val="0"/>
          <w:szCs w:val="21"/>
        </w:rPr>
        <w:t>本人郑重保证：在评标过程中，遵守有关法律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规章和评标纪律；服从评标委员会的统一安排；独立、客观、公正地履行评标专家职责。</w:t>
      </w:r>
    </w:p>
    <w:p w14:paraId="6AC92045">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本人接受有关行政监督部门依法实施监督。如违反上述承诺或者不能履行评标专家职责，本人愿意承担一切由此带来的法律责任。</w:t>
      </w:r>
    </w:p>
    <w:p w14:paraId="40E7DAB9">
      <w:pPr>
        <w:widowControl/>
        <w:spacing w:line="360" w:lineRule="auto"/>
        <w:ind w:firstLine="420" w:firstLineChars="200"/>
        <w:rPr>
          <w:rFonts w:hint="eastAsia" w:ascii="宋体" w:hAnsi="宋体" w:cs="宋体"/>
          <w:kern w:val="0"/>
          <w:szCs w:val="21"/>
        </w:rPr>
      </w:pPr>
      <w:r>
        <w:rPr>
          <w:rFonts w:ascii="宋体" w:hAnsi="宋体" w:cs="宋体"/>
          <w:kern w:val="0"/>
          <w:szCs w:val="21"/>
        </w:rPr>
        <w:t>特此声明。</w:t>
      </w:r>
    </w:p>
    <w:p w14:paraId="19BEB52A">
      <w:pPr>
        <w:widowControl/>
        <w:spacing w:line="360" w:lineRule="auto"/>
        <w:rPr>
          <w:rFonts w:hint="eastAsia" w:ascii="宋体" w:hAnsi="宋体" w:cs="宋体"/>
          <w:kern w:val="0"/>
          <w:szCs w:val="21"/>
        </w:rPr>
      </w:pPr>
    </w:p>
    <w:p w14:paraId="4438CA73">
      <w:pPr>
        <w:spacing w:line="360" w:lineRule="auto"/>
        <w:ind w:firstLine="420" w:firstLineChars="200"/>
        <w:rPr>
          <w:rFonts w:hint="eastAsia" w:ascii="宋体" w:hAnsi="宋体"/>
          <w:szCs w:val="21"/>
          <w:u w:val="single"/>
        </w:rPr>
      </w:pPr>
      <w:r>
        <w:rPr>
          <w:rFonts w:hint="eastAsia" w:ascii="宋体" w:hAnsi="宋体" w:cs="Arial"/>
          <w:szCs w:val="21"/>
        </w:rPr>
        <w:t>评标委员会成员签字：</w:t>
      </w:r>
    </w:p>
    <w:p w14:paraId="51BB6E79">
      <w:pPr>
        <w:spacing w:line="360" w:lineRule="auto"/>
        <w:rPr>
          <w:rFonts w:hint="eastAsia" w:ascii="宋体" w:hAnsi="宋体"/>
          <w:szCs w:val="21"/>
        </w:rPr>
      </w:pPr>
      <w:r>
        <w:rPr>
          <w:rFonts w:hint="eastAsia" w:ascii="宋体" w:hAnsi="宋体"/>
          <w:szCs w:val="21"/>
        </w:rPr>
        <w:t xml:space="preserve">   </w:t>
      </w:r>
    </w:p>
    <w:p w14:paraId="1E8A09DA">
      <w:pPr>
        <w:spacing w:line="360" w:lineRule="auto"/>
        <w:ind w:firstLine="315" w:firstLineChars="150"/>
        <w:jc w:val="left"/>
        <w:rPr>
          <w:rFonts w:hint="eastAsia" w:ascii="宋体" w:hAnsi="宋体"/>
          <w:szCs w:val="21"/>
        </w:rPr>
      </w:pPr>
      <w:r>
        <w:rPr>
          <w:rFonts w:hint="eastAsia" w:ascii="宋体" w:hAnsi="宋体"/>
          <w:szCs w:val="21"/>
        </w:rPr>
        <w:t xml:space="preserve"> 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30A8A745">
      <w:pPr>
        <w:tabs>
          <w:tab w:val="left" w:pos="4680"/>
        </w:tabs>
        <w:spacing w:after="120" w:afterLines="50" w:line="300" w:lineRule="auto"/>
        <w:rPr>
          <w:rFonts w:hint="eastAsia" w:ascii="宋体" w:hAnsi="宋体" w:cs="Arial"/>
          <w:b/>
          <w:bCs/>
          <w:sz w:val="24"/>
          <w:u w:val="single"/>
        </w:rPr>
        <w:sectPr>
          <w:pgSz w:w="11906" w:h="16838"/>
          <w:pgMar w:top="1440" w:right="1797" w:bottom="1440" w:left="1797" w:header="851" w:footer="992" w:gutter="0"/>
          <w:cols w:space="720" w:num="1"/>
          <w:docGrid w:linePitch="312" w:charSpace="0"/>
        </w:sectPr>
      </w:pPr>
    </w:p>
    <w:p w14:paraId="5125C8F3">
      <w:pPr>
        <w:keepNext/>
        <w:keepLines/>
        <w:adjustRightInd w:val="0"/>
        <w:snapToGrid w:val="0"/>
        <w:spacing w:before="156" w:beforeLines="50" w:after="156" w:afterLines="50" w:line="360" w:lineRule="auto"/>
        <w:outlineLvl w:val="1"/>
        <w:rPr>
          <w:rFonts w:hint="eastAsia" w:ascii="宋体" w:hAnsi="宋体"/>
          <w:kern w:val="0"/>
          <w:sz w:val="24"/>
        </w:rPr>
      </w:pPr>
      <w:bookmarkStart w:id="586" w:name="_Toc483680588"/>
      <w:bookmarkStart w:id="587" w:name="_Toc490331635"/>
      <w:bookmarkStart w:id="588" w:name="_Toc489280151"/>
      <w:bookmarkStart w:id="589" w:name="_Toc217603693"/>
      <w:bookmarkStart w:id="590" w:name="_Toc525721177"/>
      <w:bookmarkStart w:id="591" w:name="_Toc525720621"/>
      <w:bookmarkStart w:id="592" w:name="_Toc486580344"/>
      <w:bookmarkStart w:id="593" w:name="_Toc491149475"/>
      <w:r>
        <w:rPr>
          <w:rFonts w:hint="eastAsia" w:ascii="宋体" w:hAnsi="宋体"/>
          <w:kern w:val="0"/>
          <w:sz w:val="24"/>
        </w:rPr>
        <w:t>附表</w:t>
      </w:r>
      <w:r>
        <w:rPr>
          <w:rFonts w:ascii="宋体" w:hAnsi="宋体"/>
          <w:kern w:val="0"/>
          <w:sz w:val="24"/>
        </w:rPr>
        <w:t>3</w:t>
      </w:r>
      <w:r>
        <w:rPr>
          <w:rFonts w:hint="eastAsia" w:ascii="宋体" w:hAnsi="宋体"/>
          <w:kern w:val="0"/>
          <w:sz w:val="24"/>
        </w:rPr>
        <w:t>：技术暗标编号确认表</w:t>
      </w:r>
      <w:bookmarkEnd w:id="586"/>
      <w:bookmarkEnd w:id="587"/>
      <w:bookmarkEnd w:id="588"/>
      <w:bookmarkEnd w:id="589"/>
      <w:bookmarkEnd w:id="590"/>
      <w:bookmarkEnd w:id="591"/>
      <w:bookmarkEnd w:id="592"/>
      <w:bookmarkEnd w:id="593"/>
    </w:p>
    <w:p w14:paraId="1E69D7B2">
      <w:pPr>
        <w:widowControl/>
        <w:spacing w:line="360" w:lineRule="auto"/>
        <w:jc w:val="center"/>
        <w:rPr>
          <w:rFonts w:hint="eastAsia" w:ascii="宋体" w:hAnsi="宋体" w:cs="宋体"/>
          <w:b/>
          <w:bCs/>
          <w:kern w:val="0"/>
          <w:sz w:val="28"/>
          <w:szCs w:val="28"/>
        </w:rPr>
      </w:pPr>
      <w:r>
        <w:rPr>
          <w:rFonts w:hint="eastAsia" w:ascii="宋体" w:hAnsi="宋体" w:cs="宋体"/>
          <w:b/>
          <w:bCs/>
          <w:kern w:val="0"/>
          <w:sz w:val="28"/>
          <w:szCs w:val="28"/>
        </w:rPr>
        <w:t>技术暗标编号确认表</w:t>
      </w:r>
    </w:p>
    <w:p w14:paraId="5D8483D4">
      <w:pPr>
        <w:tabs>
          <w:tab w:val="left" w:pos="4680"/>
        </w:tabs>
        <w:rPr>
          <w:rFonts w:hint="eastAsia" w:ascii="宋体" w:hAnsi="宋体" w:cs="Arial"/>
          <w:bCs/>
          <w:szCs w:val="21"/>
        </w:rPr>
      </w:pPr>
    </w:p>
    <w:p w14:paraId="3FC256C0">
      <w:pPr>
        <w:tabs>
          <w:tab w:val="left" w:pos="4680"/>
        </w:tabs>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1D86CB75">
      <w:pPr>
        <w:tabs>
          <w:tab w:val="left" w:pos="4680"/>
        </w:tabs>
        <w:rPr>
          <w:rFonts w:hint="eastAsia" w:ascii="宋体" w:hAnsi="宋体" w:cs="Arial"/>
          <w:bCs/>
          <w:szCs w:val="21"/>
        </w:rPr>
      </w:pPr>
      <w:r>
        <w:rPr>
          <w:rFonts w:hint="eastAsia" w:ascii="宋体" w:hAnsi="宋体" w:cs="Arial"/>
          <w:bCs/>
          <w:szCs w:val="21"/>
        </w:rPr>
        <w:t xml:space="preserve"> </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2005"/>
        <w:gridCol w:w="840"/>
        <w:gridCol w:w="840"/>
        <w:gridCol w:w="840"/>
        <w:gridCol w:w="840"/>
        <w:gridCol w:w="840"/>
        <w:gridCol w:w="840"/>
        <w:gridCol w:w="840"/>
      </w:tblGrid>
      <w:tr w14:paraId="60EB60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restart"/>
            <w:vAlign w:val="center"/>
          </w:tcPr>
          <w:p w14:paraId="57381AD3">
            <w:pPr>
              <w:tabs>
                <w:tab w:val="left" w:pos="4680"/>
              </w:tabs>
              <w:jc w:val="center"/>
              <w:rPr>
                <w:rFonts w:hint="eastAsia" w:ascii="宋体" w:hAnsi="宋体" w:cs="Arial"/>
                <w:bCs/>
                <w:szCs w:val="21"/>
              </w:rPr>
            </w:pPr>
            <w:r>
              <w:rPr>
                <w:rFonts w:hint="eastAsia" w:ascii="宋体" w:hAnsi="宋体" w:cs="Arial"/>
                <w:bCs/>
                <w:szCs w:val="21"/>
              </w:rPr>
              <w:t>序号</w:t>
            </w:r>
          </w:p>
        </w:tc>
        <w:tc>
          <w:tcPr>
            <w:tcW w:w="3420" w:type="dxa"/>
            <w:vMerge w:val="restart"/>
            <w:vAlign w:val="center"/>
          </w:tcPr>
          <w:p w14:paraId="1E69E9E5">
            <w:pPr>
              <w:tabs>
                <w:tab w:val="left" w:pos="4680"/>
              </w:tabs>
              <w:jc w:val="center"/>
              <w:rPr>
                <w:rFonts w:hint="eastAsia" w:ascii="宋体" w:hAnsi="宋体" w:cs="Arial"/>
                <w:bCs/>
                <w:szCs w:val="21"/>
              </w:rPr>
            </w:pPr>
            <w:r>
              <w:rPr>
                <w:rFonts w:hint="eastAsia" w:ascii="宋体" w:hAnsi="宋体" w:cs="Arial"/>
                <w:bCs/>
                <w:szCs w:val="21"/>
              </w:rPr>
              <w:t>施工组织设计模块名称</w:t>
            </w:r>
          </w:p>
        </w:tc>
        <w:tc>
          <w:tcPr>
            <w:tcW w:w="9752" w:type="dxa"/>
            <w:gridSpan w:val="7"/>
            <w:vAlign w:val="center"/>
          </w:tcPr>
          <w:p w14:paraId="603EB67A">
            <w:pPr>
              <w:tabs>
                <w:tab w:val="left" w:pos="4680"/>
              </w:tabs>
              <w:jc w:val="center"/>
              <w:rPr>
                <w:rFonts w:hint="eastAsia" w:ascii="宋体" w:hAnsi="宋体" w:cs="Arial"/>
                <w:bCs/>
                <w:szCs w:val="21"/>
              </w:rPr>
            </w:pPr>
            <w:r>
              <w:rPr>
                <w:rFonts w:hint="eastAsia" w:ascii="宋体" w:hAnsi="宋体" w:cs="Arial"/>
                <w:bCs/>
                <w:szCs w:val="21"/>
              </w:rPr>
              <w:t>投标人名称及模块暗标编号</w:t>
            </w:r>
          </w:p>
        </w:tc>
      </w:tr>
      <w:tr w14:paraId="23F93F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continue"/>
            <w:vAlign w:val="bottom"/>
          </w:tcPr>
          <w:p w14:paraId="40E8BE70">
            <w:pPr>
              <w:tabs>
                <w:tab w:val="left" w:pos="4680"/>
              </w:tabs>
              <w:jc w:val="center"/>
              <w:rPr>
                <w:rFonts w:hint="eastAsia" w:ascii="宋体" w:hAnsi="宋体" w:cs="Arial"/>
                <w:bCs/>
                <w:szCs w:val="21"/>
              </w:rPr>
            </w:pPr>
          </w:p>
        </w:tc>
        <w:tc>
          <w:tcPr>
            <w:tcW w:w="3420" w:type="dxa"/>
            <w:vMerge w:val="continue"/>
            <w:vAlign w:val="bottom"/>
          </w:tcPr>
          <w:p w14:paraId="3BDEB69D">
            <w:pPr>
              <w:tabs>
                <w:tab w:val="left" w:pos="4680"/>
              </w:tabs>
              <w:jc w:val="center"/>
              <w:rPr>
                <w:rFonts w:hint="eastAsia" w:ascii="宋体" w:hAnsi="宋体" w:cs="Arial"/>
                <w:bCs/>
                <w:szCs w:val="21"/>
              </w:rPr>
            </w:pPr>
          </w:p>
        </w:tc>
        <w:tc>
          <w:tcPr>
            <w:tcW w:w="1393" w:type="dxa"/>
            <w:vAlign w:val="bottom"/>
          </w:tcPr>
          <w:p w14:paraId="6A107C66">
            <w:pPr>
              <w:tabs>
                <w:tab w:val="left" w:pos="4680"/>
              </w:tabs>
              <w:jc w:val="center"/>
              <w:rPr>
                <w:rFonts w:hint="eastAsia" w:ascii="宋体" w:hAnsi="宋体" w:cs="Arial"/>
                <w:bCs/>
                <w:szCs w:val="21"/>
              </w:rPr>
            </w:pPr>
          </w:p>
        </w:tc>
        <w:tc>
          <w:tcPr>
            <w:tcW w:w="1393" w:type="dxa"/>
            <w:vAlign w:val="bottom"/>
          </w:tcPr>
          <w:p w14:paraId="15814D51">
            <w:pPr>
              <w:tabs>
                <w:tab w:val="left" w:pos="4680"/>
              </w:tabs>
              <w:jc w:val="center"/>
              <w:rPr>
                <w:rFonts w:hint="eastAsia" w:ascii="宋体" w:hAnsi="宋体" w:cs="Arial"/>
                <w:bCs/>
                <w:szCs w:val="21"/>
              </w:rPr>
            </w:pPr>
          </w:p>
        </w:tc>
        <w:tc>
          <w:tcPr>
            <w:tcW w:w="1393" w:type="dxa"/>
            <w:vAlign w:val="bottom"/>
          </w:tcPr>
          <w:p w14:paraId="1C7FE45C">
            <w:pPr>
              <w:tabs>
                <w:tab w:val="left" w:pos="4680"/>
              </w:tabs>
              <w:jc w:val="center"/>
              <w:rPr>
                <w:rFonts w:hint="eastAsia" w:ascii="宋体" w:hAnsi="宋体" w:cs="Arial"/>
                <w:bCs/>
                <w:szCs w:val="21"/>
              </w:rPr>
            </w:pPr>
          </w:p>
        </w:tc>
        <w:tc>
          <w:tcPr>
            <w:tcW w:w="1393" w:type="dxa"/>
            <w:vAlign w:val="bottom"/>
          </w:tcPr>
          <w:p w14:paraId="71685F48">
            <w:pPr>
              <w:tabs>
                <w:tab w:val="left" w:pos="4680"/>
              </w:tabs>
              <w:jc w:val="center"/>
              <w:rPr>
                <w:rFonts w:hint="eastAsia" w:ascii="宋体" w:hAnsi="宋体" w:cs="Arial"/>
                <w:bCs/>
                <w:szCs w:val="21"/>
              </w:rPr>
            </w:pPr>
          </w:p>
        </w:tc>
        <w:tc>
          <w:tcPr>
            <w:tcW w:w="1393" w:type="dxa"/>
            <w:vAlign w:val="bottom"/>
          </w:tcPr>
          <w:p w14:paraId="4C1C4065">
            <w:pPr>
              <w:tabs>
                <w:tab w:val="left" w:pos="4680"/>
              </w:tabs>
              <w:jc w:val="center"/>
              <w:rPr>
                <w:rFonts w:hint="eastAsia" w:ascii="宋体" w:hAnsi="宋体" w:cs="Arial"/>
                <w:bCs/>
                <w:szCs w:val="21"/>
              </w:rPr>
            </w:pPr>
          </w:p>
        </w:tc>
        <w:tc>
          <w:tcPr>
            <w:tcW w:w="1393" w:type="dxa"/>
            <w:vAlign w:val="bottom"/>
          </w:tcPr>
          <w:p w14:paraId="72DF4A9D">
            <w:pPr>
              <w:tabs>
                <w:tab w:val="left" w:pos="4680"/>
              </w:tabs>
              <w:jc w:val="center"/>
              <w:rPr>
                <w:rFonts w:hint="eastAsia" w:ascii="宋体" w:hAnsi="宋体" w:cs="Arial"/>
                <w:bCs/>
                <w:szCs w:val="21"/>
              </w:rPr>
            </w:pPr>
          </w:p>
        </w:tc>
        <w:tc>
          <w:tcPr>
            <w:tcW w:w="1394" w:type="dxa"/>
            <w:vAlign w:val="bottom"/>
          </w:tcPr>
          <w:p w14:paraId="7B3E66C3">
            <w:pPr>
              <w:tabs>
                <w:tab w:val="left" w:pos="4680"/>
              </w:tabs>
              <w:jc w:val="center"/>
              <w:rPr>
                <w:rFonts w:hint="eastAsia" w:ascii="宋体" w:hAnsi="宋体" w:cs="Arial"/>
                <w:bCs/>
                <w:szCs w:val="21"/>
              </w:rPr>
            </w:pPr>
          </w:p>
        </w:tc>
      </w:tr>
      <w:tr w14:paraId="0576E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2BFC5032">
            <w:pPr>
              <w:tabs>
                <w:tab w:val="left" w:pos="4680"/>
              </w:tabs>
              <w:jc w:val="center"/>
              <w:rPr>
                <w:rFonts w:hint="eastAsia" w:ascii="宋体" w:hAnsi="宋体" w:cs="Arial"/>
                <w:bCs/>
                <w:szCs w:val="21"/>
              </w:rPr>
            </w:pPr>
          </w:p>
        </w:tc>
        <w:tc>
          <w:tcPr>
            <w:tcW w:w="3420" w:type="dxa"/>
            <w:vAlign w:val="bottom"/>
          </w:tcPr>
          <w:p w14:paraId="099D4EC2">
            <w:pPr>
              <w:tabs>
                <w:tab w:val="left" w:pos="4680"/>
              </w:tabs>
              <w:jc w:val="center"/>
              <w:rPr>
                <w:rFonts w:hint="eastAsia" w:ascii="宋体" w:hAnsi="宋体" w:cs="Arial"/>
                <w:bCs/>
                <w:szCs w:val="21"/>
              </w:rPr>
            </w:pPr>
          </w:p>
        </w:tc>
        <w:tc>
          <w:tcPr>
            <w:tcW w:w="1393" w:type="dxa"/>
            <w:vAlign w:val="bottom"/>
          </w:tcPr>
          <w:p w14:paraId="72E30B9D">
            <w:pPr>
              <w:tabs>
                <w:tab w:val="left" w:pos="4680"/>
              </w:tabs>
              <w:jc w:val="center"/>
              <w:rPr>
                <w:rFonts w:hint="eastAsia" w:ascii="宋体" w:hAnsi="宋体" w:cs="Arial"/>
                <w:bCs/>
                <w:szCs w:val="21"/>
              </w:rPr>
            </w:pPr>
          </w:p>
        </w:tc>
        <w:tc>
          <w:tcPr>
            <w:tcW w:w="1393" w:type="dxa"/>
            <w:vAlign w:val="bottom"/>
          </w:tcPr>
          <w:p w14:paraId="0B418D82">
            <w:pPr>
              <w:tabs>
                <w:tab w:val="left" w:pos="4680"/>
              </w:tabs>
              <w:jc w:val="center"/>
              <w:rPr>
                <w:rFonts w:hint="eastAsia" w:ascii="宋体" w:hAnsi="宋体" w:cs="Arial"/>
                <w:bCs/>
                <w:szCs w:val="21"/>
              </w:rPr>
            </w:pPr>
          </w:p>
        </w:tc>
        <w:tc>
          <w:tcPr>
            <w:tcW w:w="1393" w:type="dxa"/>
            <w:vAlign w:val="bottom"/>
          </w:tcPr>
          <w:p w14:paraId="6CDE7749">
            <w:pPr>
              <w:tabs>
                <w:tab w:val="left" w:pos="4680"/>
              </w:tabs>
              <w:jc w:val="center"/>
              <w:rPr>
                <w:rFonts w:hint="eastAsia" w:ascii="宋体" w:hAnsi="宋体" w:cs="Arial"/>
                <w:bCs/>
                <w:szCs w:val="21"/>
              </w:rPr>
            </w:pPr>
          </w:p>
        </w:tc>
        <w:tc>
          <w:tcPr>
            <w:tcW w:w="1393" w:type="dxa"/>
            <w:vAlign w:val="bottom"/>
          </w:tcPr>
          <w:p w14:paraId="2D931B2A">
            <w:pPr>
              <w:tabs>
                <w:tab w:val="left" w:pos="4680"/>
              </w:tabs>
              <w:jc w:val="center"/>
              <w:rPr>
                <w:rFonts w:hint="eastAsia" w:ascii="宋体" w:hAnsi="宋体" w:cs="Arial"/>
                <w:bCs/>
                <w:szCs w:val="21"/>
              </w:rPr>
            </w:pPr>
          </w:p>
        </w:tc>
        <w:tc>
          <w:tcPr>
            <w:tcW w:w="1393" w:type="dxa"/>
            <w:vAlign w:val="bottom"/>
          </w:tcPr>
          <w:p w14:paraId="7F85E69B">
            <w:pPr>
              <w:tabs>
                <w:tab w:val="left" w:pos="4680"/>
              </w:tabs>
              <w:jc w:val="center"/>
              <w:rPr>
                <w:rFonts w:hint="eastAsia" w:ascii="宋体" w:hAnsi="宋体" w:cs="Arial"/>
                <w:bCs/>
                <w:szCs w:val="21"/>
              </w:rPr>
            </w:pPr>
          </w:p>
        </w:tc>
        <w:tc>
          <w:tcPr>
            <w:tcW w:w="1393" w:type="dxa"/>
            <w:vAlign w:val="bottom"/>
          </w:tcPr>
          <w:p w14:paraId="4EECCC08">
            <w:pPr>
              <w:tabs>
                <w:tab w:val="left" w:pos="4680"/>
              </w:tabs>
              <w:jc w:val="center"/>
              <w:rPr>
                <w:rFonts w:hint="eastAsia" w:ascii="宋体" w:hAnsi="宋体" w:cs="Arial"/>
                <w:bCs/>
                <w:szCs w:val="21"/>
              </w:rPr>
            </w:pPr>
          </w:p>
        </w:tc>
        <w:tc>
          <w:tcPr>
            <w:tcW w:w="1394" w:type="dxa"/>
            <w:vAlign w:val="bottom"/>
          </w:tcPr>
          <w:p w14:paraId="6D5C3555">
            <w:pPr>
              <w:tabs>
                <w:tab w:val="left" w:pos="4680"/>
              </w:tabs>
              <w:jc w:val="center"/>
              <w:rPr>
                <w:rFonts w:hint="eastAsia" w:ascii="宋体" w:hAnsi="宋体" w:cs="Arial"/>
                <w:bCs/>
                <w:szCs w:val="21"/>
              </w:rPr>
            </w:pPr>
          </w:p>
        </w:tc>
      </w:tr>
      <w:tr w14:paraId="10CC8A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3CFC0B9F">
            <w:pPr>
              <w:tabs>
                <w:tab w:val="left" w:pos="4680"/>
              </w:tabs>
              <w:jc w:val="center"/>
              <w:rPr>
                <w:rFonts w:hint="eastAsia" w:ascii="宋体" w:hAnsi="宋体" w:cs="Arial"/>
                <w:bCs/>
                <w:szCs w:val="21"/>
              </w:rPr>
            </w:pPr>
          </w:p>
        </w:tc>
        <w:tc>
          <w:tcPr>
            <w:tcW w:w="3420" w:type="dxa"/>
            <w:vAlign w:val="bottom"/>
          </w:tcPr>
          <w:p w14:paraId="2C56A123">
            <w:pPr>
              <w:tabs>
                <w:tab w:val="left" w:pos="4680"/>
              </w:tabs>
              <w:jc w:val="center"/>
              <w:rPr>
                <w:rFonts w:hint="eastAsia" w:ascii="宋体" w:hAnsi="宋体" w:cs="Arial"/>
                <w:bCs/>
                <w:szCs w:val="21"/>
              </w:rPr>
            </w:pPr>
          </w:p>
        </w:tc>
        <w:tc>
          <w:tcPr>
            <w:tcW w:w="1393" w:type="dxa"/>
            <w:vAlign w:val="bottom"/>
          </w:tcPr>
          <w:p w14:paraId="12709568">
            <w:pPr>
              <w:tabs>
                <w:tab w:val="left" w:pos="4680"/>
              </w:tabs>
              <w:jc w:val="center"/>
              <w:rPr>
                <w:rFonts w:hint="eastAsia" w:ascii="宋体" w:hAnsi="宋体" w:cs="Arial"/>
                <w:bCs/>
                <w:szCs w:val="21"/>
              </w:rPr>
            </w:pPr>
          </w:p>
        </w:tc>
        <w:tc>
          <w:tcPr>
            <w:tcW w:w="1393" w:type="dxa"/>
            <w:vAlign w:val="bottom"/>
          </w:tcPr>
          <w:p w14:paraId="04207A85">
            <w:pPr>
              <w:tabs>
                <w:tab w:val="left" w:pos="4680"/>
              </w:tabs>
              <w:jc w:val="center"/>
              <w:rPr>
                <w:rFonts w:hint="eastAsia" w:ascii="宋体" w:hAnsi="宋体" w:cs="Arial"/>
                <w:bCs/>
                <w:szCs w:val="21"/>
              </w:rPr>
            </w:pPr>
          </w:p>
        </w:tc>
        <w:tc>
          <w:tcPr>
            <w:tcW w:w="1393" w:type="dxa"/>
            <w:vAlign w:val="bottom"/>
          </w:tcPr>
          <w:p w14:paraId="6D08FB95">
            <w:pPr>
              <w:tabs>
                <w:tab w:val="left" w:pos="4680"/>
              </w:tabs>
              <w:jc w:val="center"/>
              <w:rPr>
                <w:rFonts w:hint="eastAsia" w:ascii="宋体" w:hAnsi="宋体" w:cs="Arial"/>
                <w:bCs/>
                <w:szCs w:val="21"/>
              </w:rPr>
            </w:pPr>
          </w:p>
        </w:tc>
        <w:tc>
          <w:tcPr>
            <w:tcW w:w="1393" w:type="dxa"/>
            <w:vAlign w:val="bottom"/>
          </w:tcPr>
          <w:p w14:paraId="0CA876F9">
            <w:pPr>
              <w:tabs>
                <w:tab w:val="left" w:pos="4680"/>
              </w:tabs>
              <w:jc w:val="center"/>
              <w:rPr>
                <w:rFonts w:hint="eastAsia" w:ascii="宋体" w:hAnsi="宋体" w:cs="Arial"/>
                <w:bCs/>
                <w:szCs w:val="21"/>
              </w:rPr>
            </w:pPr>
          </w:p>
        </w:tc>
        <w:tc>
          <w:tcPr>
            <w:tcW w:w="1393" w:type="dxa"/>
            <w:vAlign w:val="bottom"/>
          </w:tcPr>
          <w:p w14:paraId="35E8DB0A">
            <w:pPr>
              <w:tabs>
                <w:tab w:val="left" w:pos="4680"/>
              </w:tabs>
              <w:jc w:val="center"/>
              <w:rPr>
                <w:rFonts w:hint="eastAsia" w:ascii="宋体" w:hAnsi="宋体" w:cs="Arial"/>
                <w:bCs/>
                <w:szCs w:val="21"/>
              </w:rPr>
            </w:pPr>
          </w:p>
        </w:tc>
        <w:tc>
          <w:tcPr>
            <w:tcW w:w="1393" w:type="dxa"/>
            <w:vAlign w:val="bottom"/>
          </w:tcPr>
          <w:p w14:paraId="4127EB65">
            <w:pPr>
              <w:tabs>
                <w:tab w:val="left" w:pos="4680"/>
              </w:tabs>
              <w:jc w:val="center"/>
              <w:rPr>
                <w:rFonts w:hint="eastAsia" w:ascii="宋体" w:hAnsi="宋体" w:cs="Arial"/>
                <w:bCs/>
                <w:szCs w:val="21"/>
              </w:rPr>
            </w:pPr>
          </w:p>
        </w:tc>
        <w:tc>
          <w:tcPr>
            <w:tcW w:w="1394" w:type="dxa"/>
            <w:vAlign w:val="bottom"/>
          </w:tcPr>
          <w:p w14:paraId="337E5696">
            <w:pPr>
              <w:tabs>
                <w:tab w:val="left" w:pos="4680"/>
              </w:tabs>
              <w:jc w:val="center"/>
              <w:rPr>
                <w:rFonts w:hint="eastAsia" w:ascii="宋体" w:hAnsi="宋体" w:cs="Arial"/>
                <w:bCs/>
                <w:szCs w:val="21"/>
              </w:rPr>
            </w:pPr>
          </w:p>
        </w:tc>
      </w:tr>
      <w:tr w14:paraId="4F412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11EE85E0">
            <w:pPr>
              <w:tabs>
                <w:tab w:val="left" w:pos="4680"/>
              </w:tabs>
              <w:jc w:val="center"/>
              <w:rPr>
                <w:rFonts w:hint="eastAsia" w:ascii="宋体" w:hAnsi="宋体" w:cs="Arial"/>
                <w:bCs/>
                <w:szCs w:val="21"/>
              </w:rPr>
            </w:pPr>
          </w:p>
        </w:tc>
        <w:tc>
          <w:tcPr>
            <w:tcW w:w="3420" w:type="dxa"/>
            <w:vAlign w:val="bottom"/>
          </w:tcPr>
          <w:p w14:paraId="069297E1">
            <w:pPr>
              <w:tabs>
                <w:tab w:val="left" w:pos="4680"/>
              </w:tabs>
              <w:jc w:val="center"/>
              <w:rPr>
                <w:rFonts w:hint="eastAsia" w:ascii="宋体" w:hAnsi="宋体" w:cs="Arial"/>
                <w:bCs/>
                <w:szCs w:val="21"/>
              </w:rPr>
            </w:pPr>
          </w:p>
        </w:tc>
        <w:tc>
          <w:tcPr>
            <w:tcW w:w="1393" w:type="dxa"/>
            <w:vAlign w:val="bottom"/>
          </w:tcPr>
          <w:p w14:paraId="40D93A60">
            <w:pPr>
              <w:tabs>
                <w:tab w:val="left" w:pos="4680"/>
              </w:tabs>
              <w:jc w:val="center"/>
              <w:rPr>
                <w:rFonts w:hint="eastAsia" w:ascii="宋体" w:hAnsi="宋体" w:cs="Arial"/>
                <w:bCs/>
                <w:szCs w:val="21"/>
              </w:rPr>
            </w:pPr>
          </w:p>
        </w:tc>
        <w:tc>
          <w:tcPr>
            <w:tcW w:w="1393" w:type="dxa"/>
            <w:vAlign w:val="bottom"/>
          </w:tcPr>
          <w:p w14:paraId="68A15215">
            <w:pPr>
              <w:tabs>
                <w:tab w:val="left" w:pos="4680"/>
              </w:tabs>
              <w:jc w:val="center"/>
              <w:rPr>
                <w:rFonts w:hint="eastAsia" w:ascii="宋体" w:hAnsi="宋体" w:cs="Arial"/>
                <w:bCs/>
                <w:szCs w:val="21"/>
              </w:rPr>
            </w:pPr>
          </w:p>
        </w:tc>
        <w:tc>
          <w:tcPr>
            <w:tcW w:w="1393" w:type="dxa"/>
            <w:vAlign w:val="bottom"/>
          </w:tcPr>
          <w:p w14:paraId="0FD6EE56">
            <w:pPr>
              <w:tabs>
                <w:tab w:val="left" w:pos="4680"/>
              </w:tabs>
              <w:jc w:val="center"/>
              <w:rPr>
                <w:rFonts w:hint="eastAsia" w:ascii="宋体" w:hAnsi="宋体" w:cs="Arial"/>
                <w:bCs/>
                <w:szCs w:val="21"/>
              </w:rPr>
            </w:pPr>
          </w:p>
        </w:tc>
        <w:tc>
          <w:tcPr>
            <w:tcW w:w="1393" w:type="dxa"/>
            <w:vAlign w:val="bottom"/>
          </w:tcPr>
          <w:p w14:paraId="438212A3">
            <w:pPr>
              <w:tabs>
                <w:tab w:val="left" w:pos="4680"/>
              </w:tabs>
              <w:jc w:val="center"/>
              <w:rPr>
                <w:rFonts w:hint="eastAsia" w:ascii="宋体" w:hAnsi="宋体" w:cs="Arial"/>
                <w:bCs/>
                <w:szCs w:val="21"/>
              </w:rPr>
            </w:pPr>
          </w:p>
        </w:tc>
        <w:tc>
          <w:tcPr>
            <w:tcW w:w="1393" w:type="dxa"/>
            <w:vAlign w:val="bottom"/>
          </w:tcPr>
          <w:p w14:paraId="7011D64C">
            <w:pPr>
              <w:tabs>
                <w:tab w:val="left" w:pos="4680"/>
              </w:tabs>
              <w:jc w:val="center"/>
              <w:rPr>
                <w:rFonts w:hint="eastAsia" w:ascii="宋体" w:hAnsi="宋体" w:cs="Arial"/>
                <w:bCs/>
                <w:szCs w:val="21"/>
              </w:rPr>
            </w:pPr>
          </w:p>
        </w:tc>
        <w:tc>
          <w:tcPr>
            <w:tcW w:w="1393" w:type="dxa"/>
            <w:vAlign w:val="bottom"/>
          </w:tcPr>
          <w:p w14:paraId="77570EB4">
            <w:pPr>
              <w:tabs>
                <w:tab w:val="left" w:pos="4680"/>
              </w:tabs>
              <w:jc w:val="center"/>
              <w:rPr>
                <w:rFonts w:hint="eastAsia" w:ascii="宋体" w:hAnsi="宋体" w:cs="Arial"/>
                <w:bCs/>
                <w:szCs w:val="21"/>
              </w:rPr>
            </w:pPr>
          </w:p>
        </w:tc>
        <w:tc>
          <w:tcPr>
            <w:tcW w:w="1394" w:type="dxa"/>
            <w:vAlign w:val="bottom"/>
          </w:tcPr>
          <w:p w14:paraId="61DBFB36">
            <w:pPr>
              <w:tabs>
                <w:tab w:val="left" w:pos="4680"/>
              </w:tabs>
              <w:jc w:val="center"/>
              <w:rPr>
                <w:rFonts w:hint="eastAsia" w:ascii="宋体" w:hAnsi="宋体" w:cs="Arial"/>
                <w:bCs/>
                <w:szCs w:val="21"/>
              </w:rPr>
            </w:pPr>
          </w:p>
        </w:tc>
      </w:tr>
      <w:tr w14:paraId="1BF0CF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12BA60D5">
            <w:pPr>
              <w:tabs>
                <w:tab w:val="left" w:pos="4680"/>
              </w:tabs>
              <w:jc w:val="center"/>
              <w:rPr>
                <w:rFonts w:hint="eastAsia" w:ascii="宋体" w:hAnsi="宋体" w:cs="Arial"/>
                <w:bCs/>
                <w:szCs w:val="21"/>
              </w:rPr>
            </w:pPr>
          </w:p>
        </w:tc>
        <w:tc>
          <w:tcPr>
            <w:tcW w:w="3420" w:type="dxa"/>
            <w:vAlign w:val="bottom"/>
          </w:tcPr>
          <w:p w14:paraId="13217C4F">
            <w:pPr>
              <w:tabs>
                <w:tab w:val="left" w:pos="4680"/>
              </w:tabs>
              <w:jc w:val="center"/>
              <w:rPr>
                <w:rFonts w:hint="eastAsia" w:ascii="宋体" w:hAnsi="宋体" w:cs="Arial"/>
                <w:bCs/>
                <w:szCs w:val="21"/>
              </w:rPr>
            </w:pPr>
          </w:p>
        </w:tc>
        <w:tc>
          <w:tcPr>
            <w:tcW w:w="1393" w:type="dxa"/>
            <w:vAlign w:val="bottom"/>
          </w:tcPr>
          <w:p w14:paraId="06AAADA2">
            <w:pPr>
              <w:tabs>
                <w:tab w:val="left" w:pos="4680"/>
              </w:tabs>
              <w:jc w:val="center"/>
              <w:rPr>
                <w:rFonts w:hint="eastAsia" w:ascii="宋体" w:hAnsi="宋体" w:cs="Arial"/>
                <w:bCs/>
                <w:szCs w:val="21"/>
              </w:rPr>
            </w:pPr>
          </w:p>
        </w:tc>
        <w:tc>
          <w:tcPr>
            <w:tcW w:w="1393" w:type="dxa"/>
            <w:vAlign w:val="bottom"/>
          </w:tcPr>
          <w:p w14:paraId="5CD3C58A">
            <w:pPr>
              <w:tabs>
                <w:tab w:val="left" w:pos="4680"/>
              </w:tabs>
              <w:jc w:val="center"/>
              <w:rPr>
                <w:rFonts w:hint="eastAsia" w:ascii="宋体" w:hAnsi="宋体" w:cs="Arial"/>
                <w:bCs/>
                <w:szCs w:val="21"/>
              </w:rPr>
            </w:pPr>
          </w:p>
        </w:tc>
        <w:tc>
          <w:tcPr>
            <w:tcW w:w="1393" w:type="dxa"/>
            <w:vAlign w:val="bottom"/>
          </w:tcPr>
          <w:p w14:paraId="434E26FC">
            <w:pPr>
              <w:tabs>
                <w:tab w:val="left" w:pos="4680"/>
              </w:tabs>
              <w:jc w:val="center"/>
              <w:rPr>
                <w:rFonts w:hint="eastAsia" w:ascii="宋体" w:hAnsi="宋体" w:cs="Arial"/>
                <w:bCs/>
                <w:szCs w:val="21"/>
              </w:rPr>
            </w:pPr>
          </w:p>
        </w:tc>
        <w:tc>
          <w:tcPr>
            <w:tcW w:w="1393" w:type="dxa"/>
            <w:vAlign w:val="bottom"/>
          </w:tcPr>
          <w:p w14:paraId="283A61F2">
            <w:pPr>
              <w:tabs>
                <w:tab w:val="left" w:pos="4680"/>
              </w:tabs>
              <w:jc w:val="center"/>
              <w:rPr>
                <w:rFonts w:hint="eastAsia" w:ascii="宋体" w:hAnsi="宋体" w:cs="Arial"/>
                <w:bCs/>
                <w:szCs w:val="21"/>
              </w:rPr>
            </w:pPr>
          </w:p>
        </w:tc>
        <w:tc>
          <w:tcPr>
            <w:tcW w:w="1393" w:type="dxa"/>
            <w:vAlign w:val="bottom"/>
          </w:tcPr>
          <w:p w14:paraId="62CC56EE">
            <w:pPr>
              <w:tabs>
                <w:tab w:val="left" w:pos="4680"/>
              </w:tabs>
              <w:jc w:val="center"/>
              <w:rPr>
                <w:rFonts w:hint="eastAsia" w:ascii="宋体" w:hAnsi="宋体" w:cs="Arial"/>
                <w:bCs/>
                <w:szCs w:val="21"/>
              </w:rPr>
            </w:pPr>
          </w:p>
        </w:tc>
        <w:tc>
          <w:tcPr>
            <w:tcW w:w="1393" w:type="dxa"/>
            <w:vAlign w:val="bottom"/>
          </w:tcPr>
          <w:p w14:paraId="542FD661">
            <w:pPr>
              <w:tabs>
                <w:tab w:val="left" w:pos="4680"/>
              </w:tabs>
              <w:jc w:val="center"/>
              <w:rPr>
                <w:rFonts w:hint="eastAsia" w:ascii="宋体" w:hAnsi="宋体" w:cs="Arial"/>
                <w:bCs/>
                <w:szCs w:val="21"/>
              </w:rPr>
            </w:pPr>
          </w:p>
        </w:tc>
        <w:tc>
          <w:tcPr>
            <w:tcW w:w="1394" w:type="dxa"/>
            <w:vAlign w:val="bottom"/>
          </w:tcPr>
          <w:p w14:paraId="4A4032FC">
            <w:pPr>
              <w:tabs>
                <w:tab w:val="left" w:pos="4680"/>
              </w:tabs>
              <w:jc w:val="center"/>
              <w:rPr>
                <w:rFonts w:hint="eastAsia" w:ascii="宋体" w:hAnsi="宋体" w:cs="Arial"/>
                <w:bCs/>
                <w:szCs w:val="21"/>
              </w:rPr>
            </w:pPr>
          </w:p>
        </w:tc>
      </w:tr>
      <w:tr w14:paraId="75759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00432573">
            <w:pPr>
              <w:tabs>
                <w:tab w:val="left" w:pos="4680"/>
              </w:tabs>
              <w:jc w:val="center"/>
              <w:rPr>
                <w:rFonts w:hint="eastAsia" w:ascii="宋体" w:hAnsi="宋体" w:cs="Arial"/>
                <w:bCs/>
                <w:szCs w:val="21"/>
              </w:rPr>
            </w:pPr>
          </w:p>
        </w:tc>
        <w:tc>
          <w:tcPr>
            <w:tcW w:w="3420" w:type="dxa"/>
            <w:vAlign w:val="bottom"/>
          </w:tcPr>
          <w:p w14:paraId="2B006174">
            <w:pPr>
              <w:tabs>
                <w:tab w:val="left" w:pos="4680"/>
              </w:tabs>
              <w:jc w:val="center"/>
              <w:rPr>
                <w:rFonts w:hint="eastAsia" w:ascii="宋体" w:hAnsi="宋体" w:cs="Arial"/>
                <w:bCs/>
                <w:szCs w:val="21"/>
              </w:rPr>
            </w:pPr>
          </w:p>
        </w:tc>
        <w:tc>
          <w:tcPr>
            <w:tcW w:w="1393" w:type="dxa"/>
            <w:vAlign w:val="bottom"/>
          </w:tcPr>
          <w:p w14:paraId="48A76D38">
            <w:pPr>
              <w:tabs>
                <w:tab w:val="left" w:pos="4680"/>
              </w:tabs>
              <w:jc w:val="center"/>
              <w:rPr>
                <w:rFonts w:hint="eastAsia" w:ascii="宋体" w:hAnsi="宋体" w:cs="Arial"/>
                <w:bCs/>
                <w:szCs w:val="21"/>
              </w:rPr>
            </w:pPr>
          </w:p>
        </w:tc>
        <w:tc>
          <w:tcPr>
            <w:tcW w:w="1393" w:type="dxa"/>
            <w:vAlign w:val="bottom"/>
          </w:tcPr>
          <w:p w14:paraId="5A15C98B">
            <w:pPr>
              <w:tabs>
                <w:tab w:val="left" w:pos="4680"/>
              </w:tabs>
              <w:jc w:val="center"/>
              <w:rPr>
                <w:rFonts w:hint="eastAsia" w:ascii="宋体" w:hAnsi="宋体" w:cs="Arial"/>
                <w:bCs/>
                <w:szCs w:val="21"/>
              </w:rPr>
            </w:pPr>
          </w:p>
        </w:tc>
        <w:tc>
          <w:tcPr>
            <w:tcW w:w="1393" w:type="dxa"/>
            <w:vAlign w:val="bottom"/>
          </w:tcPr>
          <w:p w14:paraId="10E1CF49">
            <w:pPr>
              <w:tabs>
                <w:tab w:val="left" w:pos="4680"/>
              </w:tabs>
              <w:jc w:val="center"/>
              <w:rPr>
                <w:rFonts w:hint="eastAsia" w:ascii="宋体" w:hAnsi="宋体" w:cs="Arial"/>
                <w:bCs/>
                <w:szCs w:val="21"/>
              </w:rPr>
            </w:pPr>
          </w:p>
        </w:tc>
        <w:tc>
          <w:tcPr>
            <w:tcW w:w="1393" w:type="dxa"/>
            <w:vAlign w:val="bottom"/>
          </w:tcPr>
          <w:p w14:paraId="41D9EBAD">
            <w:pPr>
              <w:tabs>
                <w:tab w:val="left" w:pos="4680"/>
              </w:tabs>
              <w:jc w:val="center"/>
              <w:rPr>
                <w:rFonts w:hint="eastAsia" w:ascii="宋体" w:hAnsi="宋体" w:cs="Arial"/>
                <w:bCs/>
                <w:szCs w:val="21"/>
              </w:rPr>
            </w:pPr>
          </w:p>
        </w:tc>
        <w:tc>
          <w:tcPr>
            <w:tcW w:w="1393" w:type="dxa"/>
            <w:vAlign w:val="bottom"/>
          </w:tcPr>
          <w:p w14:paraId="6033229D">
            <w:pPr>
              <w:tabs>
                <w:tab w:val="left" w:pos="4680"/>
              </w:tabs>
              <w:jc w:val="center"/>
              <w:rPr>
                <w:rFonts w:hint="eastAsia" w:ascii="宋体" w:hAnsi="宋体" w:cs="Arial"/>
                <w:bCs/>
                <w:szCs w:val="21"/>
              </w:rPr>
            </w:pPr>
          </w:p>
        </w:tc>
        <w:tc>
          <w:tcPr>
            <w:tcW w:w="1393" w:type="dxa"/>
            <w:vAlign w:val="bottom"/>
          </w:tcPr>
          <w:p w14:paraId="24C3C7EA">
            <w:pPr>
              <w:tabs>
                <w:tab w:val="left" w:pos="4680"/>
              </w:tabs>
              <w:jc w:val="center"/>
              <w:rPr>
                <w:rFonts w:hint="eastAsia" w:ascii="宋体" w:hAnsi="宋体" w:cs="Arial"/>
                <w:bCs/>
                <w:szCs w:val="21"/>
              </w:rPr>
            </w:pPr>
          </w:p>
        </w:tc>
        <w:tc>
          <w:tcPr>
            <w:tcW w:w="1394" w:type="dxa"/>
            <w:vAlign w:val="bottom"/>
          </w:tcPr>
          <w:p w14:paraId="05D91E8C">
            <w:pPr>
              <w:tabs>
                <w:tab w:val="left" w:pos="4680"/>
              </w:tabs>
              <w:jc w:val="center"/>
              <w:rPr>
                <w:rFonts w:hint="eastAsia" w:ascii="宋体" w:hAnsi="宋体" w:cs="Arial"/>
                <w:bCs/>
                <w:szCs w:val="21"/>
              </w:rPr>
            </w:pPr>
          </w:p>
        </w:tc>
      </w:tr>
      <w:tr w14:paraId="29F16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3C7D6542">
            <w:pPr>
              <w:tabs>
                <w:tab w:val="left" w:pos="4680"/>
              </w:tabs>
              <w:jc w:val="center"/>
              <w:rPr>
                <w:rFonts w:hint="eastAsia" w:ascii="宋体" w:hAnsi="宋体" w:cs="Arial"/>
                <w:bCs/>
                <w:szCs w:val="21"/>
              </w:rPr>
            </w:pPr>
          </w:p>
        </w:tc>
        <w:tc>
          <w:tcPr>
            <w:tcW w:w="3420" w:type="dxa"/>
            <w:vAlign w:val="bottom"/>
          </w:tcPr>
          <w:p w14:paraId="31A261EE">
            <w:pPr>
              <w:tabs>
                <w:tab w:val="left" w:pos="4680"/>
              </w:tabs>
              <w:jc w:val="center"/>
              <w:rPr>
                <w:rFonts w:hint="eastAsia" w:ascii="宋体" w:hAnsi="宋体" w:cs="Arial"/>
                <w:bCs/>
                <w:szCs w:val="21"/>
              </w:rPr>
            </w:pPr>
          </w:p>
        </w:tc>
        <w:tc>
          <w:tcPr>
            <w:tcW w:w="1393" w:type="dxa"/>
            <w:vAlign w:val="bottom"/>
          </w:tcPr>
          <w:p w14:paraId="3D93AFD8">
            <w:pPr>
              <w:tabs>
                <w:tab w:val="left" w:pos="4680"/>
              </w:tabs>
              <w:jc w:val="center"/>
              <w:rPr>
                <w:rFonts w:hint="eastAsia" w:ascii="宋体" w:hAnsi="宋体" w:cs="Arial"/>
                <w:bCs/>
                <w:szCs w:val="21"/>
              </w:rPr>
            </w:pPr>
          </w:p>
        </w:tc>
        <w:tc>
          <w:tcPr>
            <w:tcW w:w="1393" w:type="dxa"/>
            <w:vAlign w:val="bottom"/>
          </w:tcPr>
          <w:p w14:paraId="65CDB6C7">
            <w:pPr>
              <w:tabs>
                <w:tab w:val="left" w:pos="4680"/>
              </w:tabs>
              <w:jc w:val="center"/>
              <w:rPr>
                <w:rFonts w:hint="eastAsia" w:ascii="宋体" w:hAnsi="宋体" w:cs="Arial"/>
                <w:bCs/>
                <w:szCs w:val="21"/>
              </w:rPr>
            </w:pPr>
          </w:p>
        </w:tc>
        <w:tc>
          <w:tcPr>
            <w:tcW w:w="1393" w:type="dxa"/>
            <w:vAlign w:val="bottom"/>
          </w:tcPr>
          <w:p w14:paraId="1FE9CACF">
            <w:pPr>
              <w:tabs>
                <w:tab w:val="left" w:pos="4680"/>
              </w:tabs>
              <w:jc w:val="center"/>
              <w:rPr>
                <w:rFonts w:hint="eastAsia" w:ascii="宋体" w:hAnsi="宋体" w:cs="Arial"/>
                <w:bCs/>
                <w:szCs w:val="21"/>
              </w:rPr>
            </w:pPr>
          </w:p>
        </w:tc>
        <w:tc>
          <w:tcPr>
            <w:tcW w:w="1393" w:type="dxa"/>
            <w:vAlign w:val="bottom"/>
          </w:tcPr>
          <w:p w14:paraId="67162ADB">
            <w:pPr>
              <w:tabs>
                <w:tab w:val="left" w:pos="4680"/>
              </w:tabs>
              <w:jc w:val="center"/>
              <w:rPr>
                <w:rFonts w:hint="eastAsia" w:ascii="宋体" w:hAnsi="宋体" w:cs="Arial"/>
                <w:bCs/>
                <w:szCs w:val="21"/>
              </w:rPr>
            </w:pPr>
          </w:p>
        </w:tc>
        <w:tc>
          <w:tcPr>
            <w:tcW w:w="1393" w:type="dxa"/>
            <w:vAlign w:val="bottom"/>
          </w:tcPr>
          <w:p w14:paraId="58771495">
            <w:pPr>
              <w:tabs>
                <w:tab w:val="left" w:pos="4680"/>
              </w:tabs>
              <w:jc w:val="center"/>
              <w:rPr>
                <w:rFonts w:hint="eastAsia" w:ascii="宋体" w:hAnsi="宋体" w:cs="Arial"/>
                <w:bCs/>
                <w:szCs w:val="21"/>
              </w:rPr>
            </w:pPr>
          </w:p>
        </w:tc>
        <w:tc>
          <w:tcPr>
            <w:tcW w:w="1393" w:type="dxa"/>
            <w:vAlign w:val="bottom"/>
          </w:tcPr>
          <w:p w14:paraId="6B5D9016">
            <w:pPr>
              <w:tabs>
                <w:tab w:val="left" w:pos="4680"/>
              </w:tabs>
              <w:jc w:val="center"/>
              <w:rPr>
                <w:rFonts w:hint="eastAsia" w:ascii="宋体" w:hAnsi="宋体" w:cs="Arial"/>
                <w:bCs/>
                <w:szCs w:val="21"/>
              </w:rPr>
            </w:pPr>
          </w:p>
        </w:tc>
        <w:tc>
          <w:tcPr>
            <w:tcW w:w="1394" w:type="dxa"/>
            <w:vAlign w:val="bottom"/>
          </w:tcPr>
          <w:p w14:paraId="7F6D94C6">
            <w:pPr>
              <w:tabs>
                <w:tab w:val="left" w:pos="4680"/>
              </w:tabs>
              <w:jc w:val="center"/>
              <w:rPr>
                <w:rFonts w:hint="eastAsia" w:ascii="宋体" w:hAnsi="宋体" w:cs="Arial"/>
                <w:bCs/>
                <w:szCs w:val="21"/>
              </w:rPr>
            </w:pPr>
          </w:p>
        </w:tc>
      </w:tr>
      <w:tr w14:paraId="6260E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2D482708">
            <w:pPr>
              <w:tabs>
                <w:tab w:val="left" w:pos="4680"/>
              </w:tabs>
              <w:jc w:val="center"/>
              <w:rPr>
                <w:rFonts w:hint="eastAsia" w:ascii="宋体" w:hAnsi="宋体" w:cs="Arial"/>
                <w:bCs/>
                <w:szCs w:val="21"/>
              </w:rPr>
            </w:pPr>
          </w:p>
        </w:tc>
        <w:tc>
          <w:tcPr>
            <w:tcW w:w="3420" w:type="dxa"/>
            <w:vAlign w:val="bottom"/>
          </w:tcPr>
          <w:p w14:paraId="440E3460">
            <w:pPr>
              <w:tabs>
                <w:tab w:val="left" w:pos="4680"/>
              </w:tabs>
              <w:jc w:val="center"/>
              <w:rPr>
                <w:rFonts w:hint="eastAsia" w:ascii="宋体" w:hAnsi="宋体" w:cs="Arial"/>
                <w:bCs/>
                <w:szCs w:val="21"/>
              </w:rPr>
            </w:pPr>
          </w:p>
        </w:tc>
        <w:tc>
          <w:tcPr>
            <w:tcW w:w="1393" w:type="dxa"/>
            <w:vAlign w:val="bottom"/>
          </w:tcPr>
          <w:p w14:paraId="6FFC11E0">
            <w:pPr>
              <w:tabs>
                <w:tab w:val="left" w:pos="4680"/>
              </w:tabs>
              <w:jc w:val="center"/>
              <w:rPr>
                <w:rFonts w:hint="eastAsia" w:ascii="宋体" w:hAnsi="宋体" w:cs="Arial"/>
                <w:bCs/>
                <w:szCs w:val="21"/>
              </w:rPr>
            </w:pPr>
          </w:p>
        </w:tc>
        <w:tc>
          <w:tcPr>
            <w:tcW w:w="1393" w:type="dxa"/>
            <w:vAlign w:val="bottom"/>
          </w:tcPr>
          <w:p w14:paraId="3446B7C3">
            <w:pPr>
              <w:tabs>
                <w:tab w:val="left" w:pos="4680"/>
              </w:tabs>
              <w:jc w:val="center"/>
              <w:rPr>
                <w:rFonts w:hint="eastAsia" w:ascii="宋体" w:hAnsi="宋体" w:cs="Arial"/>
                <w:bCs/>
                <w:szCs w:val="21"/>
              </w:rPr>
            </w:pPr>
          </w:p>
        </w:tc>
        <w:tc>
          <w:tcPr>
            <w:tcW w:w="1393" w:type="dxa"/>
            <w:vAlign w:val="bottom"/>
          </w:tcPr>
          <w:p w14:paraId="18047135">
            <w:pPr>
              <w:tabs>
                <w:tab w:val="left" w:pos="4680"/>
              </w:tabs>
              <w:jc w:val="center"/>
              <w:rPr>
                <w:rFonts w:hint="eastAsia" w:ascii="宋体" w:hAnsi="宋体" w:cs="Arial"/>
                <w:bCs/>
                <w:szCs w:val="21"/>
              </w:rPr>
            </w:pPr>
          </w:p>
        </w:tc>
        <w:tc>
          <w:tcPr>
            <w:tcW w:w="1393" w:type="dxa"/>
            <w:vAlign w:val="bottom"/>
          </w:tcPr>
          <w:p w14:paraId="7D77CF06">
            <w:pPr>
              <w:tabs>
                <w:tab w:val="left" w:pos="4680"/>
              </w:tabs>
              <w:jc w:val="center"/>
              <w:rPr>
                <w:rFonts w:hint="eastAsia" w:ascii="宋体" w:hAnsi="宋体" w:cs="Arial"/>
                <w:bCs/>
                <w:szCs w:val="21"/>
              </w:rPr>
            </w:pPr>
          </w:p>
        </w:tc>
        <w:tc>
          <w:tcPr>
            <w:tcW w:w="1393" w:type="dxa"/>
            <w:vAlign w:val="bottom"/>
          </w:tcPr>
          <w:p w14:paraId="784E1209">
            <w:pPr>
              <w:tabs>
                <w:tab w:val="left" w:pos="4680"/>
              </w:tabs>
              <w:jc w:val="center"/>
              <w:rPr>
                <w:rFonts w:hint="eastAsia" w:ascii="宋体" w:hAnsi="宋体" w:cs="Arial"/>
                <w:bCs/>
                <w:szCs w:val="21"/>
              </w:rPr>
            </w:pPr>
          </w:p>
        </w:tc>
        <w:tc>
          <w:tcPr>
            <w:tcW w:w="1393" w:type="dxa"/>
            <w:vAlign w:val="bottom"/>
          </w:tcPr>
          <w:p w14:paraId="6616E305">
            <w:pPr>
              <w:tabs>
                <w:tab w:val="left" w:pos="4680"/>
              </w:tabs>
              <w:jc w:val="center"/>
              <w:rPr>
                <w:rFonts w:hint="eastAsia" w:ascii="宋体" w:hAnsi="宋体" w:cs="Arial"/>
                <w:bCs/>
                <w:szCs w:val="21"/>
              </w:rPr>
            </w:pPr>
          </w:p>
        </w:tc>
        <w:tc>
          <w:tcPr>
            <w:tcW w:w="1394" w:type="dxa"/>
            <w:vAlign w:val="bottom"/>
          </w:tcPr>
          <w:p w14:paraId="17102B7C">
            <w:pPr>
              <w:tabs>
                <w:tab w:val="left" w:pos="4680"/>
              </w:tabs>
              <w:jc w:val="center"/>
              <w:rPr>
                <w:rFonts w:hint="eastAsia" w:ascii="宋体" w:hAnsi="宋体" w:cs="Arial"/>
                <w:bCs/>
                <w:szCs w:val="21"/>
              </w:rPr>
            </w:pPr>
          </w:p>
        </w:tc>
      </w:tr>
    </w:tbl>
    <w:p w14:paraId="398DBDA3">
      <w:pPr>
        <w:tabs>
          <w:tab w:val="left" w:pos="4680"/>
        </w:tabs>
        <w:rPr>
          <w:rFonts w:hint="eastAsia" w:ascii="宋体" w:hAnsi="宋体" w:cs="Arial"/>
          <w:b/>
          <w:bCs/>
          <w:szCs w:val="21"/>
          <w:u w:val="single"/>
        </w:rPr>
      </w:pPr>
    </w:p>
    <w:p w14:paraId="0DB0F77A">
      <w:pPr>
        <w:tabs>
          <w:tab w:val="left" w:pos="4680"/>
        </w:tabs>
        <w:spacing w:line="360" w:lineRule="auto"/>
        <w:rPr>
          <w:rFonts w:hint="eastAsia" w:ascii="宋体"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成员签字：</w:t>
      </w:r>
    </w:p>
    <w:p w14:paraId="5912ADF4">
      <w:pPr>
        <w:tabs>
          <w:tab w:val="left" w:pos="4680"/>
        </w:tabs>
        <w:spacing w:line="360" w:lineRule="auto"/>
        <w:rPr>
          <w:rFonts w:hint="eastAsia" w:ascii="宋体" w:hAnsi="宋体" w:cs="Arial"/>
          <w:szCs w:val="21"/>
        </w:rPr>
      </w:pPr>
    </w:p>
    <w:p w14:paraId="3CA8510B">
      <w:pPr>
        <w:tabs>
          <w:tab w:val="left" w:pos="4680"/>
        </w:tabs>
        <w:spacing w:line="360" w:lineRule="auto"/>
        <w:rPr>
          <w:rFonts w:hint="eastAsia" w:ascii="宋体" w:hAnsi="宋体" w:cs="Arial"/>
          <w:szCs w:val="21"/>
        </w:r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hint="eastAsia"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日</w:t>
      </w:r>
    </w:p>
    <w:p w14:paraId="2039DFF3">
      <w:pPr>
        <w:tabs>
          <w:tab w:val="left" w:pos="4680"/>
        </w:tabs>
        <w:spacing w:after="156" w:afterLines="50" w:line="300" w:lineRule="auto"/>
        <w:rPr>
          <w:rFonts w:hint="eastAsia" w:ascii="宋体" w:hAnsi="宋体" w:cs="Arial"/>
          <w:b/>
          <w:bCs/>
          <w:sz w:val="24"/>
          <w:u w:val="single"/>
        </w:rPr>
        <w:sectPr>
          <w:pgSz w:w="11906" w:h="16838"/>
          <w:pgMar w:top="1440" w:right="1800" w:bottom="1440" w:left="1800" w:header="851" w:footer="992" w:gutter="0"/>
          <w:cols w:space="720" w:num="1"/>
          <w:docGrid w:type="lines" w:linePitch="312" w:charSpace="0"/>
        </w:sectPr>
      </w:pPr>
    </w:p>
    <w:p w14:paraId="675135A8">
      <w:pPr>
        <w:keepNext/>
        <w:keepLines/>
        <w:adjustRightInd w:val="0"/>
        <w:snapToGrid w:val="0"/>
        <w:spacing w:before="156" w:beforeLines="50" w:after="156" w:afterLines="50" w:line="360" w:lineRule="auto"/>
        <w:outlineLvl w:val="1"/>
        <w:rPr>
          <w:rFonts w:hint="eastAsia" w:ascii="宋体" w:hAnsi="宋体"/>
          <w:kern w:val="0"/>
          <w:sz w:val="24"/>
        </w:rPr>
      </w:pPr>
      <w:bookmarkStart w:id="594" w:name="_Toc217603694"/>
      <w:bookmarkStart w:id="595" w:name="_Toc525720622"/>
      <w:bookmarkStart w:id="596" w:name="_Toc491149476"/>
      <w:bookmarkStart w:id="597" w:name="_Toc489280152"/>
      <w:bookmarkStart w:id="598" w:name="_Toc486580345"/>
      <w:bookmarkStart w:id="599" w:name="_Toc490331636"/>
      <w:bookmarkStart w:id="600" w:name="_Toc525721178"/>
      <w:bookmarkStart w:id="601" w:name="_Toc483680589"/>
      <w:r>
        <w:rPr>
          <w:rFonts w:ascii="宋体" w:hAnsi="宋体"/>
          <w:kern w:val="0"/>
          <w:sz w:val="24"/>
        </w:rPr>
        <w:t>附表</w:t>
      </w:r>
      <w:r>
        <w:rPr>
          <w:rFonts w:hint="eastAsia" w:ascii="宋体" w:hAnsi="宋体"/>
          <w:kern w:val="0"/>
          <w:sz w:val="24"/>
        </w:rPr>
        <w:t>4</w:t>
      </w:r>
      <w:r>
        <w:rPr>
          <w:rFonts w:ascii="宋体" w:hAnsi="宋体"/>
          <w:kern w:val="0"/>
          <w:sz w:val="24"/>
        </w:rPr>
        <w:t>：</w:t>
      </w:r>
      <w:r>
        <w:rPr>
          <w:rFonts w:hint="eastAsia" w:ascii="宋体" w:hAnsi="宋体"/>
          <w:kern w:val="0"/>
          <w:sz w:val="24"/>
        </w:rPr>
        <w:t>形式</w:t>
      </w:r>
      <w:r>
        <w:rPr>
          <w:rFonts w:ascii="宋体" w:hAnsi="宋体"/>
          <w:kern w:val="0"/>
          <w:sz w:val="24"/>
        </w:rPr>
        <w:t>评审记录表</w:t>
      </w:r>
      <w:bookmarkEnd w:id="594"/>
      <w:bookmarkEnd w:id="595"/>
      <w:bookmarkEnd w:id="596"/>
      <w:bookmarkEnd w:id="597"/>
      <w:bookmarkEnd w:id="598"/>
      <w:bookmarkEnd w:id="599"/>
      <w:bookmarkEnd w:id="600"/>
      <w:bookmarkEnd w:id="601"/>
    </w:p>
    <w:p w14:paraId="318459B4">
      <w:pPr>
        <w:tabs>
          <w:tab w:val="left" w:pos="4680"/>
        </w:tabs>
        <w:spacing w:after="156" w:afterLines="50" w:line="300" w:lineRule="auto"/>
        <w:jc w:val="center"/>
        <w:rPr>
          <w:rFonts w:hint="eastAsia" w:ascii="宋体" w:hAnsi="宋体" w:cs="Arial"/>
          <w:b/>
          <w:sz w:val="28"/>
          <w:szCs w:val="24"/>
        </w:rPr>
      </w:pPr>
      <w:r>
        <w:rPr>
          <w:rFonts w:hint="eastAsia" w:ascii="宋体" w:hAnsi="宋体" w:cs="Arial"/>
          <w:b/>
          <w:sz w:val="28"/>
        </w:rPr>
        <w:t>形式</w:t>
      </w:r>
      <w:r>
        <w:rPr>
          <w:rFonts w:ascii="宋体" w:hAnsi="宋体" w:cs="Arial"/>
          <w:b/>
          <w:sz w:val="28"/>
          <w:szCs w:val="24"/>
        </w:rPr>
        <w:t>评审记录表</w:t>
      </w:r>
    </w:p>
    <w:p w14:paraId="3D7228E8">
      <w:pPr>
        <w:tabs>
          <w:tab w:val="left" w:pos="4680"/>
        </w:tabs>
        <w:spacing w:after="156"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3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2161"/>
        <w:gridCol w:w="2416"/>
        <w:gridCol w:w="1209"/>
        <w:gridCol w:w="1208"/>
        <w:gridCol w:w="1209"/>
        <w:gridCol w:w="1209"/>
        <w:gridCol w:w="1211"/>
        <w:gridCol w:w="1210"/>
        <w:gridCol w:w="1209"/>
      </w:tblGrid>
      <w:tr w14:paraId="7448E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tblHeader/>
        </w:trPr>
        <w:tc>
          <w:tcPr>
            <w:tcW w:w="896" w:type="dxa"/>
            <w:vMerge w:val="restart"/>
            <w:tcBorders>
              <w:top w:val="single" w:color="auto" w:sz="4" w:space="0"/>
              <w:left w:val="single" w:color="auto" w:sz="4" w:space="0"/>
              <w:right w:val="single" w:color="auto" w:sz="4" w:space="0"/>
            </w:tcBorders>
            <w:vAlign w:val="center"/>
          </w:tcPr>
          <w:p w14:paraId="5F980FF1">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161" w:type="dxa"/>
            <w:vMerge w:val="restart"/>
            <w:tcBorders>
              <w:top w:val="single" w:color="auto" w:sz="4" w:space="0"/>
              <w:left w:val="single" w:color="auto" w:sz="4" w:space="0"/>
              <w:right w:val="single" w:color="auto" w:sz="4" w:space="0"/>
            </w:tcBorders>
            <w:vAlign w:val="center"/>
          </w:tcPr>
          <w:p w14:paraId="67A86B36">
            <w:pPr>
              <w:spacing w:before="78" w:beforeLines="25" w:after="78"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2416" w:type="dxa"/>
            <w:vMerge w:val="restart"/>
            <w:tcBorders>
              <w:top w:val="single" w:color="auto" w:sz="4" w:space="0"/>
              <w:left w:val="single" w:color="auto" w:sz="4" w:space="0"/>
            </w:tcBorders>
            <w:vAlign w:val="center"/>
          </w:tcPr>
          <w:p w14:paraId="4325EE94">
            <w:pPr>
              <w:widowControl/>
              <w:jc w:val="center"/>
              <w:rPr>
                <w:rFonts w:hint="eastAsia" w:ascii="宋体" w:hAnsi="宋体" w:cs="Arial"/>
                <w:szCs w:val="21"/>
              </w:rPr>
            </w:pPr>
            <w:r>
              <w:rPr>
                <w:rFonts w:hint="eastAsia" w:ascii="宋体" w:hAnsi="宋体" w:cs="Arial"/>
                <w:szCs w:val="21"/>
              </w:rPr>
              <w:t>评审标准</w:t>
            </w:r>
          </w:p>
        </w:tc>
        <w:tc>
          <w:tcPr>
            <w:tcW w:w="8465" w:type="dxa"/>
            <w:gridSpan w:val="7"/>
            <w:tcBorders>
              <w:top w:val="single" w:color="auto" w:sz="4" w:space="0"/>
              <w:left w:val="single" w:color="auto" w:sz="4" w:space="0"/>
              <w:bottom w:val="single" w:color="auto" w:sz="4" w:space="0"/>
            </w:tcBorders>
            <w:vAlign w:val="center"/>
          </w:tcPr>
          <w:p w14:paraId="213E7630">
            <w:pPr>
              <w:widowControl/>
              <w:jc w:val="center"/>
              <w:rPr>
                <w:rFonts w:hint="eastAsia" w:ascii="宋体" w:hAnsi="宋体" w:cs="Arial"/>
                <w:szCs w:val="21"/>
              </w:rPr>
            </w:pPr>
            <w:r>
              <w:rPr>
                <w:rFonts w:ascii="宋体" w:hAnsi="宋体" w:cs="Arial"/>
                <w:szCs w:val="21"/>
              </w:rPr>
              <w:t>投标人名称及评审意见</w:t>
            </w:r>
          </w:p>
        </w:tc>
      </w:tr>
      <w:tr w14:paraId="274934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trPr>
        <w:tc>
          <w:tcPr>
            <w:tcW w:w="896" w:type="dxa"/>
            <w:vMerge w:val="continue"/>
            <w:tcBorders>
              <w:left w:val="single" w:color="auto" w:sz="4" w:space="0"/>
              <w:bottom w:val="single" w:color="auto" w:sz="4" w:space="0"/>
              <w:right w:val="single" w:color="auto" w:sz="4" w:space="0"/>
            </w:tcBorders>
            <w:vAlign w:val="center"/>
          </w:tcPr>
          <w:p w14:paraId="2B0AA766">
            <w:pPr>
              <w:spacing w:before="78" w:beforeLines="25" w:after="78" w:afterLines="25"/>
              <w:jc w:val="center"/>
              <w:rPr>
                <w:rFonts w:hint="eastAsia" w:ascii="宋体" w:hAnsi="宋体" w:cs="Arial"/>
                <w:szCs w:val="21"/>
              </w:rPr>
            </w:pPr>
          </w:p>
        </w:tc>
        <w:tc>
          <w:tcPr>
            <w:tcW w:w="2161" w:type="dxa"/>
            <w:vMerge w:val="continue"/>
            <w:tcBorders>
              <w:left w:val="single" w:color="auto" w:sz="4" w:space="0"/>
              <w:bottom w:val="single" w:color="auto" w:sz="4" w:space="0"/>
              <w:right w:val="single" w:color="auto" w:sz="4" w:space="0"/>
            </w:tcBorders>
            <w:vAlign w:val="center"/>
          </w:tcPr>
          <w:p w14:paraId="52C4C3B4">
            <w:pPr>
              <w:spacing w:before="78" w:beforeLines="25" w:after="78" w:afterLines="25"/>
              <w:jc w:val="center"/>
              <w:rPr>
                <w:rFonts w:hint="eastAsia" w:ascii="宋体" w:hAnsi="宋体" w:cs="Arial"/>
                <w:szCs w:val="21"/>
              </w:rPr>
            </w:pPr>
          </w:p>
        </w:tc>
        <w:tc>
          <w:tcPr>
            <w:tcW w:w="2416" w:type="dxa"/>
            <w:vMerge w:val="continue"/>
            <w:tcBorders>
              <w:left w:val="single" w:color="auto" w:sz="4" w:space="0"/>
              <w:bottom w:val="single" w:color="auto" w:sz="4" w:space="0"/>
              <w:right w:val="single" w:color="auto" w:sz="4" w:space="0"/>
            </w:tcBorders>
            <w:vAlign w:val="center"/>
          </w:tcPr>
          <w:p w14:paraId="6194AD7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FCF058C">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4148D7F">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3851F7A">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51532BC">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9481E9A">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ECADEA7">
            <w:pPr>
              <w:spacing w:before="78" w:beforeLines="25" w:after="78" w:afterLines="25"/>
              <w:rPr>
                <w:rFonts w:hint="eastAsia" w:ascii="宋体" w:hAnsi="宋体" w:cs="Arial"/>
                <w:szCs w:val="21"/>
              </w:rPr>
            </w:pPr>
          </w:p>
        </w:tc>
        <w:tc>
          <w:tcPr>
            <w:tcW w:w="1209" w:type="dxa"/>
            <w:tcBorders>
              <w:top w:val="nil"/>
              <w:left w:val="single" w:color="auto" w:sz="4" w:space="0"/>
              <w:bottom w:val="single" w:color="auto" w:sz="4" w:space="0"/>
              <w:right w:val="single" w:color="auto" w:sz="4" w:space="0"/>
            </w:tcBorders>
            <w:vAlign w:val="center"/>
          </w:tcPr>
          <w:p w14:paraId="67CC64F0">
            <w:pPr>
              <w:spacing w:before="78" w:beforeLines="25" w:after="78" w:afterLines="25"/>
              <w:rPr>
                <w:rFonts w:hint="eastAsia" w:ascii="宋体" w:hAnsi="宋体" w:cs="Arial"/>
                <w:szCs w:val="21"/>
              </w:rPr>
            </w:pPr>
          </w:p>
        </w:tc>
      </w:tr>
      <w:tr w14:paraId="1BF908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E7CD3ED">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161" w:type="dxa"/>
            <w:tcBorders>
              <w:top w:val="single" w:color="auto" w:sz="4" w:space="0"/>
              <w:left w:val="single" w:color="auto" w:sz="4" w:space="0"/>
              <w:bottom w:val="single" w:color="auto" w:sz="4" w:space="0"/>
              <w:right w:val="single" w:color="auto" w:sz="4" w:space="0"/>
            </w:tcBorders>
            <w:vAlign w:val="center"/>
          </w:tcPr>
          <w:p w14:paraId="55DB114D">
            <w:pPr>
              <w:spacing w:line="440" w:lineRule="exact"/>
              <w:jc w:val="center"/>
              <w:rPr>
                <w:rFonts w:hint="eastAsia" w:ascii="宋体" w:hAnsi="宋体"/>
                <w:szCs w:val="21"/>
              </w:rPr>
            </w:pPr>
            <w:r>
              <w:rPr>
                <w:rFonts w:ascii="宋体" w:hAnsi="宋体"/>
                <w:szCs w:val="21"/>
              </w:rPr>
              <w:t>投标人名称</w:t>
            </w:r>
          </w:p>
        </w:tc>
        <w:tc>
          <w:tcPr>
            <w:tcW w:w="2416" w:type="dxa"/>
            <w:tcBorders>
              <w:top w:val="single" w:color="auto" w:sz="4" w:space="0"/>
              <w:left w:val="single" w:color="auto" w:sz="4" w:space="0"/>
              <w:bottom w:val="single" w:color="auto" w:sz="4" w:space="0"/>
              <w:right w:val="single" w:color="auto" w:sz="4" w:space="0"/>
            </w:tcBorders>
            <w:vAlign w:val="center"/>
          </w:tcPr>
          <w:p w14:paraId="50338785">
            <w:pPr>
              <w:spacing w:before="78" w:beforeLines="25" w:after="78" w:afterLines="25"/>
              <w:rPr>
                <w:rFonts w:hint="eastAsia" w:ascii="宋体" w:hAnsi="宋体" w:cs="Arial"/>
                <w:szCs w:val="21"/>
              </w:rPr>
            </w:pPr>
            <w:r>
              <w:rPr>
                <w:rFonts w:ascii="宋体" w:hAnsi="宋体"/>
                <w:szCs w:val="21"/>
              </w:rPr>
              <w:t>与营业执照、资质证书</w:t>
            </w:r>
            <w:r>
              <w:rPr>
                <w:rFonts w:hint="eastAsia" w:ascii="宋体" w:hAnsi="宋体"/>
                <w:szCs w:val="21"/>
              </w:rPr>
              <w:t>、安全生产许可证</w:t>
            </w:r>
            <w:r>
              <w:rPr>
                <w:rFonts w:ascii="宋体" w:hAnsi="宋体"/>
                <w:szCs w:val="21"/>
              </w:rPr>
              <w:t>一致</w:t>
            </w:r>
          </w:p>
        </w:tc>
        <w:tc>
          <w:tcPr>
            <w:tcW w:w="1209" w:type="dxa"/>
            <w:tcBorders>
              <w:top w:val="single" w:color="auto" w:sz="4" w:space="0"/>
              <w:left w:val="single" w:color="auto" w:sz="4" w:space="0"/>
              <w:bottom w:val="single" w:color="auto" w:sz="4" w:space="0"/>
              <w:right w:val="single" w:color="auto" w:sz="4" w:space="0"/>
            </w:tcBorders>
          </w:tcPr>
          <w:p w14:paraId="63E2DD45">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14F85BF">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32CAB68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5C8E6C2">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27495D2C">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488196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4437C01">
            <w:pPr>
              <w:spacing w:before="78" w:beforeLines="25" w:after="78" w:afterLines="25"/>
              <w:rPr>
                <w:rFonts w:hint="eastAsia" w:ascii="宋体" w:hAnsi="宋体" w:cs="Arial"/>
                <w:szCs w:val="21"/>
              </w:rPr>
            </w:pPr>
          </w:p>
        </w:tc>
      </w:tr>
      <w:tr w14:paraId="536585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BC07F4A">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161" w:type="dxa"/>
            <w:tcBorders>
              <w:top w:val="single" w:color="auto" w:sz="4" w:space="0"/>
              <w:left w:val="single" w:color="auto" w:sz="4" w:space="0"/>
              <w:bottom w:val="single" w:color="auto" w:sz="4" w:space="0"/>
              <w:right w:val="single" w:color="auto" w:sz="4" w:space="0"/>
            </w:tcBorders>
            <w:vAlign w:val="center"/>
          </w:tcPr>
          <w:p w14:paraId="62E00363">
            <w:pPr>
              <w:spacing w:line="440" w:lineRule="exact"/>
              <w:jc w:val="center"/>
              <w:rPr>
                <w:rFonts w:hint="eastAsia" w:ascii="宋体" w:hAnsi="宋体"/>
                <w:szCs w:val="21"/>
              </w:rPr>
            </w:pPr>
            <w:r>
              <w:rPr>
                <w:rFonts w:ascii="宋体" w:hAnsi="宋体"/>
                <w:szCs w:val="21"/>
              </w:rPr>
              <w:t>投标函</w:t>
            </w:r>
            <w:r>
              <w:rPr>
                <w:rFonts w:hint="eastAsia" w:ascii="宋体" w:hAnsi="宋体"/>
                <w:szCs w:val="24"/>
              </w:rPr>
              <w:t>盖CA</w:t>
            </w:r>
            <w:r>
              <w:rPr>
                <w:rFonts w:hint="eastAsia" w:ascii="宋体" w:hAnsi="宋体"/>
                <w:szCs w:val="21"/>
              </w:rPr>
              <w:t>电子</w:t>
            </w:r>
            <w:r>
              <w:rPr>
                <w:rFonts w:hint="eastAsia" w:ascii="宋体" w:hAnsi="宋体"/>
                <w:szCs w:val="24"/>
              </w:rPr>
              <w:t>印章</w:t>
            </w:r>
          </w:p>
        </w:tc>
        <w:tc>
          <w:tcPr>
            <w:tcW w:w="2416" w:type="dxa"/>
            <w:tcBorders>
              <w:top w:val="single" w:color="auto" w:sz="4" w:space="0"/>
              <w:left w:val="single" w:color="auto" w:sz="4" w:space="0"/>
              <w:bottom w:val="single" w:color="auto" w:sz="4" w:space="0"/>
              <w:right w:val="single" w:color="auto" w:sz="4" w:space="0"/>
            </w:tcBorders>
            <w:vAlign w:val="center"/>
          </w:tcPr>
          <w:p w14:paraId="46EECE12">
            <w:pPr>
              <w:spacing w:before="78" w:beforeLines="25" w:after="78" w:afterLines="25"/>
              <w:rPr>
                <w:rFonts w:hint="eastAsia" w:ascii="宋体" w:hAnsi="宋体" w:cs="Arial"/>
                <w:szCs w:val="21"/>
              </w:rPr>
            </w:pPr>
            <w:r>
              <w:rPr>
                <w:rFonts w:ascii="宋体" w:hAnsi="宋体"/>
                <w:szCs w:val="21"/>
              </w:rPr>
              <w:t>有法定代表人或其委托代理人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hint="eastAsia" w:ascii="宋体" w:hAnsi="宋体"/>
                <w:szCs w:val="21"/>
              </w:rPr>
              <w:t>并加</w:t>
            </w:r>
            <w:r>
              <w:rPr>
                <w:rFonts w:ascii="宋体" w:hAnsi="宋体"/>
                <w:szCs w:val="21"/>
              </w:rPr>
              <w:t>盖</w:t>
            </w:r>
            <w:r>
              <w:rPr>
                <w:rFonts w:hint="eastAsia" w:ascii="宋体" w:hAnsi="宋体"/>
                <w:szCs w:val="24"/>
              </w:rPr>
              <w:t>企业CA</w:t>
            </w:r>
            <w:r>
              <w:rPr>
                <w:rFonts w:hint="eastAsia" w:ascii="宋体" w:hAnsi="宋体"/>
                <w:szCs w:val="21"/>
              </w:rPr>
              <w:t>电子</w:t>
            </w:r>
            <w:r>
              <w:rPr>
                <w:rFonts w:hint="eastAsia" w:ascii="宋体" w:hAnsi="宋体"/>
                <w:szCs w:val="24"/>
              </w:rPr>
              <w:t>印章</w:t>
            </w:r>
          </w:p>
        </w:tc>
        <w:tc>
          <w:tcPr>
            <w:tcW w:w="1209" w:type="dxa"/>
            <w:tcBorders>
              <w:top w:val="single" w:color="auto" w:sz="4" w:space="0"/>
              <w:left w:val="single" w:color="auto" w:sz="4" w:space="0"/>
              <w:bottom w:val="single" w:color="auto" w:sz="4" w:space="0"/>
              <w:right w:val="single" w:color="auto" w:sz="4" w:space="0"/>
            </w:tcBorders>
          </w:tcPr>
          <w:p w14:paraId="526471F6">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7274DA0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7DC714C">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EF319BF">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F2F8383">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CD50B3D">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41CE40D">
            <w:pPr>
              <w:spacing w:before="78" w:beforeLines="25" w:after="78" w:afterLines="25"/>
              <w:rPr>
                <w:rFonts w:hint="eastAsia" w:ascii="宋体" w:hAnsi="宋体" w:cs="Arial"/>
                <w:szCs w:val="21"/>
              </w:rPr>
            </w:pPr>
          </w:p>
        </w:tc>
      </w:tr>
      <w:tr w14:paraId="6E432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8C87448">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161" w:type="dxa"/>
            <w:tcBorders>
              <w:top w:val="single" w:color="auto" w:sz="4" w:space="0"/>
              <w:left w:val="single" w:color="auto" w:sz="4" w:space="0"/>
              <w:bottom w:val="single" w:color="auto" w:sz="4" w:space="0"/>
              <w:right w:val="single" w:color="auto" w:sz="4" w:space="0"/>
            </w:tcBorders>
            <w:vAlign w:val="center"/>
          </w:tcPr>
          <w:p w14:paraId="3D21D914">
            <w:pPr>
              <w:spacing w:line="440" w:lineRule="exact"/>
              <w:jc w:val="center"/>
              <w:rPr>
                <w:rFonts w:hint="eastAsia" w:ascii="宋体" w:hAnsi="宋体"/>
                <w:szCs w:val="21"/>
              </w:rPr>
            </w:pPr>
            <w:r>
              <w:rPr>
                <w:rFonts w:hint="eastAsia" w:ascii="宋体" w:hAnsi="宋体"/>
                <w:szCs w:val="21"/>
              </w:rPr>
              <w:t>投标函及其附录</w:t>
            </w:r>
            <w:r>
              <w:rPr>
                <w:rFonts w:ascii="宋体" w:hAnsi="宋体"/>
                <w:szCs w:val="21"/>
              </w:rPr>
              <w:t>格式</w:t>
            </w:r>
          </w:p>
        </w:tc>
        <w:tc>
          <w:tcPr>
            <w:tcW w:w="2416" w:type="dxa"/>
            <w:tcBorders>
              <w:top w:val="single" w:color="auto" w:sz="4" w:space="0"/>
              <w:left w:val="single" w:color="auto" w:sz="4" w:space="0"/>
              <w:bottom w:val="single" w:color="auto" w:sz="4" w:space="0"/>
              <w:right w:val="single" w:color="auto" w:sz="4" w:space="0"/>
            </w:tcBorders>
            <w:vAlign w:val="center"/>
          </w:tcPr>
          <w:p w14:paraId="5691B5E5">
            <w:pPr>
              <w:spacing w:before="78" w:beforeLines="25" w:after="78" w:afterLines="25"/>
              <w:rPr>
                <w:rFonts w:hint="eastAsia" w:ascii="宋体" w:hAnsi="宋体" w:cs="Arial"/>
                <w:szCs w:val="21"/>
              </w:rPr>
            </w:pPr>
            <w:r>
              <w:rPr>
                <w:rFonts w:ascii="宋体" w:hAnsi="宋体"/>
                <w:szCs w:val="21"/>
              </w:rPr>
              <w:t>符合第八章“投标文件格式”的要求</w:t>
            </w:r>
          </w:p>
        </w:tc>
        <w:tc>
          <w:tcPr>
            <w:tcW w:w="1209" w:type="dxa"/>
            <w:tcBorders>
              <w:top w:val="single" w:color="auto" w:sz="4" w:space="0"/>
              <w:left w:val="single" w:color="auto" w:sz="4" w:space="0"/>
              <w:bottom w:val="single" w:color="auto" w:sz="4" w:space="0"/>
              <w:right w:val="single" w:color="auto" w:sz="4" w:space="0"/>
            </w:tcBorders>
          </w:tcPr>
          <w:p w14:paraId="2EFC0608">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58033B4">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24C4F36">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487CE1D">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18FB2659">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75FAE8E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5C55463">
            <w:pPr>
              <w:spacing w:before="78" w:beforeLines="25" w:after="78" w:afterLines="25"/>
              <w:rPr>
                <w:rFonts w:hint="eastAsia" w:ascii="宋体" w:hAnsi="宋体" w:cs="Arial"/>
                <w:szCs w:val="21"/>
              </w:rPr>
            </w:pPr>
          </w:p>
        </w:tc>
      </w:tr>
      <w:tr w14:paraId="5C3B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2047589E">
            <w:pPr>
              <w:spacing w:before="78" w:beforeLines="25" w:after="78" w:afterLines="25"/>
              <w:jc w:val="center"/>
              <w:rPr>
                <w:rFonts w:hint="eastAsia" w:ascii="宋体" w:hAnsi="宋体" w:cs="Arial"/>
                <w:szCs w:val="21"/>
              </w:rPr>
            </w:pPr>
            <w:r>
              <w:rPr>
                <w:rFonts w:hint="eastAsia" w:ascii="宋体" w:hAnsi="宋体" w:cs="Arial"/>
                <w:szCs w:val="21"/>
              </w:rPr>
              <w:t>4</w:t>
            </w:r>
          </w:p>
        </w:tc>
        <w:tc>
          <w:tcPr>
            <w:tcW w:w="2161" w:type="dxa"/>
            <w:tcBorders>
              <w:top w:val="single" w:color="auto" w:sz="4" w:space="0"/>
              <w:left w:val="single" w:color="auto" w:sz="4" w:space="0"/>
              <w:bottom w:val="single" w:color="auto" w:sz="4" w:space="0"/>
              <w:right w:val="single" w:color="auto" w:sz="4" w:space="0"/>
            </w:tcBorders>
            <w:vAlign w:val="center"/>
          </w:tcPr>
          <w:p w14:paraId="6C1F6BC1">
            <w:pPr>
              <w:spacing w:line="440" w:lineRule="exact"/>
              <w:jc w:val="center"/>
              <w:rPr>
                <w:rFonts w:hint="eastAsia" w:ascii="宋体" w:hAnsi="宋体"/>
                <w:szCs w:val="21"/>
              </w:rPr>
            </w:pPr>
            <w:r>
              <w:rPr>
                <w:rFonts w:ascii="宋体" w:hAnsi="宋体"/>
                <w:szCs w:val="21"/>
              </w:rPr>
              <w:t>联合体投标人</w:t>
            </w:r>
            <w:r>
              <w:rPr>
                <w:rFonts w:hint="eastAsia" w:ascii="宋体" w:hAnsi="宋体"/>
                <w:szCs w:val="21"/>
              </w:rPr>
              <w:t>（如有）</w:t>
            </w:r>
          </w:p>
        </w:tc>
        <w:tc>
          <w:tcPr>
            <w:tcW w:w="2416" w:type="dxa"/>
            <w:tcBorders>
              <w:top w:val="single" w:color="auto" w:sz="4" w:space="0"/>
              <w:left w:val="single" w:color="auto" w:sz="4" w:space="0"/>
              <w:bottom w:val="single" w:color="auto" w:sz="4" w:space="0"/>
              <w:right w:val="single" w:color="auto" w:sz="4" w:space="0"/>
            </w:tcBorders>
            <w:vAlign w:val="center"/>
          </w:tcPr>
          <w:p w14:paraId="0C75BA76">
            <w:pPr>
              <w:spacing w:before="78" w:beforeLines="25" w:after="78" w:afterLines="25"/>
              <w:rPr>
                <w:rFonts w:hint="eastAsia" w:ascii="宋体" w:hAnsi="宋体"/>
                <w:szCs w:val="21"/>
              </w:rPr>
            </w:pPr>
            <w:r>
              <w:rPr>
                <w:rFonts w:ascii="宋体" w:hAnsi="宋体"/>
                <w:szCs w:val="21"/>
              </w:rPr>
              <w:t>提交联合体协议书，并明确联合体牵头人</w:t>
            </w:r>
          </w:p>
        </w:tc>
        <w:tc>
          <w:tcPr>
            <w:tcW w:w="1209" w:type="dxa"/>
            <w:tcBorders>
              <w:top w:val="single" w:color="auto" w:sz="4" w:space="0"/>
              <w:left w:val="single" w:color="auto" w:sz="4" w:space="0"/>
              <w:bottom w:val="single" w:color="auto" w:sz="4" w:space="0"/>
              <w:right w:val="single" w:color="auto" w:sz="4" w:space="0"/>
            </w:tcBorders>
          </w:tcPr>
          <w:p w14:paraId="1B7EF159">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FFDAAD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18ED25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F283949">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152A6BBB">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7739FF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9CD18C1">
            <w:pPr>
              <w:spacing w:before="78" w:beforeLines="25" w:after="78" w:afterLines="25"/>
              <w:rPr>
                <w:rFonts w:hint="eastAsia" w:ascii="宋体" w:hAnsi="宋体" w:cs="Arial"/>
                <w:szCs w:val="21"/>
              </w:rPr>
            </w:pPr>
          </w:p>
        </w:tc>
      </w:tr>
      <w:tr w14:paraId="5EB8DE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227E221">
            <w:pPr>
              <w:spacing w:before="78" w:beforeLines="25" w:after="78" w:afterLines="25"/>
              <w:jc w:val="center"/>
              <w:rPr>
                <w:rFonts w:hint="eastAsia" w:ascii="宋体" w:hAnsi="宋体" w:cs="Arial"/>
                <w:szCs w:val="21"/>
              </w:rPr>
            </w:pPr>
            <w:r>
              <w:rPr>
                <w:rFonts w:hint="eastAsia" w:ascii="宋体" w:hAnsi="宋体" w:cs="Arial"/>
                <w:szCs w:val="21"/>
              </w:rPr>
              <w:t>5</w:t>
            </w:r>
          </w:p>
        </w:tc>
        <w:tc>
          <w:tcPr>
            <w:tcW w:w="2161" w:type="dxa"/>
            <w:tcBorders>
              <w:top w:val="single" w:color="auto" w:sz="4" w:space="0"/>
              <w:left w:val="single" w:color="auto" w:sz="4" w:space="0"/>
              <w:bottom w:val="single" w:color="auto" w:sz="4" w:space="0"/>
              <w:right w:val="single" w:color="auto" w:sz="4" w:space="0"/>
            </w:tcBorders>
            <w:vAlign w:val="center"/>
          </w:tcPr>
          <w:p w14:paraId="7F1AF3AF">
            <w:pPr>
              <w:spacing w:line="440" w:lineRule="exact"/>
              <w:jc w:val="center"/>
              <w:rPr>
                <w:rFonts w:hint="eastAsia" w:ascii="宋体" w:hAnsi="宋体"/>
                <w:szCs w:val="21"/>
              </w:rPr>
            </w:pPr>
            <w:r>
              <w:rPr>
                <w:rFonts w:ascii="宋体" w:hAnsi="宋体"/>
                <w:szCs w:val="21"/>
              </w:rPr>
              <w:t>报价唯一</w:t>
            </w:r>
          </w:p>
        </w:tc>
        <w:tc>
          <w:tcPr>
            <w:tcW w:w="2416" w:type="dxa"/>
            <w:tcBorders>
              <w:top w:val="single" w:color="auto" w:sz="4" w:space="0"/>
              <w:left w:val="single" w:color="auto" w:sz="4" w:space="0"/>
              <w:bottom w:val="single" w:color="auto" w:sz="4" w:space="0"/>
              <w:right w:val="single" w:color="auto" w:sz="4" w:space="0"/>
            </w:tcBorders>
            <w:vAlign w:val="center"/>
          </w:tcPr>
          <w:p w14:paraId="48038FC3">
            <w:pPr>
              <w:spacing w:before="78" w:beforeLines="25" w:after="78" w:afterLines="25"/>
              <w:rPr>
                <w:rFonts w:hint="eastAsia" w:ascii="宋体" w:hAnsi="宋体"/>
                <w:szCs w:val="21"/>
              </w:rPr>
            </w:pPr>
            <w:r>
              <w:rPr>
                <w:rFonts w:ascii="宋体" w:hAnsi="宋体"/>
                <w:szCs w:val="21"/>
              </w:rPr>
              <w:t>只能有一个有效报价</w:t>
            </w:r>
          </w:p>
        </w:tc>
        <w:tc>
          <w:tcPr>
            <w:tcW w:w="1209" w:type="dxa"/>
            <w:tcBorders>
              <w:top w:val="single" w:color="auto" w:sz="4" w:space="0"/>
              <w:left w:val="single" w:color="auto" w:sz="4" w:space="0"/>
              <w:bottom w:val="single" w:color="auto" w:sz="4" w:space="0"/>
              <w:right w:val="single" w:color="auto" w:sz="4" w:space="0"/>
            </w:tcBorders>
          </w:tcPr>
          <w:p w14:paraId="4BAF0A2D">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5262E2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4C449EE">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955142B">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FF36DE4">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78CBAD79">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8CAFF82">
            <w:pPr>
              <w:spacing w:before="78" w:beforeLines="25" w:after="78" w:afterLines="25"/>
              <w:rPr>
                <w:rFonts w:hint="eastAsia" w:ascii="宋体" w:hAnsi="宋体" w:cs="Arial"/>
                <w:szCs w:val="21"/>
              </w:rPr>
            </w:pPr>
          </w:p>
        </w:tc>
      </w:tr>
      <w:tr w14:paraId="447D37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52EE297">
            <w:pPr>
              <w:spacing w:before="78" w:beforeLines="25" w:after="78" w:afterLines="25"/>
              <w:jc w:val="center"/>
              <w:rPr>
                <w:rFonts w:hint="eastAsia" w:ascii="宋体" w:hAnsi="宋体" w:cs="Arial"/>
                <w:szCs w:val="21"/>
              </w:rPr>
            </w:pPr>
            <w:r>
              <w:rPr>
                <w:rFonts w:hint="eastAsia" w:ascii="宋体" w:hAnsi="宋体" w:cs="Arial"/>
                <w:szCs w:val="21"/>
              </w:rPr>
              <w:t>6</w:t>
            </w:r>
          </w:p>
        </w:tc>
        <w:tc>
          <w:tcPr>
            <w:tcW w:w="2161" w:type="dxa"/>
            <w:tcBorders>
              <w:top w:val="single" w:color="auto" w:sz="4" w:space="0"/>
              <w:left w:val="single" w:color="auto" w:sz="4" w:space="0"/>
              <w:bottom w:val="single" w:color="auto" w:sz="4" w:space="0"/>
              <w:right w:val="single" w:color="auto" w:sz="4" w:space="0"/>
            </w:tcBorders>
            <w:vAlign w:val="center"/>
          </w:tcPr>
          <w:p w14:paraId="22B7C10E">
            <w:pPr>
              <w:spacing w:before="78" w:beforeLines="25" w:after="78" w:afterLines="25"/>
              <w:jc w:val="center"/>
              <w:rPr>
                <w:rFonts w:hint="eastAsia" w:ascii="宋体" w:hAnsi="宋体"/>
                <w:szCs w:val="21"/>
              </w:rPr>
            </w:pPr>
            <w:r>
              <w:rPr>
                <w:rFonts w:hint="eastAsia" w:ascii="宋体" w:hAnsi="宋体"/>
                <w:szCs w:val="21"/>
              </w:rPr>
              <w:t>失信被执行人</w:t>
            </w:r>
          </w:p>
          <w:p w14:paraId="7E75F5D9">
            <w:pPr>
              <w:spacing w:before="78" w:beforeLines="25" w:after="78" w:afterLines="25"/>
              <w:jc w:val="center"/>
              <w:rPr>
                <w:rFonts w:hint="eastAsia" w:ascii="宋体" w:hAnsi="宋体"/>
                <w:szCs w:val="21"/>
              </w:rPr>
            </w:pPr>
            <w:r>
              <w:rPr>
                <w:rFonts w:hint="eastAsia" w:ascii="宋体" w:hAnsi="宋体"/>
                <w:szCs w:val="21"/>
              </w:rPr>
              <w:t>（适用否决性惩戒方式）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0E6575C7">
            <w:pPr>
              <w:spacing w:before="78" w:beforeLines="25" w:after="78" w:afterLines="25"/>
              <w:rPr>
                <w:rFonts w:hint="eastAsia" w:ascii="宋体" w:hAnsi="宋体"/>
                <w:szCs w:val="21"/>
              </w:rPr>
            </w:pPr>
            <w:r>
              <w:rPr>
                <w:rFonts w:hint="eastAsia" w:ascii="宋体" w:hAnsi="宋体" w:cs="Arial"/>
                <w:szCs w:val="21"/>
              </w:rPr>
              <w:t>失信被执行人信息采集记录</w:t>
            </w:r>
            <w:r>
              <w:rPr>
                <w:rFonts w:hint="eastAsia" w:ascii="宋体" w:hAnsi="宋体"/>
                <w:szCs w:val="24"/>
              </w:rPr>
              <w:t>中，</w:t>
            </w:r>
            <w:r>
              <w:rPr>
                <w:rFonts w:hint="eastAsia" w:ascii="宋体" w:hAnsi="宋体"/>
                <w:szCs w:val="21"/>
              </w:rPr>
              <w:t>投标人没有失信被执行人记录的</w:t>
            </w:r>
          </w:p>
        </w:tc>
        <w:tc>
          <w:tcPr>
            <w:tcW w:w="1209" w:type="dxa"/>
            <w:tcBorders>
              <w:top w:val="single" w:color="auto" w:sz="4" w:space="0"/>
              <w:left w:val="single" w:color="auto" w:sz="4" w:space="0"/>
              <w:bottom w:val="single" w:color="auto" w:sz="4" w:space="0"/>
              <w:right w:val="single" w:color="auto" w:sz="4" w:space="0"/>
            </w:tcBorders>
          </w:tcPr>
          <w:p w14:paraId="65641527">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4B8C6C6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6527B98E">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0066C61">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51789F60">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B87136C">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800DF24">
            <w:pPr>
              <w:spacing w:before="78" w:beforeLines="25" w:after="78" w:afterLines="25"/>
              <w:rPr>
                <w:rFonts w:hint="eastAsia" w:ascii="宋体" w:hAnsi="宋体" w:cs="Arial"/>
                <w:szCs w:val="21"/>
              </w:rPr>
            </w:pPr>
          </w:p>
        </w:tc>
      </w:tr>
      <w:tr w14:paraId="5BE979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12D29781">
            <w:pPr>
              <w:spacing w:before="78" w:beforeLines="25" w:after="78" w:afterLines="25"/>
              <w:jc w:val="center"/>
              <w:rPr>
                <w:rFonts w:hint="eastAsia" w:ascii="宋体" w:hAnsi="宋体" w:cs="Arial"/>
                <w:szCs w:val="21"/>
              </w:rPr>
            </w:pPr>
            <w:r>
              <w:rPr>
                <w:rFonts w:hint="eastAsia" w:ascii="宋体" w:hAnsi="宋体" w:cs="Arial"/>
                <w:szCs w:val="21"/>
              </w:rPr>
              <w:t>7</w:t>
            </w:r>
          </w:p>
        </w:tc>
        <w:tc>
          <w:tcPr>
            <w:tcW w:w="2161" w:type="dxa"/>
            <w:tcBorders>
              <w:top w:val="single" w:color="auto" w:sz="4" w:space="0"/>
              <w:left w:val="single" w:color="auto" w:sz="4" w:space="0"/>
              <w:bottom w:val="single" w:color="auto" w:sz="4" w:space="0"/>
              <w:right w:val="single" w:color="auto" w:sz="4" w:space="0"/>
            </w:tcBorders>
            <w:vAlign w:val="center"/>
          </w:tcPr>
          <w:p w14:paraId="340AF626">
            <w:pPr>
              <w:spacing w:before="78" w:beforeLines="25" w:after="78" w:afterLines="25"/>
              <w:jc w:val="center"/>
              <w:rPr>
                <w:rFonts w:hint="eastAsia" w:ascii="宋体" w:hAnsi="宋体"/>
                <w:szCs w:val="21"/>
              </w:rPr>
            </w:pPr>
            <w:r>
              <w:rPr>
                <w:rFonts w:hint="eastAsia" w:ascii="宋体" w:hAnsi="宋体"/>
                <w:szCs w:val="21"/>
              </w:rPr>
              <w:t>警示为施工安全风险企业（适用于采取否决性惩戒方式）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2391D1D2">
            <w:pPr>
              <w:spacing w:before="78" w:beforeLines="25" w:after="78" w:afterLines="25"/>
              <w:rPr>
                <w:rFonts w:hint="eastAsia" w:ascii="宋体" w:hAnsi="宋体" w:cs="Arial"/>
                <w:szCs w:val="21"/>
              </w:rPr>
            </w:pPr>
            <w:r>
              <w:rPr>
                <w:rFonts w:hint="eastAsia" w:ascii="宋体" w:hAnsi="宋体" w:cs="Arial"/>
                <w:szCs w:val="21"/>
              </w:rPr>
              <w:t>《开标记录表》中，投标人被记录为施工安全风险企业的</w:t>
            </w:r>
          </w:p>
        </w:tc>
        <w:tc>
          <w:tcPr>
            <w:tcW w:w="1209" w:type="dxa"/>
            <w:tcBorders>
              <w:top w:val="single" w:color="auto" w:sz="4" w:space="0"/>
              <w:left w:val="single" w:color="auto" w:sz="4" w:space="0"/>
              <w:bottom w:val="single" w:color="auto" w:sz="4" w:space="0"/>
              <w:right w:val="single" w:color="auto" w:sz="4" w:space="0"/>
            </w:tcBorders>
          </w:tcPr>
          <w:p w14:paraId="2C2B19BE">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0C87473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3CC3135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2C9EA11">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7255283">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2DDB383E">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E097565">
            <w:pPr>
              <w:spacing w:before="78" w:beforeLines="25" w:after="78" w:afterLines="25"/>
              <w:rPr>
                <w:rFonts w:hint="eastAsia" w:ascii="宋体" w:hAnsi="宋体" w:cs="Arial"/>
                <w:szCs w:val="21"/>
              </w:rPr>
            </w:pPr>
          </w:p>
        </w:tc>
      </w:tr>
      <w:tr w14:paraId="754131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26E66310">
            <w:pPr>
              <w:spacing w:before="78" w:beforeLines="25" w:after="78" w:afterLines="25"/>
              <w:jc w:val="center"/>
              <w:rPr>
                <w:rFonts w:hint="eastAsia" w:ascii="宋体" w:hAnsi="宋体" w:cs="Arial"/>
                <w:szCs w:val="21"/>
              </w:rPr>
            </w:pPr>
            <w:r>
              <w:rPr>
                <w:rFonts w:hint="eastAsia" w:ascii="宋体" w:hAnsi="宋体"/>
                <w:szCs w:val="21"/>
              </w:rPr>
              <w:t>…</w:t>
            </w:r>
          </w:p>
        </w:tc>
        <w:tc>
          <w:tcPr>
            <w:tcW w:w="2161" w:type="dxa"/>
            <w:tcBorders>
              <w:top w:val="single" w:color="auto" w:sz="4" w:space="0"/>
              <w:left w:val="single" w:color="auto" w:sz="4" w:space="0"/>
              <w:bottom w:val="single" w:color="auto" w:sz="4" w:space="0"/>
              <w:right w:val="single" w:color="auto" w:sz="4" w:space="0"/>
            </w:tcBorders>
          </w:tcPr>
          <w:p w14:paraId="6F732E8F">
            <w:pPr>
              <w:spacing w:line="440" w:lineRule="exact"/>
              <w:jc w:val="center"/>
              <w:rPr>
                <w:rFonts w:hint="eastAsia" w:ascii="宋体" w:hAnsi="宋体"/>
                <w:szCs w:val="21"/>
              </w:rPr>
            </w:pPr>
            <w:r>
              <w:rPr>
                <w:rFonts w:hint="eastAsia" w:ascii="宋体" w:hAnsi="宋体"/>
                <w:szCs w:val="21"/>
              </w:rPr>
              <w:t>……</w:t>
            </w:r>
          </w:p>
        </w:tc>
        <w:tc>
          <w:tcPr>
            <w:tcW w:w="2416" w:type="dxa"/>
            <w:tcBorders>
              <w:top w:val="single" w:color="auto" w:sz="4" w:space="0"/>
              <w:left w:val="single" w:color="auto" w:sz="4" w:space="0"/>
              <w:bottom w:val="single" w:color="auto" w:sz="4" w:space="0"/>
              <w:right w:val="single" w:color="auto" w:sz="4" w:space="0"/>
            </w:tcBorders>
            <w:vAlign w:val="center"/>
          </w:tcPr>
          <w:p w14:paraId="30CE044F">
            <w:pPr>
              <w:spacing w:before="78" w:beforeLines="25" w:after="78" w:afterLines="25"/>
              <w:jc w:val="left"/>
              <w:rPr>
                <w:rFonts w:hint="eastAsia" w:ascii="宋体" w:hAnsi="宋体" w:cs="Arial"/>
                <w:szCs w:val="21"/>
              </w:rPr>
            </w:pPr>
            <w:r>
              <w:rPr>
                <w:rFonts w:hint="eastAsia" w:ascii="宋体" w:hAnsi="宋体"/>
                <w:szCs w:val="21"/>
              </w:rPr>
              <w:t>……</w:t>
            </w:r>
          </w:p>
        </w:tc>
        <w:tc>
          <w:tcPr>
            <w:tcW w:w="1209" w:type="dxa"/>
            <w:tcBorders>
              <w:top w:val="single" w:color="auto" w:sz="4" w:space="0"/>
              <w:left w:val="single" w:color="auto" w:sz="4" w:space="0"/>
              <w:bottom w:val="single" w:color="auto" w:sz="4" w:space="0"/>
              <w:right w:val="single" w:color="auto" w:sz="4" w:space="0"/>
            </w:tcBorders>
          </w:tcPr>
          <w:p w14:paraId="6A8814F3">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0198AEB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97315F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F1E981F">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43BEB813">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06A89071">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BB9E2DF">
            <w:pPr>
              <w:spacing w:before="78" w:beforeLines="25" w:after="78" w:afterLines="25"/>
              <w:rPr>
                <w:rFonts w:hint="eastAsia" w:ascii="宋体" w:hAnsi="宋体" w:cs="Arial"/>
                <w:szCs w:val="21"/>
              </w:rPr>
            </w:pPr>
          </w:p>
        </w:tc>
      </w:tr>
      <w:tr w14:paraId="7D7EE2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left w:val="single" w:color="auto" w:sz="4" w:space="0"/>
              <w:bottom w:val="single" w:color="auto" w:sz="4" w:space="0"/>
              <w:right w:val="single" w:color="auto" w:sz="4" w:space="0"/>
            </w:tcBorders>
          </w:tcPr>
          <w:p w14:paraId="611E30B8">
            <w:pPr>
              <w:spacing w:before="78" w:beforeLines="25" w:after="78" w:afterLines="25"/>
              <w:jc w:val="left"/>
              <w:rPr>
                <w:rFonts w:hint="eastAsia" w:ascii="宋体" w:hAnsi="宋体" w:cs="Arial"/>
                <w:szCs w:val="21"/>
              </w:rPr>
            </w:pPr>
            <w:r>
              <w:rPr>
                <w:rFonts w:hint="eastAsia" w:ascii="宋体" w:hAnsi="宋体" w:cs="Arial"/>
                <w:szCs w:val="21"/>
              </w:rPr>
              <w:t>形式评审结论：</w:t>
            </w:r>
          </w:p>
          <w:p w14:paraId="5E3FF5DB">
            <w:pPr>
              <w:spacing w:before="78" w:beforeLines="25" w:after="78" w:afterLines="25"/>
              <w:jc w:val="left"/>
              <w:rPr>
                <w:rFonts w:hint="eastAsia" w:ascii="宋体" w:hAnsi="宋体" w:cs="Arial"/>
                <w:szCs w:val="21"/>
              </w:rPr>
            </w:pPr>
            <w:r>
              <w:rPr>
                <w:rFonts w:hint="eastAsia" w:ascii="宋体" w:hAnsi="宋体" w:cs="Arial"/>
                <w:szCs w:val="21"/>
              </w:rPr>
              <w:t>通过形式评审标注为√；未通过形式评审标注为×</w:t>
            </w:r>
            <w:r>
              <w:rPr>
                <w:rFonts w:hint="eastAsia" w:ascii="宋体" w:hAnsi="宋体" w:cs="Arial"/>
                <w:szCs w:val="21"/>
              </w:rPr>
              <w:tab/>
            </w:r>
          </w:p>
        </w:tc>
        <w:tc>
          <w:tcPr>
            <w:tcW w:w="1209" w:type="dxa"/>
            <w:tcBorders>
              <w:top w:val="single" w:color="auto" w:sz="4" w:space="0"/>
              <w:left w:val="single" w:color="auto" w:sz="4" w:space="0"/>
              <w:bottom w:val="single" w:color="auto" w:sz="4" w:space="0"/>
              <w:right w:val="single" w:color="auto" w:sz="4" w:space="0"/>
            </w:tcBorders>
          </w:tcPr>
          <w:p w14:paraId="56C7CBCB">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49E2008A">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E3B872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CBC8E8D">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78B597A7">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6987D91A">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BA0A8F8">
            <w:pPr>
              <w:spacing w:before="78" w:beforeLines="25" w:after="78" w:afterLines="25"/>
              <w:rPr>
                <w:rFonts w:hint="eastAsia" w:ascii="宋体" w:hAnsi="宋体" w:cs="Arial"/>
                <w:szCs w:val="21"/>
              </w:rPr>
            </w:pPr>
          </w:p>
        </w:tc>
      </w:tr>
    </w:tbl>
    <w:p w14:paraId="07C40904">
      <w:pPr>
        <w:rPr>
          <w:rFonts w:hint="eastAsia" w:ascii="宋体" w:hAnsi="宋体" w:cs="Arial"/>
          <w:szCs w:val="21"/>
        </w:rPr>
      </w:pPr>
    </w:p>
    <w:p w14:paraId="069AA111">
      <w:pPr>
        <w:tabs>
          <w:tab w:val="left" w:pos="4680"/>
        </w:tabs>
        <w:spacing w:line="360" w:lineRule="auto"/>
        <w:rPr>
          <w:rFonts w:hint="eastAsia" w:ascii="宋体" w:hAnsi="宋体" w:cs="Arial"/>
        </w:rPr>
      </w:pPr>
      <w:bookmarkStart w:id="602" w:name="_Toc480483740"/>
      <w:r>
        <w:rPr>
          <w:rFonts w:hint="eastAsia" w:ascii="宋体" w:hAnsi="宋体" w:cs="Arial"/>
        </w:rPr>
        <w:t>评标委员会</w:t>
      </w:r>
      <w:r>
        <w:rPr>
          <w:rFonts w:ascii="宋体" w:hAnsi="宋体" w:cs="Arial"/>
        </w:rPr>
        <w:t>全体</w:t>
      </w:r>
      <w:r>
        <w:rPr>
          <w:rFonts w:hint="eastAsia" w:ascii="宋体" w:hAnsi="宋体" w:cs="Arial"/>
        </w:rPr>
        <w:t xml:space="preserve">成员签字：             </w:t>
      </w:r>
      <w:r>
        <w:rPr>
          <w:rFonts w:ascii="宋体" w:hAnsi="宋体" w:cs="Arial"/>
        </w:rPr>
        <w:t xml:space="preserve">                                                      </w:t>
      </w:r>
      <w:r>
        <w:rPr>
          <w:rFonts w:hint="eastAsia" w:ascii="宋体" w:hAnsi="宋体" w:cs="Arial"/>
        </w:rPr>
        <w:t xml:space="preserve">                </w:t>
      </w:r>
      <w:r>
        <w:rPr>
          <w:rFonts w:ascii="宋体" w:hAnsi="宋体" w:cs="Arial"/>
        </w:rPr>
        <w:t xml:space="preserve"> </w:t>
      </w:r>
      <w:bookmarkStart w:id="603" w:name="_Toc482636124"/>
      <w:bookmarkStart w:id="604" w:name="_Toc482635495"/>
      <w:bookmarkStart w:id="605" w:name="_Toc482638800"/>
      <w:bookmarkStart w:id="606" w:name="_Toc482635812"/>
      <w:r>
        <w:rPr>
          <w:rFonts w:ascii="宋体" w:hAnsi="宋体" w:cs="Arial"/>
        </w:rPr>
        <w:t>日</w:t>
      </w:r>
      <w:r>
        <w:rPr>
          <w:rFonts w:hint="eastAsia" w:ascii="宋体" w:hAnsi="宋体" w:cs="Arial"/>
        </w:rPr>
        <w:t xml:space="preserve">  </w:t>
      </w:r>
      <w:r>
        <w:rPr>
          <w:rFonts w:ascii="宋体" w:hAnsi="宋体" w:cs="Arial"/>
        </w:rPr>
        <w:t>期：</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r>
        <w:rPr>
          <w:rFonts w:ascii="宋体" w:hAnsi="宋体" w:cs="Arial"/>
        </w:rPr>
        <w:t>年</w:t>
      </w:r>
      <w:r>
        <w:rPr>
          <w:rFonts w:ascii="宋体" w:hAnsi="宋体" w:cs="Arial"/>
          <w:u w:val="single"/>
        </w:rPr>
        <w:t xml:space="preserve">    </w:t>
      </w:r>
      <w:r>
        <w:rPr>
          <w:rFonts w:ascii="宋体" w:hAnsi="宋体" w:cs="Arial"/>
        </w:rPr>
        <w:t>月</w:t>
      </w:r>
      <w:r>
        <w:rPr>
          <w:rFonts w:ascii="宋体" w:hAnsi="宋体" w:cs="Arial"/>
          <w:u w:val="single"/>
        </w:rPr>
        <w:t xml:space="preserve">   </w:t>
      </w:r>
      <w:r>
        <w:rPr>
          <w:rFonts w:ascii="宋体" w:hAnsi="宋体" w:cs="Arial"/>
        </w:rPr>
        <w:t>日</w:t>
      </w:r>
    </w:p>
    <w:p w14:paraId="7521CF02">
      <w:pPr>
        <w:keepNext/>
        <w:keepLines/>
        <w:spacing w:before="156" w:beforeLines="50" w:after="156" w:afterLines="50" w:line="360" w:lineRule="auto"/>
        <w:outlineLvl w:val="2"/>
        <w:rPr>
          <w:rFonts w:ascii="宋体"/>
          <w:kern w:val="0"/>
          <w:sz w:val="24"/>
        </w:rPr>
      </w:pPr>
      <w:r>
        <w:rPr>
          <w:rFonts w:ascii="宋体" w:hAnsi="宋体" w:cs="Arial"/>
          <w:bCs/>
          <w:kern w:val="0"/>
          <w:sz w:val="24"/>
          <w:szCs w:val="21"/>
        </w:rPr>
        <w:br w:type="page"/>
      </w:r>
      <w:bookmarkEnd w:id="602"/>
      <w:bookmarkEnd w:id="603"/>
      <w:bookmarkEnd w:id="604"/>
      <w:bookmarkEnd w:id="605"/>
      <w:bookmarkEnd w:id="606"/>
      <w:bookmarkStart w:id="607" w:name="_Toc217603695"/>
      <w:bookmarkStart w:id="608" w:name="_Toc480485194"/>
      <w:bookmarkStart w:id="609" w:name="_Toc525721179"/>
      <w:bookmarkStart w:id="610" w:name="_Toc483680976"/>
      <w:bookmarkStart w:id="611" w:name="_Toc491150309"/>
      <w:bookmarkStart w:id="612" w:name="_Toc525720623"/>
      <w:bookmarkStart w:id="613" w:name="_Toc489280154"/>
      <w:bookmarkStart w:id="614" w:name="_Toc486580347"/>
      <w:bookmarkStart w:id="615" w:name="_Toc483680591"/>
      <w:bookmarkStart w:id="616" w:name="_Toc491149478"/>
      <w:bookmarkStart w:id="617" w:name="_Toc490331638"/>
      <w:r>
        <w:rPr>
          <w:rFonts w:hint="eastAsia" w:ascii="宋体"/>
          <w:kern w:val="0"/>
          <w:sz w:val="24"/>
        </w:rPr>
        <w:t>附表5：资格审查更新资料评审记录表</w:t>
      </w:r>
      <w:bookmarkEnd w:id="607"/>
      <w:bookmarkEnd w:id="608"/>
      <w:bookmarkEnd w:id="609"/>
      <w:bookmarkEnd w:id="610"/>
      <w:bookmarkEnd w:id="611"/>
      <w:bookmarkEnd w:id="612"/>
    </w:p>
    <w:p w14:paraId="2D0F64A8">
      <w:pPr>
        <w:tabs>
          <w:tab w:val="left" w:pos="4680"/>
        </w:tabs>
        <w:spacing w:after="156" w:afterLines="50" w:line="300" w:lineRule="auto"/>
        <w:jc w:val="center"/>
        <w:rPr>
          <w:rFonts w:hint="eastAsia" w:ascii="宋体" w:hAnsi="宋体" w:cs="Arial"/>
          <w:b/>
          <w:sz w:val="28"/>
          <w:szCs w:val="28"/>
        </w:rPr>
      </w:pPr>
      <w:r>
        <w:rPr>
          <w:rFonts w:hint="eastAsia" w:ascii="宋体" w:hAnsi="宋体" w:cs="Arial"/>
          <w:b/>
          <w:sz w:val="28"/>
          <w:szCs w:val="28"/>
        </w:rPr>
        <w:t>资格审查更新资料评审记录表</w:t>
      </w:r>
    </w:p>
    <w:p w14:paraId="42954E48">
      <w:pPr>
        <w:tabs>
          <w:tab w:val="left" w:pos="4680"/>
        </w:tabs>
        <w:spacing w:after="156" w:afterLines="50" w:line="300" w:lineRule="auto"/>
        <w:rPr>
          <w:rFonts w:hint="eastAsia" w:ascii="宋体" w:hAnsi="宋体" w:cs="Arial"/>
          <w:szCs w:val="21"/>
        </w:rPr>
      </w:pPr>
      <w:r>
        <w:rPr>
          <w:rFonts w:hint="eastAsia" w:ascii="宋体" w:hAnsi="宋体" w:cs="Arial"/>
          <w:bCs/>
          <w:szCs w:val="21"/>
        </w:rPr>
        <w:t>工程名称：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4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7"/>
        <w:gridCol w:w="2224"/>
        <w:gridCol w:w="2354"/>
        <w:gridCol w:w="1209"/>
        <w:gridCol w:w="1208"/>
        <w:gridCol w:w="1209"/>
        <w:gridCol w:w="1209"/>
        <w:gridCol w:w="1211"/>
        <w:gridCol w:w="1210"/>
        <w:gridCol w:w="1209"/>
      </w:tblGrid>
      <w:tr w14:paraId="2DC76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896" w:type="dxa"/>
            <w:vMerge w:val="restart"/>
            <w:tcBorders>
              <w:top w:val="single" w:color="auto" w:sz="4" w:space="0"/>
              <w:left w:val="single" w:color="auto" w:sz="4" w:space="0"/>
              <w:bottom w:val="single" w:color="auto" w:sz="4" w:space="0"/>
              <w:right w:val="single" w:color="auto" w:sz="4" w:space="0"/>
            </w:tcBorders>
            <w:vAlign w:val="center"/>
          </w:tcPr>
          <w:p w14:paraId="74E90468">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223" w:type="dxa"/>
            <w:vMerge w:val="restart"/>
            <w:tcBorders>
              <w:top w:val="single" w:color="auto" w:sz="4" w:space="0"/>
              <w:left w:val="single" w:color="auto" w:sz="4" w:space="0"/>
              <w:bottom w:val="single" w:color="auto" w:sz="4" w:space="0"/>
              <w:right w:val="single" w:color="auto" w:sz="4" w:space="0"/>
            </w:tcBorders>
            <w:vAlign w:val="center"/>
          </w:tcPr>
          <w:p w14:paraId="2A5B0B55">
            <w:pPr>
              <w:spacing w:before="78" w:beforeLines="25" w:after="78" w:afterLines="25"/>
              <w:jc w:val="center"/>
              <w:rPr>
                <w:rFonts w:hint="eastAsia" w:ascii="宋体" w:hAnsi="宋体" w:cs="Arial"/>
                <w:szCs w:val="21"/>
              </w:rPr>
            </w:pPr>
            <w:r>
              <w:rPr>
                <w:rFonts w:hint="eastAsia" w:ascii="宋体" w:hAnsi="宋体" w:cs="Arial"/>
                <w:szCs w:val="21"/>
              </w:rPr>
              <w:t>资格审查更新资料</w:t>
            </w:r>
          </w:p>
        </w:tc>
        <w:tc>
          <w:tcPr>
            <w:tcW w:w="2354" w:type="dxa"/>
            <w:vMerge w:val="restart"/>
            <w:tcBorders>
              <w:top w:val="single" w:color="auto" w:sz="4" w:space="0"/>
              <w:left w:val="single" w:color="auto" w:sz="4" w:space="0"/>
              <w:bottom w:val="single" w:color="auto" w:sz="4" w:space="0"/>
              <w:right w:val="nil"/>
            </w:tcBorders>
            <w:vAlign w:val="center"/>
          </w:tcPr>
          <w:p w14:paraId="01CE97F8">
            <w:pPr>
              <w:widowControl/>
              <w:jc w:val="center"/>
              <w:rPr>
                <w:rFonts w:hint="eastAsia" w:ascii="宋体" w:hAnsi="宋体" w:cs="Arial"/>
                <w:szCs w:val="21"/>
              </w:rPr>
            </w:pPr>
            <w:r>
              <w:rPr>
                <w:rFonts w:hint="eastAsia" w:ascii="宋体" w:hAnsi="宋体" w:cs="Arial"/>
                <w:szCs w:val="21"/>
              </w:rPr>
              <w:t>评审合格标准</w:t>
            </w:r>
          </w:p>
          <w:p w14:paraId="6DA8C1A2">
            <w:pPr>
              <w:widowControl/>
              <w:jc w:val="center"/>
              <w:rPr>
                <w:rFonts w:hint="eastAsia" w:ascii="宋体" w:hAnsi="宋体" w:cs="Arial"/>
                <w:szCs w:val="21"/>
              </w:rPr>
            </w:pPr>
            <w:r>
              <w:rPr>
                <w:rFonts w:hint="eastAsia" w:ascii="宋体" w:hAnsi="宋体" w:cs="Arial"/>
                <w:szCs w:val="21"/>
              </w:rPr>
              <w:t>（或原评审内容评分标准及得分）</w:t>
            </w:r>
          </w:p>
        </w:tc>
        <w:tc>
          <w:tcPr>
            <w:tcW w:w="8465" w:type="dxa"/>
            <w:gridSpan w:val="7"/>
            <w:tcBorders>
              <w:top w:val="single" w:color="auto" w:sz="4" w:space="0"/>
              <w:left w:val="single" w:color="auto" w:sz="4" w:space="0"/>
              <w:bottom w:val="single" w:color="auto" w:sz="4" w:space="0"/>
              <w:right w:val="single" w:color="auto" w:sz="4" w:space="0"/>
            </w:tcBorders>
            <w:vAlign w:val="center"/>
          </w:tcPr>
          <w:p w14:paraId="7E195B10">
            <w:pPr>
              <w:widowControl/>
              <w:jc w:val="center"/>
              <w:rPr>
                <w:rFonts w:hint="eastAsia" w:ascii="宋体" w:hAnsi="宋体" w:cs="Arial"/>
                <w:szCs w:val="21"/>
              </w:rPr>
            </w:pPr>
            <w:r>
              <w:rPr>
                <w:rFonts w:hint="eastAsia" w:ascii="宋体" w:hAnsi="宋体" w:cs="Arial"/>
                <w:szCs w:val="21"/>
              </w:rPr>
              <w:t>投标人名称及评审意见</w:t>
            </w:r>
          </w:p>
        </w:tc>
      </w:tr>
      <w:tr w14:paraId="2CF7B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5473" w:type="dxa"/>
            <w:vMerge w:val="continue"/>
            <w:tcBorders>
              <w:top w:val="single" w:color="auto" w:sz="4" w:space="0"/>
              <w:left w:val="single" w:color="auto" w:sz="4" w:space="0"/>
              <w:bottom w:val="single" w:color="auto" w:sz="4" w:space="0"/>
              <w:right w:val="single" w:color="auto" w:sz="4" w:space="0"/>
            </w:tcBorders>
            <w:vAlign w:val="center"/>
          </w:tcPr>
          <w:p w14:paraId="5585475B">
            <w:pPr>
              <w:widowControl/>
              <w:jc w:val="left"/>
              <w:rPr>
                <w:rFonts w:hint="eastAsia" w:ascii="宋体" w:hAnsi="宋体" w:cs="Arial"/>
                <w:szCs w:val="21"/>
              </w:rPr>
            </w:pPr>
          </w:p>
        </w:tc>
        <w:tc>
          <w:tcPr>
            <w:tcW w:w="2223" w:type="dxa"/>
            <w:vMerge w:val="continue"/>
            <w:tcBorders>
              <w:top w:val="single" w:color="auto" w:sz="4" w:space="0"/>
              <w:left w:val="single" w:color="auto" w:sz="4" w:space="0"/>
              <w:bottom w:val="single" w:color="auto" w:sz="4" w:space="0"/>
              <w:right w:val="single" w:color="auto" w:sz="4" w:space="0"/>
            </w:tcBorders>
            <w:vAlign w:val="center"/>
          </w:tcPr>
          <w:p w14:paraId="750F63D8">
            <w:pPr>
              <w:widowControl/>
              <w:jc w:val="left"/>
              <w:rPr>
                <w:rFonts w:hint="eastAsia" w:ascii="宋体" w:hAnsi="宋体" w:cs="Arial"/>
                <w:szCs w:val="21"/>
              </w:rPr>
            </w:pPr>
          </w:p>
        </w:tc>
        <w:tc>
          <w:tcPr>
            <w:tcW w:w="2354" w:type="dxa"/>
            <w:vMerge w:val="continue"/>
            <w:tcBorders>
              <w:top w:val="single" w:color="auto" w:sz="4" w:space="0"/>
              <w:left w:val="single" w:color="auto" w:sz="4" w:space="0"/>
              <w:bottom w:val="single" w:color="auto" w:sz="4" w:space="0"/>
              <w:right w:val="nil"/>
            </w:tcBorders>
            <w:vAlign w:val="center"/>
          </w:tcPr>
          <w:p w14:paraId="6A7643FC">
            <w:pPr>
              <w:widowControl/>
              <w:jc w:val="left"/>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61B17C0">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86B0E9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6E1BC1FF">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9EE393D">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316BEB1">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A9E4480">
            <w:pPr>
              <w:spacing w:before="78" w:beforeLines="25" w:after="78" w:afterLines="25"/>
              <w:rPr>
                <w:rFonts w:hint="eastAsia" w:ascii="宋体" w:hAnsi="宋体" w:cs="Arial"/>
                <w:szCs w:val="21"/>
              </w:rPr>
            </w:pPr>
          </w:p>
        </w:tc>
        <w:tc>
          <w:tcPr>
            <w:tcW w:w="1209" w:type="dxa"/>
            <w:tcBorders>
              <w:top w:val="nil"/>
              <w:left w:val="single" w:color="auto" w:sz="4" w:space="0"/>
              <w:bottom w:val="single" w:color="auto" w:sz="4" w:space="0"/>
              <w:right w:val="single" w:color="auto" w:sz="4" w:space="0"/>
            </w:tcBorders>
            <w:vAlign w:val="center"/>
          </w:tcPr>
          <w:p w14:paraId="44B69ED2">
            <w:pPr>
              <w:spacing w:before="78" w:beforeLines="25" w:after="78" w:afterLines="25"/>
              <w:rPr>
                <w:rFonts w:hint="eastAsia" w:ascii="宋体" w:hAnsi="宋体" w:cs="Arial"/>
                <w:szCs w:val="21"/>
              </w:rPr>
            </w:pPr>
          </w:p>
        </w:tc>
      </w:tr>
      <w:tr w14:paraId="3A6651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3557278F">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223" w:type="dxa"/>
            <w:tcBorders>
              <w:top w:val="single" w:color="auto" w:sz="4" w:space="0"/>
              <w:left w:val="single" w:color="auto" w:sz="4" w:space="0"/>
              <w:bottom w:val="single" w:color="auto" w:sz="4" w:space="0"/>
              <w:right w:val="single" w:color="auto" w:sz="4" w:space="0"/>
            </w:tcBorders>
            <w:vAlign w:val="center"/>
          </w:tcPr>
          <w:p w14:paraId="6B956DD7">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5EA3C99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4C7982B1">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C979C29">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F4EC54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5BF25243">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7A4AB3A5">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EDAC2F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9757716">
            <w:pPr>
              <w:spacing w:before="78" w:beforeLines="25" w:after="78" w:afterLines="25"/>
              <w:rPr>
                <w:rFonts w:hint="eastAsia" w:ascii="宋体" w:hAnsi="宋体" w:cs="Arial"/>
                <w:szCs w:val="21"/>
              </w:rPr>
            </w:pPr>
          </w:p>
        </w:tc>
      </w:tr>
      <w:tr w14:paraId="6B99B8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0244D815">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223" w:type="dxa"/>
            <w:tcBorders>
              <w:top w:val="single" w:color="auto" w:sz="4" w:space="0"/>
              <w:left w:val="single" w:color="auto" w:sz="4" w:space="0"/>
              <w:bottom w:val="single" w:color="auto" w:sz="4" w:space="0"/>
              <w:right w:val="single" w:color="auto" w:sz="4" w:space="0"/>
            </w:tcBorders>
          </w:tcPr>
          <w:p w14:paraId="262261F7">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10150D6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2AF527A">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AFBDF0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BA8A93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06FDB45">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E3BECCA">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2BF7CBA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5C4C0647">
            <w:pPr>
              <w:spacing w:before="78" w:beforeLines="25" w:after="78" w:afterLines="25"/>
              <w:rPr>
                <w:rFonts w:hint="eastAsia" w:ascii="宋体" w:hAnsi="宋体" w:cs="Arial"/>
                <w:szCs w:val="21"/>
              </w:rPr>
            </w:pPr>
          </w:p>
        </w:tc>
      </w:tr>
      <w:tr w14:paraId="6B466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0342E18B">
            <w:pPr>
              <w:spacing w:before="78" w:beforeLines="25" w:after="78" w:afterLines="25"/>
              <w:jc w:val="center"/>
              <w:rPr>
                <w:rFonts w:hint="eastAsia" w:ascii="宋体" w:hAnsi="宋体" w:cs="Arial"/>
                <w:szCs w:val="21"/>
              </w:rPr>
            </w:pPr>
          </w:p>
        </w:tc>
        <w:tc>
          <w:tcPr>
            <w:tcW w:w="2223" w:type="dxa"/>
            <w:tcBorders>
              <w:top w:val="single" w:color="auto" w:sz="4" w:space="0"/>
              <w:left w:val="single" w:color="auto" w:sz="4" w:space="0"/>
              <w:bottom w:val="single" w:color="auto" w:sz="4" w:space="0"/>
              <w:right w:val="single" w:color="auto" w:sz="4" w:space="0"/>
            </w:tcBorders>
            <w:vAlign w:val="center"/>
          </w:tcPr>
          <w:p w14:paraId="37D33A7C">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3D77683D">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28E6B7B1">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621B86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46AB01C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96F42E0">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2C654539">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41D57E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4C100BF">
            <w:pPr>
              <w:spacing w:before="78" w:beforeLines="25" w:after="78" w:afterLines="25"/>
              <w:rPr>
                <w:rFonts w:hint="eastAsia" w:ascii="宋体" w:hAnsi="宋体" w:cs="Arial"/>
                <w:szCs w:val="21"/>
              </w:rPr>
            </w:pPr>
          </w:p>
        </w:tc>
      </w:tr>
      <w:tr w14:paraId="221E80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trPr>
        <w:tc>
          <w:tcPr>
            <w:tcW w:w="896" w:type="dxa"/>
            <w:tcBorders>
              <w:top w:val="single" w:color="auto" w:sz="4" w:space="0"/>
              <w:left w:val="single" w:color="auto" w:sz="4" w:space="0"/>
              <w:bottom w:val="single" w:color="auto" w:sz="4" w:space="0"/>
              <w:right w:val="single" w:color="auto" w:sz="4" w:space="0"/>
            </w:tcBorders>
          </w:tcPr>
          <w:p w14:paraId="06EDD70B">
            <w:pPr>
              <w:spacing w:before="78" w:beforeLines="25" w:after="78" w:afterLines="25"/>
              <w:jc w:val="center"/>
              <w:rPr>
                <w:rFonts w:hint="eastAsia" w:ascii="宋体" w:hAnsi="宋体" w:cs="Arial"/>
                <w:szCs w:val="21"/>
              </w:rPr>
            </w:pPr>
          </w:p>
        </w:tc>
        <w:tc>
          <w:tcPr>
            <w:tcW w:w="2223" w:type="dxa"/>
            <w:tcBorders>
              <w:top w:val="single" w:color="auto" w:sz="4" w:space="0"/>
              <w:left w:val="single" w:color="auto" w:sz="4" w:space="0"/>
              <w:bottom w:val="single" w:color="auto" w:sz="4" w:space="0"/>
              <w:right w:val="single" w:color="auto" w:sz="4" w:space="0"/>
            </w:tcBorders>
            <w:vAlign w:val="center"/>
          </w:tcPr>
          <w:p w14:paraId="6D5F73DF">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01ED18A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FD805E6">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D674816">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E45446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625D8658">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8F7CBE4">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555AF3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32F8C1A">
            <w:pPr>
              <w:spacing w:before="78" w:beforeLines="25" w:after="78" w:afterLines="25"/>
              <w:rPr>
                <w:rFonts w:hint="eastAsia" w:ascii="宋体" w:hAnsi="宋体" w:cs="Arial"/>
                <w:szCs w:val="21"/>
              </w:rPr>
            </w:pPr>
          </w:p>
        </w:tc>
      </w:tr>
      <w:tr w14:paraId="07FD31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07471E97">
            <w:pPr>
              <w:spacing w:before="78" w:beforeLines="25" w:after="78" w:afterLines="25"/>
              <w:jc w:val="center"/>
              <w:rPr>
                <w:rFonts w:hint="eastAsia" w:ascii="宋体" w:hAnsi="宋体" w:cs="Arial"/>
                <w:szCs w:val="21"/>
              </w:rPr>
            </w:pPr>
            <w:r>
              <w:rPr>
                <w:rFonts w:hint="eastAsia" w:ascii="宋体" w:hAnsi="宋体"/>
                <w:szCs w:val="21"/>
              </w:rPr>
              <w:t>…</w:t>
            </w:r>
          </w:p>
        </w:tc>
        <w:tc>
          <w:tcPr>
            <w:tcW w:w="2223" w:type="dxa"/>
            <w:tcBorders>
              <w:top w:val="single" w:color="auto" w:sz="4" w:space="0"/>
              <w:left w:val="single" w:color="auto" w:sz="4" w:space="0"/>
              <w:bottom w:val="single" w:color="auto" w:sz="4" w:space="0"/>
              <w:right w:val="single" w:color="auto" w:sz="4" w:space="0"/>
            </w:tcBorders>
            <w:vAlign w:val="center"/>
          </w:tcPr>
          <w:p w14:paraId="4E6D2E91">
            <w:pPr>
              <w:spacing w:line="440" w:lineRule="exact"/>
              <w:jc w:val="center"/>
              <w:rPr>
                <w:rFonts w:hint="eastAsia" w:ascii="宋体" w:hAnsi="宋体"/>
                <w:szCs w:val="21"/>
              </w:rPr>
            </w:pPr>
            <w:r>
              <w:rPr>
                <w:rFonts w:hint="eastAsia" w:ascii="宋体" w:hAnsi="宋体"/>
                <w:szCs w:val="21"/>
              </w:rPr>
              <w:t>……</w:t>
            </w:r>
          </w:p>
        </w:tc>
        <w:tc>
          <w:tcPr>
            <w:tcW w:w="2354" w:type="dxa"/>
            <w:tcBorders>
              <w:top w:val="single" w:color="auto" w:sz="4" w:space="0"/>
              <w:left w:val="single" w:color="auto" w:sz="4" w:space="0"/>
              <w:bottom w:val="single" w:color="auto" w:sz="4" w:space="0"/>
              <w:right w:val="single" w:color="auto" w:sz="4" w:space="0"/>
            </w:tcBorders>
            <w:vAlign w:val="center"/>
          </w:tcPr>
          <w:p w14:paraId="4DA054D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AE429C8">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E23976D">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6750C2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3605964">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2251F260">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3CCC045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9CEA782">
            <w:pPr>
              <w:spacing w:before="78" w:beforeLines="25" w:after="78" w:afterLines="25"/>
              <w:rPr>
                <w:rFonts w:hint="eastAsia" w:ascii="宋体" w:hAnsi="宋体" w:cs="Arial"/>
                <w:szCs w:val="21"/>
              </w:rPr>
            </w:pPr>
          </w:p>
        </w:tc>
      </w:tr>
      <w:tr w14:paraId="0EB483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left w:val="single" w:color="auto" w:sz="4" w:space="0"/>
              <w:bottom w:val="single" w:color="auto" w:sz="4" w:space="0"/>
              <w:right w:val="single" w:color="auto" w:sz="4" w:space="0"/>
            </w:tcBorders>
          </w:tcPr>
          <w:p w14:paraId="176A2842">
            <w:pPr>
              <w:spacing w:before="78" w:beforeLines="25" w:after="78" w:afterLines="25"/>
              <w:jc w:val="center"/>
              <w:rPr>
                <w:rFonts w:hint="eastAsia" w:ascii="宋体" w:hAnsi="宋体" w:cs="Arial"/>
                <w:szCs w:val="21"/>
              </w:rPr>
            </w:pPr>
            <w:r>
              <w:rPr>
                <w:rFonts w:hint="eastAsia" w:ascii="宋体" w:hAnsi="宋体" w:cs="Arial"/>
                <w:szCs w:val="21"/>
              </w:rPr>
              <w:t>资格审查更新资料评审结论</w:t>
            </w:r>
          </w:p>
        </w:tc>
        <w:tc>
          <w:tcPr>
            <w:tcW w:w="1209" w:type="dxa"/>
            <w:tcBorders>
              <w:top w:val="single" w:color="auto" w:sz="4" w:space="0"/>
              <w:left w:val="single" w:color="auto" w:sz="4" w:space="0"/>
              <w:bottom w:val="single" w:color="auto" w:sz="4" w:space="0"/>
              <w:right w:val="single" w:color="auto" w:sz="4" w:space="0"/>
            </w:tcBorders>
          </w:tcPr>
          <w:p w14:paraId="5E972479">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75F0E2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44AE99A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9487673">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BF5061F">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31F8C64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FDB64BD">
            <w:pPr>
              <w:spacing w:before="78" w:beforeLines="25" w:after="78" w:afterLines="25"/>
              <w:rPr>
                <w:rFonts w:hint="eastAsia" w:ascii="宋体" w:hAnsi="宋体" w:cs="Arial"/>
                <w:szCs w:val="21"/>
              </w:rPr>
            </w:pPr>
          </w:p>
        </w:tc>
      </w:tr>
    </w:tbl>
    <w:p w14:paraId="3E229B21">
      <w:pPr>
        <w:rPr>
          <w:rFonts w:hint="eastAsia" w:ascii="宋体" w:hAnsi="宋体" w:cs="Arial"/>
          <w:szCs w:val="21"/>
        </w:rPr>
      </w:pPr>
    </w:p>
    <w:p w14:paraId="50A6131C">
      <w:pPr>
        <w:tabs>
          <w:tab w:val="left" w:pos="3261"/>
        </w:tabs>
        <w:rPr>
          <w:rFonts w:hint="eastAsia" w:ascii="宋体" w:hAnsi="宋体" w:cs="Arial"/>
          <w:szCs w:val="21"/>
        </w:rPr>
      </w:pPr>
      <w:r>
        <w:rPr>
          <w:rFonts w:hint="eastAsia" w:ascii="宋体" w:hAnsi="宋体" w:cs="Arial"/>
          <w:szCs w:val="21"/>
        </w:rPr>
        <w:t xml:space="preserve">评标委员会全体成员签字：                                                                                  </w:t>
      </w:r>
      <w:r>
        <w:rPr>
          <w:rFonts w:hint="eastAsia"/>
          <w:szCs w:val="24"/>
        </w:rPr>
        <w:t>日</w:t>
      </w:r>
      <w:r>
        <w:rPr>
          <w:szCs w:val="24"/>
        </w:rPr>
        <w:t xml:space="preserve">  </w:t>
      </w:r>
      <w:r>
        <w:rPr>
          <w:rFonts w:hint="eastAsia"/>
          <w:szCs w:val="24"/>
        </w:rPr>
        <w:t>期：</w:t>
      </w:r>
      <w:r>
        <w:rPr>
          <w:szCs w:val="24"/>
          <w:u w:val="single"/>
        </w:rPr>
        <w:t xml:space="preserve">      </w:t>
      </w:r>
      <w:r>
        <w:rPr>
          <w:rFonts w:hint="eastAsia"/>
          <w:szCs w:val="24"/>
        </w:rPr>
        <w:t>年</w:t>
      </w:r>
      <w:r>
        <w:rPr>
          <w:b/>
          <w:szCs w:val="24"/>
        </w:rPr>
        <w:t xml:space="preserve"> </w:t>
      </w:r>
      <w:r>
        <w:rPr>
          <w:b/>
          <w:szCs w:val="24"/>
          <w:u w:val="single"/>
        </w:rPr>
        <w:t xml:space="preserve">   </w:t>
      </w:r>
      <w:r>
        <w:rPr>
          <w:rFonts w:hint="eastAsia"/>
          <w:szCs w:val="24"/>
        </w:rPr>
        <w:t>月</w:t>
      </w:r>
      <w:r>
        <w:rPr>
          <w:szCs w:val="24"/>
          <w:u w:val="single"/>
        </w:rPr>
        <w:t xml:space="preserve">   </w:t>
      </w:r>
      <w:r>
        <w:rPr>
          <w:rFonts w:hint="eastAsia"/>
          <w:szCs w:val="24"/>
        </w:rPr>
        <w:t>日</w:t>
      </w:r>
    </w:p>
    <w:p w14:paraId="0E37F603">
      <w:pPr>
        <w:ind w:left="708" w:right="685" w:rightChars="326" w:hanging="707" w:hangingChars="337"/>
        <w:rPr>
          <w:rFonts w:hint="eastAsia" w:ascii="宋体" w:hAnsi="宋体" w:cs="Arial"/>
          <w:szCs w:val="21"/>
        </w:rPr>
      </w:pPr>
    </w:p>
    <w:p w14:paraId="13E58697">
      <w:pPr>
        <w:spacing w:line="360" w:lineRule="auto"/>
        <w:ind w:left="708" w:right="685" w:rightChars="326" w:hanging="707" w:hangingChars="337"/>
        <w:rPr>
          <w:rFonts w:hint="eastAsia" w:ascii="宋体" w:hAnsi="宋体" w:cs="Arial"/>
          <w:szCs w:val="21"/>
        </w:rPr>
      </w:pPr>
      <w:r>
        <w:rPr>
          <w:rFonts w:hint="eastAsia" w:ascii="宋体" w:hAnsi="宋体" w:cs="Arial"/>
          <w:szCs w:val="21"/>
        </w:rPr>
        <w:t>说明：评标委员会对投标人提交的资格审查文件更新文件进行评审，并在对应的评审意见一栏记录评审意见：通过资格评审标注为√；未通过资格评审标注为×。当资格预审评审时以评分方式进行审查时，同时填写对更新资料的评审分数。</w:t>
      </w:r>
    </w:p>
    <w:p w14:paraId="67691CDB">
      <w:pPr>
        <w:keepNext/>
        <w:keepLines/>
        <w:adjustRightInd w:val="0"/>
        <w:snapToGrid w:val="0"/>
        <w:spacing w:before="156" w:beforeLines="50" w:after="156" w:afterLines="50" w:line="360" w:lineRule="auto"/>
        <w:outlineLvl w:val="1"/>
        <w:rPr>
          <w:rFonts w:hint="eastAsia" w:ascii="宋体" w:hAnsi="宋体"/>
          <w:kern w:val="0"/>
          <w:sz w:val="24"/>
        </w:rPr>
      </w:pPr>
      <w:r>
        <w:rPr>
          <w:rFonts w:hint="eastAsia" w:ascii="宋体" w:cs="Arial"/>
          <w:kern w:val="0"/>
          <w:sz w:val="24"/>
          <w:szCs w:val="21"/>
        </w:rPr>
        <w:br w:type="page"/>
      </w:r>
      <w:bookmarkStart w:id="618" w:name="_Toc525721180"/>
      <w:bookmarkStart w:id="619" w:name="_Toc217603696"/>
      <w:bookmarkStart w:id="620" w:name="_Toc525720624"/>
      <w:r>
        <w:rPr>
          <w:rFonts w:ascii="宋体" w:hAnsi="宋体"/>
          <w:kern w:val="0"/>
          <w:sz w:val="24"/>
        </w:rPr>
        <w:t>附表</w:t>
      </w:r>
      <w:r>
        <w:rPr>
          <w:rFonts w:hint="eastAsia" w:ascii="宋体" w:hAnsi="宋体"/>
          <w:kern w:val="0"/>
          <w:sz w:val="24"/>
        </w:rPr>
        <w:t>6</w:t>
      </w:r>
      <w:r>
        <w:rPr>
          <w:rFonts w:ascii="宋体" w:hAnsi="宋体"/>
          <w:kern w:val="0"/>
          <w:sz w:val="24"/>
        </w:rPr>
        <w:t>：</w:t>
      </w:r>
      <w:r>
        <w:rPr>
          <w:rFonts w:hint="eastAsia" w:ascii="宋体" w:hAnsi="宋体"/>
          <w:kern w:val="0"/>
          <w:sz w:val="24"/>
        </w:rPr>
        <w:t>响应性评审记录表</w:t>
      </w:r>
      <w:bookmarkEnd w:id="613"/>
      <w:bookmarkEnd w:id="614"/>
      <w:bookmarkEnd w:id="615"/>
      <w:bookmarkEnd w:id="616"/>
      <w:bookmarkEnd w:id="617"/>
      <w:bookmarkEnd w:id="618"/>
      <w:bookmarkEnd w:id="619"/>
      <w:bookmarkEnd w:id="620"/>
    </w:p>
    <w:p w14:paraId="4684DAC5">
      <w:pPr>
        <w:tabs>
          <w:tab w:val="left" w:pos="4680"/>
        </w:tabs>
        <w:spacing w:after="156" w:afterLines="50" w:line="300" w:lineRule="auto"/>
        <w:jc w:val="center"/>
        <w:rPr>
          <w:rFonts w:hint="eastAsia" w:ascii="宋体" w:hAnsi="宋体" w:cs="Arial"/>
          <w:b/>
          <w:bCs/>
          <w:sz w:val="28"/>
          <w:szCs w:val="28"/>
        </w:rPr>
      </w:pPr>
      <w:r>
        <w:rPr>
          <w:rFonts w:hint="eastAsia" w:ascii="宋体" w:hAnsi="宋体" w:cs="Arial"/>
          <w:b/>
          <w:bCs/>
          <w:sz w:val="28"/>
          <w:szCs w:val="28"/>
        </w:rPr>
        <w:t>响应性评审记录表</w:t>
      </w:r>
    </w:p>
    <w:p w14:paraId="71C98FE7">
      <w:pPr>
        <w:tabs>
          <w:tab w:val="left" w:pos="4680"/>
        </w:tabs>
        <w:spacing w:after="156" w:afterLines="50" w:line="300" w:lineRule="auto"/>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92"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
        <w:gridCol w:w="889"/>
        <w:gridCol w:w="2142"/>
        <w:gridCol w:w="2589"/>
        <w:gridCol w:w="1125"/>
        <w:gridCol w:w="1077"/>
        <w:gridCol w:w="1199"/>
        <w:gridCol w:w="1199"/>
        <w:gridCol w:w="1201"/>
        <w:gridCol w:w="1200"/>
        <w:gridCol w:w="1265"/>
      </w:tblGrid>
      <w:tr w14:paraId="570B5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blHeader/>
        </w:trPr>
        <w:tc>
          <w:tcPr>
            <w:tcW w:w="895" w:type="dxa"/>
            <w:gridSpan w:val="2"/>
            <w:vMerge w:val="restart"/>
            <w:tcBorders>
              <w:top w:val="single" w:color="auto" w:sz="4" w:space="0"/>
              <w:left w:val="single" w:color="auto" w:sz="4" w:space="0"/>
              <w:right w:val="single" w:color="auto" w:sz="4" w:space="0"/>
            </w:tcBorders>
            <w:vAlign w:val="center"/>
          </w:tcPr>
          <w:p w14:paraId="5CA2970A">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142" w:type="dxa"/>
            <w:vMerge w:val="restart"/>
            <w:tcBorders>
              <w:top w:val="single" w:color="auto" w:sz="4" w:space="0"/>
              <w:left w:val="single" w:color="auto" w:sz="4" w:space="0"/>
              <w:right w:val="single" w:color="auto" w:sz="4" w:space="0"/>
            </w:tcBorders>
            <w:vAlign w:val="center"/>
          </w:tcPr>
          <w:p w14:paraId="648939DD">
            <w:pPr>
              <w:spacing w:before="78" w:beforeLines="25" w:after="78"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2589" w:type="dxa"/>
            <w:vMerge w:val="restart"/>
            <w:tcBorders>
              <w:top w:val="single" w:color="auto" w:sz="4" w:space="0"/>
              <w:left w:val="single" w:color="auto" w:sz="4" w:space="0"/>
            </w:tcBorders>
            <w:vAlign w:val="center"/>
          </w:tcPr>
          <w:p w14:paraId="7F7DCE50">
            <w:pPr>
              <w:widowControl/>
              <w:jc w:val="center"/>
              <w:rPr>
                <w:rFonts w:hint="eastAsia" w:ascii="宋体" w:hAnsi="宋体" w:cs="Arial"/>
                <w:szCs w:val="21"/>
              </w:rPr>
            </w:pPr>
            <w:r>
              <w:rPr>
                <w:rFonts w:hint="eastAsia" w:ascii="宋体" w:hAnsi="宋体" w:cs="Arial"/>
                <w:szCs w:val="21"/>
              </w:rPr>
              <w:t>评审标准</w:t>
            </w:r>
          </w:p>
        </w:tc>
        <w:tc>
          <w:tcPr>
            <w:tcW w:w="8266" w:type="dxa"/>
            <w:gridSpan w:val="7"/>
            <w:tcBorders>
              <w:top w:val="single" w:color="auto" w:sz="4" w:space="0"/>
              <w:left w:val="single" w:color="auto" w:sz="4" w:space="0"/>
              <w:bottom w:val="single" w:color="auto" w:sz="4" w:space="0"/>
            </w:tcBorders>
            <w:vAlign w:val="center"/>
          </w:tcPr>
          <w:p w14:paraId="1860DD02">
            <w:pPr>
              <w:widowControl/>
              <w:jc w:val="center"/>
              <w:rPr>
                <w:rFonts w:hint="eastAsia" w:ascii="宋体" w:hAnsi="宋体" w:cs="Arial"/>
                <w:szCs w:val="21"/>
              </w:rPr>
            </w:pPr>
            <w:r>
              <w:rPr>
                <w:rFonts w:ascii="宋体" w:hAnsi="宋体" w:cs="Arial"/>
                <w:szCs w:val="21"/>
              </w:rPr>
              <w:t>投标人名称及评审意见</w:t>
            </w:r>
          </w:p>
        </w:tc>
      </w:tr>
      <w:tr w14:paraId="150BCA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blHeader/>
        </w:trPr>
        <w:tc>
          <w:tcPr>
            <w:tcW w:w="895" w:type="dxa"/>
            <w:gridSpan w:val="2"/>
            <w:vMerge w:val="continue"/>
            <w:tcBorders>
              <w:left w:val="single" w:color="auto" w:sz="4" w:space="0"/>
              <w:bottom w:val="single" w:color="auto" w:sz="4" w:space="0"/>
              <w:right w:val="single" w:color="auto" w:sz="4" w:space="0"/>
            </w:tcBorders>
            <w:vAlign w:val="center"/>
          </w:tcPr>
          <w:p w14:paraId="695446EB">
            <w:pPr>
              <w:spacing w:before="78" w:beforeLines="25" w:after="78" w:afterLines="25"/>
              <w:jc w:val="center"/>
              <w:rPr>
                <w:rFonts w:hint="eastAsia" w:ascii="宋体" w:hAnsi="宋体" w:cs="Arial"/>
                <w:szCs w:val="21"/>
              </w:rPr>
            </w:pPr>
          </w:p>
        </w:tc>
        <w:tc>
          <w:tcPr>
            <w:tcW w:w="2142" w:type="dxa"/>
            <w:vMerge w:val="continue"/>
            <w:tcBorders>
              <w:left w:val="single" w:color="auto" w:sz="4" w:space="0"/>
              <w:bottom w:val="single" w:color="auto" w:sz="4" w:space="0"/>
              <w:right w:val="single" w:color="auto" w:sz="4" w:space="0"/>
            </w:tcBorders>
            <w:vAlign w:val="center"/>
          </w:tcPr>
          <w:p w14:paraId="6131A02D">
            <w:pPr>
              <w:spacing w:before="78" w:beforeLines="25" w:after="78" w:afterLines="25"/>
              <w:jc w:val="center"/>
              <w:rPr>
                <w:rFonts w:hint="eastAsia" w:ascii="宋体" w:hAnsi="宋体" w:cs="Arial"/>
                <w:szCs w:val="21"/>
              </w:rPr>
            </w:pPr>
          </w:p>
        </w:tc>
        <w:tc>
          <w:tcPr>
            <w:tcW w:w="2589" w:type="dxa"/>
            <w:vMerge w:val="continue"/>
            <w:tcBorders>
              <w:left w:val="single" w:color="auto" w:sz="4" w:space="0"/>
              <w:bottom w:val="single" w:color="auto" w:sz="4" w:space="0"/>
              <w:right w:val="single" w:color="auto" w:sz="4" w:space="0"/>
            </w:tcBorders>
            <w:vAlign w:val="center"/>
          </w:tcPr>
          <w:p w14:paraId="47DAD363">
            <w:pPr>
              <w:spacing w:before="78" w:beforeLines="25" w:after="78" w:afterLines="25"/>
              <w:rPr>
                <w:rFonts w:hint="eastAsia" w:ascii="宋体" w:hAnsi="宋体" w:cs="Arial"/>
                <w:szCs w:val="21"/>
              </w:rPr>
            </w:pPr>
          </w:p>
        </w:tc>
        <w:tc>
          <w:tcPr>
            <w:tcW w:w="1125" w:type="dxa"/>
            <w:tcBorders>
              <w:top w:val="single" w:color="auto" w:sz="4" w:space="0"/>
              <w:left w:val="single" w:color="auto" w:sz="4" w:space="0"/>
              <w:bottom w:val="single" w:color="auto" w:sz="4" w:space="0"/>
              <w:right w:val="single" w:color="auto" w:sz="4" w:space="0"/>
            </w:tcBorders>
          </w:tcPr>
          <w:p w14:paraId="30EC4C2A">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7432C0D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5A1E0E24">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4E1160E8">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0BBF785B">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4B78E6E4">
            <w:pPr>
              <w:spacing w:before="78" w:beforeLines="25" w:after="78" w:afterLines="25"/>
              <w:rPr>
                <w:rFonts w:hint="eastAsia" w:ascii="宋体" w:hAnsi="宋体" w:cs="Arial"/>
                <w:szCs w:val="21"/>
              </w:rPr>
            </w:pPr>
          </w:p>
        </w:tc>
        <w:tc>
          <w:tcPr>
            <w:tcW w:w="1265" w:type="dxa"/>
            <w:tcBorders>
              <w:top w:val="nil"/>
              <w:left w:val="single" w:color="auto" w:sz="4" w:space="0"/>
              <w:bottom w:val="single" w:color="auto" w:sz="4" w:space="0"/>
              <w:right w:val="single" w:color="auto" w:sz="4" w:space="0"/>
            </w:tcBorders>
            <w:vAlign w:val="center"/>
          </w:tcPr>
          <w:p w14:paraId="783E9CA1">
            <w:pPr>
              <w:spacing w:before="78" w:beforeLines="25" w:after="78" w:afterLines="25"/>
              <w:rPr>
                <w:rFonts w:hint="eastAsia" w:ascii="宋体" w:hAnsi="宋体" w:cs="Arial"/>
                <w:szCs w:val="21"/>
              </w:rPr>
            </w:pPr>
          </w:p>
        </w:tc>
      </w:tr>
      <w:tr w14:paraId="5160A1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0067F7AC">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142" w:type="dxa"/>
            <w:tcBorders>
              <w:top w:val="single" w:color="auto" w:sz="4" w:space="0"/>
              <w:left w:val="single" w:color="auto" w:sz="4" w:space="0"/>
              <w:bottom w:val="single" w:color="auto" w:sz="4" w:space="0"/>
              <w:right w:val="single" w:color="auto" w:sz="4" w:space="0"/>
            </w:tcBorders>
            <w:vAlign w:val="center"/>
          </w:tcPr>
          <w:p w14:paraId="2F953BC8">
            <w:pPr>
              <w:spacing w:line="440" w:lineRule="exact"/>
              <w:jc w:val="center"/>
              <w:rPr>
                <w:rFonts w:hint="eastAsia" w:ascii="宋体" w:hAnsi="宋体"/>
                <w:szCs w:val="21"/>
              </w:rPr>
            </w:pPr>
            <w:r>
              <w:rPr>
                <w:rFonts w:ascii="宋体" w:hAnsi="宋体"/>
                <w:szCs w:val="21"/>
              </w:rPr>
              <w:t>投标内容</w:t>
            </w:r>
          </w:p>
        </w:tc>
        <w:tc>
          <w:tcPr>
            <w:tcW w:w="2589" w:type="dxa"/>
            <w:tcBorders>
              <w:top w:val="single" w:color="auto" w:sz="4" w:space="0"/>
              <w:left w:val="single" w:color="auto" w:sz="4" w:space="0"/>
              <w:bottom w:val="single" w:color="auto" w:sz="4" w:space="0"/>
              <w:right w:val="single" w:color="auto" w:sz="4" w:space="0"/>
            </w:tcBorders>
            <w:vAlign w:val="center"/>
          </w:tcPr>
          <w:p w14:paraId="0B232746">
            <w:pPr>
              <w:spacing w:before="78" w:beforeLines="25" w:after="78" w:afterLines="25"/>
              <w:rPr>
                <w:rFonts w:hint="eastAsia" w:ascii="宋体" w:hAnsi="宋体" w:cs="Arial"/>
                <w:szCs w:val="21"/>
              </w:rPr>
            </w:pPr>
            <w:r>
              <w:rPr>
                <w:rFonts w:ascii="宋体" w:hAnsi="宋体"/>
                <w:szCs w:val="21"/>
              </w:rPr>
              <w:t>符合第二章“投标人须知”第1.</w:t>
            </w:r>
            <w:r>
              <w:rPr>
                <w:rFonts w:hint="eastAsia" w:ascii="宋体" w:hAnsi="宋体"/>
                <w:szCs w:val="21"/>
              </w:rPr>
              <w:t>3</w:t>
            </w:r>
            <w:r>
              <w:rPr>
                <w:rFonts w:ascii="宋体" w:hAnsi="宋体"/>
                <w:szCs w:val="21"/>
              </w:rPr>
              <w:t>.1项规定</w:t>
            </w:r>
          </w:p>
        </w:tc>
        <w:tc>
          <w:tcPr>
            <w:tcW w:w="1125" w:type="dxa"/>
            <w:tcBorders>
              <w:top w:val="single" w:color="auto" w:sz="4" w:space="0"/>
              <w:left w:val="single" w:color="auto" w:sz="4" w:space="0"/>
              <w:bottom w:val="single" w:color="auto" w:sz="4" w:space="0"/>
              <w:right w:val="single" w:color="auto" w:sz="4" w:space="0"/>
            </w:tcBorders>
          </w:tcPr>
          <w:p w14:paraId="5EA67275">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281DE07">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B2F7F1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282C942A">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513CE92C">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28CA15A0">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6BAC7064">
            <w:pPr>
              <w:spacing w:before="78" w:beforeLines="25" w:after="78" w:afterLines="25"/>
              <w:rPr>
                <w:rFonts w:hint="eastAsia" w:ascii="宋体" w:hAnsi="宋体" w:cs="Arial"/>
                <w:szCs w:val="21"/>
              </w:rPr>
            </w:pPr>
          </w:p>
        </w:tc>
      </w:tr>
      <w:tr w14:paraId="4C35ED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0318828E">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142" w:type="dxa"/>
            <w:tcBorders>
              <w:top w:val="single" w:color="auto" w:sz="4" w:space="0"/>
              <w:left w:val="single" w:color="auto" w:sz="4" w:space="0"/>
              <w:bottom w:val="single" w:color="auto" w:sz="4" w:space="0"/>
              <w:right w:val="single" w:color="auto" w:sz="4" w:space="0"/>
            </w:tcBorders>
            <w:vAlign w:val="center"/>
          </w:tcPr>
          <w:p w14:paraId="5E553FED">
            <w:pPr>
              <w:spacing w:line="440" w:lineRule="exact"/>
              <w:jc w:val="center"/>
              <w:rPr>
                <w:rFonts w:hint="eastAsia" w:ascii="宋体" w:hAnsi="宋体"/>
                <w:szCs w:val="21"/>
              </w:rPr>
            </w:pPr>
            <w:r>
              <w:rPr>
                <w:rFonts w:ascii="宋体" w:hAnsi="宋体"/>
                <w:szCs w:val="21"/>
              </w:rPr>
              <w:t>工期</w:t>
            </w:r>
          </w:p>
        </w:tc>
        <w:tc>
          <w:tcPr>
            <w:tcW w:w="2589" w:type="dxa"/>
            <w:tcBorders>
              <w:top w:val="single" w:color="auto" w:sz="4" w:space="0"/>
              <w:left w:val="single" w:color="auto" w:sz="4" w:space="0"/>
              <w:bottom w:val="single" w:color="auto" w:sz="4" w:space="0"/>
              <w:right w:val="single" w:color="auto" w:sz="4" w:space="0"/>
            </w:tcBorders>
            <w:vAlign w:val="center"/>
          </w:tcPr>
          <w:p w14:paraId="078245BD">
            <w:pPr>
              <w:spacing w:before="78" w:beforeLines="25" w:after="78" w:afterLines="25"/>
              <w:rPr>
                <w:rFonts w:hint="eastAsia" w:ascii="宋体" w:hAnsi="宋体" w:cs="Arial"/>
                <w:szCs w:val="21"/>
              </w:rPr>
            </w:pPr>
            <w:r>
              <w:rPr>
                <w:rFonts w:hint="eastAsia" w:ascii="宋体" w:hAnsi="宋体"/>
                <w:szCs w:val="21"/>
              </w:rPr>
              <w:t>符合</w:t>
            </w:r>
            <w:r>
              <w:rPr>
                <w:rFonts w:ascii="宋体" w:hAnsi="宋体"/>
                <w:szCs w:val="21"/>
              </w:rPr>
              <w:t>第二章“投标人须知”第1.</w:t>
            </w:r>
            <w:r>
              <w:rPr>
                <w:rFonts w:hint="eastAsia" w:ascii="宋体" w:hAnsi="宋体"/>
                <w:szCs w:val="21"/>
              </w:rPr>
              <w:t>3</w:t>
            </w:r>
            <w:r>
              <w:rPr>
                <w:rFonts w:ascii="宋体" w:hAnsi="宋体"/>
                <w:szCs w:val="21"/>
              </w:rPr>
              <w:t>.2</w:t>
            </w:r>
            <w:r>
              <w:rPr>
                <w:rFonts w:hint="eastAsia" w:ascii="宋体" w:hAnsi="宋体"/>
                <w:szCs w:val="21"/>
              </w:rPr>
              <w:t>（1）目</w:t>
            </w:r>
            <w:r>
              <w:rPr>
                <w:rFonts w:ascii="宋体" w:hAnsi="宋体"/>
                <w:szCs w:val="21"/>
              </w:rPr>
              <w:t>规定</w:t>
            </w:r>
          </w:p>
        </w:tc>
        <w:tc>
          <w:tcPr>
            <w:tcW w:w="1125" w:type="dxa"/>
            <w:tcBorders>
              <w:top w:val="single" w:color="auto" w:sz="4" w:space="0"/>
              <w:left w:val="single" w:color="auto" w:sz="4" w:space="0"/>
              <w:bottom w:val="single" w:color="auto" w:sz="4" w:space="0"/>
              <w:right w:val="single" w:color="auto" w:sz="4" w:space="0"/>
            </w:tcBorders>
          </w:tcPr>
          <w:p w14:paraId="2BBA1796">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1D27AA9D">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15C909B4">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5C85E880">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1835537D">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0D0A5D8">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6F773B96">
            <w:pPr>
              <w:spacing w:before="78" w:beforeLines="25" w:after="78" w:afterLines="25"/>
              <w:rPr>
                <w:rFonts w:hint="eastAsia" w:ascii="宋体" w:hAnsi="宋体" w:cs="Arial"/>
                <w:szCs w:val="21"/>
              </w:rPr>
            </w:pPr>
          </w:p>
        </w:tc>
      </w:tr>
      <w:tr w14:paraId="5B4612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4BF13C5F">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142" w:type="dxa"/>
            <w:tcBorders>
              <w:top w:val="single" w:color="auto" w:sz="4" w:space="0"/>
              <w:left w:val="single" w:color="auto" w:sz="4" w:space="0"/>
              <w:bottom w:val="single" w:color="auto" w:sz="4" w:space="0"/>
              <w:right w:val="single" w:color="auto" w:sz="4" w:space="0"/>
            </w:tcBorders>
            <w:vAlign w:val="center"/>
          </w:tcPr>
          <w:p w14:paraId="00A5F35D">
            <w:pPr>
              <w:spacing w:line="440" w:lineRule="exact"/>
              <w:jc w:val="center"/>
              <w:rPr>
                <w:rFonts w:hint="eastAsia" w:ascii="宋体" w:hAnsi="宋体"/>
                <w:szCs w:val="21"/>
              </w:rPr>
            </w:pPr>
            <w:r>
              <w:rPr>
                <w:rFonts w:ascii="宋体" w:hAnsi="宋体"/>
                <w:szCs w:val="21"/>
              </w:rPr>
              <w:t>工程质量</w:t>
            </w:r>
          </w:p>
        </w:tc>
        <w:tc>
          <w:tcPr>
            <w:tcW w:w="2589" w:type="dxa"/>
            <w:tcBorders>
              <w:top w:val="single" w:color="auto" w:sz="4" w:space="0"/>
              <w:left w:val="single" w:color="auto" w:sz="4" w:space="0"/>
              <w:bottom w:val="single" w:color="auto" w:sz="4" w:space="0"/>
              <w:right w:val="single" w:color="auto" w:sz="4" w:space="0"/>
            </w:tcBorders>
            <w:vAlign w:val="center"/>
          </w:tcPr>
          <w:p w14:paraId="7975EB02">
            <w:pPr>
              <w:spacing w:before="78" w:beforeLines="25" w:after="78" w:afterLines="25"/>
              <w:rPr>
                <w:rFonts w:hint="eastAsia" w:ascii="宋体" w:hAnsi="宋体" w:cs="Arial"/>
                <w:szCs w:val="21"/>
              </w:rPr>
            </w:pPr>
            <w:r>
              <w:rPr>
                <w:rFonts w:ascii="宋体" w:hAnsi="宋体"/>
                <w:szCs w:val="21"/>
              </w:rPr>
              <w:t>符合第二章“投标人须知”第1.</w:t>
            </w:r>
            <w:r>
              <w:rPr>
                <w:rFonts w:hint="eastAsia" w:ascii="宋体" w:hAnsi="宋体"/>
                <w:szCs w:val="21"/>
              </w:rPr>
              <w:t>3</w:t>
            </w:r>
            <w:r>
              <w:rPr>
                <w:rFonts w:ascii="宋体" w:hAnsi="宋体"/>
                <w:szCs w:val="21"/>
              </w:rPr>
              <w:t>.3项规定</w:t>
            </w:r>
          </w:p>
        </w:tc>
        <w:tc>
          <w:tcPr>
            <w:tcW w:w="1125" w:type="dxa"/>
            <w:tcBorders>
              <w:top w:val="single" w:color="auto" w:sz="4" w:space="0"/>
              <w:left w:val="single" w:color="auto" w:sz="4" w:space="0"/>
              <w:bottom w:val="single" w:color="auto" w:sz="4" w:space="0"/>
              <w:right w:val="single" w:color="auto" w:sz="4" w:space="0"/>
            </w:tcBorders>
          </w:tcPr>
          <w:p w14:paraId="3BC59CB8">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271A20ED">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06DF50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055DA141">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73FFE552">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3B0D6929">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0C8812CE">
            <w:pPr>
              <w:spacing w:before="78" w:beforeLines="25" w:after="78" w:afterLines="25"/>
              <w:rPr>
                <w:rFonts w:hint="eastAsia" w:ascii="宋体" w:hAnsi="宋体" w:cs="Arial"/>
                <w:szCs w:val="21"/>
              </w:rPr>
            </w:pPr>
          </w:p>
        </w:tc>
      </w:tr>
      <w:tr w14:paraId="19BA3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2A34EC32">
            <w:pPr>
              <w:spacing w:before="78" w:beforeLines="25" w:after="78" w:afterLines="25"/>
              <w:jc w:val="center"/>
              <w:rPr>
                <w:rFonts w:hint="eastAsia" w:ascii="宋体" w:hAnsi="宋体" w:cs="Arial"/>
                <w:szCs w:val="21"/>
              </w:rPr>
            </w:pPr>
            <w:r>
              <w:rPr>
                <w:rFonts w:ascii="宋体" w:hAnsi="宋体" w:cs="Arial"/>
                <w:szCs w:val="21"/>
              </w:rPr>
              <w:t>4</w:t>
            </w:r>
          </w:p>
        </w:tc>
        <w:tc>
          <w:tcPr>
            <w:tcW w:w="2142" w:type="dxa"/>
            <w:tcBorders>
              <w:top w:val="single" w:color="auto" w:sz="4" w:space="0"/>
              <w:left w:val="single" w:color="auto" w:sz="4" w:space="0"/>
              <w:bottom w:val="single" w:color="auto" w:sz="4" w:space="0"/>
              <w:right w:val="single" w:color="auto" w:sz="4" w:space="0"/>
            </w:tcBorders>
            <w:vAlign w:val="center"/>
          </w:tcPr>
          <w:p w14:paraId="4B560072">
            <w:pPr>
              <w:spacing w:line="440" w:lineRule="exact"/>
              <w:jc w:val="center"/>
              <w:rPr>
                <w:rFonts w:hint="eastAsia" w:ascii="宋体" w:hAnsi="宋体"/>
                <w:szCs w:val="21"/>
              </w:rPr>
            </w:pPr>
            <w:r>
              <w:rPr>
                <w:rFonts w:hint="eastAsia" w:ascii="宋体" w:hAnsi="宋体"/>
                <w:szCs w:val="21"/>
              </w:rPr>
              <w:t>安全生产标准化管理目标等级标准</w:t>
            </w:r>
          </w:p>
        </w:tc>
        <w:tc>
          <w:tcPr>
            <w:tcW w:w="2589" w:type="dxa"/>
            <w:tcBorders>
              <w:top w:val="single" w:color="auto" w:sz="4" w:space="0"/>
              <w:left w:val="single" w:color="auto" w:sz="4" w:space="0"/>
              <w:bottom w:val="single" w:color="auto" w:sz="4" w:space="0"/>
              <w:right w:val="single" w:color="auto" w:sz="4" w:space="0"/>
            </w:tcBorders>
            <w:vAlign w:val="center"/>
          </w:tcPr>
          <w:p w14:paraId="3D5BFDCA">
            <w:pPr>
              <w:spacing w:before="78" w:beforeLines="25" w:after="78" w:afterLines="25"/>
              <w:rPr>
                <w:rFonts w:hint="eastAsia" w:ascii="宋体" w:hAnsi="宋体"/>
                <w:szCs w:val="21"/>
              </w:rPr>
            </w:pPr>
            <w:r>
              <w:rPr>
                <w:rFonts w:ascii="宋体" w:hAnsi="宋体"/>
                <w:szCs w:val="21"/>
              </w:rPr>
              <w:t>符合第二章“投标人须知”第1.3.4项规定</w:t>
            </w:r>
          </w:p>
        </w:tc>
        <w:tc>
          <w:tcPr>
            <w:tcW w:w="1125" w:type="dxa"/>
            <w:tcBorders>
              <w:top w:val="single" w:color="auto" w:sz="4" w:space="0"/>
              <w:left w:val="single" w:color="auto" w:sz="4" w:space="0"/>
              <w:bottom w:val="single" w:color="auto" w:sz="4" w:space="0"/>
              <w:right w:val="single" w:color="auto" w:sz="4" w:space="0"/>
            </w:tcBorders>
          </w:tcPr>
          <w:p w14:paraId="0D240933">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A81A2B3">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1A4B773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5C28FF59">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BD8E408">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3AB0D38F">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2CB0E7D2">
            <w:pPr>
              <w:spacing w:before="78" w:beforeLines="25" w:after="78" w:afterLines="25"/>
              <w:rPr>
                <w:rFonts w:hint="eastAsia" w:ascii="宋体" w:hAnsi="宋体" w:cs="Arial"/>
                <w:szCs w:val="21"/>
              </w:rPr>
            </w:pPr>
          </w:p>
        </w:tc>
      </w:tr>
      <w:tr w14:paraId="6498CE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182CB3A5">
            <w:pPr>
              <w:spacing w:before="78" w:beforeLines="25" w:after="78" w:afterLines="25"/>
              <w:jc w:val="center"/>
              <w:rPr>
                <w:rFonts w:hint="eastAsia" w:ascii="宋体" w:hAnsi="宋体" w:cs="Arial"/>
                <w:szCs w:val="21"/>
              </w:rPr>
            </w:pPr>
            <w:r>
              <w:rPr>
                <w:rFonts w:ascii="宋体" w:hAnsi="宋体" w:cs="Arial"/>
                <w:szCs w:val="21"/>
              </w:rPr>
              <w:t>5</w:t>
            </w:r>
          </w:p>
        </w:tc>
        <w:tc>
          <w:tcPr>
            <w:tcW w:w="2142" w:type="dxa"/>
            <w:tcBorders>
              <w:top w:val="single" w:color="auto" w:sz="4" w:space="0"/>
              <w:left w:val="single" w:color="auto" w:sz="4" w:space="0"/>
              <w:bottom w:val="single" w:color="auto" w:sz="4" w:space="0"/>
              <w:right w:val="single" w:color="auto" w:sz="4" w:space="0"/>
            </w:tcBorders>
            <w:vAlign w:val="center"/>
          </w:tcPr>
          <w:p w14:paraId="05F492B1">
            <w:pPr>
              <w:spacing w:line="440" w:lineRule="exact"/>
              <w:jc w:val="center"/>
              <w:rPr>
                <w:rFonts w:hint="eastAsia" w:ascii="宋体" w:hAnsi="宋体"/>
                <w:szCs w:val="21"/>
              </w:rPr>
            </w:pPr>
            <w:r>
              <w:rPr>
                <w:rFonts w:hint="eastAsia" w:ascii="宋体" w:hAnsi="宋体"/>
                <w:szCs w:val="21"/>
              </w:rPr>
              <w:t>投标有效期</w:t>
            </w:r>
          </w:p>
        </w:tc>
        <w:tc>
          <w:tcPr>
            <w:tcW w:w="2589" w:type="dxa"/>
            <w:tcBorders>
              <w:top w:val="single" w:color="auto" w:sz="4" w:space="0"/>
              <w:left w:val="single" w:color="auto" w:sz="4" w:space="0"/>
              <w:bottom w:val="single" w:color="auto" w:sz="4" w:space="0"/>
              <w:right w:val="single" w:color="auto" w:sz="4" w:space="0"/>
            </w:tcBorders>
            <w:vAlign w:val="center"/>
          </w:tcPr>
          <w:p w14:paraId="12AC4A4C">
            <w:pPr>
              <w:spacing w:before="78" w:beforeLines="25" w:after="78" w:afterLines="25"/>
              <w:rPr>
                <w:rFonts w:hint="eastAsia" w:ascii="宋体" w:hAnsi="宋体" w:cs="Arial"/>
                <w:szCs w:val="21"/>
              </w:rPr>
            </w:pPr>
            <w:r>
              <w:rPr>
                <w:rFonts w:ascii="宋体" w:hAnsi="宋体"/>
                <w:szCs w:val="21"/>
              </w:rPr>
              <w:t>符合第二章“投标人须知”第</w:t>
            </w:r>
            <w:r>
              <w:rPr>
                <w:rFonts w:hint="eastAsia" w:ascii="宋体" w:hAnsi="宋体"/>
                <w:szCs w:val="21"/>
              </w:rPr>
              <w:t>3</w:t>
            </w:r>
            <w:r>
              <w:rPr>
                <w:rFonts w:ascii="宋体" w:hAnsi="宋体"/>
                <w:szCs w:val="21"/>
              </w:rPr>
              <w:t>.3.</w:t>
            </w:r>
            <w:r>
              <w:rPr>
                <w:rFonts w:hint="eastAsia" w:ascii="宋体" w:hAnsi="宋体"/>
                <w:szCs w:val="21"/>
              </w:rPr>
              <w:t>1</w:t>
            </w:r>
            <w:r>
              <w:rPr>
                <w:rFonts w:ascii="宋体" w:hAnsi="宋体"/>
                <w:szCs w:val="21"/>
              </w:rPr>
              <w:t>项规</w:t>
            </w:r>
            <w:r>
              <w:rPr>
                <w:rFonts w:hint="eastAsia" w:ascii="宋体" w:hAnsi="宋体"/>
                <w:szCs w:val="21"/>
              </w:rPr>
              <w:t>定</w:t>
            </w:r>
          </w:p>
        </w:tc>
        <w:tc>
          <w:tcPr>
            <w:tcW w:w="1125" w:type="dxa"/>
            <w:tcBorders>
              <w:top w:val="single" w:color="auto" w:sz="4" w:space="0"/>
              <w:left w:val="single" w:color="auto" w:sz="4" w:space="0"/>
              <w:bottom w:val="single" w:color="auto" w:sz="4" w:space="0"/>
              <w:right w:val="single" w:color="auto" w:sz="4" w:space="0"/>
            </w:tcBorders>
          </w:tcPr>
          <w:p w14:paraId="76AB0FB6">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1B86AB9C">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18724821">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7345E643">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5B9F9518">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427A432">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FD2C9E9">
            <w:pPr>
              <w:spacing w:before="78" w:beforeLines="25" w:after="78" w:afterLines="25"/>
              <w:rPr>
                <w:rFonts w:hint="eastAsia" w:ascii="宋体" w:hAnsi="宋体" w:cs="Arial"/>
                <w:szCs w:val="21"/>
              </w:rPr>
            </w:pPr>
          </w:p>
        </w:tc>
      </w:tr>
      <w:tr w14:paraId="7ACBB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7"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55456268">
            <w:pPr>
              <w:spacing w:before="78" w:beforeLines="25" w:after="78" w:afterLines="25"/>
              <w:jc w:val="center"/>
              <w:rPr>
                <w:rFonts w:hint="eastAsia" w:ascii="宋体" w:hAnsi="宋体" w:cs="Arial"/>
                <w:szCs w:val="21"/>
              </w:rPr>
            </w:pPr>
            <w:r>
              <w:rPr>
                <w:rFonts w:ascii="宋体" w:hAnsi="宋体" w:cs="Arial"/>
                <w:szCs w:val="21"/>
              </w:rPr>
              <w:t>6</w:t>
            </w:r>
          </w:p>
        </w:tc>
        <w:tc>
          <w:tcPr>
            <w:tcW w:w="2142" w:type="dxa"/>
            <w:tcBorders>
              <w:top w:val="single" w:color="auto" w:sz="4" w:space="0"/>
              <w:left w:val="single" w:color="auto" w:sz="4" w:space="0"/>
              <w:bottom w:val="single" w:color="auto" w:sz="4" w:space="0"/>
              <w:right w:val="single" w:color="auto" w:sz="4" w:space="0"/>
            </w:tcBorders>
            <w:vAlign w:val="center"/>
          </w:tcPr>
          <w:p w14:paraId="61DD135C">
            <w:pPr>
              <w:spacing w:line="440" w:lineRule="exact"/>
              <w:jc w:val="center"/>
              <w:rPr>
                <w:rFonts w:hint="eastAsia" w:ascii="宋体" w:hAnsi="宋体"/>
                <w:szCs w:val="21"/>
              </w:rPr>
            </w:pPr>
            <w:r>
              <w:rPr>
                <w:rFonts w:ascii="宋体" w:hAnsi="宋体"/>
                <w:szCs w:val="21"/>
              </w:rPr>
              <w:t>投标保证金</w:t>
            </w:r>
          </w:p>
        </w:tc>
        <w:tc>
          <w:tcPr>
            <w:tcW w:w="2589" w:type="dxa"/>
            <w:tcBorders>
              <w:top w:val="single" w:color="auto" w:sz="4" w:space="0"/>
              <w:left w:val="single" w:color="auto" w:sz="4" w:space="0"/>
              <w:bottom w:val="single" w:color="auto" w:sz="4" w:space="0"/>
              <w:right w:val="single" w:color="auto" w:sz="4" w:space="0"/>
            </w:tcBorders>
            <w:vAlign w:val="center"/>
          </w:tcPr>
          <w:p w14:paraId="793C999E">
            <w:pPr>
              <w:spacing w:before="78" w:beforeLines="25" w:after="78" w:afterLines="25"/>
              <w:rPr>
                <w:rFonts w:hint="eastAsia" w:ascii="宋体" w:hAnsi="宋体" w:cs="Arial"/>
                <w:szCs w:val="21"/>
              </w:rPr>
            </w:pPr>
            <w:r>
              <w:rPr>
                <w:rFonts w:ascii="宋体" w:hAnsi="宋体"/>
                <w:szCs w:val="21"/>
              </w:rPr>
              <w:t>符合第二章“投标人须知”第3.4</w:t>
            </w:r>
            <w:r>
              <w:rPr>
                <w:rFonts w:hint="eastAsia" w:ascii="宋体" w:hAnsi="宋体"/>
                <w:szCs w:val="21"/>
              </w:rPr>
              <w:t>.1项</w:t>
            </w:r>
            <w:r>
              <w:rPr>
                <w:rFonts w:ascii="宋体" w:hAnsi="宋体"/>
                <w:szCs w:val="21"/>
              </w:rPr>
              <w:t>规定</w:t>
            </w:r>
          </w:p>
        </w:tc>
        <w:tc>
          <w:tcPr>
            <w:tcW w:w="1125" w:type="dxa"/>
            <w:tcBorders>
              <w:top w:val="single" w:color="auto" w:sz="4" w:space="0"/>
              <w:left w:val="single" w:color="auto" w:sz="4" w:space="0"/>
              <w:bottom w:val="single" w:color="auto" w:sz="4" w:space="0"/>
              <w:right w:val="single" w:color="auto" w:sz="4" w:space="0"/>
            </w:tcBorders>
          </w:tcPr>
          <w:p w14:paraId="24DE4380">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7DD05E23">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DB86059">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65550514">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09B0CCCD">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EAD839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19E8E73">
            <w:pPr>
              <w:spacing w:before="78" w:beforeLines="25" w:after="78" w:afterLines="25"/>
              <w:rPr>
                <w:rFonts w:hint="eastAsia" w:ascii="宋体" w:hAnsi="宋体" w:cs="Arial"/>
                <w:szCs w:val="21"/>
              </w:rPr>
            </w:pPr>
          </w:p>
        </w:tc>
      </w:tr>
      <w:tr w14:paraId="2A6168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4"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73C58F95">
            <w:pPr>
              <w:spacing w:before="78" w:beforeLines="25" w:after="78" w:afterLines="25"/>
              <w:jc w:val="center"/>
              <w:rPr>
                <w:rFonts w:hint="eastAsia" w:ascii="宋体" w:hAnsi="宋体" w:cs="Arial"/>
                <w:szCs w:val="21"/>
              </w:rPr>
            </w:pPr>
            <w:r>
              <w:rPr>
                <w:rFonts w:ascii="宋体" w:hAnsi="宋体" w:cs="Arial"/>
                <w:szCs w:val="21"/>
              </w:rPr>
              <w:t>7</w:t>
            </w:r>
          </w:p>
        </w:tc>
        <w:tc>
          <w:tcPr>
            <w:tcW w:w="2142" w:type="dxa"/>
            <w:tcBorders>
              <w:top w:val="single" w:color="auto" w:sz="4" w:space="0"/>
              <w:left w:val="single" w:color="auto" w:sz="4" w:space="0"/>
              <w:bottom w:val="single" w:color="auto" w:sz="4" w:space="0"/>
              <w:right w:val="single" w:color="auto" w:sz="4" w:space="0"/>
            </w:tcBorders>
            <w:vAlign w:val="center"/>
          </w:tcPr>
          <w:p w14:paraId="7D2245D4">
            <w:pPr>
              <w:spacing w:line="440" w:lineRule="exact"/>
              <w:jc w:val="center"/>
              <w:rPr>
                <w:rFonts w:hint="eastAsia" w:ascii="宋体" w:hAnsi="宋体"/>
                <w:szCs w:val="21"/>
              </w:rPr>
            </w:pPr>
            <w:r>
              <w:rPr>
                <w:rFonts w:ascii="宋体" w:hAnsi="宋体"/>
                <w:szCs w:val="21"/>
              </w:rPr>
              <w:t>权利义务</w:t>
            </w:r>
          </w:p>
        </w:tc>
        <w:tc>
          <w:tcPr>
            <w:tcW w:w="2589" w:type="dxa"/>
            <w:tcBorders>
              <w:top w:val="single" w:color="auto" w:sz="4" w:space="0"/>
              <w:left w:val="single" w:color="auto" w:sz="4" w:space="0"/>
              <w:bottom w:val="single" w:color="auto" w:sz="4" w:space="0"/>
              <w:right w:val="single" w:color="auto" w:sz="4" w:space="0"/>
            </w:tcBorders>
            <w:vAlign w:val="center"/>
          </w:tcPr>
          <w:p w14:paraId="26DDDC37">
            <w:pPr>
              <w:spacing w:before="78" w:beforeLines="25" w:after="78" w:afterLines="25"/>
              <w:rPr>
                <w:rFonts w:hint="eastAsia" w:ascii="宋体" w:hAnsi="宋体" w:cs="Arial"/>
                <w:szCs w:val="21"/>
              </w:rPr>
            </w:pPr>
            <w:r>
              <w:rPr>
                <w:rFonts w:hint="eastAsia" w:ascii="宋体" w:hAnsi="宋体"/>
                <w:szCs w:val="21"/>
              </w:rPr>
              <w:t>投标函附录中的相关承诺</w:t>
            </w:r>
            <w:r>
              <w:rPr>
                <w:rFonts w:ascii="宋体" w:hAnsi="宋体"/>
                <w:szCs w:val="21"/>
              </w:rPr>
              <w:t>符合</w:t>
            </w:r>
            <w:r>
              <w:rPr>
                <w:rFonts w:hint="eastAsia" w:ascii="宋体" w:hAnsi="宋体"/>
                <w:szCs w:val="21"/>
              </w:rPr>
              <w:t>或优于</w:t>
            </w:r>
            <w:r>
              <w:rPr>
                <w:rFonts w:ascii="宋体" w:hAnsi="宋体"/>
                <w:szCs w:val="21"/>
              </w:rPr>
              <w:t>第四章“合同条款”</w:t>
            </w:r>
            <w:r>
              <w:rPr>
                <w:rFonts w:hint="eastAsia" w:ascii="宋体" w:hAnsi="宋体"/>
                <w:szCs w:val="21"/>
              </w:rPr>
              <w:t>的相关</w:t>
            </w:r>
            <w:r>
              <w:rPr>
                <w:rFonts w:ascii="宋体" w:hAnsi="宋体"/>
                <w:szCs w:val="21"/>
              </w:rPr>
              <w:t>规定</w:t>
            </w:r>
          </w:p>
        </w:tc>
        <w:tc>
          <w:tcPr>
            <w:tcW w:w="1125" w:type="dxa"/>
            <w:tcBorders>
              <w:top w:val="single" w:color="auto" w:sz="4" w:space="0"/>
              <w:left w:val="single" w:color="auto" w:sz="4" w:space="0"/>
              <w:bottom w:val="single" w:color="auto" w:sz="4" w:space="0"/>
              <w:right w:val="single" w:color="auto" w:sz="4" w:space="0"/>
            </w:tcBorders>
          </w:tcPr>
          <w:p w14:paraId="2855E9BF">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02F50DF8">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0E25A4C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55305824">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3AB23DBC">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62F73B46">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1A9CE70">
            <w:pPr>
              <w:spacing w:before="78" w:beforeLines="25" w:after="78" w:afterLines="25"/>
              <w:rPr>
                <w:rFonts w:hint="eastAsia" w:ascii="宋体" w:hAnsi="宋体" w:cs="Arial"/>
                <w:szCs w:val="21"/>
              </w:rPr>
            </w:pPr>
          </w:p>
        </w:tc>
      </w:tr>
      <w:tr w14:paraId="551FA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75F84021">
            <w:pPr>
              <w:spacing w:before="78" w:beforeLines="25" w:after="78" w:afterLines="25"/>
              <w:jc w:val="center"/>
              <w:rPr>
                <w:rFonts w:hint="eastAsia" w:ascii="宋体" w:hAnsi="宋体" w:cs="Arial"/>
                <w:szCs w:val="21"/>
              </w:rPr>
            </w:pPr>
            <w:r>
              <w:rPr>
                <w:rFonts w:ascii="宋体" w:hAnsi="宋体" w:cs="Arial"/>
                <w:szCs w:val="21"/>
              </w:rPr>
              <w:t>8</w:t>
            </w:r>
          </w:p>
        </w:tc>
        <w:tc>
          <w:tcPr>
            <w:tcW w:w="2142" w:type="dxa"/>
            <w:tcBorders>
              <w:top w:val="single" w:color="auto" w:sz="4" w:space="0"/>
              <w:left w:val="single" w:color="auto" w:sz="4" w:space="0"/>
              <w:bottom w:val="single" w:color="auto" w:sz="4" w:space="0"/>
              <w:right w:val="single" w:color="auto" w:sz="4" w:space="0"/>
            </w:tcBorders>
            <w:vAlign w:val="center"/>
          </w:tcPr>
          <w:p w14:paraId="4FC1290C">
            <w:pPr>
              <w:spacing w:line="440" w:lineRule="exact"/>
              <w:jc w:val="center"/>
              <w:rPr>
                <w:rFonts w:hint="eastAsia" w:ascii="宋体" w:hAnsi="宋体"/>
                <w:szCs w:val="21"/>
              </w:rPr>
            </w:pPr>
            <w:r>
              <w:rPr>
                <w:rFonts w:ascii="宋体" w:hAnsi="宋体"/>
                <w:szCs w:val="21"/>
              </w:rPr>
              <w:t>已标价工程量清单</w:t>
            </w:r>
          </w:p>
        </w:tc>
        <w:tc>
          <w:tcPr>
            <w:tcW w:w="2589" w:type="dxa"/>
            <w:tcBorders>
              <w:top w:val="single" w:color="auto" w:sz="4" w:space="0"/>
              <w:left w:val="single" w:color="auto" w:sz="4" w:space="0"/>
              <w:bottom w:val="single" w:color="auto" w:sz="4" w:space="0"/>
              <w:right w:val="single" w:color="auto" w:sz="4" w:space="0"/>
            </w:tcBorders>
            <w:vAlign w:val="center"/>
          </w:tcPr>
          <w:p w14:paraId="4050A353">
            <w:pPr>
              <w:spacing w:before="78" w:beforeLines="25" w:after="78" w:afterLines="25"/>
              <w:rPr>
                <w:rFonts w:hint="eastAsia" w:ascii="宋体" w:hAnsi="宋体" w:cs="Arial"/>
                <w:szCs w:val="21"/>
              </w:rPr>
            </w:pPr>
            <w:r>
              <w:rPr>
                <w:rFonts w:ascii="宋体" w:hAnsi="宋体"/>
                <w:szCs w:val="21"/>
              </w:rPr>
              <w:t>符合第</w:t>
            </w:r>
            <w:r>
              <w:rPr>
                <w:rFonts w:hint="eastAsia" w:ascii="宋体" w:hAnsi="宋体"/>
                <w:szCs w:val="21"/>
              </w:rPr>
              <w:t>六</w:t>
            </w:r>
            <w:r>
              <w:rPr>
                <w:rFonts w:ascii="宋体" w:hAnsi="宋体"/>
                <w:szCs w:val="21"/>
              </w:rPr>
              <w:t>章“工程量清单”给出的</w:t>
            </w:r>
            <w:r>
              <w:rPr>
                <w:rFonts w:hint="eastAsia" w:ascii="宋体" w:hAnsi="宋体" w:cs="Arial"/>
                <w:szCs w:val="21"/>
              </w:rPr>
              <w:t>项目</w:t>
            </w:r>
            <w:r>
              <w:rPr>
                <w:rFonts w:hint="eastAsia" w:ascii="宋体" w:hAnsi="宋体"/>
                <w:szCs w:val="21"/>
              </w:rPr>
              <w:t>编码、</w:t>
            </w:r>
            <w:r>
              <w:rPr>
                <w:rFonts w:hint="eastAsia" w:ascii="宋体" w:hAnsi="宋体" w:cs="Arial"/>
                <w:szCs w:val="21"/>
              </w:rPr>
              <w:t>项目</w:t>
            </w:r>
            <w:r>
              <w:rPr>
                <w:rFonts w:hint="eastAsia" w:ascii="宋体" w:hAnsi="宋体"/>
                <w:szCs w:val="21"/>
              </w:rPr>
              <w:t>名称、</w:t>
            </w:r>
            <w:r>
              <w:rPr>
                <w:rFonts w:hint="eastAsia" w:ascii="宋体" w:hAnsi="宋体" w:cs="Arial"/>
                <w:szCs w:val="21"/>
              </w:rPr>
              <w:t>项目</w:t>
            </w:r>
            <w:r>
              <w:rPr>
                <w:rFonts w:hint="eastAsia" w:ascii="宋体" w:hAnsi="宋体"/>
                <w:szCs w:val="21"/>
              </w:rPr>
              <w:t>特征、计量单位和工程量。</w:t>
            </w:r>
          </w:p>
        </w:tc>
        <w:tc>
          <w:tcPr>
            <w:tcW w:w="1125" w:type="dxa"/>
            <w:tcBorders>
              <w:top w:val="single" w:color="auto" w:sz="4" w:space="0"/>
              <w:left w:val="single" w:color="auto" w:sz="4" w:space="0"/>
              <w:bottom w:val="single" w:color="auto" w:sz="4" w:space="0"/>
              <w:right w:val="single" w:color="auto" w:sz="4" w:space="0"/>
            </w:tcBorders>
          </w:tcPr>
          <w:p w14:paraId="70968B8E">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5A74AFB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4985ACF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28493D06">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1CB6D8FD">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2DAF122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3058AE33">
            <w:pPr>
              <w:spacing w:before="78" w:beforeLines="25" w:after="78" w:afterLines="25"/>
              <w:rPr>
                <w:rFonts w:hint="eastAsia" w:ascii="宋体" w:hAnsi="宋体" w:cs="Arial"/>
                <w:szCs w:val="21"/>
              </w:rPr>
            </w:pPr>
          </w:p>
        </w:tc>
      </w:tr>
      <w:tr w14:paraId="67B58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075F87B3">
            <w:pPr>
              <w:spacing w:before="78" w:beforeLines="25" w:after="78" w:afterLines="25"/>
              <w:jc w:val="center"/>
              <w:rPr>
                <w:rFonts w:hint="eastAsia" w:ascii="宋体" w:hAnsi="宋体" w:cs="Arial"/>
                <w:szCs w:val="21"/>
              </w:rPr>
            </w:pPr>
            <w:r>
              <w:rPr>
                <w:rFonts w:hint="eastAsia" w:ascii="宋体" w:hAnsi="宋体" w:cs="Arial"/>
                <w:szCs w:val="21"/>
              </w:rPr>
              <w:t>9</w:t>
            </w:r>
          </w:p>
        </w:tc>
        <w:tc>
          <w:tcPr>
            <w:tcW w:w="2142" w:type="dxa"/>
            <w:tcBorders>
              <w:top w:val="single" w:color="auto" w:sz="4" w:space="0"/>
              <w:left w:val="single" w:color="auto" w:sz="4" w:space="0"/>
              <w:bottom w:val="single" w:color="auto" w:sz="4" w:space="0"/>
              <w:right w:val="single" w:color="auto" w:sz="4" w:space="0"/>
            </w:tcBorders>
            <w:vAlign w:val="center"/>
          </w:tcPr>
          <w:p w14:paraId="76E585D0">
            <w:pPr>
              <w:spacing w:line="440" w:lineRule="exact"/>
              <w:jc w:val="center"/>
              <w:rPr>
                <w:rFonts w:hint="eastAsia" w:ascii="宋体" w:hAnsi="宋体"/>
                <w:szCs w:val="21"/>
              </w:rPr>
            </w:pPr>
            <w:bookmarkStart w:id="621" w:name="OLE_LINK7"/>
            <w:r>
              <w:rPr>
                <w:rFonts w:hint="eastAsia" w:ascii="宋体" w:hAnsi="宋体"/>
                <w:szCs w:val="21"/>
              </w:rPr>
              <w:t>暂列金额、材料暂估单价</w:t>
            </w:r>
            <w:bookmarkEnd w:id="621"/>
            <w:r>
              <w:rPr>
                <w:rFonts w:hint="eastAsia" w:ascii="宋体" w:hAnsi="宋体"/>
                <w:szCs w:val="21"/>
              </w:rPr>
              <w:t>（适用于投标报价中所列的暂列金额、材料暂估单价与招标工程量清单内提供的金额不一致做否决处理的）</w:t>
            </w:r>
          </w:p>
        </w:tc>
        <w:tc>
          <w:tcPr>
            <w:tcW w:w="2589" w:type="dxa"/>
            <w:tcBorders>
              <w:top w:val="single" w:color="auto" w:sz="4" w:space="0"/>
              <w:left w:val="single" w:color="auto" w:sz="4" w:space="0"/>
              <w:bottom w:val="single" w:color="auto" w:sz="4" w:space="0"/>
              <w:right w:val="single" w:color="auto" w:sz="4" w:space="0"/>
            </w:tcBorders>
            <w:vAlign w:val="center"/>
          </w:tcPr>
          <w:p w14:paraId="5E4B67B5">
            <w:pPr>
              <w:spacing w:before="78" w:beforeLines="25" w:after="78" w:afterLines="25"/>
              <w:rPr>
                <w:rFonts w:hint="eastAsia" w:ascii="宋体" w:hAnsi="宋体"/>
                <w:szCs w:val="21"/>
              </w:rPr>
            </w:pPr>
            <w:r>
              <w:rPr>
                <w:rFonts w:hint="eastAsia" w:ascii="宋体" w:hAnsi="宋体"/>
                <w:szCs w:val="21"/>
              </w:rPr>
              <w:t>符合第六章“工程量清单”给出的暂列金额、材料暂估单价。</w:t>
            </w:r>
          </w:p>
        </w:tc>
        <w:tc>
          <w:tcPr>
            <w:tcW w:w="1125" w:type="dxa"/>
            <w:tcBorders>
              <w:top w:val="single" w:color="auto" w:sz="4" w:space="0"/>
              <w:left w:val="single" w:color="auto" w:sz="4" w:space="0"/>
              <w:bottom w:val="single" w:color="auto" w:sz="4" w:space="0"/>
              <w:right w:val="single" w:color="auto" w:sz="4" w:space="0"/>
            </w:tcBorders>
          </w:tcPr>
          <w:p w14:paraId="0DD6815E">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792DBB3A">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6A74963B">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15B44082">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3F1B845B">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DB17BB1">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3CE2E69B">
            <w:pPr>
              <w:spacing w:before="78" w:beforeLines="25" w:after="78" w:afterLines="25"/>
              <w:rPr>
                <w:rFonts w:hint="eastAsia" w:ascii="宋体" w:hAnsi="宋体" w:cs="Arial"/>
                <w:szCs w:val="21"/>
              </w:rPr>
            </w:pPr>
          </w:p>
        </w:tc>
      </w:tr>
      <w:tr w14:paraId="7C1EB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3A1585D1">
            <w:pPr>
              <w:spacing w:before="78" w:beforeLines="25" w:after="78" w:afterLines="25"/>
              <w:jc w:val="center"/>
              <w:rPr>
                <w:rFonts w:hint="eastAsia" w:ascii="宋体" w:hAnsi="宋体" w:cs="Arial"/>
                <w:szCs w:val="21"/>
              </w:rPr>
            </w:pPr>
            <w:r>
              <w:rPr>
                <w:rFonts w:hint="eastAsia" w:ascii="宋体" w:hAnsi="宋体" w:cs="Arial"/>
                <w:szCs w:val="21"/>
              </w:rPr>
              <w:t>10</w:t>
            </w:r>
          </w:p>
        </w:tc>
        <w:tc>
          <w:tcPr>
            <w:tcW w:w="2142" w:type="dxa"/>
            <w:tcBorders>
              <w:top w:val="single" w:color="auto" w:sz="4" w:space="0"/>
              <w:left w:val="single" w:color="auto" w:sz="4" w:space="0"/>
              <w:bottom w:val="single" w:color="auto" w:sz="4" w:space="0"/>
              <w:right w:val="single" w:color="auto" w:sz="4" w:space="0"/>
            </w:tcBorders>
            <w:vAlign w:val="center"/>
          </w:tcPr>
          <w:p w14:paraId="66BB6CA7">
            <w:pPr>
              <w:spacing w:line="440" w:lineRule="exact"/>
              <w:jc w:val="center"/>
              <w:rPr>
                <w:rFonts w:hint="eastAsia" w:ascii="宋体" w:hAnsi="宋体"/>
                <w:szCs w:val="21"/>
              </w:rPr>
            </w:pPr>
            <w:r>
              <w:rPr>
                <w:rFonts w:hint="eastAsia" w:ascii="宋体" w:hAnsi="宋体"/>
                <w:szCs w:val="21"/>
              </w:rPr>
              <w:t>技术标准和要求</w:t>
            </w:r>
          </w:p>
        </w:tc>
        <w:tc>
          <w:tcPr>
            <w:tcW w:w="2589" w:type="dxa"/>
            <w:tcBorders>
              <w:top w:val="single" w:color="auto" w:sz="4" w:space="0"/>
              <w:left w:val="single" w:color="auto" w:sz="4" w:space="0"/>
              <w:bottom w:val="single" w:color="auto" w:sz="4" w:space="0"/>
              <w:right w:val="single" w:color="auto" w:sz="4" w:space="0"/>
            </w:tcBorders>
            <w:vAlign w:val="center"/>
          </w:tcPr>
          <w:p w14:paraId="3F4438AE">
            <w:pPr>
              <w:spacing w:before="78" w:beforeLines="25" w:after="78" w:afterLines="25"/>
              <w:rPr>
                <w:rFonts w:hint="eastAsia" w:ascii="宋体" w:hAnsi="宋体" w:cs="Arial"/>
                <w:szCs w:val="21"/>
              </w:rPr>
            </w:pPr>
            <w:r>
              <w:rPr>
                <w:rFonts w:hint="eastAsia" w:ascii="宋体" w:hAnsi="宋体"/>
                <w:szCs w:val="21"/>
              </w:rPr>
              <w:t>符合第五章“技术标准和要求”规定</w:t>
            </w:r>
          </w:p>
        </w:tc>
        <w:tc>
          <w:tcPr>
            <w:tcW w:w="1125" w:type="dxa"/>
            <w:tcBorders>
              <w:top w:val="single" w:color="auto" w:sz="4" w:space="0"/>
              <w:left w:val="single" w:color="auto" w:sz="4" w:space="0"/>
              <w:bottom w:val="single" w:color="auto" w:sz="4" w:space="0"/>
              <w:right w:val="single" w:color="auto" w:sz="4" w:space="0"/>
            </w:tcBorders>
          </w:tcPr>
          <w:p w14:paraId="373F4846">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11C46FD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8032661">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6BE43592">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CE8162E">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EA7AB2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615E5CE5">
            <w:pPr>
              <w:spacing w:before="78" w:beforeLines="25" w:after="78" w:afterLines="25"/>
              <w:rPr>
                <w:rFonts w:hint="eastAsia" w:ascii="宋体" w:hAnsi="宋体" w:cs="Arial"/>
                <w:szCs w:val="21"/>
              </w:rPr>
            </w:pPr>
          </w:p>
        </w:tc>
      </w:tr>
      <w:tr w14:paraId="1FC08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41D06350">
            <w:pPr>
              <w:spacing w:before="78" w:beforeLines="25" w:after="78" w:afterLines="25"/>
              <w:jc w:val="center"/>
              <w:rPr>
                <w:rFonts w:hint="eastAsia" w:ascii="宋体" w:hAnsi="宋体" w:cs="Arial"/>
                <w:szCs w:val="21"/>
              </w:rPr>
            </w:pPr>
            <w:r>
              <w:rPr>
                <w:rFonts w:ascii="宋体" w:hAnsi="宋体" w:cs="Arial"/>
                <w:szCs w:val="21"/>
              </w:rPr>
              <w:t>1</w:t>
            </w:r>
            <w:r>
              <w:rPr>
                <w:rFonts w:hint="eastAsia" w:ascii="宋体" w:hAnsi="宋体" w:cs="Arial"/>
                <w:szCs w:val="21"/>
              </w:rPr>
              <w:t>1</w:t>
            </w:r>
          </w:p>
        </w:tc>
        <w:tc>
          <w:tcPr>
            <w:tcW w:w="2142" w:type="dxa"/>
            <w:tcBorders>
              <w:top w:val="single" w:color="auto" w:sz="4" w:space="0"/>
              <w:left w:val="single" w:color="auto" w:sz="4" w:space="0"/>
              <w:bottom w:val="single" w:color="auto" w:sz="4" w:space="0"/>
              <w:right w:val="single" w:color="auto" w:sz="4" w:space="0"/>
            </w:tcBorders>
            <w:vAlign w:val="center"/>
          </w:tcPr>
          <w:p w14:paraId="727ECB34">
            <w:pPr>
              <w:spacing w:line="440" w:lineRule="exact"/>
              <w:jc w:val="center"/>
              <w:rPr>
                <w:rFonts w:hint="eastAsia" w:ascii="宋体" w:hAnsi="宋体"/>
                <w:szCs w:val="21"/>
              </w:rPr>
            </w:pPr>
            <w:r>
              <w:rPr>
                <w:rFonts w:hint="eastAsia" w:ascii="宋体" w:hAnsi="宋体"/>
                <w:szCs w:val="21"/>
              </w:rPr>
              <w:t>投标价格</w:t>
            </w:r>
          </w:p>
        </w:tc>
        <w:tc>
          <w:tcPr>
            <w:tcW w:w="2589" w:type="dxa"/>
            <w:tcBorders>
              <w:top w:val="single" w:color="auto" w:sz="4" w:space="0"/>
              <w:left w:val="single" w:color="auto" w:sz="4" w:space="0"/>
              <w:bottom w:val="single" w:color="auto" w:sz="4" w:space="0"/>
              <w:right w:val="single" w:color="auto" w:sz="4" w:space="0"/>
            </w:tcBorders>
            <w:vAlign w:val="center"/>
          </w:tcPr>
          <w:p w14:paraId="05466D40">
            <w:pPr>
              <w:spacing w:before="78" w:beforeLines="25" w:after="78" w:afterLines="25"/>
              <w:rPr>
                <w:rFonts w:hint="eastAsia" w:ascii="宋体" w:hAnsi="宋体" w:cs="Arial"/>
                <w:szCs w:val="21"/>
              </w:rPr>
            </w:pPr>
            <w:r>
              <w:rPr>
                <w:rFonts w:hint="eastAsia" w:ascii="宋体" w:hAnsi="宋体"/>
                <w:szCs w:val="21"/>
              </w:rPr>
              <w:t>符合第二章“投标人须知”第3.2.2项规定</w:t>
            </w:r>
            <w:r>
              <w:rPr>
                <w:rFonts w:ascii="宋体" w:hAnsi="宋体"/>
                <w:szCs w:val="21"/>
              </w:rPr>
              <w:t xml:space="preserve"> </w:t>
            </w:r>
          </w:p>
        </w:tc>
        <w:tc>
          <w:tcPr>
            <w:tcW w:w="1125" w:type="dxa"/>
            <w:tcBorders>
              <w:top w:val="single" w:color="auto" w:sz="4" w:space="0"/>
              <w:left w:val="single" w:color="auto" w:sz="4" w:space="0"/>
              <w:bottom w:val="single" w:color="auto" w:sz="4" w:space="0"/>
              <w:right w:val="single" w:color="auto" w:sz="4" w:space="0"/>
            </w:tcBorders>
          </w:tcPr>
          <w:p w14:paraId="79D9DE54">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633318E">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6500E3E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6E352F5F">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096750C4">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B922F6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1231E8E7">
            <w:pPr>
              <w:spacing w:before="78" w:beforeLines="25" w:after="78" w:afterLines="25"/>
              <w:rPr>
                <w:rFonts w:hint="eastAsia" w:ascii="宋体" w:hAnsi="宋体" w:cs="Arial"/>
                <w:szCs w:val="21"/>
              </w:rPr>
            </w:pPr>
          </w:p>
        </w:tc>
      </w:tr>
      <w:tr w14:paraId="69AFE3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39371B78">
            <w:pPr>
              <w:spacing w:before="78" w:beforeLines="25" w:after="78" w:afterLines="25"/>
              <w:jc w:val="center"/>
              <w:rPr>
                <w:rFonts w:hint="eastAsia" w:ascii="宋体" w:hAnsi="宋体" w:cs="Arial"/>
                <w:szCs w:val="21"/>
              </w:rPr>
            </w:pPr>
            <w:r>
              <w:rPr>
                <w:rFonts w:ascii="宋体" w:hAnsi="宋体"/>
                <w:szCs w:val="21"/>
              </w:rPr>
              <w:t>1</w:t>
            </w:r>
            <w:r>
              <w:rPr>
                <w:rFonts w:hint="eastAsia" w:ascii="宋体" w:hAnsi="宋体"/>
                <w:szCs w:val="21"/>
              </w:rPr>
              <w:t>2</w:t>
            </w:r>
          </w:p>
        </w:tc>
        <w:tc>
          <w:tcPr>
            <w:tcW w:w="2142" w:type="dxa"/>
            <w:tcBorders>
              <w:top w:val="single" w:color="auto" w:sz="4" w:space="0"/>
              <w:left w:val="single" w:color="auto" w:sz="4" w:space="0"/>
              <w:bottom w:val="single" w:color="auto" w:sz="4" w:space="0"/>
              <w:right w:val="single" w:color="auto" w:sz="4" w:space="0"/>
            </w:tcBorders>
            <w:vAlign w:val="center"/>
          </w:tcPr>
          <w:p w14:paraId="1225A57C">
            <w:pPr>
              <w:spacing w:line="440" w:lineRule="exact"/>
              <w:jc w:val="center"/>
              <w:rPr>
                <w:rFonts w:hint="eastAsia" w:ascii="宋体" w:hAnsi="宋体"/>
                <w:szCs w:val="21"/>
              </w:rPr>
            </w:pPr>
            <w:r>
              <w:rPr>
                <w:rFonts w:ascii="宋体" w:hAnsi="宋体"/>
                <w:szCs w:val="21"/>
                <w:shd w:val="clear" w:color="auto" w:fill="FFFFFF"/>
              </w:rPr>
              <w:t>赶工</w:t>
            </w:r>
            <w:r>
              <w:rPr>
                <w:rFonts w:hint="eastAsia" w:ascii="宋体" w:hAnsi="宋体"/>
                <w:szCs w:val="21"/>
                <w:shd w:val="clear" w:color="auto" w:fill="FFFFFF"/>
              </w:rPr>
              <w:t>措施方案</w:t>
            </w:r>
            <w:r>
              <w:rPr>
                <w:rFonts w:ascii="宋体" w:hAnsi="宋体"/>
                <w:szCs w:val="21"/>
                <w:shd w:val="clear" w:color="auto" w:fill="FFFFFF"/>
              </w:rPr>
              <w:t>(</w:t>
            </w:r>
            <w:r>
              <w:rPr>
                <w:rFonts w:hint="eastAsia" w:ascii="宋体" w:hAnsi="宋体"/>
                <w:szCs w:val="21"/>
                <w:shd w:val="clear" w:color="auto" w:fill="FFFFFF"/>
              </w:rPr>
              <w:t>适用于投标人压缩定额工期的)</w:t>
            </w:r>
          </w:p>
        </w:tc>
        <w:tc>
          <w:tcPr>
            <w:tcW w:w="2589" w:type="dxa"/>
            <w:tcBorders>
              <w:top w:val="single" w:color="auto" w:sz="4" w:space="0"/>
              <w:left w:val="single" w:color="auto" w:sz="4" w:space="0"/>
              <w:bottom w:val="single" w:color="auto" w:sz="4" w:space="0"/>
              <w:right w:val="single" w:color="auto" w:sz="4" w:space="0"/>
            </w:tcBorders>
            <w:vAlign w:val="center"/>
          </w:tcPr>
          <w:p w14:paraId="494A462F">
            <w:pPr>
              <w:spacing w:before="78" w:beforeLines="25" w:after="78" w:afterLines="25"/>
              <w:rPr>
                <w:rFonts w:hint="eastAsia" w:ascii="宋体" w:hAnsi="宋体"/>
                <w:szCs w:val="21"/>
              </w:rPr>
            </w:pPr>
            <w:r>
              <w:rPr>
                <w:rFonts w:ascii="宋体" w:hAnsi="宋体"/>
                <w:szCs w:val="21"/>
                <w:shd w:val="clear" w:color="auto" w:fill="FFFFFF"/>
              </w:rPr>
              <w:t>符合第二章“投标人须知”第3.7.4项规定</w:t>
            </w:r>
          </w:p>
        </w:tc>
        <w:tc>
          <w:tcPr>
            <w:tcW w:w="1125" w:type="dxa"/>
            <w:tcBorders>
              <w:top w:val="single" w:color="auto" w:sz="4" w:space="0"/>
              <w:left w:val="single" w:color="auto" w:sz="4" w:space="0"/>
              <w:bottom w:val="single" w:color="auto" w:sz="4" w:space="0"/>
              <w:right w:val="single" w:color="auto" w:sz="4" w:space="0"/>
            </w:tcBorders>
          </w:tcPr>
          <w:p w14:paraId="4173657F">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03098C9C">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2063FD7D">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37005C76">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3E7E041">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192D8BC">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99163D6">
            <w:pPr>
              <w:spacing w:before="78" w:beforeLines="25" w:after="78" w:afterLines="25"/>
              <w:rPr>
                <w:rFonts w:hint="eastAsia" w:ascii="宋体" w:hAnsi="宋体" w:cs="Arial"/>
                <w:szCs w:val="21"/>
              </w:rPr>
            </w:pPr>
          </w:p>
        </w:tc>
      </w:tr>
      <w:tr w14:paraId="1A8AEF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6" w:type="dxa"/>
          <w:cantSplit/>
          <w:trHeight w:val="270" w:hRule="atLeast"/>
        </w:trPr>
        <w:tc>
          <w:tcPr>
            <w:tcW w:w="889" w:type="dxa"/>
            <w:tcBorders>
              <w:top w:val="single" w:color="auto" w:sz="4" w:space="0"/>
              <w:left w:val="single" w:color="auto" w:sz="4" w:space="0"/>
              <w:bottom w:val="single" w:color="auto" w:sz="4" w:space="0"/>
              <w:right w:val="single" w:color="auto" w:sz="4" w:space="0"/>
            </w:tcBorders>
            <w:vAlign w:val="center"/>
          </w:tcPr>
          <w:p w14:paraId="50E963BB">
            <w:pPr>
              <w:spacing w:before="78" w:beforeLines="25" w:after="78" w:afterLines="25"/>
              <w:jc w:val="center"/>
              <w:rPr>
                <w:rFonts w:hint="eastAsia" w:ascii="宋体" w:hAnsi="宋体"/>
                <w:szCs w:val="21"/>
              </w:rPr>
            </w:pPr>
            <w:r>
              <w:rPr>
                <w:rFonts w:hint="eastAsia" w:ascii="宋体" w:hAnsi="宋体"/>
                <w:szCs w:val="21"/>
              </w:rPr>
              <w:t>13</w:t>
            </w:r>
          </w:p>
        </w:tc>
        <w:tc>
          <w:tcPr>
            <w:tcW w:w="2142" w:type="dxa"/>
            <w:tcBorders>
              <w:top w:val="single" w:color="auto" w:sz="4" w:space="0"/>
              <w:left w:val="single" w:color="auto" w:sz="4" w:space="0"/>
              <w:bottom w:val="single" w:color="auto" w:sz="4" w:space="0"/>
              <w:right w:val="single" w:color="auto" w:sz="4" w:space="0"/>
            </w:tcBorders>
            <w:vAlign w:val="center"/>
          </w:tcPr>
          <w:p w14:paraId="24A3EFE0">
            <w:pPr>
              <w:spacing w:line="440" w:lineRule="exact"/>
              <w:jc w:val="center"/>
              <w:rPr>
                <w:rFonts w:hint="eastAsia" w:ascii="宋体" w:hAnsi="宋体"/>
                <w:szCs w:val="21"/>
                <w:shd w:val="clear" w:color="auto" w:fill="FFFFFF"/>
              </w:rPr>
            </w:pPr>
            <w:r>
              <w:rPr>
                <w:rFonts w:hint="eastAsia"/>
              </w:rPr>
              <w:t>新能源机械的使用（适用于必须使用的）</w:t>
            </w:r>
          </w:p>
        </w:tc>
        <w:tc>
          <w:tcPr>
            <w:tcW w:w="2589" w:type="dxa"/>
            <w:tcBorders>
              <w:top w:val="single" w:color="auto" w:sz="4" w:space="0"/>
              <w:left w:val="single" w:color="auto" w:sz="4" w:space="0"/>
              <w:bottom w:val="single" w:color="auto" w:sz="4" w:space="0"/>
              <w:right w:val="single" w:color="auto" w:sz="4" w:space="0"/>
            </w:tcBorders>
            <w:vAlign w:val="center"/>
          </w:tcPr>
          <w:p w14:paraId="40363047">
            <w:pPr>
              <w:spacing w:before="78" w:beforeLines="25" w:after="78" w:afterLines="25"/>
              <w:rPr>
                <w:rFonts w:hint="eastAsia" w:ascii="宋体" w:hAnsi="宋体"/>
                <w:szCs w:val="21"/>
                <w:shd w:val="clear" w:color="auto" w:fill="FFFFFF"/>
              </w:rPr>
            </w:pPr>
            <w:r>
              <w:rPr>
                <w:rFonts w:hint="eastAsia"/>
              </w:rPr>
              <w:t>符合第二章“投标人须知”第3.7.11（1）目规定</w:t>
            </w:r>
          </w:p>
        </w:tc>
        <w:tc>
          <w:tcPr>
            <w:tcW w:w="1125" w:type="dxa"/>
            <w:tcBorders>
              <w:top w:val="single" w:color="auto" w:sz="4" w:space="0"/>
              <w:left w:val="single" w:color="auto" w:sz="4" w:space="0"/>
              <w:bottom w:val="single" w:color="auto" w:sz="4" w:space="0"/>
              <w:right w:val="single" w:color="auto" w:sz="4" w:space="0"/>
            </w:tcBorders>
          </w:tcPr>
          <w:p w14:paraId="79E6EDB4">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2B3A116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6DBA2508">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192B9FD7">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399FBF5E">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407D3ED5">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1FE0485F">
            <w:pPr>
              <w:spacing w:before="78" w:beforeLines="25" w:after="78" w:afterLines="25"/>
              <w:rPr>
                <w:rFonts w:hint="eastAsia" w:ascii="宋体" w:hAnsi="宋体" w:cs="Arial"/>
                <w:szCs w:val="21"/>
              </w:rPr>
            </w:pPr>
          </w:p>
        </w:tc>
      </w:tr>
      <w:tr w14:paraId="0D0166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1BC23DBC">
            <w:pPr>
              <w:spacing w:before="78" w:beforeLines="25" w:after="78" w:afterLines="25"/>
              <w:jc w:val="center"/>
              <w:rPr>
                <w:rFonts w:hint="eastAsia" w:ascii="宋体" w:hAnsi="宋体" w:cs="Arial"/>
                <w:szCs w:val="21"/>
              </w:rPr>
            </w:pPr>
            <w:r>
              <w:rPr>
                <w:rFonts w:hint="eastAsia" w:ascii="宋体" w:hAnsi="宋体"/>
                <w:szCs w:val="21"/>
              </w:rPr>
              <w:t>…</w:t>
            </w:r>
          </w:p>
        </w:tc>
        <w:tc>
          <w:tcPr>
            <w:tcW w:w="2142" w:type="dxa"/>
            <w:tcBorders>
              <w:top w:val="single" w:color="auto" w:sz="4" w:space="0"/>
              <w:left w:val="single" w:color="auto" w:sz="4" w:space="0"/>
              <w:bottom w:val="single" w:color="auto" w:sz="4" w:space="0"/>
              <w:right w:val="single" w:color="auto" w:sz="4" w:space="0"/>
            </w:tcBorders>
            <w:vAlign w:val="center"/>
          </w:tcPr>
          <w:p w14:paraId="05C7131E">
            <w:pPr>
              <w:spacing w:line="440" w:lineRule="exact"/>
              <w:jc w:val="center"/>
              <w:rPr>
                <w:rFonts w:hint="eastAsia" w:ascii="宋体" w:hAnsi="宋体"/>
                <w:szCs w:val="21"/>
              </w:rPr>
            </w:pPr>
            <w:r>
              <w:rPr>
                <w:rFonts w:hint="eastAsia" w:ascii="宋体" w:hAnsi="宋体"/>
                <w:szCs w:val="21"/>
              </w:rPr>
              <w:t>……</w:t>
            </w:r>
          </w:p>
        </w:tc>
        <w:tc>
          <w:tcPr>
            <w:tcW w:w="2589" w:type="dxa"/>
            <w:tcBorders>
              <w:top w:val="single" w:color="auto" w:sz="4" w:space="0"/>
              <w:left w:val="single" w:color="auto" w:sz="4" w:space="0"/>
              <w:bottom w:val="single" w:color="auto" w:sz="4" w:space="0"/>
              <w:right w:val="single" w:color="auto" w:sz="4" w:space="0"/>
            </w:tcBorders>
            <w:vAlign w:val="center"/>
          </w:tcPr>
          <w:p w14:paraId="413513C1">
            <w:pPr>
              <w:spacing w:before="78" w:beforeLines="25" w:after="78" w:afterLines="25"/>
              <w:rPr>
                <w:rFonts w:hint="eastAsia" w:ascii="宋体" w:hAnsi="宋体" w:cs="Arial"/>
                <w:szCs w:val="21"/>
              </w:rPr>
            </w:pPr>
            <w:r>
              <w:rPr>
                <w:rFonts w:hint="eastAsia" w:ascii="宋体" w:hAnsi="宋体"/>
                <w:szCs w:val="21"/>
              </w:rPr>
              <w:t>……</w:t>
            </w:r>
          </w:p>
        </w:tc>
        <w:tc>
          <w:tcPr>
            <w:tcW w:w="1125" w:type="dxa"/>
            <w:tcBorders>
              <w:top w:val="single" w:color="auto" w:sz="4" w:space="0"/>
              <w:left w:val="single" w:color="auto" w:sz="4" w:space="0"/>
              <w:bottom w:val="single" w:color="auto" w:sz="4" w:space="0"/>
              <w:right w:val="single" w:color="auto" w:sz="4" w:space="0"/>
            </w:tcBorders>
          </w:tcPr>
          <w:p w14:paraId="2C43B33F">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C405373">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0ACE3B4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24C48D66">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37158E6">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4E6C3709">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2888390D">
            <w:pPr>
              <w:spacing w:before="78" w:beforeLines="25" w:after="78" w:afterLines="25"/>
              <w:rPr>
                <w:rFonts w:hint="eastAsia" w:ascii="宋体" w:hAnsi="宋体" w:cs="Arial"/>
                <w:szCs w:val="21"/>
              </w:rPr>
            </w:pPr>
          </w:p>
        </w:tc>
      </w:tr>
      <w:tr w14:paraId="2188B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626" w:type="dxa"/>
            <w:gridSpan w:val="4"/>
            <w:tcBorders>
              <w:top w:val="single" w:color="auto" w:sz="4" w:space="0"/>
              <w:left w:val="single" w:color="auto" w:sz="4" w:space="0"/>
              <w:bottom w:val="single" w:color="auto" w:sz="4" w:space="0"/>
              <w:right w:val="single" w:color="auto" w:sz="4" w:space="0"/>
            </w:tcBorders>
            <w:vAlign w:val="center"/>
          </w:tcPr>
          <w:p w14:paraId="09D7D0E6">
            <w:pPr>
              <w:spacing w:before="78" w:beforeLines="25" w:after="78" w:afterLines="25"/>
              <w:jc w:val="left"/>
              <w:rPr>
                <w:rFonts w:hint="eastAsia" w:ascii="宋体" w:hAnsi="宋体" w:cs="Arial"/>
                <w:szCs w:val="21"/>
              </w:rPr>
            </w:pPr>
            <w:r>
              <w:rPr>
                <w:rFonts w:hint="eastAsia" w:ascii="宋体" w:hAnsi="宋体" w:cs="Arial"/>
                <w:szCs w:val="21"/>
              </w:rPr>
              <w:t>响应性评审结论：</w:t>
            </w:r>
          </w:p>
          <w:p w14:paraId="3775BFC0">
            <w:pPr>
              <w:spacing w:before="78" w:beforeLines="25" w:after="78" w:afterLines="25"/>
              <w:rPr>
                <w:rFonts w:hint="eastAsia" w:ascii="宋体" w:hAnsi="宋体" w:cs="Arial"/>
                <w:szCs w:val="21"/>
              </w:rPr>
            </w:pPr>
            <w:r>
              <w:rPr>
                <w:rFonts w:hint="eastAsia" w:ascii="宋体" w:hAnsi="宋体" w:cs="Arial"/>
                <w:szCs w:val="21"/>
              </w:rPr>
              <w:t>通过响应性评审标注为√；未通过响应性评审标注为×</w:t>
            </w:r>
          </w:p>
        </w:tc>
        <w:tc>
          <w:tcPr>
            <w:tcW w:w="1125" w:type="dxa"/>
            <w:tcBorders>
              <w:top w:val="single" w:color="auto" w:sz="4" w:space="0"/>
              <w:left w:val="single" w:color="auto" w:sz="4" w:space="0"/>
              <w:bottom w:val="single" w:color="auto" w:sz="4" w:space="0"/>
              <w:right w:val="single" w:color="auto" w:sz="4" w:space="0"/>
            </w:tcBorders>
          </w:tcPr>
          <w:p w14:paraId="3B4A0B6E">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22A55D4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CF7DF88">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0C47387B">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34E7285">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38C15C3">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002B8B39">
            <w:pPr>
              <w:spacing w:before="78" w:beforeLines="25" w:after="78" w:afterLines="25"/>
              <w:rPr>
                <w:rFonts w:hint="eastAsia" w:ascii="宋体" w:hAnsi="宋体" w:cs="Arial"/>
                <w:szCs w:val="21"/>
              </w:rPr>
            </w:pPr>
          </w:p>
        </w:tc>
      </w:tr>
    </w:tbl>
    <w:p w14:paraId="7E6835B5">
      <w:pPr>
        <w:rPr>
          <w:rFonts w:hint="eastAsia" w:ascii="宋体" w:hAnsi="宋体" w:cs="Arial"/>
          <w:kern w:val="0"/>
          <w:szCs w:val="21"/>
        </w:rPr>
      </w:pPr>
    </w:p>
    <w:p w14:paraId="1416B98A">
      <w:pPr>
        <w:tabs>
          <w:tab w:val="left" w:pos="4680"/>
        </w:tabs>
        <w:adjustRightInd w:val="0"/>
        <w:spacing w:after="156" w:afterLines="50" w:line="360" w:lineRule="atLeast"/>
        <w:rPr>
          <w:rFonts w:hint="eastAsia" w:ascii="宋体" w:hAnsi="宋体" w:cs="Arial"/>
          <w:kern w:val="0"/>
          <w:szCs w:val="21"/>
        </w:rPr>
        <w:sectPr>
          <w:pgSz w:w="16838" w:h="11906" w:orient="landscape"/>
          <w:pgMar w:top="1800" w:right="1440" w:bottom="1985" w:left="1440" w:header="851" w:footer="992" w:gutter="0"/>
          <w:cols w:space="720" w:num="1"/>
          <w:docGrid w:type="lines" w:linePitch="312" w:charSpace="0"/>
        </w:sectPr>
      </w:pPr>
      <w:r>
        <w:rPr>
          <w:rFonts w:hint="eastAsia" w:ascii="宋体" w:hAnsi="宋体" w:cs="Arial"/>
          <w:kern w:val="0"/>
          <w:szCs w:val="21"/>
        </w:rPr>
        <w:t>评标委员会</w:t>
      </w:r>
      <w:r>
        <w:rPr>
          <w:rFonts w:ascii="宋体" w:hAnsi="宋体" w:cs="Arial"/>
          <w:kern w:val="0"/>
          <w:szCs w:val="21"/>
        </w:rPr>
        <w:t>全体</w:t>
      </w:r>
      <w:r>
        <w:rPr>
          <w:rFonts w:hint="eastAsia" w:ascii="宋体" w:hAnsi="宋体" w:cs="Arial"/>
          <w:kern w:val="0"/>
          <w:szCs w:val="21"/>
        </w:rPr>
        <w:t xml:space="preserve">成员签字：                     </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p>
    <w:p w14:paraId="46D88EE4">
      <w:pPr>
        <w:keepNext/>
        <w:keepLines/>
        <w:adjustRightInd w:val="0"/>
        <w:snapToGrid w:val="0"/>
        <w:spacing w:before="156" w:beforeLines="50" w:after="156" w:afterLines="50" w:line="360" w:lineRule="auto"/>
        <w:outlineLvl w:val="1"/>
        <w:rPr>
          <w:rFonts w:hint="eastAsia" w:ascii="宋体" w:hAnsi="宋体"/>
          <w:kern w:val="0"/>
          <w:sz w:val="24"/>
        </w:rPr>
      </w:pPr>
      <w:bookmarkStart w:id="622" w:name="_Toc490331639"/>
      <w:bookmarkStart w:id="623" w:name="_Toc491149479"/>
      <w:bookmarkStart w:id="624" w:name="_Toc217603697"/>
      <w:bookmarkStart w:id="625" w:name="_Toc489280155"/>
      <w:bookmarkStart w:id="626" w:name="_Toc525720625"/>
      <w:bookmarkStart w:id="627" w:name="_Toc483680592"/>
      <w:bookmarkStart w:id="628" w:name="_Toc486580348"/>
      <w:bookmarkStart w:id="629" w:name="_Toc525721181"/>
      <w:r>
        <w:rPr>
          <w:rFonts w:hint="eastAsia" w:ascii="宋体" w:hAnsi="宋体"/>
          <w:kern w:val="0"/>
          <w:sz w:val="24"/>
        </w:rPr>
        <w:t>附表</w:t>
      </w:r>
      <w:r>
        <w:rPr>
          <w:rFonts w:ascii="宋体" w:hAnsi="宋体"/>
          <w:kern w:val="0"/>
          <w:sz w:val="24"/>
        </w:rPr>
        <w:t>7：投标偏差分析表</w:t>
      </w:r>
      <w:bookmarkEnd w:id="622"/>
      <w:bookmarkEnd w:id="623"/>
      <w:bookmarkEnd w:id="624"/>
      <w:bookmarkEnd w:id="625"/>
      <w:bookmarkEnd w:id="626"/>
      <w:bookmarkEnd w:id="627"/>
      <w:bookmarkEnd w:id="628"/>
      <w:bookmarkEnd w:id="629"/>
    </w:p>
    <w:p w14:paraId="7CEE9DA9">
      <w:pPr>
        <w:tabs>
          <w:tab w:val="left" w:pos="4680"/>
        </w:tabs>
        <w:spacing w:line="360" w:lineRule="auto"/>
        <w:jc w:val="center"/>
        <w:rPr>
          <w:rFonts w:hint="eastAsia" w:ascii="宋体" w:hAnsi="宋体" w:cs="Arial"/>
          <w:b/>
          <w:sz w:val="28"/>
          <w:szCs w:val="28"/>
        </w:rPr>
      </w:pPr>
      <w:r>
        <w:rPr>
          <w:rFonts w:ascii="宋体" w:hAnsi="宋体" w:cs="Arial"/>
          <w:b/>
          <w:sz w:val="28"/>
          <w:szCs w:val="28"/>
        </w:rPr>
        <w:t>投标偏差分析表</w:t>
      </w:r>
    </w:p>
    <w:p w14:paraId="69235E9E">
      <w:pPr>
        <w:tabs>
          <w:tab w:val="left" w:pos="4680"/>
        </w:tabs>
        <w:spacing w:line="360" w:lineRule="auto"/>
        <w:rPr>
          <w:rFonts w:hint="eastAsia" w:ascii="宋体" w:hAnsi="宋体" w:cs="Arial"/>
          <w:b/>
          <w:szCs w:val="21"/>
          <w:u w:val="single"/>
        </w:rPr>
      </w:pPr>
      <w:r>
        <w:rPr>
          <w:rFonts w:ascii="宋体" w:hAnsi="宋体"/>
          <w:szCs w:val="24"/>
        </w:rPr>
        <w:t>投标人名称：</w:t>
      </w:r>
      <w:r>
        <w:rPr>
          <w:rFonts w:hint="eastAsia" w:ascii="宋体" w:hAnsi="宋体"/>
          <w:szCs w:val="24"/>
          <w:u w:val="single"/>
        </w:rPr>
        <w:t xml:space="preserve">                           </w:t>
      </w:r>
    </w:p>
    <w:tbl>
      <w:tblPr>
        <w:tblStyle w:val="42"/>
        <w:tblW w:w="13947"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880"/>
        <w:gridCol w:w="2292"/>
        <w:gridCol w:w="753"/>
        <w:gridCol w:w="2895"/>
        <w:gridCol w:w="2205"/>
        <w:gridCol w:w="2202"/>
      </w:tblGrid>
      <w:tr w14:paraId="37E9DB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892" w:type="dxa"/>
            <w:gridSpan w:val="3"/>
            <w:vAlign w:val="center"/>
          </w:tcPr>
          <w:p w14:paraId="0CF1C7EA">
            <w:pPr>
              <w:spacing w:line="360" w:lineRule="auto"/>
              <w:jc w:val="center"/>
              <w:rPr>
                <w:rFonts w:hint="eastAsia" w:ascii="宋体" w:hAnsi="宋体" w:cs="Arial"/>
                <w:szCs w:val="21"/>
              </w:rPr>
            </w:pPr>
            <w:r>
              <w:rPr>
                <w:rFonts w:ascii="宋体" w:hAnsi="宋体" w:cs="Arial"/>
                <w:szCs w:val="21"/>
              </w:rPr>
              <w:t>重大偏差</w:t>
            </w:r>
          </w:p>
        </w:tc>
        <w:tc>
          <w:tcPr>
            <w:tcW w:w="8055" w:type="dxa"/>
            <w:gridSpan w:val="4"/>
            <w:vAlign w:val="center"/>
          </w:tcPr>
          <w:p w14:paraId="328F20CB">
            <w:pPr>
              <w:spacing w:line="360" w:lineRule="auto"/>
              <w:jc w:val="center"/>
              <w:rPr>
                <w:rFonts w:hint="eastAsia" w:ascii="宋体" w:hAnsi="宋体" w:cs="Arial"/>
                <w:szCs w:val="21"/>
              </w:rPr>
            </w:pPr>
            <w:r>
              <w:rPr>
                <w:rFonts w:ascii="宋体" w:hAnsi="宋体" w:cs="Arial"/>
                <w:szCs w:val="21"/>
              </w:rPr>
              <w:t>细微偏差</w:t>
            </w:r>
          </w:p>
        </w:tc>
      </w:tr>
      <w:tr w14:paraId="0DD40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20" w:type="dxa"/>
          </w:tcPr>
          <w:p w14:paraId="21A3CDFB">
            <w:pPr>
              <w:spacing w:line="360" w:lineRule="auto"/>
              <w:rPr>
                <w:rFonts w:hint="eastAsia" w:ascii="宋体" w:hAnsi="宋体" w:cs="Arial"/>
                <w:szCs w:val="21"/>
              </w:rPr>
            </w:pPr>
            <w:r>
              <w:rPr>
                <w:rFonts w:ascii="宋体" w:hAnsi="宋体" w:cs="Arial"/>
                <w:szCs w:val="21"/>
              </w:rPr>
              <w:t>序号</w:t>
            </w:r>
          </w:p>
        </w:tc>
        <w:tc>
          <w:tcPr>
            <w:tcW w:w="2880" w:type="dxa"/>
            <w:vAlign w:val="center"/>
          </w:tcPr>
          <w:p w14:paraId="2421C7DD">
            <w:pPr>
              <w:spacing w:line="360" w:lineRule="auto"/>
              <w:jc w:val="center"/>
              <w:rPr>
                <w:rFonts w:hint="eastAsia" w:ascii="宋体" w:hAnsi="宋体" w:cs="Arial"/>
                <w:szCs w:val="21"/>
              </w:rPr>
            </w:pPr>
            <w:r>
              <w:rPr>
                <w:rFonts w:ascii="宋体" w:hAnsi="宋体" w:cs="Arial"/>
                <w:szCs w:val="21"/>
              </w:rPr>
              <w:t>重大偏差内容说明</w:t>
            </w:r>
          </w:p>
        </w:tc>
        <w:tc>
          <w:tcPr>
            <w:tcW w:w="2292" w:type="dxa"/>
            <w:vAlign w:val="center"/>
          </w:tcPr>
          <w:p w14:paraId="3EFD2D2C">
            <w:pPr>
              <w:spacing w:line="360" w:lineRule="auto"/>
              <w:jc w:val="center"/>
              <w:rPr>
                <w:rFonts w:hint="eastAsia" w:ascii="宋体" w:hAnsi="宋体" w:cs="Arial"/>
                <w:szCs w:val="21"/>
              </w:rPr>
            </w:pPr>
            <w:r>
              <w:rPr>
                <w:rFonts w:ascii="宋体" w:hAnsi="宋体" w:cs="Arial"/>
                <w:szCs w:val="21"/>
              </w:rPr>
              <w:t>招标文件相关条款</w:t>
            </w:r>
          </w:p>
        </w:tc>
        <w:tc>
          <w:tcPr>
            <w:tcW w:w="753" w:type="dxa"/>
            <w:vAlign w:val="center"/>
          </w:tcPr>
          <w:p w14:paraId="11BABA31">
            <w:pPr>
              <w:spacing w:line="360" w:lineRule="auto"/>
              <w:jc w:val="center"/>
              <w:rPr>
                <w:rFonts w:hint="eastAsia" w:ascii="宋体" w:hAnsi="宋体" w:cs="Arial"/>
                <w:szCs w:val="21"/>
              </w:rPr>
            </w:pPr>
            <w:r>
              <w:rPr>
                <w:rFonts w:ascii="宋体" w:hAnsi="宋体" w:cs="Arial"/>
                <w:szCs w:val="21"/>
              </w:rPr>
              <w:t>序号</w:t>
            </w:r>
          </w:p>
        </w:tc>
        <w:tc>
          <w:tcPr>
            <w:tcW w:w="2895" w:type="dxa"/>
            <w:vAlign w:val="center"/>
          </w:tcPr>
          <w:p w14:paraId="4385AF09">
            <w:pPr>
              <w:spacing w:line="360" w:lineRule="auto"/>
              <w:jc w:val="center"/>
              <w:rPr>
                <w:rFonts w:hint="eastAsia" w:ascii="宋体" w:hAnsi="宋体" w:cs="Arial"/>
                <w:szCs w:val="21"/>
              </w:rPr>
            </w:pPr>
            <w:r>
              <w:rPr>
                <w:rFonts w:ascii="宋体" w:hAnsi="宋体" w:cs="Arial"/>
                <w:szCs w:val="21"/>
              </w:rPr>
              <w:t>细微偏差内容说明</w:t>
            </w:r>
          </w:p>
        </w:tc>
        <w:tc>
          <w:tcPr>
            <w:tcW w:w="2205" w:type="dxa"/>
            <w:vAlign w:val="center"/>
          </w:tcPr>
          <w:p w14:paraId="7A98BFD0">
            <w:pPr>
              <w:spacing w:line="360" w:lineRule="auto"/>
              <w:jc w:val="center"/>
              <w:rPr>
                <w:rFonts w:hint="eastAsia" w:ascii="宋体" w:hAnsi="宋体" w:cs="Arial"/>
                <w:szCs w:val="21"/>
              </w:rPr>
            </w:pPr>
            <w:r>
              <w:rPr>
                <w:rFonts w:ascii="宋体" w:hAnsi="宋体" w:cs="Arial"/>
                <w:szCs w:val="21"/>
              </w:rPr>
              <w:t>招标文件相关条款</w:t>
            </w:r>
          </w:p>
        </w:tc>
        <w:tc>
          <w:tcPr>
            <w:tcW w:w="2202" w:type="dxa"/>
            <w:vAlign w:val="center"/>
          </w:tcPr>
          <w:p w14:paraId="51037CB5">
            <w:pPr>
              <w:spacing w:line="360" w:lineRule="auto"/>
              <w:jc w:val="center"/>
              <w:rPr>
                <w:rFonts w:hint="eastAsia" w:ascii="宋体" w:hAnsi="宋体" w:cs="Arial"/>
                <w:szCs w:val="21"/>
              </w:rPr>
            </w:pPr>
            <w:r>
              <w:rPr>
                <w:rFonts w:ascii="宋体" w:hAnsi="宋体" w:cs="Arial"/>
                <w:szCs w:val="21"/>
              </w:rPr>
              <w:t>补正情况</w:t>
            </w:r>
          </w:p>
        </w:tc>
      </w:tr>
      <w:tr w14:paraId="0EDF5B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9" w:hRule="atLeast"/>
        </w:trPr>
        <w:tc>
          <w:tcPr>
            <w:tcW w:w="720" w:type="dxa"/>
          </w:tcPr>
          <w:p w14:paraId="19FE68DC">
            <w:pPr>
              <w:spacing w:line="360" w:lineRule="auto"/>
              <w:rPr>
                <w:rFonts w:hint="eastAsia" w:ascii="宋体" w:hAnsi="宋体" w:cs="Arial"/>
                <w:szCs w:val="21"/>
              </w:rPr>
            </w:pPr>
          </w:p>
        </w:tc>
        <w:tc>
          <w:tcPr>
            <w:tcW w:w="2880" w:type="dxa"/>
          </w:tcPr>
          <w:p w14:paraId="50097858">
            <w:pPr>
              <w:spacing w:line="360" w:lineRule="auto"/>
              <w:rPr>
                <w:rFonts w:hint="eastAsia" w:ascii="宋体" w:hAnsi="宋体" w:cs="Arial"/>
                <w:szCs w:val="21"/>
              </w:rPr>
            </w:pPr>
          </w:p>
          <w:p w14:paraId="165A9932">
            <w:pPr>
              <w:spacing w:line="360" w:lineRule="auto"/>
              <w:rPr>
                <w:rFonts w:hint="eastAsia" w:ascii="宋体" w:hAnsi="宋体" w:cs="Arial"/>
                <w:szCs w:val="21"/>
              </w:rPr>
            </w:pPr>
          </w:p>
          <w:p w14:paraId="2CB3C2BF">
            <w:pPr>
              <w:spacing w:line="360" w:lineRule="auto"/>
              <w:rPr>
                <w:rFonts w:hint="eastAsia" w:ascii="宋体" w:hAnsi="宋体" w:cs="Arial"/>
                <w:szCs w:val="21"/>
              </w:rPr>
            </w:pPr>
          </w:p>
          <w:p w14:paraId="0742D9FB">
            <w:pPr>
              <w:spacing w:line="360" w:lineRule="auto"/>
              <w:rPr>
                <w:rFonts w:hint="eastAsia" w:ascii="宋体" w:hAnsi="宋体" w:cs="Arial"/>
                <w:szCs w:val="21"/>
              </w:rPr>
            </w:pPr>
          </w:p>
          <w:p w14:paraId="2AB11554">
            <w:pPr>
              <w:spacing w:line="360" w:lineRule="auto"/>
              <w:rPr>
                <w:rFonts w:hint="eastAsia" w:ascii="宋体" w:hAnsi="宋体" w:cs="Arial"/>
                <w:szCs w:val="21"/>
              </w:rPr>
            </w:pPr>
          </w:p>
          <w:p w14:paraId="668BF242">
            <w:pPr>
              <w:spacing w:line="360" w:lineRule="auto"/>
              <w:rPr>
                <w:rFonts w:hint="eastAsia" w:ascii="宋体" w:hAnsi="宋体" w:cs="Arial"/>
                <w:szCs w:val="21"/>
              </w:rPr>
            </w:pPr>
          </w:p>
          <w:p w14:paraId="21D9B767">
            <w:pPr>
              <w:spacing w:line="360" w:lineRule="auto"/>
              <w:rPr>
                <w:rFonts w:hint="eastAsia" w:ascii="宋体" w:hAnsi="宋体" w:cs="Arial"/>
                <w:szCs w:val="21"/>
              </w:rPr>
            </w:pPr>
          </w:p>
        </w:tc>
        <w:tc>
          <w:tcPr>
            <w:tcW w:w="2292" w:type="dxa"/>
          </w:tcPr>
          <w:p w14:paraId="385DB3B3">
            <w:pPr>
              <w:spacing w:line="360" w:lineRule="auto"/>
              <w:rPr>
                <w:rFonts w:hint="eastAsia" w:ascii="宋体" w:hAnsi="宋体" w:cs="Arial"/>
                <w:szCs w:val="21"/>
              </w:rPr>
            </w:pPr>
          </w:p>
        </w:tc>
        <w:tc>
          <w:tcPr>
            <w:tcW w:w="753" w:type="dxa"/>
          </w:tcPr>
          <w:p w14:paraId="7DC3A63A">
            <w:pPr>
              <w:spacing w:line="360" w:lineRule="auto"/>
              <w:rPr>
                <w:rFonts w:hint="eastAsia" w:ascii="宋体" w:hAnsi="宋体" w:cs="Arial"/>
                <w:szCs w:val="21"/>
              </w:rPr>
            </w:pPr>
          </w:p>
        </w:tc>
        <w:tc>
          <w:tcPr>
            <w:tcW w:w="2895" w:type="dxa"/>
          </w:tcPr>
          <w:p w14:paraId="55CCF4DB">
            <w:pPr>
              <w:spacing w:line="360" w:lineRule="auto"/>
              <w:rPr>
                <w:rFonts w:hint="eastAsia" w:ascii="宋体" w:hAnsi="宋体" w:cs="Arial"/>
                <w:szCs w:val="21"/>
              </w:rPr>
            </w:pPr>
          </w:p>
        </w:tc>
        <w:tc>
          <w:tcPr>
            <w:tcW w:w="2205" w:type="dxa"/>
          </w:tcPr>
          <w:p w14:paraId="32DA6414">
            <w:pPr>
              <w:spacing w:line="360" w:lineRule="auto"/>
              <w:rPr>
                <w:rFonts w:hint="eastAsia" w:ascii="宋体" w:hAnsi="宋体" w:cs="Arial"/>
                <w:szCs w:val="21"/>
              </w:rPr>
            </w:pPr>
          </w:p>
        </w:tc>
        <w:tc>
          <w:tcPr>
            <w:tcW w:w="2202" w:type="dxa"/>
          </w:tcPr>
          <w:p w14:paraId="7F3E2A07">
            <w:pPr>
              <w:spacing w:line="360" w:lineRule="auto"/>
              <w:rPr>
                <w:rFonts w:hint="eastAsia" w:ascii="宋体" w:hAnsi="宋体" w:cs="Arial"/>
                <w:szCs w:val="21"/>
              </w:rPr>
            </w:pPr>
          </w:p>
        </w:tc>
      </w:tr>
    </w:tbl>
    <w:p w14:paraId="29D0F0A2">
      <w:pPr>
        <w:rPr>
          <w:rFonts w:hint="eastAsia" w:ascii="宋体" w:hAnsi="宋体" w:cs="Arial"/>
          <w:szCs w:val="21"/>
        </w:rPr>
      </w:pPr>
    </w:p>
    <w:p w14:paraId="4FAC3CAF">
      <w:pPr>
        <w:tabs>
          <w:tab w:val="left" w:pos="4680"/>
        </w:tabs>
        <w:spacing w:after="156" w:afterLines="50" w:line="300" w:lineRule="auto"/>
        <w:rPr>
          <w:rFonts w:hint="eastAsia" w:ascii="宋体" w:hAnsi="宋体" w:cs="Arial"/>
          <w:szCs w:val="21"/>
        </w:rPr>
        <w:sectPr>
          <w:pgSz w:w="16838" w:h="11906" w:orient="landscape"/>
          <w:pgMar w:top="1800" w:right="1440" w:bottom="1985" w:left="1440" w:header="851" w:footer="992" w:gutter="0"/>
          <w:cols w:space="720" w:num="1"/>
          <w:docGrid w:type="lines" w:linePitch="312" w:charSpace="0"/>
        </w:sect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成员签字：</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p>
    <w:p w14:paraId="1DA0EA81">
      <w:pPr>
        <w:keepNext/>
        <w:keepLines/>
        <w:adjustRightInd w:val="0"/>
        <w:snapToGrid w:val="0"/>
        <w:spacing w:before="156" w:beforeLines="50" w:after="156" w:afterLines="50" w:line="360" w:lineRule="auto"/>
        <w:outlineLvl w:val="1"/>
        <w:rPr>
          <w:rFonts w:hint="eastAsia" w:ascii="宋体" w:hAnsi="宋体"/>
          <w:kern w:val="0"/>
          <w:sz w:val="24"/>
        </w:rPr>
      </w:pPr>
      <w:bookmarkStart w:id="630" w:name="_Toc525721182"/>
      <w:bookmarkStart w:id="631" w:name="_Toc525720626"/>
      <w:bookmarkStart w:id="632" w:name="_Toc217603698"/>
      <w:bookmarkStart w:id="633" w:name="_Toc489280156"/>
      <w:bookmarkStart w:id="634" w:name="_Toc490331640"/>
      <w:bookmarkStart w:id="635" w:name="_Toc486580349"/>
      <w:bookmarkStart w:id="636" w:name="_Toc483680593"/>
      <w:bookmarkStart w:id="637" w:name="_Toc491149480"/>
      <w:r>
        <w:rPr>
          <w:rFonts w:hint="eastAsia" w:ascii="宋体" w:hAnsi="宋体"/>
          <w:kern w:val="0"/>
          <w:sz w:val="24"/>
        </w:rPr>
        <w:t>附表8：施工组织设计评审记录表（适用于施工组织设计打分制）</w:t>
      </w:r>
      <w:bookmarkEnd w:id="630"/>
      <w:bookmarkEnd w:id="631"/>
      <w:bookmarkEnd w:id="632"/>
      <w:bookmarkEnd w:id="633"/>
      <w:bookmarkEnd w:id="634"/>
      <w:bookmarkEnd w:id="635"/>
      <w:bookmarkEnd w:id="636"/>
      <w:bookmarkEnd w:id="637"/>
    </w:p>
    <w:p w14:paraId="4151240A">
      <w:pPr>
        <w:tabs>
          <w:tab w:val="left" w:pos="4680"/>
        </w:tabs>
        <w:adjustRightInd w:val="0"/>
        <w:spacing w:after="156" w:afterLines="50" w:line="360" w:lineRule="atLeast"/>
        <w:jc w:val="center"/>
        <w:rPr>
          <w:rFonts w:hint="eastAsia" w:ascii="宋体" w:hAnsi="宋体"/>
          <w:b/>
          <w:bCs/>
          <w:kern w:val="0"/>
          <w:sz w:val="28"/>
          <w:szCs w:val="28"/>
        </w:rPr>
      </w:pPr>
      <w:bookmarkStart w:id="638" w:name="_Toc482636128"/>
      <w:bookmarkStart w:id="639" w:name="_Toc482635816"/>
      <w:bookmarkStart w:id="640" w:name="_Toc482638804"/>
      <w:r>
        <w:rPr>
          <w:rFonts w:hint="eastAsia" w:ascii="宋体" w:hAnsi="宋体"/>
          <w:b/>
          <w:bCs/>
          <w:kern w:val="0"/>
          <w:sz w:val="28"/>
          <w:szCs w:val="28"/>
        </w:rPr>
        <w:t>施工组织设计</w:t>
      </w:r>
      <w:r>
        <w:rPr>
          <w:rFonts w:ascii="宋体" w:hAnsi="宋体"/>
          <w:b/>
          <w:bCs/>
          <w:kern w:val="0"/>
          <w:sz w:val="28"/>
          <w:szCs w:val="28"/>
        </w:rPr>
        <w:t>评审记录表</w:t>
      </w:r>
      <w:bookmarkEnd w:id="638"/>
      <w:bookmarkEnd w:id="639"/>
      <w:bookmarkEnd w:id="640"/>
    </w:p>
    <w:p w14:paraId="60E070EB">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64848802">
      <w:pPr>
        <w:rPr>
          <w:rFonts w:hint="eastAsia" w:ascii="宋体" w:hAnsi="宋体"/>
          <w:szCs w:val="24"/>
        </w:rPr>
      </w:pPr>
    </w:p>
    <w:tbl>
      <w:tblPr>
        <w:tblStyle w:val="42"/>
        <w:tblW w:w="137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2693"/>
        <w:gridCol w:w="846"/>
        <w:gridCol w:w="3973"/>
        <w:gridCol w:w="851"/>
        <w:gridCol w:w="6"/>
        <w:gridCol w:w="850"/>
        <w:gridCol w:w="703"/>
        <w:gridCol w:w="6"/>
        <w:gridCol w:w="851"/>
        <w:gridCol w:w="690"/>
        <w:gridCol w:w="6"/>
        <w:gridCol w:w="863"/>
        <w:gridCol w:w="689"/>
        <w:gridCol w:w="6"/>
      </w:tblGrid>
      <w:tr w14:paraId="40D464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09" w:type="dxa"/>
            <w:vMerge w:val="restart"/>
            <w:tcBorders>
              <w:top w:val="single" w:color="auto" w:sz="4" w:space="0"/>
              <w:left w:val="single" w:color="auto" w:sz="4" w:space="0"/>
              <w:right w:val="single" w:color="auto" w:sz="4" w:space="0"/>
            </w:tcBorders>
            <w:vAlign w:val="center"/>
          </w:tcPr>
          <w:p w14:paraId="1D58C6AF">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693" w:type="dxa"/>
            <w:vMerge w:val="restart"/>
            <w:tcBorders>
              <w:top w:val="single" w:color="auto" w:sz="4" w:space="0"/>
              <w:left w:val="single" w:color="auto" w:sz="4" w:space="0"/>
              <w:right w:val="single" w:color="auto" w:sz="4" w:space="0"/>
            </w:tcBorders>
            <w:vAlign w:val="center"/>
          </w:tcPr>
          <w:p w14:paraId="71CADCD8">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分模块</w:t>
            </w:r>
          </w:p>
        </w:tc>
        <w:tc>
          <w:tcPr>
            <w:tcW w:w="846" w:type="dxa"/>
            <w:vMerge w:val="restart"/>
            <w:tcBorders>
              <w:top w:val="single" w:color="auto" w:sz="4" w:space="0"/>
              <w:left w:val="single" w:color="auto" w:sz="4" w:space="0"/>
              <w:right w:val="single" w:color="auto" w:sz="4" w:space="0"/>
            </w:tcBorders>
            <w:vAlign w:val="center"/>
          </w:tcPr>
          <w:p w14:paraId="0E87504B">
            <w:pPr>
              <w:spacing w:before="78" w:beforeLines="25" w:after="78" w:afterLines="25"/>
              <w:jc w:val="center"/>
              <w:rPr>
                <w:rFonts w:hint="eastAsia" w:ascii="宋体" w:hAnsi="宋体" w:cs="Arial"/>
                <w:szCs w:val="21"/>
              </w:rPr>
            </w:pPr>
            <w:r>
              <w:rPr>
                <w:rFonts w:hint="eastAsia" w:ascii="宋体" w:hAnsi="宋体" w:cs="Arial"/>
                <w:szCs w:val="21"/>
              </w:rPr>
              <w:t>标准分</w:t>
            </w:r>
          </w:p>
        </w:tc>
        <w:tc>
          <w:tcPr>
            <w:tcW w:w="4830" w:type="dxa"/>
            <w:gridSpan w:val="3"/>
            <w:vMerge w:val="restart"/>
            <w:tcBorders>
              <w:top w:val="single" w:color="auto" w:sz="4" w:space="0"/>
              <w:left w:val="single" w:color="auto" w:sz="4" w:space="0"/>
              <w:bottom w:val="single" w:color="auto" w:sz="4" w:space="0"/>
              <w:right w:val="single" w:color="auto" w:sz="4" w:space="0"/>
            </w:tcBorders>
            <w:vAlign w:val="center"/>
          </w:tcPr>
          <w:p w14:paraId="7820109B">
            <w:pPr>
              <w:widowControl/>
              <w:jc w:val="center"/>
              <w:rPr>
                <w:rFonts w:hint="eastAsia" w:ascii="宋体" w:hAnsi="宋体" w:cs="Arial"/>
                <w:szCs w:val="21"/>
              </w:rPr>
            </w:pPr>
            <w:r>
              <w:rPr>
                <w:rFonts w:hint="eastAsia" w:ascii="宋体" w:hAnsi="宋体" w:cs="Arial"/>
                <w:szCs w:val="21"/>
              </w:rPr>
              <w:t>评分标准</w:t>
            </w:r>
          </w:p>
        </w:tc>
        <w:tc>
          <w:tcPr>
            <w:tcW w:w="4664" w:type="dxa"/>
            <w:gridSpan w:val="9"/>
            <w:tcBorders>
              <w:top w:val="single" w:color="auto" w:sz="4" w:space="0"/>
              <w:left w:val="single" w:color="auto" w:sz="4" w:space="0"/>
              <w:bottom w:val="single" w:color="auto" w:sz="4" w:space="0"/>
            </w:tcBorders>
            <w:vAlign w:val="center"/>
          </w:tcPr>
          <w:p w14:paraId="0129EF77">
            <w:pPr>
              <w:widowControl/>
              <w:jc w:val="center"/>
              <w:rPr>
                <w:rFonts w:hint="eastAsia" w:ascii="宋体" w:hAnsi="宋体" w:cs="Arial"/>
                <w:szCs w:val="21"/>
              </w:rPr>
            </w:pPr>
            <w:r>
              <w:rPr>
                <w:rFonts w:hint="eastAsia" w:ascii="宋体" w:hAnsi="宋体" w:cs="Arial"/>
                <w:szCs w:val="21"/>
              </w:rPr>
              <w:t>投标人名称及其得分</w:t>
            </w:r>
          </w:p>
        </w:tc>
      </w:tr>
      <w:tr w14:paraId="65F18A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09" w:type="dxa"/>
            <w:vMerge w:val="continue"/>
            <w:tcBorders>
              <w:left w:val="single" w:color="auto" w:sz="4" w:space="0"/>
              <w:right w:val="single" w:color="auto" w:sz="4" w:space="0"/>
            </w:tcBorders>
            <w:vAlign w:val="center"/>
          </w:tcPr>
          <w:p w14:paraId="2F10F1F2">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381E8E35">
            <w:pPr>
              <w:spacing w:before="78" w:beforeLines="25" w:after="78" w:afterLines="25"/>
              <w:jc w:val="center"/>
              <w:rPr>
                <w:rFonts w:hint="eastAsia" w:ascii="宋体" w:hAnsi="宋体" w:cs="Arial"/>
                <w:szCs w:val="21"/>
              </w:rPr>
            </w:pPr>
          </w:p>
        </w:tc>
        <w:tc>
          <w:tcPr>
            <w:tcW w:w="846" w:type="dxa"/>
            <w:vMerge w:val="continue"/>
            <w:tcBorders>
              <w:left w:val="single" w:color="auto" w:sz="4" w:space="0"/>
              <w:right w:val="single" w:color="auto" w:sz="4" w:space="0"/>
            </w:tcBorders>
            <w:vAlign w:val="center"/>
          </w:tcPr>
          <w:p w14:paraId="07425110">
            <w:pPr>
              <w:spacing w:before="78" w:beforeLines="25" w:after="78"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162C8312">
            <w:pPr>
              <w:spacing w:before="78" w:beforeLines="25" w:after="78" w:afterLines="25"/>
              <w:jc w:val="center"/>
              <w:rPr>
                <w:rFonts w:hint="eastAsia" w:ascii="宋体" w:hAnsi="宋体" w:cs="Arial"/>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14:paraId="44ACFC1E">
            <w:pPr>
              <w:spacing w:before="78" w:beforeLines="25" w:after="78"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vAlign w:val="center"/>
          </w:tcPr>
          <w:p w14:paraId="3B50D5AD">
            <w:pPr>
              <w:spacing w:before="78" w:beforeLines="25" w:after="78" w:afterLines="25"/>
              <w:jc w:val="center"/>
              <w:rPr>
                <w:rFonts w:hint="eastAsia" w:ascii="宋体" w:hAnsi="宋体" w:cs="Arial"/>
                <w:szCs w:val="21"/>
              </w:rPr>
            </w:pP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27223254">
            <w:pPr>
              <w:spacing w:before="78" w:beforeLines="25" w:after="78" w:afterLines="25"/>
              <w:jc w:val="center"/>
              <w:rPr>
                <w:rFonts w:hint="eastAsia" w:ascii="宋体" w:hAnsi="宋体" w:cs="Arial"/>
                <w:szCs w:val="21"/>
              </w:rPr>
            </w:pPr>
          </w:p>
        </w:tc>
      </w:tr>
      <w:tr w14:paraId="20863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09" w:type="dxa"/>
            <w:vMerge w:val="continue"/>
            <w:tcBorders>
              <w:left w:val="single" w:color="auto" w:sz="4" w:space="0"/>
              <w:bottom w:val="single" w:color="auto" w:sz="4" w:space="0"/>
              <w:right w:val="single" w:color="auto" w:sz="4" w:space="0"/>
            </w:tcBorders>
            <w:vAlign w:val="center"/>
          </w:tcPr>
          <w:p w14:paraId="7E516288">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133DFED5">
            <w:pPr>
              <w:spacing w:before="78" w:beforeLines="25" w:after="78" w:afterLines="25"/>
              <w:jc w:val="center"/>
              <w:rPr>
                <w:rFonts w:hint="eastAsia" w:ascii="宋体" w:hAnsi="宋体" w:cs="Arial"/>
                <w:szCs w:val="21"/>
              </w:rPr>
            </w:pPr>
          </w:p>
        </w:tc>
        <w:tc>
          <w:tcPr>
            <w:tcW w:w="846" w:type="dxa"/>
            <w:vMerge w:val="continue"/>
            <w:tcBorders>
              <w:left w:val="single" w:color="auto" w:sz="4" w:space="0"/>
              <w:bottom w:val="single" w:color="auto" w:sz="4" w:space="0"/>
              <w:right w:val="single" w:color="auto" w:sz="4" w:space="0"/>
            </w:tcBorders>
            <w:vAlign w:val="center"/>
          </w:tcPr>
          <w:p w14:paraId="4C65FBEF">
            <w:pPr>
              <w:spacing w:before="78" w:beforeLines="25" w:after="78"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7F7ECF65">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E75226">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4B474A67">
            <w:pPr>
              <w:spacing w:before="78" w:beforeLines="25" w:after="78" w:afterLines="25"/>
              <w:jc w:val="center"/>
              <w:rPr>
                <w:rFonts w:hint="eastAsia" w:ascii="宋体" w:hAnsi="宋体" w:cs="Arial"/>
                <w:szCs w:val="21"/>
              </w:rPr>
            </w:pPr>
            <w:r>
              <w:rPr>
                <w:rFonts w:hint="eastAsia" w:ascii="宋体" w:hAnsi="宋体" w:cs="Arial"/>
                <w:szCs w:val="21"/>
              </w:rPr>
              <w:t>得分</w:t>
            </w:r>
          </w:p>
        </w:tc>
        <w:tc>
          <w:tcPr>
            <w:tcW w:w="851" w:type="dxa"/>
            <w:tcBorders>
              <w:top w:val="single" w:color="auto" w:sz="4" w:space="0"/>
              <w:left w:val="single" w:color="auto" w:sz="4" w:space="0"/>
              <w:bottom w:val="single" w:color="auto" w:sz="4" w:space="0"/>
              <w:right w:val="single" w:color="auto" w:sz="4" w:space="0"/>
            </w:tcBorders>
            <w:vAlign w:val="center"/>
          </w:tcPr>
          <w:p w14:paraId="08FE4004">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1CEA90D4">
            <w:pPr>
              <w:spacing w:before="78" w:beforeLines="25" w:after="78" w:afterLines="25"/>
              <w:jc w:val="center"/>
              <w:rPr>
                <w:rFonts w:hint="eastAsia" w:ascii="宋体" w:hAnsi="宋体" w:cs="Arial"/>
                <w:szCs w:val="21"/>
              </w:rPr>
            </w:pPr>
            <w:r>
              <w:rPr>
                <w:rFonts w:hint="eastAsia" w:ascii="宋体" w:hAnsi="宋体" w:cs="Arial"/>
                <w:szCs w:val="21"/>
              </w:rPr>
              <w:t>得分</w:t>
            </w:r>
          </w:p>
        </w:tc>
        <w:tc>
          <w:tcPr>
            <w:tcW w:w="863" w:type="dxa"/>
            <w:tcBorders>
              <w:top w:val="single" w:color="auto" w:sz="4" w:space="0"/>
              <w:left w:val="single" w:color="auto" w:sz="4" w:space="0"/>
              <w:bottom w:val="single" w:color="auto" w:sz="4" w:space="0"/>
              <w:right w:val="single" w:color="auto" w:sz="4" w:space="0"/>
            </w:tcBorders>
            <w:vAlign w:val="center"/>
          </w:tcPr>
          <w:p w14:paraId="6DC2D168">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695" w:type="dxa"/>
            <w:gridSpan w:val="2"/>
            <w:tcBorders>
              <w:top w:val="single" w:color="auto" w:sz="4" w:space="0"/>
              <w:left w:val="single" w:color="auto" w:sz="4" w:space="0"/>
              <w:bottom w:val="single" w:color="auto" w:sz="4" w:space="0"/>
              <w:right w:val="single" w:color="auto" w:sz="4" w:space="0"/>
            </w:tcBorders>
            <w:vAlign w:val="center"/>
          </w:tcPr>
          <w:p w14:paraId="65E86C0E">
            <w:pPr>
              <w:spacing w:before="78" w:beforeLines="25" w:after="78" w:afterLines="25"/>
              <w:jc w:val="center"/>
              <w:rPr>
                <w:rFonts w:hint="eastAsia" w:ascii="宋体" w:hAnsi="宋体" w:cs="Arial"/>
                <w:szCs w:val="21"/>
              </w:rPr>
            </w:pPr>
            <w:r>
              <w:rPr>
                <w:rFonts w:hint="eastAsia" w:ascii="宋体" w:hAnsi="宋体" w:cs="Arial"/>
                <w:szCs w:val="21"/>
              </w:rPr>
              <w:t>得分</w:t>
            </w:r>
          </w:p>
        </w:tc>
      </w:tr>
      <w:tr w14:paraId="5225E1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57F3BE0F">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693" w:type="dxa"/>
            <w:vMerge w:val="restart"/>
            <w:tcBorders>
              <w:left w:val="single" w:color="auto" w:sz="4" w:space="0"/>
              <w:right w:val="single" w:color="auto" w:sz="4" w:space="0"/>
            </w:tcBorders>
            <w:vAlign w:val="center"/>
          </w:tcPr>
          <w:p w14:paraId="3CCF365E">
            <w:pPr>
              <w:spacing w:before="78" w:beforeLines="25" w:after="78" w:afterLines="25"/>
              <w:rPr>
                <w:rFonts w:hint="eastAsia" w:ascii="宋体" w:hAnsi="宋体" w:cs="Arial"/>
                <w:szCs w:val="21"/>
              </w:rPr>
            </w:pPr>
            <w:r>
              <w:rPr>
                <w:rFonts w:ascii="宋体" w:hAnsi="宋体"/>
                <w:szCs w:val="21"/>
              </w:rPr>
              <w:t>施工方案与技术措施</w:t>
            </w:r>
          </w:p>
        </w:tc>
        <w:tc>
          <w:tcPr>
            <w:tcW w:w="846" w:type="dxa"/>
            <w:vMerge w:val="restart"/>
            <w:tcBorders>
              <w:left w:val="single" w:color="auto" w:sz="4" w:space="0"/>
              <w:right w:val="single" w:color="auto" w:sz="4" w:space="0"/>
            </w:tcBorders>
            <w:vAlign w:val="center"/>
          </w:tcPr>
          <w:p w14:paraId="746583B8">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757B264C">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0792693">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12C99DB6">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5BB40D75">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25752024">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195EC85E">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643975F8">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0B6F914D">
            <w:pPr>
              <w:spacing w:before="78" w:beforeLines="25" w:after="78" w:afterLines="25"/>
              <w:jc w:val="center"/>
              <w:rPr>
                <w:rFonts w:hint="eastAsia" w:ascii="宋体" w:hAnsi="宋体" w:cs="Arial"/>
                <w:szCs w:val="21"/>
              </w:rPr>
            </w:pPr>
          </w:p>
        </w:tc>
      </w:tr>
      <w:tr w14:paraId="03C00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23B9F7D">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14623DBA">
            <w:pPr>
              <w:spacing w:before="78" w:beforeLines="25" w:after="78"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17E6CEB5">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0C94A9D5">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E440D12">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53B64A53">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134E2361">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37AFEFD2">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73900BE0">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7824803D">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2B58ABB5">
            <w:pPr>
              <w:spacing w:before="78" w:beforeLines="25" w:after="78" w:afterLines="25"/>
              <w:jc w:val="center"/>
              <w:rPr>
                <w:rFonts w:hint="eastAsia" w:ascii="宋体" w:hAnsi="宋体" w:cs="Arial"/>
                <w:szCs w:val="21"/>
              </w:rPr>
            </w:pPr>
          </w:p>
        </w:tc>
      </w:tr>
      <w:tr w14:paraId="18CEC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709" w:type="dxa"/>
            <w:vMerge w:val="continue"/>
            <w:tcBorders>
              <w:left w:val="single" w:color="auto" w:sz="4" w:space="0"/>
              <w:bottom w:val="single" w:color="auto" w:sz="4" w:space="0"/>
              <w:right w:val="single" w:color="auto" w:sz="4" w:space="0"/>
            </w:tcBorders>
            <w:vAlign w:val="center"/>
          </w:tcPr>
          <w:p w14:paraId="7920AC0C">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7575372D">
            <w:pPr>
              <w:spacing w:before="78" w:beforeLines="25" w:after="78"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2CD2AC10">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291FBF40">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1F8C122">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7F1608BE">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0B5A6799">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264514C0">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4339DE1F">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1E0B12F8">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29E3876A">
            <w:pPr>
              <w:spacing w:before="78" w:beforeLines="25" w:after="78" w:afterLines="25"/>
              <w:jc w:val="center"/>
              <w:rPr>
                <w:rFonts w:hint="eastAsia" w:ascii="宋体" w:hAnsi="宋体" w:cs="Arial"/>
                <w:szCs w:val="21"/>
              </w:rPr>
            </w:pPr>
          </w:p>
        </w:tc>
      </w:tr>
      <w:tr w14:paraId="6FCA7D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6" w:hRule="atLeast"/>
        </w:trPr>
        <w:tc>
          <w:tcPr>
            <w:tcW w:w="709" w:type="dxa"/>
            <w:vMerge w:val="restart"/>
            <w:tcBorders>
              <w:left w:val="single" w:color="auto" w:sz="4" w:space="0"/>
              <w:right w:val="single" w:color="auto" w:sz="4" w:space="0"/>
            </w:tcBorders>
            <w:vAlign w:val="center"/>
          </w:tcPr>
          <w:p w14:paraId="4FAB740A">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693" w:type="dxa"/>
            <w:vMerge w:val="restart"/>
            <w:tcBorders>
              <w:left w:val="single" w:color="auto" w:sz="4" w:space="0"/>
              <w:right w:val="single" w:color="auto" w:sz="4" w:space="0"/>
            </w:tcBorders>
            <w:vAlign w:val="center"/>
          </w:tcPr>
          <w:p w14:paraId="7F8F77A0">
            <w:pPr>
              <w:spacing w:before="78" w:beforeLines="25" w:after="78"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846" w:type="dxa"/>
            <w:vMerge w:val="restart"/>
            <w:tcBorders>
              <w:left w:val="single" w:color="auto" w:sz="4" w:space="0"/>
              <w:right w:val="single" w:color="auto" w:sz="4" w:space="0"/>
            </w:tcBorders>
            <w:vAlign w:val="center"/>
          </w:tcPr>
          <w:p w14:paraId="3DED26B7">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4DF32268">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37BC727">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3E93CEB4">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476D9752">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52530D03">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57271F54">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12E9C14B">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2CA923AD">
            <w:pPr>
              <w:spacing w:before="78" w:beforeLines="25" w:after="78" w:afterLines="25"/>
              <w:jc w:val="center"/>
              <w:rPr>
                <w:rFonts w:hint="eastAsia" w:ascii="宋体" w:hAnsi="宋体" w:cs="Arial"/>
                <w:szCs w:val="21"/>
              </w:rPr>
            </w:pPr>
          </w:p>
        </w:tc>
      </w:tr>
      <w:tr w14:paraId="31FEC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4" w:hRule="atLeast"/>
        </w:trPr>
        <w:tc>
          <w:tcPr>
            <w:tcW w:w="709" w:type="dxa"/>
            <w:vMerge w:val="continue"/>
            <w:tcBorders>
              <w:left w:val="single" w:color="auto" w:sz="4" w:space="0"/>
              <w:right w:val="single" w:color="auto" w:sz="4" w:space="0"/>
            </w:tcBorders>
            <w:vAlign w:val="center"/>
          </w:tcPr>
          <w:p w14:paraId="46501A18">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0A05D3C7">
            <w:pPr>
              <w:spacing w:before="78" w:beforeLines="25" w:after="78"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1C9A3098">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6246ECA4">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5F13CF9">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22BCFDCA">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47610659">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703D679C">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7EBCBF5C">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2A0617A5">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46C5EC15">
            <w:pPr>
              <w:spacing w:before="78" w:beforeLines="25" w:after="78" w:afterLines="25"/>
              <w:jc w:val="center"/>
              <w:rPr>
                <w:rFonts w:hint="eastAsia" w:ascii="宋体" w:hAnsi="宋体" w:cs="Arial"/>
                <w:szCs w:val="21"/>
              </w:rPr>
            </w:pPr>
          </w:p>
        </w:tc>
      </w:tr>
      <w:tr w14:paraId="5FEA4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709" w:type="dxa"/>
            <w:vMerge w:val="continue"/>
            <w:tcBorders>
              <w:left w:val="single" w:color="auto" w:sz="4" w:space="0"/>
              <w:bottom w:val="single" w:color="auto" w:sz="4" w:space="0"/>
              <w:right w:val="single" w:color="auto" w:sz="4" w:space="0"/>
            </w:tcBorders>
            <w:vAlign w:val="center"/>
          </w:tcPr>
          <w:p w14:paraId="15D7CBD8">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12B3DE36">
            <w:pPr>
              <w:spacing w:before="78" w:beforeLines="25" w:after="78"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19606EB3">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23837B88">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626D438">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AA82A95">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40765F7C">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1839EB38">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01018EA7">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33CA3ED6">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70D96AFC">
            <w:pPr>
              <w:spacing w:before="78" w:beforeLines="25" w:after="78" w:afterLines="25"/>
              <w:jc w:val="center"/>
              <w:rPr>
                <w:rFonts w:hint="eastAsia" w:ascii="宋体" w:hAnsi="宋体" w:cs="Arial"/>
                <w:szCs w:val="21"/>
              </w:rPr>
            </w:pPr>
          </w:p>
        </w:tc>
      </w:tr>
      <w:tr w14:paraId="45926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3A1991AC">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693" w:type="dxa"/>
            <w:vMerge w:val="restart"/>
            <w:tcBorders>
              <w:left w:val="single" w:color="auto" w:sz="4" w:space="0"/>
              <w:right w:val="single" w:color="auto" w:sz="4" w:space="0"/>
            </w:tcBorders>
            <w:vAlign w:val="center"/>
          </w:tcPr>
          <w:p w14:paraId="01F637D3">
            <w:pPr>
              <w:spacing w:before="78" w:beforeLines="25" w:after="78" w:afterLines="25"/>
              <w:rPr>
                <w:rFonts w:hint="eastAsia" w:ascii="宋体" w:hAnsi="宋体" w:cs="Arial"/>
                <w:szCs w:val="21"/>
              </w:rPr>
            </w:pPr>
            <w:r>
              <w:rPr>
                <w:rFonts w:hint="eastAsia" w:ascii="宋体" w:hAnsi="宋体" w:cs="Arial"/>
                <w:iCs/>
                <w:szCs w:val="28"/>
              </w:rPr>
              <w:t>安全和绿色施工保障措施</w:t>
            </w:r>
          </w:p>
        </w:tc>
        <w:tc>
          <w:tcPr>
            <w:tcW w:w="846" w:type="dxa"/>
            <w:vMerge w:val="restart"/>
            <w:tcBorders>
              <w:left w:val="single" w:color="auto" w:sz="4" w:space="0"/>
              <w:right w:val="single" w:color="auto" w:sz="4" w:space="0"/>
            </w:tcBorders>
            <w:vAlign w:val="center"/>
          </w:tcPr>
          <w:p w14:paraId="5DC83FF0">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6649D36C">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940C308">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0486D9DC">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44607921">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4413C745">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45D08B91">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6C8709EC">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1394912F">
            <w:pPr>
              <w:spacing w:before="78" w:beforeLines="25" w:after="78" w:afterLines="25"/>
              <w:jc w:val="center"/>
              <w:rPr>
                <w:rFonts w:hint="eastAsia" w:ascii="宋体" w:hAnsi="宋体" w:cs="Arial"/>
                <w:szCs w:val="21"/>
              </w:rPr>
            </w:pPr>
          </w:p>
        </w:tc>
      </w:tr>
      <w:tr w14:paraId="4349D2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BB962F8">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32167E04">
            <w:pPr>
              <w:spacing w:before="78" w:beforeLines="25" w:after="78" w:afterLines="25"/>
              <w:rPr>
                <w:rFonts w:hint="eastAsia" w:ascii="宋体" w:hAnsi="宋体" w:cs="Arial"/>
                <w:iCs/>
                <w:szCs w:val="28"/>
              </w:rPr>
            </w:pPr>
          </w:p>
        </w:tc>
        <w:tc>
          <w:tcPr>
            <w:tcW w:w="846" w:type="dxa"/>
            <w:vMerge w:val="continue"/>
            <w:tcBorders>
              <w:left w:val="single" w:color="auto" w:sz="4" w:space="0"/>
              <w:right w:val="single" w:color="auto" w:sz="4" w:space="0"/>
            </w:tcBorders>
            <w:vAlign w:val="center"/>
          </w:tcPr>
          <w:p w14:paraId="23ED2297">
            <w:pPr>
              <w:spacing w:before="78" w:beforeLines="25" w:after="78"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5B54CB1A">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F0092E3">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341004A1">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658E591F">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20FDE2CA">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46F221C5">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520659DB">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58B217D9">
            <w:pPr>
              <w:spacing w:before="78" w:beforeLines="25" w:after="78" w:afterLines="25"/>
              <w:jc w:val="center"/>
              <w:rPr>
                <w:rFonts w:hint="eastAsia" w:ascii="宋体" w:hAnsi="宋体" w:cs="Arial"/>
                <w:szCs w:val="21"/>
              </w:rPr>
            </w:pPr>
          </w:p>
        </w:tc>
      </w:tr>
      <w:tr w14:paraId="07E8A4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bottom w:val="single" w:color="auto" w:sz="4" w:space="0"/>
              <w:right w:val="single" w:color="auto" w:sz="4" w:space="0"/>
            </w:tcBorders>
            <w:vAlign w:val="center"/>
          </w:tcPr>
          <w:p w14:paraId="0213A2BE">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4656FD0F">
            <w:pPr>
              <w:spacing w:before="78" w:beforeLines="25" w:after="78" w:afterLines="25"/>
              <w:rPr>
                <w:rFonts w:hint="eastAsia" w:ascii="宋体" w:hAnsi="宋体" w:cs="Arial"/>
                <w:iCs/>
                <w:szCs w:val="28"/>
              </w:rPr>
            </w:pPr>
          </w:p>
        </w:tc>
        <w:tc>
          <w:tcPr>
            <w:tcW w:w="846" w:type="dxa"/>
            <w:vMerge w:val="continue"/>
            <w:tcBorders>
              <w:left w:val="single" w:color="auto" w:sz="4" w:space="0"/>
              <w:bottom w:val="single" w:color="auto" w:sz="4" w:space="0"/>
              <w:right w:val="single" w:color="auto" w:sz="4" w:space="0"/>
            </w:tcBorders>
            <w:vAlign w:val="center"/>
          </w:tcPr>
          <w:p w14:paraId="1236FE79">
            <w:pPr>
              <w:spacing w:before="78" w:beforeLines="25" w:after="78"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62CD2027">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72575AD9">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C451924">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21E2398B">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7EC65D90">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1B0055E0">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76EB2FE3">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37991C8A">
            <w:pPr>
              <w:spacing w:before="78" w:beforeLines="25" w:after="78" w:afterLines="25"/>
              <w:jc w:val="center"/>
              <w:rPr>
                <w:rFonts w:hint="eastAsia" w:ascii="宋体" w:hAnsi="宋体" w:cs="Arial"/>
                <w:szCs w:val="21"/>
              </w:rPr>
            </w:pPr>
          </w:p>
        </w:tc>
      </w:tr>
      <w:tr w14:paraId="5A3F52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top w:val="single" w:color="auto" w:sz="4" w:space="0"/>
              <w:left w:val="single" w:color="auto" w:sz="4" w:space="0"/>
              <w:right w:val="single" w:color="auto" w:sz="4" w:space="0"/>
            </w:tcBorders>
            <w:vAlign w:val="center"/>
          </w:tcPr>
          <w:p w14:paraId="02F74408">
            <w:pPr>
              <w:spacing w:before="78" w:beforeLines="25" w:after="78" w:afterLines="25"/>
              <w:jc w:val="center"/>
              <w:rPr>
                <w:rFonts w:hint="eastAsia" w:ascii="宋体" w:hAnsi="宋体" w:cs="Arial"/>
                <w:szCs w:val="21"/>
              </w:rPr>
            </w:pPr>
            <w:r>
              <w:rPr>
                <w:rFonts w:hint="eastAsia" w:ascii="宋体" w:hAnsi="宋体" w:cs="Arial"/>
                <w:szCs w:val="21"/>
              </w:rPr>
              <w:t>4</w:t>
            </w:r>
          </w:p>
        </w:tc>
        <w:tc>
          <w:tcPr>
            <w:tcW w:w="2693" w:type="dxa"/>
            <w:vMerge w:val="restart"/>
            <w:tcBorders>
              <w:top w:val="single" w:color="auto" w:sz="4" w:space="0"/>
              <w:left w:val="single" w:color="auto" w:sz="4" w:space="0"/>
              <w:right w:val="single" w:color="auto" w:sz="4" w:space="0"/>
            </w:tcBorders>
            <w:vAlign w:val="center"/>
          </w:tcPr>
          <w:p w14:paraId="62F9A71E">
            <w:pPr>
              <w:spacing w:before="78" w:beforeLines="25" w:after="78"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846" w:type="dxa"/>
            <w:vMerge w:val="restart"/>
            <w:tcBorders>
              <w:top w:val="single" w:color="auto" w:sz="4" w:space="0"/>
              <w:left w:val="single" w:color="auto" w:sz="4" w:space="0"/>
              <w:right w:val="single" w:color="auto" w:sz="4" w:space="0"/>
            </w:tcBorders>
            <w:vAlign w:val="center"/>
          </w:tcPr>
          <w:p w14:paraId="1E8D1D4B">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26A9863D">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08F8A48">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2DB8C7DF">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24D87614">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1F369C5C">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0D1926A7">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18EC951C">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47210EBD">
            <w:pPr>
              <w:spacing w:before="78" w:beforeLines="25" w:after="78" w:afterLines="25"/>
              <w:jc w:val="center"/>
              <w:rPr>
                <w:rFonts w:hint="eastAsia" w:ascii="宋体" w:hAnsi="宋体" w:cs="Arial"/>
                <w:szCs w:val="21"/>
              </w:rPr>
            </w:pPr>
          </w:p>
        </w:tc>
      </w:tr>
      <w:tr w14:paraId="629CE1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 w:hRule="atLeast"/>
        </w:trPr>
        <w:tc>
          <w:tcPr>
            <w:tcW w:w="709" w:type="dxa"/>
            <w:vMerge w:val="continue"/>
            <w:tcBorders>
              <w:left w:val="single" w:color="auto" w:sz="4" w:space="0"/>
              <w:right w:val="single" w:color="auto" w:sz="4" w:space="0"/>
            </w:tcBorders>
          </w:tcPr>
          <w:p w14:paraId="4A39FF67">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tcPr>
          <w:p w14:paraId="2E07E2BE">
            <w:pPr>
              <w:spacing w:before="78" w:beforeLines="25" w:after="78" w:afterLines="25"/>
              <w:jc w:val="left"/>
              <w:rPr>
                <w:rFonts w:hint="eastAsia" w:ascii="宋体" w:hAnsi="宋体"/>
                <w:szCs w:val="21"/>
              </w:rPr>
            </w:pPr>
          </w:p>
        </w:tc>
        <w:tc>
          <w:tcPr>
            <w:tcW w:w="846" w:type="dxa"/>
            <w:vMerge w:val="continue"/>
            <w:tcBorders>
              <w:left w:val="single" w:color="auto" w:sz="4" w:space="0"/>
              <w:right w:val="single" w:color="auto" w:sz="4" w:space="0"/>
            </w:tcBorders>
          </w:tcPr>
          <w:p w14:paraId="7F926212">
            <w:pPr>
              <w:spacing w:before="78" w:beforeLines="25" w:after="78"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2DC93E95">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C729F4A">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7455A675">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14DFC8C6">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6826078E">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15FCB233">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1A4CF950">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1605410A">
            <w:pPr>
              <w:spacing w:before="78" w:beforeLines="25" w:after="78" w:afterLines="25"/>
              <w:jc w:val="center"/>
              <w:rPr>
                <w:rFonts w:hint="eastAsia" w:ascii="宋体" w:hAnsi="宋体" w:cs="Arial"/>
                <w:szCs w:val="21"/>
              </w:rPr>
            </w:pPr>
          </w:p>
        </w:tc>
      </w:tr>
      <w:tr w14:paraId="364FDF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709" w:type="dxa"/>
            <w:vMerge w:val="continue"/>
            <w:tcBorders>
              <w:left w:val="single" w:color="auto" w:sz="4" w:space="0"/>
              <w:bottom w:val="single" w:color="auto" w:sz="4" w:space="0"/>
              <w:right w:val="single" w:color="auto" w:sz="4" w:space="0"/>
            </w:tcBorders>
          </w:tcPr>
          <w:p w14:paraId="377DB61A">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tcPr>
          <w:p w14:paraId="6CBFC1B5">
            <w:pPr>
              <w:spacing w:before="78" w:beforeLines="25" w:after="78" w:afterLines="25"/>
              <w:jc w:val="left"/>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tcPr>
          <w:p w14:paraId="13773AC9">
            <w:pPr>
              <w:spacing w:before="78" w:beforeLines="25" w:after="78"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6016F893">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6C4B0B26">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5F7924A">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55B3E07F">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70B84A24">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69013765">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6EB70251">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7DE0DB74">
            <w:pPr>
              <w:spacing w:before="78" w:beforeLines="25" w:after="78" w:afterLines="25"/>
              <w:jc w:val="center"/>
              <w:rPr>
                <w:rFonts w:hint="eastAsia" w:ascii="宋体" w:hAnsi="宋体" w:cs="Arial"/>
                <w:szCs w:val="21"/>
              </w:rPr>
            </w:pPr>
          </w:p>
        </w:tc>
      </w:tr>
      <w:tr w14:paraId="59810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7" w:hRule="atLeast"/>
        </w:trPr>
        <w:tc>
          <w:tcPr>
            <w:tcW w:w="709" w:type="dxa"/>
            <w:tcBorders>
              <w:top w:val="single" w:color="auto" w:sz="4" w:space="0"/>
              <w:left w:val="single" w:color="auto" w:sz="4" w:space="0"/>
              <w:bottom w:val="single" w:color="auto" w:sz="4" w:space="0"/>
              <w:right w:val="single" w:color="auto" w:sz="4" w:space="0"/>
            </w:tcBorders>
          </w:tcPr>
          <w:p w14:paraId="312D2E46">
            <w:pPr>
              <w:spacing w:before="78" w:beforeLines="25" w:after="78" w:afterLines="25"/>
              <w:jc w:val="center"/>
              <w:rPr>
                <w:rFonts w:hint="eastAsia" w:ascii="宋体" w:hAnsi="宋体" w:cs="Arial"/>
                <w:szCs w:val="21"/>
              </w:rPr>
            </w:pPr>
            <w:r>
              <w:rPr>
                <w:rFonts w:hint="eastAsia"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tcPr>
          <w:p w14:paraId="2D54F585">
            <w:pPr>
              <w:spacing w:before="78" w:beforeLines="25" w:after="78" w:afterLines="25"/>
              <w:jc w:val="left"/>
              <w:rPr>
                <w:rFonts w:hint="eastAsia" w:ascii="宋体" w:hAnsi="宋体" w:cs="Arial"/>
                <w:szCs w:val="21"/>
              </w:rPr>
            </w:pPr>
            <w:r>
              <w:rPr>
                <w:rFonts w:hint="eastAsia" w:ascii="宋体" w:hAnsi="宋体"/>
                <w:szCs w:val="21"/>
              </w:rPr>
              <w:t>……</w:t>
            </w:r>
          </w:p>
        </w:tc>
        <w:tc>
          <w:tcPr>
            <w:tcW w:w="846" w:type="dxa"/>
            <w:tcBorders>
              <w:top w:val="single" w:color="auto" w:sz="4" w:space="0"/>
              <w:left w:val="single" w:color="auto" w:sz="4" w:space="0"/>
              <w:bottom w:val="single" w:color="auto" w:sz="4" w:space="0"/>
              <w:right w:val="single" w:color="auto" w:sz="4" w:space="0"/>
            </w:tcBorders>
          </w:tcPr>
          <w:p w14:paraId="2F5BAABC">
            <w:pPr>
              <w:spacing w:before="78" w:beforeLines="25" w:after="78" w:afterLines="25"/>
              <w:jc w:val="left"/>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6AB1C9B5">
            <w:pPr>
              <w:spacing w:before="78" w:beforeLines="25" w:after="78" w:afterLines="25"/>
              <w:jc w:val="left"/>
              <w:rPr>
                <w:rFonts w:hint="eastAsia" w:ascii="宋体" w:hAnsi="宋体" w:cs="Arial"/>
                <w:szCs w:val="21"/>
              </w:rPr>
            </w:pPr>
            <w:r>
              <w:rPr>
                <w:rFonts w:hint="eastAsia" w:ascii="宋体" w:hAnsi="宋体"/>
                <w:szCs w:val="21"/>
              </w:rPr>
              <w:t>……</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19415AC">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10370E">
            <w:pPr>
              <w:spacing w:before="78" w:beforeLines="25" w:after="78" w:afterLines="25"/>
              <w:jc w:val="center"/>
              <w:rPr>
                <w:rFonts w:hint="eastAsia" w:ascii="宋体" w:hAns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E1D108B">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C107306">
            <w:pPr>
              <w:spacing w:before="78" w:beforeLines="25" w:after="78" w:afterLines="25"/>
              <w:jc w:val="center"/>
              <w:rPr>
                <w:rFonts w:hint="eastAsia" w:ascii="宋体" w:hAnsi="宋体" w:cs="Arial"/>
                <w:szCs w:val="21"/>
              </w:rPr>
            </w:pP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0E196E72">
            <w:pPr>
              <w:spacing w:before="78" w:beforeLines="25" w:after="78" w:afterLines="25"/>
              <w:jc w:val="center"/>
              <w:rPr>
                <w:rFonts w:hint="eastAsia" w:ascii="宋体" w:hAnsi="宋体" w:cs="Arial"/>
                <w:szCs w:val="21"/>
              </w:rPr>
            </w:pPr>
          </w:p>
        </w:tc>
        <w:tc>
          <w:tcPr>
            <w:tcW w:w="863" w:type="dxa"/>
            <w:tcBorders>
              <w:top w:val="single" w:color="auto" w:sz="4" w:space="0"/>
              <w:left w:val="single" w:color="auto" w:sz="4" w:space="0"/>
              <w:bottom w:val="single" w:color="auto" w:sz="4" w:space="0"/>
              <w:right w:val="single" w:color="auto" w:sz="4" w:space="0"/>
            </w:tcBorders>
            <w:vAlign w:val="center"/>
          </w:tcPr>
          <w:p w14:paraId="00AEC6E9">
            <w:pPr>
              <w:spacing w:before="78" w:beforeLines="25" w:after="78" w:afterLines="25"/>
              <w:jc w:val="center"/>
              <w:rPr>
                <w:rFonts w:hint="eastAsia" w:ascii="宋体" w:hAnsi="宋体" w:cs="Arial"/>
                <w:szCs w:val="21"/>
              </w:rPr>
            </w:pPr>
          </w:p>
        </w:tc>
        <w:tc>
          <w:tcPr>
            <w:tcW w:w="695" w:type="dxa"/>
            <w:gridSpan w:val="2"/>
            <w:tcBorders>
              <w:top w:val="single" w:color="auto" w:sz="4" w:space="0"/>
              <w:left w:val="single" w:color="auto" w:sz="4" w:space="0"/>
              <w:bottom w:val="single" w:color="auto" w:sz="4" w:space="0"/>
              <w:right w:val="single" w:color="auto" w:sz="4" w:space="0"/>
            </w:tcBorders>
            <w:vAlign w:val="center"/>
          </w:tcPr>
          <w:p w14:paraId="4C1194A9">
            <w:pPr>
              <w:spacing w:before="78" w:beforeLines="25" w:after="78" w:afterLines="25"/>
              <w:jc w:val="center"/>
              <w:rPr>
                <w:rFonts w:hint="eastAsia" w:ascii="宋体" w:hAnsi="宋体" w:cs="Arial"/>
                <w:szCs w:val="21"/>
              </w:rPr>
            </w:pPr>
          </w:p>
        </w:tc>
      </w:tr>
      <w:tr w14:paraId="20E1F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cantSplit/>
          <w:trHeight w:val="302" w:hRule="atLeast"/>
        </w:trPr>
        <w:tc>
          <w:tcPr>
            <w:tcW w:w="9072" w:type="dxa"/>
            <w:gridSpan w:val="5"/>
            <w:tcBorders>
              <w:top w:val="single" w:color="auto" w:sz="4" w:space="0"/>
              <w:left w:val="single" w:color="auto" w:sz="4" w:space="0"/>
              <w:bottom w:val="single" w:color="auto" w:sz="4" w:space="0"/>
              <w:right w:val="single" w:color="auto" w:sz="4" w:space="0"/>
            </w:tcBorders>
            <w:vAlign w:val="center"/>
          </w:tcPr>
          <w:p w14:paraId="458AA737">
            <w:pPr>
              <w:spacing w:before="78" w:beforeLines="25" w:after="78" w:afterLines="25"/>
              <w:jc w:val="center"/>
              <w:rPr>
                <w:rFonts w:hint="eastAsia" w:ascii="宋体" w:hAnsi="宋体" w:cs="Arial"/>
                <w:szCs w:val="21"/>
              </w:rPr>
            </w:pPr>
            <w:r>
              <w:rPr>
                <w:rFonts w:hint="eastAsia" w:ascii="宋体" w:hAnsi="宋体" w:cs="Arial"/>
                <w:bCs/>
              </w:rPr>
              <w:t>施工组织设计</w:t>
            </w:r>
            <w:r>
              <w:rPr>
                <w:rFonts w:ascii="宋体" w:hAnsi="宋体" w:cs="Arial"/>
                <w:bCs/>
              </w:rPr>
              <w:t>得分合计</w:t>
            </w:r>
            <w:r>
              <w:rPr>
                <w:rFonts w:hint="eastAsia" w:ascii="宋体" w:hAnsi="宋体" w:cs="Arial"/>
                <w:bCs/>
              </w:rPr>
              <w:t>A=1+</w:t>
            </w:r>
            <w:r>
              <w:rPr>
                <w:rFonts w:hint="eastAsia" w:ascii="宋体" w:hAnsi="宋体"/>
                <w:szCs w:val="21"/>
              </w:rPr>
              <w:t>…</w:t>
            </w:r>
          </w:p>
        </w:tc>
        <w:tc>
          <w:tcPr>
            <w:tcW w:w="1559" w:type="dxa"/>
            <w:gridSpan w:val="3"/>
            <w:tcBorders>
              <w:top w:val="single" w:color="auto" w:sz="4" w:space="0"/>
              <w:left w:val="single" w:color="auto" w:sz="4" w:space="0"/>
              <w:bottom w:val="single" w:color="auto" w:sz="4" w:space="0"/>
              <w:right w:val="single" w:color="auto" w:sz="4" w:space="0"/>
            </w:tcBorders>
          </w:tcPr>
          <w:p w14:paraId="733DB388">
            <w:pPr>
              <w:spacing w:before="78" w:beforeLines="25" w:after="78"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tcPr>
          <w:p w14:paraId="211D5E58">
            <w:pPr>
              <w:spacing w:before="78" w:beforeLines="25" w:after="78" w:afterLines="25"/>
              <w:jc w:val="center"/>
              <w:rPr>
                <w:rFonts w:hint="eastAsia" w:ascii="宋体" w:hAnsi="宋体" w:cs="Arial"/>
                <w:szCs w:val="21"/>
              </w:rPr>
            </w:pPr>
          </w:p>
        </w:tc>
        <w:tc>
          <w:tcPr>
            <w:tcW w:w="1558" w:type="dxa"/>
            <w:gridSpan w:val="3"/>
            <w:tcBorders>
              <w:top w:val="single" w:color="auto" w:sz="4" w:space="0"/>
              <w:left w:val="single" w:color="auto" w:sz="4" w:space="0"/>
              <w:bottom w:val="single" w:color="auto" w:sz="4" w:space="0"/>
              <w:right w:val="single" w:color="auto" w:sz="4" w:space="0"/>
            </w:tcBorders>
          </w:tcPr>
          <w:p w14:paraId="7EB92C35">
            <w:pPr>
              <w:spacing w:before="78" w:beforeLines="25" w:after="78" w:afterLines="25"/>
              <w:jc w:val="center"/>
              <w:rPr>
                <w:rFonts w:hint="eastAsia" w:ascii="宋体" w:hAnsi="宋体" w:cs="Arial"/>
                <w:szCs w:val="21"/>
              </w:rPr>
            </w:pPr>
          </w:p>
        </w:tc>
      </w:tr>
    </w:tbl>
    <w:p w14:paraId="16C40ECD">
      <w:pPr>
        <w:tabs>
          <w:tab w:val="left" w:pos="4680"/>
        </w:tabs>
        <w:rPr>
          <w:rFonts w:hint="eastAsia" w:ascii="宋体" w:hAnsi="宋体" w:cs="Arial"/>
          <w:szCs w:val="24"/>
        </w:rPr>
      </w:pPr>
    </w:p>
    <w:p w14:paraId="32BA5F4B">
      <w:pPr>
        <w:tabs>
          <w:tab w:val="left" w:pos="4680"/>
        </w:tabs>
        <w:spacing w:after="156" w:afterLines="50"/>
        <w:rPr>
          <w:rFonts w:hint="eastAsia" w:hAnsi="宋体" w:cs="Arial"/>
          <w:szCs w:val="21"/>
        </w:rPr>
      </w:pPr>
      <w:r>
        <w:rPr>
          <w:rFonts w:hint="eastAsia" w:ascii="宋体" w:hAnsi="宋体" w:cs="Arial"/>
          <w:szCs w:val="21"/>
        </w:rPr>
        <w:t>评标委员会成员签字：</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p>
    <w:p w14:paraId="5DAB0F18">
      <w:pPr>
        <w:tabs>
          <w:tab w:val="left" w:pos="4680"/>
        </w:tabs>
        <w:rPr>
          <w:rFonts w:hint="eastAsia" w:hAnsi="宋体" w:cs="Arial"/>
          <w:szCs w:val="21"/>
        </w:rPr>
      </w:pPr>
      <w:r>
        <w:rPr>
          <w:rFonts w:hint="eastAsia" w:hAnsi="宋体" w:cs="Arial"/>
          <w:szCs w:val="21"/>
        </w:rPr>
        <w:t>备注：得分计算保留小数点后两位，小数点后第三位四舍五入。</w:t>
      </w:r>
    </w:p>
    <w:p w14:paraId="7A7898A6">
      <w:pPr>
        <w:tabs>
          <w:tab w:val="left" w:pos="4680"/>
        </w:tabs>
        <w:spacing w:after="156" w:afterLines="50" w:line="300" w:lineRule="auto"/>
        <w:rPr>
          <w:rFonts w:hint="eastAsia" w:ascii="宋体" w:hAnsi="宋体" w:cs="Arial"/>
          <w:szCs w:val="21"/>
        </w:rPr>
        <w:sectPr>
          <w:pgSz w:w="16838" w:h="11906" w:orient="landscape"/>
          <w:pgMar w:top="1800" w:right="1440" w:bottom="1985" w:left="1440" w:header="851" w:footer="992" w:gutter="0"/>
          <w:cols w:space="720" w:num="1"/>
          <w:docGrid w:type="lines" w:linePitch="312" w:charSpace="0"/>
        </w:sectPr>
      </w:pPr>
    </w:p>
    <w:p w14:paraId="7F8511C3">
      <w:pPr>
        <w:keepNext/>
        <w:keepLines/>
        <w:adjustRightInd w:val="0"/>
        <w:snapToGrid w:val="0"/>
        <w:spacing w:before="156" w:beforeLines="50" w:after="156" w:afterLines="50" w:line="360" w:lineRule="auto"/>
        <w:outlineLvl w:val="1"/>
        <w:rPr>
          <w:rFonts w:hint="eastAsia" w:ascii="宋体" w:hAnsi="宋体"/>
          <w:kern w:val="0"/>
          <w:sz w:val="24"/>
        </w:rPr>
      </w:pPr>
      <w:bookmarkStart w:id="641" w:name="_Toc525720627"/>
      <w:bookmarkStart w:id="642" w:name="_Toc483680594"/>
      <w:bookmarkStart w:id="643" w:name="_Toc486580350"/>
      <w:bookmarkStart w:id="644" w:name="_Toc489280157"/>
      <w:bookmarkStart w:id="645" w:name="_Toc490331641"/>
      <w:bookmarkStart w:id="646" w:name="_Toc491149481"/>
      <w:bookmarkStart w:id="647" w:name="_Toc482636130"/>
      <w:bookmarkStart w:id="648" w:name="_Toc482635818"/>
      <w:bookmarkStart w:id="649" w:name="_Toc482638806"/>
      <w:bookmarkStart w:id="650" w:name="_Toc217603699"/>
      <w:bookmarkStart w:id="651" w:name="_Toc525721183"/>
      <w:r>
        <w:rPr>
          <w:rFonts w:hint="eastAsia" w:ascii="宋体" w:hAnsi="宋体"/>
          <w:kern w:val="0"/>
          <w:sz w:val="24"/>
        </w:rPr>
        <w:t>附表</w:t>
      </w:r>
      <w:r>
        <w:rPr>
          <w:rFonts w:ascii="宋体" w:hAnsi="宋体"/>
          <w:kern w:val="0"/>
          <w:sz w:val="24"/>
        </w:rPr>
        <w:t>8</w:t>
      </w:r>
      <w:r>
        <w:rPr>
          <w:rFonts w:hint="eastAsia" w:ascii="宋体" w:hAnsi="宋体"/>
          <w:kern w:val="0"/>
          <w:sz w:val="24"/>
        </w:rPr>
        <w:t>：施工组织设计评审记录表（适用于施工组织设计合格制）</w:t>
      </w:r>
      <w:bookmarkEnd w:id="641"/>
      <w:bookmarkEnd w:id="642"/>
      <w:bookmarkEnd w:id="643"/>
      <w:bookmarkEnd w:id="644"/>
      <w:bookmarkEnd w:id="645"/>
      <w:bookmarkEnd w:id="646"/>
      <w:bookmarkEnd w:id="647"/>
      <w:bookmarkEnd w:id="648"/>
      <w:bookmarkEnd w:id="649"/>
      <w:bookmarkEnd w:id="650"/>
      <w:bookmarkEnd w:id="651"/>
    </w:p>
    <w:p w14:paraId="2F07509D">
      <w:pPr>
        <w:tabs>
          <w:tab w:val="left" w:pos="4680"/>
        </w:tabs>
        <w:adjustRightInd w:val="0"/>
        <w:spacing w:after="156" w:afterLines="50" w:line="360" w:lineRule="atLeast"/>
        <w:jc w:val="center"/>
        <w:rPr>
          <w:rFonts w:hint="eastAsia" w:ascii="宋体" w:hAnsi="宋体"/>
          <w:bCs/>
          <w:kern w:val="0"/>
          <w:sz w:val="28"/>
          <w:szCs w:val="28"/>
        </w:rPr>
      </w:pPr>
      <w:r>
        <w:rPr>
          <w:rFonts w:hint="eastAsia" w:ascii="宋体" w:hAnsi="宋体"/>
          <w:b/>
          <w:bCs/>
          <w:kern w:val="0"/>
          <w:sz w:val="28"/>
          <w:szCs w:val="28"/>
        </w:rPr>
        <w:t>施工组织设计</w:t>
      </w:r>
      <w:r>
        <w:rPr>
          <w:rFonts w:ascii="宋体" w:hAnsi="宋体"/>
          <w:b/>
          <w:bCs/>
          <w:kern w:val="0"/>
          <w:sz w:val="28"/>
          <w:szCs w:val="28"/>
        </w:rPr>
        <w:t>评审记录表</w:t>
      </w:r>
    </w:p>
    <w:p w14:paraId="46AC6ABB">
      <w:pPr>
        <w:rPr>
          <w:rFonts w:hint="eastAsia" w:ascii="宋体" w:hAnsi="宋体"/>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86"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2683"/>
        <w:gridCol w:w="5812"/>
        <w:gridCol w:w="853"/>
        <w:gridCol w:w="704"/>
        <w:gridCol w:w="855"/>
        <w:gridCol w:w="702"/>
        <w:gridCol w:w="857"/>
        <w:gridCol w:w="701"/>
      </w:tblGrid>
      <w:tr w14:paraId="556386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19" w:type="dxa"/>
            <w:vMerge w:val="restart"/>
            <w:tcBorders>
              <w:top w:val="single" w:color="auto" w:sz="4" w:space="0"/>
              <w:left w:val="single" w:color="auto" w:sz="4" w:space="0"/>
              <w:right w:val="single" w:color="auto" w:sz="4" w:space="0"/>
            </w:tcBorders>
            <w:vAlign w:val="center"/>
          </w:tcPr>
          <w:p w14:paraId="5F875DA6">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683" w:type="dxa"/>
            <w:vMerge w:val="restart"/>
            <w:tcBorders>
              <w:top w:val="single" w:color="auto" w:sz="4" w:space="0"/>
              <w:left w:val="single" w:color="auto" w:sz="4" w:space="0"/>
              <w:right w:val="single" w:color="auto" w:sz="4" w:space="0"/>
            </w:tcBorders>
            <w:vAlign w:val="center"/>
          </w:tcPr>
          <w:p w14:paraId="6720A1B6">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审模块</w:t>
            </w:r>
          </w:p>
        </w:tc>
        <w:tc>
          <w:tcPr>
            <w:tcW w:w="5812" w:type="dxa"/>
            <w:vMerge w:val="restart"/>
            <w:tcBorders>
              <w:top w:val="single" w:color="auto" w:sz="4" w:space="0"/>
              <w:left w:val="single" w:color="auto" w:sz="4" w:space="0"/>
              <w:right w:val="single" w:color="auto" w:sz="4" w:space="0"/>
            </w:tcBorders>
            <w:vAlign w:val="center"/>
          </w:tcPr>
          <w:p w14:paraId="69E8BF59">
            <w:pPr>
              <w:widowControl/>
              <w:jc w:val="center"/>
              <w:rPr>
                <w:rFonts w:hint="eastAsia" w:ascii="宋体" w:hAnsi="宋体" w:cs="Arial"/>
                <w:szCs w:val="21"/>
              </w:rPr>
            </w:pPr>
            <w:r>
              <w:rPr>
                <w:rFonts w:hint="eastAsia" w:ascii="宋体" w:hAnsi="宋体" w:cs="Arial"/>
                <w:szCs w:val="21"/>
              </w:rPr>
              <w:t>评分标准</w:t>
            </w:r>
          </w:p>
        </w:tc>
        <w:tc>
          <w:tcPr>
            <w:tcW w:w="4672" w:type="dxa"/>
            <w:gridSpan w:val="6"/>
            <w:tcBorders>
              <w:top w:val="single" w:color="auto" w:sz="4" w:space="0"/>
              <w:left w:val="single" w:color="auto" w:sz="4" w:space="0"/>
              <w:bottom w:val="single" w:color="auto" w:sz="4" w:space="0"/>
            </w:tcBorders>
            <w:vAlign w:val="center"/>
          </w:tcPr>
          <w:p w14:paraId="21019951">
            <w:pPr>
              <w:widowControl/>
              <w:jc w:val="center"/>
              <w:rPr>
                <w:rFonts w:hint="eastAsia" w:ascii="宋体" w:hAnsi="宋体" w:cs="Arial"/>
                <w:szCs w:val="21"/>
              </w:rPr>
            </w:pPr>
            <w:r>
              <w:rPr>
                <w:rFonts w:ascii="宋体" w:hAnsi="宋体" w:cs="Arial"/>
                <w:szCs w:val="21"/>
              </w:rPr>
              <w:t>投标人名称</w:t>
            </w:r>
            <w:r>
              <w:rPr>
                <w:rFonts w:hint="eastAsia" w:ascii="宋体" w:hAnsi="宋体" w:cs="Arial"/>
                <w:szCs w:val="21"/>
              </w:rPr>
              <w:t>及评审意见</w:t>
            </w:r>
          </w:p>
        </w:tc>
      </w:tr>
      <w:tr w14:paraId="5045EE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right w:val="single" w:color="auto" w:sz="4" w:space="0"/>
            </w:tcBorders>
            <w:vAlign w:val="center"/>
          </w:tcPr>
          <w:p w14:paraId="661A8174">
            <w:pPr>
              <w:spacing w:before="78" w:beforeLines="25" w:after="78" w:afterLines="25"/>
              <w:jc w:val="center"/>
              <w:rPr>
                <w:rFonts w:hint="eastAsia" w:ascii="宋体" w:hAnsi="宋体" w:cs="Arial"/>
                <w:szCs w:val="21"/>
              </w:rPr>
            </w:pPr>
          </w:p>
        </w:tc>
        <w:tc>
          <w:tcPr>
            <w:tcW w:w="2683" w:type="dxa"/>
            <w:vMerge w:val="continue"/>
            <w:tcBorders>
              <w:left w:val="single" w:color="auto" w:sz="4" w:space="0"/>
              <w:right w:val="single" w:color="auto" w:sz="4" w:space="0"/>
            </w:tcBorders>
            <w:vAlign w:val="center"/>
          </w:tcPr>
          <w:p w14:paraId="21E52C17">
            <w:pPr>
              <w:spacing w:before="78" w:beforeLines="25" w:after="78" w:afterLines="25"/>
              <w:jc w:val="center"/>
              <w:rPr>
                <w:rFonts w:hint="eastAsia" w:ascii="宋体" w:hAnsi="宋体" w:cs="Arial"/>
                <w:szCs w:val="21"/>
              </w:rPr>
            </w:pPr>
          </w:p>
        </w:tc>
        <w:tc>
          <w:tcPr>
            <w:tcW w:w="5812" w:type="dxa"/>
            <w:vMerge w:val="continue"/>
            <w:tcBorders>
              <w:left w:val="single" w:color="auto" w:sz="4" w:space="0"/>
              <w:right w:val="single" w:color="auto" w:sz="4" w:space="0"/>
            </w:tcBorders>
            <w:vAlign w:val="center"/>
          </w:tcPr>
          <w:p w14:paraId="6FD925E0">
            <w:pPr>
              <w:spacing w:before="78" w:beforeLines="25" w:after="78"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788EF310">
            <w:pPr>
              <w:spacing w:before="78" w:beforeLines="25" w:after="78"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1F0FB436">
            <w:pPr>
              <w:spacing w:before="78" w:beforeLines="25" w:after="78"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388137C9">
            <w:pPr>
              <w:spacing w:before="78" w:beforeLines="25" w:after="78" w:afterLines="25"/>
              <w:jc w:val="center"/>
              <w:rPr>
                <w:rFonts w:hint="eastAsia" w:ascii="宋体" w:hAnsi="宋体" w:cs="Arial"/>
                <w:szCs w:val="21"/>
              </w:rPr>
            </w:pPr>
          </w:p>
        </w:tc>
      </w:tr>
      <w:tr w14:paraId="28371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bottom w:val="single" w:color="auto" w:sz="4" w:space="0"/>
              <w:right w:val="single" w:color="auto" w:sz="4" w:space="0"/>
            </w:tcBorders>
            <w:vAlign w:val="center"/>
          </w:tcPr>
          <w:p w14:paraId="25D73A09">
            <w:pPr>
              <w:spacing w:before="78" w:beforeLines="25" w:after="78" w:afterLines="25"/>
              <w:jc w:val="center"/>
              <w:rPr>
                <w:rFonts w:hint="eastAsia" w:ascii="宋体" w:hAnsi="宋体" w:cs="Arial"/>
                <w:szCs w:val="21"/>
              </w:rPr>
            </w:pPr>
          </w:p>
        </w:tc>
        <w:tc>
          <w:tcPr>
            <w:tcW w:w="2683" w:type="dxa"/>
            <w:vMerge w:val="continue"/>
            <w:tcBorders>
              <w:left w:val="single" w:color="auto" w:sz="4" w:space="0"/>
              <w:bottom w:val="single" w:color="auto" w:sz="4" w:space="0"/>
              <w:right w:val="single" w:color="auto" w:sz="4" w:space="0"/>
            </w:tcBorders>
            <w:vAlign w:val="center"/>
          </w:tcPr>
          <w:p w14:paraId="4CDA3E97">
            <w:pPr>
              <w:spacing w:before="78" w:beforeLines="25" w:after="78" w:afterLines="25"/>
              <w:jc w:val="center"/>
              <w:rPr>
                <w:rFonts w:hint="eastAsia" w:ascii="宋体" w:hAnsi="宋体" w:cs="Arial"/>
                <w:szCs w:val="21"/>
              </w:rPr>
            </w:pPr>
          </w:p>
        </w:tc>
        <w:tc>
          <w:tcPr>
            <w:tcW w:w="5812" w:type="dxa"/>
            <w:vMerge w:val="continue"/>
            <w:tcBorders>
              <w:left w:val="single" w:color="auto" w:sz="4" w:space="0"/>
              <w:bottom w:val="single" w:color="auto" w:sz="4" w:space="0"/>
              <w:right w:val="single" w:color="auto" w:sz="4" w:space="0"/>
            </w:tcBorders>
            <w:vAlign w:val="center"/>
          </w:tcPr>
          <w:p w14:paraId="6BA00018">
            <w:pPr>
              <w:spacing w:before="78" w:beforeLines="25" w:after="78" w:afterLines="25"/>
              <w:jc w:val="center"/>
              <w:rPr>
                <w:rFonts w:hint="eastAsia" w:ascii="宋体" w:hAnsi="宋体" w:cs="Arial"/>
                <w:szCs w:val="21"/>
              </w:rPr>
            </w:pPr>
          </w:p>
        </w:tc>
        <w:tc>
          <w:tcPr>
            <w:tcW w:w="853" w:type="dxa"/>
            <w:tcBorders>
              <w:top w:val="single" w:color="auto" w:sz="4" w:space="0"/>
              <w:left w:val="single" w:color="auto" w:sz="4" w:space="0"/>
              <w:bottom w:val="single" w:color="auto" w:sz="4" w:space="0"/>
              <w:right w:val="single" w:color="auto" w:sz="4" w:space="0"/>
            </w:tcBorders>
            <w:vAlign w:val="center"/>
          </w:tcPr>
          <w:p w14:paraId="74307F5E">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4" w:type="dxa"/>
            <w:tcBorders>
              <w:top w:val="single" w:color="auto" w:sz="4" w:space="0"/>
              <w:left w:val="single" w:color="auto" w:sz="4" w:space="0"/>
              <w:bottom w:val="single" w:color="auto" w:sz="4" w:space="0"/>
              <w:right w:val="single" w:color="auto" w:sz="4" w:space="0"/>
            </w:tcBorders>
            <w:vAlign w:val="center"/>
          </w:tcPr>
          <w:p w14:paraId="039333A9">
            <w:pPr>
              <w:spacing w:before="78" w:beforeLines="25" w:after="78" w:afterLines="25"/>
              <w:jc w:val="center"/>
              <w:rPr>
                <w:rFonts w:hint="eastAsia" w:ascii="宋体" w:hAnsi="宋体" w:cs="Arial"/>
                <w:szCs w:val="21"/>
              </w:rPr>
            </w:pPr>
            <w:r>
              <w:rPr>
                <w:rFonts w:hint="eastAsia" w:ascii="宋体" w:hAnsi="宋体" w:cs="Arial"/>
                <w:szCs w:val="21"/>
              </w:rPr>
              <w:t>评审意见</w:t>
            </w:r>
          </w:p>
        </w:tc>
        <w:tc>
          <w:tcPr>
            <w:tcW w:w="855" w:type="dxa"/>
            <w:tcBorders>
              <w:top w:val="single" w:color="auto" w:sz="4" w:space="0"/>
              <w:left w:val="single" w:color="auto" w:sz="4" w:space="0"/>
              <w:bottom w:val="single" w:color="auto" w:sz="4" w:space="0"/>
              <w:right w:val="single" w:color="auto" w:sz="4" w:space="0"/>
            </w:tcBorders>
            <w:vAlign w:val="center"/>
          </w:tcPr>
          <w:p w14:paraId="41318D45">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2" w:type="dxa"/>
            <w:tcBorders>
              <w:top w:val="single" w:color="auto" w:sz="4" w:space="0"/>
              <w:left w:val="single" w:color="auto" w:sz="4" w:space="0"/>
              <w:bottom w:val="single" w:color="auto" w:sz="4" w:space="0"/>
              <w:right w:val="single" w:color="auto" w:sz="4" w:space="0"/>
            </w:tcBorders>
            <w:vAlign w:val="center"/>
          </w:tcPr>
          <w:p w14:paraId="250576B8">
            <w:pPr>
              <w:spacing w:before="78" w:beforeLines="25" w:after="78" w:afterLines="25"/>
              <w:jc w:val="center"/>
              <w:rPr>
                <w:rFonts w:hint="eastAsia" w:ascii="宋体" w:hAnsi="宋体" w:cs="Arial"/>
                <w:szCs w:val="21"/>
              </w:rPr>
            </w:pPr>
            <w:r>
              <w:rPr>
                <w:rFonts w:hint="eastAsia" w:ascii="宋体" w:hAnsi="宋体" w:cs="Arial"/>
                <w:szCs w:val="21"/>
              </w:rPr>
              <w:t>评审意见</w:t>
            </w:r>
          </w:p>
        </w:tc>
        <w:tc>
          <w:tcPr>
            <w:tcW w:w="857" w:type="dxa"/>
            <w:tcBorders>
              <w:top w:val="single" w:color="auto" w:sz="4" w:space="0"/>
              <w:left w:val="single" w:color="auto" w:sz="4" w:space="0"/>
              <w:bottom w:val="single" w:color="auto" w:sz="4" w:space="0"/>
              <w:right w:val="single" w:color="auto" w:sz="4" w:space="0"/>
            </w:tcBorders>
            <w:vAlign w:val="center"/>
          </w:tcPr>
          <w:p w14:paraId="5DA844D6">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1" w:type="dxa"/>
            <w:tcBorders>
              <w:top w:val="single" w:color="auto" w:sz="4" w:space="0"/>
              <w:left w:val="single" w:color="auto" w:sz="4" w:space="0"/>
              <w:bottom w:val="single" w:color="auto" w:sz="4" w:space="0"/>
              <w:right w:val="single" w:color="auto" w:sz="4" w:space="0"/>
            </w:tcBorders>
            <w:vAlign w:val="center"/>
          </w:tcPr>
          <w:p w14:paraId="1B65B756">
            <w:pPr>
              <w:spacing w:before="78" w:beforeLines="25" w:after="78" w:afterLines="25"/>
              <w:jc w:val="center"/>
              <w:rPr>
                <w:rFonts w:hint="eastAsia" w:ascii="宋体" w:hAnsi="宋体" w:cs="Arial"/>
                <w:szCs w:val="21"/>
              </w:rPr>
            </w:pPr>
            <w:r>
              <w:rPr>
                <w:rFonts w:hint="eastAsia" w:ascii="宋体" w:hAnsi="宋体" w:cs="Arial"/>
                <w:szCs w:val="21"/>
              </w:rPr>
              <w:t>评审意见</w:t>
            </w:r>
          </w:p>
        </w:tc>
      </w:tr>
      <w:tr w14:paraId="7B4CE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65CBF933">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683" w:type="dxa"/>
            <w:tcBorders>
              <w:left w:val="single" w:color="auto" w:sz="4" w:space="0"/>
              <w:bottom w:val="single" w:color="auto" w:sz="4" w:space="0"/>
              <w:right w:val="single" w:color="auto" w:sz="4" w:space="0"/>
            </w:tcBorders>
            <w:vAlign w:val="center"/>
          </w:tcPr>
          <w:p w14:paraId="5D2411C9">
            <w:pPr>
              <w:spacing w:before="78" w:beforeLines="25" w:after="78"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5812" w:type="dxa"/>
            <w:tcBorders>
              <w:top w:val="single" w:color="auto" w:sz="4" w:space="0"/>
              <w:left w:val="single" w:color="auto" w:sz="4" w:space="0"/>
              <w:bottom w:val="single" w:color="auto" w:sz="4" w:space="0"/>
              <w:right w:val="single" w:color="auto" w:sz="4" w:space="0"/>
            </w:tcBorders>
            <w:vAlign w:val="center"/>
          </w:tcPr>
          <w:p w14:paraId="4BCB3A50">
            <w:pPr>
              <w:spacing w:before="78" w:beforeLines="25" w:after="78"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4E88F74A">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77839EC2">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0F6E6041">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186F671F">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4D3CB02">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4C1FCEC9">
            <w:pPr>
              <w:spacing w:before="78" w:beforeLines="25" w:after="78" w:afterLines="25"/>
              <w:jc w:val="center"/>
              <w:rPr>
                <w:rFonts w:hint="eastAsia" w:ascii="宋体" w:hAnsi="宋体" w:cs="Arial"/>
                <w:szCs w:val="21"/>
              </w:rPr>
            </w:pPr>
          </w:p>
        </w:tc>
      </w:tr>
      <w:tr w14:paraId="15DCE9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4FED19F6">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683" w:type="dxa"/>
            <w:tcBorders>
              <w:left w:val="single" w:color="auto" w:sz="4" w:space="0"/>
              <w:bottom w:val="single" w:color="auto" w:sz="4" w:space="0"/>
              <w:right w:val="single" w:color="auto" w:sz="4" w:space="0"/>
            </w:tcBorders>
            <w:vAlign w:val="center"/>
          </w:tcPr>
          <w:p w14:paraId="5609C1DD">
            <w:pPr>
              <w:spacing w:before="78" w:beforeLines="25" w:after="78" w:afterLines="25"/>
              <w:rPr>
                <w:rFonts w:hint="eastAsia" w:ascii="宋体" w:hAnsi="宋体" w:cs="Arial"/>
                <w:szCs w:val="21"/>
              </w:rPr>
            </w:pPr>
            <w:r>
              <w:rPr>
                <w:rFonts w:hint="eastAsia" w:ascii="宋体" w:hAnsi="宋体" w:cs="Arial"/>
                <w:iCs/>
                <w:szCs w:val="28"/>
              </w:rPr>
              <w:t>安全和绿色施工保障措施</w:t>
            </w:r>
          </w:p>
        </w:tc>
        <w:tc>
          <w:tcPr>
            <w:tcW w:w="5812" w:type="dxa"/>
            <w:tcBorders>
              <w:top w:val="single" w:color="auto" w:sz="4" w:space="0"/>
              <w:left w:val="single" w:color="auto" w:sz="4" w:space="0"/>
              <w:bottom w:val="single" w:color="auto" w:sz="4" w:space="0"/>
              <w:right w:val="single" w:color="auto" w:sz="4" w:space="0"/>
            </w:tcBorders>
            <w:vAlign w:val="center"/>
          </w:tcPr>
          <w:p w14:paraId="4F5F30C6">
            <w:pPr>
              <w:spacing w:before="78" w:beforeLines="25" w:after="78"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11DEEE94">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307364A8">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55E9400C">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704ADCFB">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30C741C">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0FCF1172">
            <w:pPr>
              <w:spacing w:before="78" w:beforeLines="25" w:after="78" w:afterLines="25"/>
              <w:jc w:val="center"/>
              <w:rPr>
                <w:rFonts w:hint="eastAsia" w:ascii="宋体" w:hAnsi="宋体" w:cs="Arial"/>
                <w:szCs w:val="21"/>
              </w:rPr>
            </w:pPr>
          </w:p>
        </w:tc>
      </w:tr>
      <w:tr w14:paraId="3FB2E9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56F7C9D7">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683" w:type="dxa"/>
            <w:tcBorders>
              <w:left w:val="single" w:color="auto" w:sz="4" w:space="0"/>
              <w:bottom w:val="single" w:color="auto" w:sz="4" w:space="0"/>
              <w:right w:val="single" w:color="auto" w:sz="4" w:space="0"/>
            </w:tcBorders>
            <w:vAlign w:val="center"/>
          </w:tcPr>
          <w:p w14:paraId="7B072939">
            <w:pPr>
              <w:spacing w:before="78" w:beforeLines="25" w:after="78"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5812" w:type="dxa"/>
            <w:tcBorders>
              <w:top w:val="single" w:color="auto" w:sz="4" w:space="0"/>
              <w:left w:val="single" w:color="auto" w:sz="4" w:space="0"/>
              <w:bottom w:val="single" w:color="auto" w:sz="4" w:space="0"/>
              <w:right w:val="single" w:color="auto" w:sz="4" w:space="0"/>
            </w:tcBorders>
            <w:vAlign w:val="center"/>
          </w:tcPr>
          <w:p w14:paraId="5CC57407">
            <w:pPr>
              <w:spacing w:before="78" w:beforeLines="25" w:after="78"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1E01285B">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2D75EF8B">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20738216">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0A5250A0">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12EBBA4F">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7857144E">
            <w:pPr>
              <w:spacing w:before="78" w:beforeLines="25" w:after="78" w:afterLines="25"/>
              <w:jc w:val="center"/>
              <w:rPr>
                <w:rFonts w:hint="eastAsia" w:ascii="宋体" w:hAnsi="宋体" w:cs="Arial"/>
                <w:szCs w:val="21"/>
              </w:rPr>
            </w:pPr>
          </w:p>
        </w:tc>
      </w:tr>
      <w:tr w14:paraId="0C7824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top w:val="single" w:color="auto" w:sz="4" w:space="0"/>
              <w:left w:val="single" w:color="auto" w:sz="4" w:space="0"/>
              <w:bottom w:val="single" w:color="auto" w:sz="4" w:space="0"/>
              <w:right w:val="single" w:color="auto" w:sz="4" w:space="0"/>
            </w:tcBorders>
          </w:tcPr>
          <w:p w14:paraId="4DB876C3">
            <w:pPr>
              <w:spacing w:before="78" w:beforeLines="25" w:after="78" w:afterLines="25"/>
              <w:jc w:val="center"/>
              <w:rPr>
                <w:rFonts w:hint="eastAsia" w:ascii="宋体" w:hAnsi="宋体" w:cs="Arial"/>
                <w:szCs w:val="21"/>
              </w:rPr>
            </w:pPr>
            <w:r>
              <w:rPr>
                <w:rFonts w:hint="eastAsia" w:ascii="宋体" w:hAnsi="宋体"/>
                <w:szCs w:val="21"/>
              </w:rPr>
              <w:t>…</w:t>
            </w:r>
          </w:p>
        </w:tc>
        <w:tc>
          <w:tcPr>
            <w:tcW w:w="2683" w:type="dxa"/>
            <w:tcBorders>
              <w:top w:val="single" w:color="auto" w:sz="4" w:space="0"/>
              <w:left w:val="single" w:color="auto" w:sz="4" w:space="0"/>
              <w:bottom w:val="single" w:color="auto" w:sz="4" w:space="0"/>
              <w:right w:val="single" w:color="auto" w:sz="4" w:space="0"/>
            </w:tcBorders>
          </w:tcPr>
          <w:p w14:paraId="38B0EB0F">
            <w:pPr>
              <w:spacing w:before="78" w:beforeLines="25" w:after="78" w:afterLines="25"/>
              <w:jc w:val="left"/>
              <w:rPr>
                <w:rFonts w:hint="eastAsia" w:ascii="宋体" w:hAnsi="宋体" w:cs="Arial"/>
                <w:szCs w:val="21"/>
              </w:rPr>
            </w:pPr>
            <w:r>
              <w:rPr>
                <w:rFonts w:hint="eastAsia" w:ascii="宋体" w:hAnsi="宋体"/>
                <w:szCs w:val="21"/>
              </w:rPr>
              <w:t>……</w:t>
            </w:r>
          </w:p>
        </w:tc>
        <w:tc>
          <w:tcPr>
            <w:tcW w:w="5812" w:type="dxa"/>
            <w:tcBorders>
              <w:top w:val="single" w:color="auto" w:sz="4" w:space="0"/>
              <w:left w:val="single" w:color="auto" w:sz="4" w:space="0"/>
              <w:bottom w:val="single" w:color="auto" w:sz="4" w:space="0"/>
              <w:right w:val="single" w:color="auto" w:sz="4" w:space="0"/>
            </w:tcBorders>
            <w:vAlign w:val="center"/>
          </w:tcPr>
          <w:p w14:paraId="76367E94">
            <w:pPr>
              <w:spacing w:before="78" w:beforeLines="25" w:after="78" w:afterLines="25"/>
              <w:jc w:val="center"/>
              <w:rPr>
                <w:rFonts w:hint="eastAsia" w:ascii="宋体" w:hAnsi="宋体" w:cs="Arial"/>
                <w:szCs w:val="21"/>
              </w:rPr>
            </w:pPr>
            <w:r>
              <w:rPr>
                <w:rFonts w:hint="eastAsia" w:ascii="宋体" w:hAnsi="宋体"/>
                <w:szCs w:val="21"/>
              </w:rPr>
              <w:t>……</w:t>
            </w:r>
          </w:p>
        </w:tc>
        <w:tc>
          <w:tcPr>
            <w:tcW w:w="853" w:type="dxa"/>
            <w:tcBorders>
              <w:top w:val="single" w:color="auto" w:sz="4" w:space="0"/>
              <w:left w:val="single" w:color="auto" w:sz="4" w:space="0"/>
              <w:bottom w:val="single" w:color="auto" w:sz="4" w:space="0"/>
              <w:right w:val="single" w:color="auto" w:sz="4" w:space="0"/>
            </w:tcBorders>
            <w:vAlign w:val="center"/>
          </w:tcPr>
          <w:p w14:paraId="23A2F5B1">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3DB85FF1">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654575D1">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34C5C7E4">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22923E10">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5F63A32F">
            <w:pPr>
              <w:spacing w:before="78" w:beforeLines="25" w:after="78" w:afterLines="25"/>
              <w:jc w:val="center"/>
              <w:rPr>
                <w:rFonts w:hint="eastAsia" w:ascii="宋体" w:hAnsi="宋体" w:cs="Arial"/>
                <w:szCs w:val="21"/>
              </w:rPr>
            </w:pPr>
          </w:p>
        </w:tc>
      </w:tr>
      <w:tr w14:paraId="17BC7E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9214" w:type="dxa"/>
            <w:gridSpan w:val="3"/>
            <w:tcBorders>
              <w:top w:val="single" w:color="auto" w:sz="4" w:space="0"/>
              <w:left w:val="single" w:color="auto" w:sz="4" w:space="0"/>
              <w:bottom w:val="single" w:color="auto" w:sz="4" w:space="0"/>
              <w:right w:val="single" w:color="auto" w:sz="4" w:space="0"/>
            </w:tcBorders>
            <w:vAlign w:val="center"/>
          </w:tcPr>
          <w:p w14:paraId="7829C249">
            <w:pPr>
              <w:spacing w:before="78" w:beforeLines="25" w:after="78" w:afterLines="25"/>
              <w:jc w:val="left"/>
              <w:rPr>
                <w:rFonts w:hint="eastAsia" w:ascii="宋体" w:hAnsi="宋体" w:cs="Arial"/>
                <w:szCs w:val="21"/>
              </w:rPr>
            </w:pPr>
            <w:r>
              <w:rPr>
                <w:rFonts w:hint="eastAsia" w:ascii="宋体" w:hAnsi="宋体" w:cs="Arial"/>
                <w:szCs w:val="21"/>
              </w:rPr>
              <w:t>施工组织设计评审结论：</w:t>
            </w:r>
          </w:p>
          <w:p w14:paraId="750F7296">
            <w:pPr>
              <w:spacing w:before="78" w:beforeLines="25" w:after="78" w:afterLines="25"/>
              <w:jc w:val="left"/>
              <w:rPr>
                <w:rFonts w:hint="eastAsia" w:ascii="宋体" w:hAnsi="宋体" w:cs="Arial"/>
                <w:szCs w:val="21"/>
              </w:rPr>
            </w:pPr>
            <w:r>
              <w:rPr>
                <w:rFonts w:hint="eastAsia" w:ascii="宋体" w:hAnsi="宋体" w:cs="Arial"/>
                <w:szCs w:val="21"/>
              </w:rPr>
              <w:t>施工组织设计评审“合格”的标注√；施工组织设计评审“不合格”的标注×</w:t>
            </w:r>
          </w:p>
        </w:tc>
        <w:tc>
          <w:tcPr>
            <w:tcW w:w="1557" w:type="dxa"/>
            <w:gridSpan w:val="2"/>
            <w:tcBorders>
              <w:top w:val="single" w:color="auto" w:sz="4" w:space="0"/>
              <w:left w:val="single" w:color="auto" w:sz="4" w:space="0"/>
              <w:bottom w:val="single" w:color="auto" w:sz="4" w:space="0"/>
              <w:right w:val="single" w:color="auto" w:sz="4" w:space="0"/>
            </w:tcBorders>
          </w:tcPr>
          <w:p w14:paraId="6CABDF4C">
            <w:pPr>
              <w:spacing w:before="78" w:beforeLines="25" w:after="78"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tcPr>
          <w:p w14:paraId="18A25BBA">
            <w:pPr>
              <w:spacing w:before="78" w:beforeLines="25" w:after="78"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tcPr>
          <w:p w14:paraId="27A59E74">
            <w:pPr>
              <w:spacing w:before="78" w:beforeLines="25" w:after="78" w:afterLines="25"/>
              <w:jc w:val="center"/>
              <w:rPr>
                <w:rFonts w:hint="eastAsia" w:ascii="宋体" w:hAnsi="宋体" w:cs="Arial"/>
                <w:szCs w:val="21"/>
              </w:rPr>
            </w:pPr>
          </w:p>
        </w:tc>
      </w:tr>
    </w:tbl>
    <w:p w14:paraId="3543C98B">
      <w:pPr>
        <w:tabs>
          <w:tab w:val="left" w:pos="4680"/>
        </w:tabs>
        <w:adjustRightInd w:val="0"/>
        <w:spacing w:after="156" w:afterLines="50" w:line="360" w:lineRule="atLeast"/>
        <w:rPr>
          <w:rFonts w:hint="eastAsia" w:ascii="宋体" w:hAnsi="宋体" w:cs="Arial"/>
          <w:kern w:val="0"/>
          <w:szCs w:val="21"/>
        </w:rPr>
      </w:pPr>
      <w:r>
        <w:rPr>
          <w:rFonts w:hint="eastAsia" w:ascii="宋体"/>
          <w:kern w:val="0"/>
          <w:szCs w:val="21"/>
        </w:rPr>
        <w:t xml:space="preserve">评标委员会成员签字：             </w:t>
      </w:r>
      <w:r>
        <w:rPr>
          <w:rFonts w:ascii="宋体"/>
          <w:kern w:val="0"/>
          <w:szCs w:val="21"/>
        </w:rPr>
        <w:t xml:space="preserve">                                        </w:t>
      </w:r>
      <w:r>
        <w:rPr>
          <w:rFonts w:hint="eastAsia" w:ascii="宋体"/>
          <w:kern w:val="0"/>
          <w:szCs w:val="21"/>
        </w:rPr>
        <w:t xml:space="preserve">         </w:t>
      </w:r>
      <w:r>
        <w:rPr>
          <w:rFonts w:ascii="宋体"/>
          <w:kern w:val="0"/>
          <w:szCs w:val="21"/>
        </w:rPr>
        <w:t xml:space="preserve">                 </w:t>
      </w:r>
      <w:r>
        <w:rPr>
          <w:rFonts w:hint="eastAsia" w:ascii="宋体"/>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p>
    <w:p w14:paraId="0497BC1B">
      <w:pPr>
        <w:tabs>
          <w:tab w:val="left" w:pos="4680"/>
        </w:tabs>
        <w:adjustRightInd w:val="0"/>
        <w:spacing w:after="156" w:afterLines="50" w:line="360" w:lineRule="atLeast"/>
        <w:rPr>
          <w:rFonts w:hint="eastAsia" w:ascii="宋体" w:hAnsi="宋体" w:cs="Arial"/>
          <w:szCs w:val="21"/>
        </w:rPr>
      </w:pPr>
      <w:r>
        <w:rPr>
          <w:rFonts w:hint="eastAsia" w:ascii="宋体"/>
          <w:kern w:val="0"/>
          <w:szCs w:val="21"/>
        </w:rPr>
        <w:t>备注</w:t>
      </w:r>
      <w:r>
        <w:rPr>
          <w:rFonts w:ascii="宋体"/>
          <w:kern w:val="0"/>
          <w:szCs w:val="21"/>
        </w:rPr>
        <w:t>：</w:t>
      </w:r>
      <w:r>
        <w:rPr>
          <w:rFonts w:hint="eastAsia" w:ascii="宋体"/>
          <w:kern w:val="0"/>
          <w:szCs w:val="21"/>
        </w:rPr>
        <w:t>1、</w:t>
      </w:r>
      <w:r>
        <w:rPr>
          <w:rFonts w:hint="eastAsia" w:ascii="宋体" w:hAnsi="宋体" w:cs="Arial"/>
          <w:szCs w:val="21"/>
        </w:rPr>
        <w:t>上述评审项目中任一项不</w:t>
      </w:r>
      <w:r>
        <w:rPr>
          <w:rFonts w:ascii="宋体" w:hAnsi="宋体" w:cs="Arial"/>
          <w:szCs w:val="21"/>
        </w:rPr>
        <w:t>满足招标文件要求的</w:t>
      </w:r>
      <w:r>
        <w:rPr>
          <w:rFonts w:hint="eastAsia" w:ascii="宋体" w:hAnsi="宋体" w:cs="Arial"/>
          <w:szCs w:val="21"/>
        </w:rPr>
        <w:t>，施工组织设计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“不合格”，标注×；上述评审项目均满足招标文件要求，施工组织设计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“合格”标注√。</w:t>
      </w:r>
    </w:p>
    <w:p w14:paraId="4C180CC8">
      <w:pPr>
        <w:tabs>
          <w:tab w:val="left" w:pos="4680"/>
        </w:tabs>
        <w:adjustRightInd w:val="0"/>
        <w:spacing w:after="156" w:afterLines="50" w:line="360" w:lineRule="atLeast"/>
        <w:ind w:left="708" w:leftChars="337"/>
        <w:rPr>
          <w:rFonts w:ascii="宋体"/>
          <w:kern w:val="0"/>
          <w:szCs w:val="21"/>
        </w:rPr>
      </w:pPr>
      <w:r>
        <w:rPr>
          <w:rFonts w:hint="eastAsia" w:ascii="宋体"/>
          <w:kern w:val="0"/>
          <w:szCs w:val="21"/>
        </w:rPr>
        <w:t>2、如有投标人“不合格”情况，则评标委员会应当在附表7中</w:t>
      </w:r>
      <w:r>
        <w:rPr>
          <w:rFonts w:ascii="宋体"/>
          <w:kern w:val="0"/>
          <w:szCs w:val="21"/>
        </w:rPr>
        <w:t>详细说明</w:t>
      </w:r>
      <w:r>
        <w:rPr>
          <w:rFonts w:hint="eastAsia" w:ascii="宋体"/>
          <w:kern w:val="0"/>
          <w:szCs w:val="21"/>
        </w:rPr>
        <w:t>“不合格”</w:t>
      </w:r>
      <w:r>
        <w:rPr>
          <w:rFonts w:ascii="宋体"/>
          <w:kern w:val="0"/>
          <w:szCs w:val="21"/>
        </w:rPr>
        <w:t>的原因。</w:t>
      </w:r>
    </w:p>
    <w:p w14:paraId="51AF3E9B">
      <w:pPr>
        <w:keepNext/>
        <w:keepLines/>
        <w:adjustRightInd w:val="0"/>
        <w:snapToGrid w:val="0"/>
        <w:spacing w:before="156" w:beforeLines="50" w:after="156" w:afterLines="50" w:line="360" w:lineRule="auto"/>
        <w:outlineLvl w:val="1"/>
        <w:rPr>
          <w:rFonts w:hint="eastAsia" w:ascii="宋体" w:hAnsi="宋体"/>
          <w:kern w:val="0"/>
          <w:sz w:val="24"/>
        </w:rPr>
      </w:pPr>
      <w:r>
        <w:rPr>
          <w:rFonts w:hint="eastAsia" w:ascii="宋体" w:hAnsi="宋体"/>
          <w:kern w:val="0"/>
          <w:sz w:val="24"/>
        </w:rPr>
        <w:br w:type="page"/>
      </w:r>
      <w:bookmarkStart w:id="652" w:name="_Toc482638808"/>
      <w:bookmarkStart w:id="653" w:name="_Toc483680595"/>
      <w:bookmarkStart w:id="654" w:name="_Toc525720628"/>
      <w:bookmarkStart w:id="655" w:name="_Toc217603700"/>
      <w:bookmarkStart w:id="656" w:name="_Toc490331642"/>
      <w:bookmarkStart w:id="657" w:name="_Toc486580351"/>
      <w:bookmarkStart w:id="658" w:name="_Toc489280158"/>
      <w:bookmarkStart w:id="659" w:name="_Toc491149482"/>
      <w:bookmarkStart w:id="660" w:name="_Toc525721184"/>
      <w:bookmarkStart w:id="661" w:name="_Toc482636132"/>
      <w:r>
        <w:rPr>
          <w:rFonts w:hint="eastAsia" w:ascii="宋体" w:hAnsi="宋体"/>
          <w:kern w:val="0"/>
          <w:sz w:val="24"/>
        </w:rPr>
        <w:t>附表9：项目管理机构评审记录表</w:t>
      </w:r>
      <w:bookmarkEnd w:id="652"/>
      <w:bookmarkEnd w:id="653"/>
      <w:bookmarkEnd w:id="654"/>
      <w:bookmarkEnd w:id="655"/>
      <w:bookmarkEnd w:id="656"/>
      <w:bookmarkEnd w:id="657"/>
      <w:bookmarkEnd w:id="658"/>
      <w:bookmarkEnd w:id="659"/>
      <w:bookmarkEnd w:id="660"/>
      <w:bookmarkEnd w:id="661"/>
    </w:p>
    <w:p w14:paraId="4B019401">
      <w:pPr>
        <w:spacing w:after="156" w:afterLines="50" w:line="360" w:lineRule="atLeast"/>
        <w:jc w:val="center"/>
        <w:rPr>
          <w:rFonts w:hint="eastAsia" w:ascii="宋体" w:hAnsi="宋体"/>
          <w:b/>
          <w:bCs/>
          <w:kern w:val="0"/>
          <w:sz w:val="28"/>
          <w:szCs w:val="28"/>
        </w:rPr>
      </w:pPr>
      <w:r>
        <w:rPr>
          <w:rFonts w:hint="eastAsia" w:ascii="宋体" w:hAnsi="宋体"/>
          <w:b/>
          <w:bCs/>
          <w:kern w:val="0"/>
          <w:sz w:val="28"/>
          <w:szCs w:val="28"/>
        </w:rPr>
        <w:t>项目管理机构</w:t>
      </w:r>
      <w:r>
        <w:rPr>
          <w:rFonts w:ascii="宋体" w:hAnsi="宋体"/>
          <w:b/>
          <w:bCs/>
          <w:kern w:val="0"/>
          <w:sz w:val="28"/>
          <w:szCs w:val="28"/>
        </w:rPr>
        <w:t>评审记录表</w:t>
      </w:r>
    </w:p>
    <w:p w14:paraId="1697C016">
      <w:pPr>
        <w:rPr>
          <w:rFonts w:hint="eastAsia" w:ascii="宋体" w:hAnsi="宋体" w:cs="Arial"/>
          <w:bCs/>
          <w:szCs w:val="21"/>
        </w:rPr>
      </w:pPr>
    </w:p>
    <w:p w14:paraId="56B0B7AD">
      <w:pPr>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8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541"/>
        <w:gridCol w:w="851"/>
        <w:gridCol w:w="1889"/>
        <w:gridCol w:w="856"/>
        <w:gridCol w:w="1003"/>
        <w:gridCol w:w="1004"/>
        <w:gridCol w:w="1004"/>
        <w:gridCol w:w="1004"/>
        <w:gridCol w:w="1004"/>
        <w:gridCol w:w="1004"/>
        <w:gridCol w:w="1004"/>
      </w:tblGrid>
      <w:tr w14:paraId="57912A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14:paraId="54833DB7">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541" w:type="dxa"/>
            <w:vMerge w:val="restart"/>
            <w:tcBorders>
              <w:top w:val="single" w:color="auto" w:sz="4" w:space="0"/>
              <w:left w:val="single" w:color="auto" w:sz="4" w:space="0"/>
              <w:bottom w:val="single" w:color="auto" w:sz="4" w:space="0"/>
              <w:right w:val="single" w:color="auto" w:sz="4" w:space="0"/>
            </w:tcBorders>
            <w:vAlign w:val="center"/>
          </w:tcPr>
          <w:p w14:paraId="49E37577">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851" w:type="dxa"/>
            <w:vMerge w:val="restart"/>
            <w:tcBorders>
              <w:top w:val="single" w:color="auto" w:sz="4" w:space="0"/>
              <w:left w:val="single" w:color="auto" w:sz="4" w:space="0"/>
              <w:bottom w:val="single" w:color="auto" w:sz="4" w:space="0"/>
            </w:tcBorders>
            <w:vAlign w:val="center"/>
          </w:tcPr>
          <w:p w14:paraId="361E23DB">
            <w:pPr>
              <w:widowControl/>
              <w:jc w:val="center"/>
              <w:rPr>
                <w:rFonts w:hint="eastAsia" w:ascii="宋体" w:hAnsi="宋体" w:cs="Arial"/>
                <w:szCs w:val="21"/>
              </w:rPr>
            </w:pPr>
            <w:r>
              <w:rPr>
                <w:rFonts w:hint="eastAsia" w:ascii="宋体" w:hAnsi="宋体" w:cs="Arial"/>
                <w:szCs w:val="21"/>
              </w:rPr>
              <w:t>标准分</w:t>
            </w:r>
          </w:p>
        </w:tc>
        <w:tc>
          <w:tcPr>
            <w:tcW w:w="2740" w:type="dxa"/>
            <w:gridSpan w:val="2"/>
            <w:vMerge w:val="restart"/>
            <w:tcBorders>
              <w:top w:val="single" w:color="auto" w:sz="4" w:space="0"/>
              <w:left w:val="single" w:color="auto" w:sz="4" w:space="0"/>
            </w:tcBorders>
            <w:vAlign w:val="center"/>
          </w:tcPr>
          <w:p w14:paraId="3D52694B">
            <w:pPr>
              <w:widowControl/>
              <w:spacing w:before="78" w:after="78"/>
              <w:jc w:val="center"/>
              <w:rPr>
                <w:rFonts w:hint="eastAsia" w:ascii="宋体" w:hAnsi="宋体" w:cs="Arial"/>
                <w:szCs w:val="21"/>
              </w:rPr>
            </w:pPr>
            <w:r>
              <w:rPr>
                <w:rFonts w:hint="eastAsia" w:ascii="宋体" w:hAnsi="宋体" w:cs="Arial"/>
                <w:szCs w:val="21"/>
              </w:rPr>
              <w:t>评分标准</w:t>
            </w:r>
          </w:p>
        </w:tc>
        <w:tc>
          <w:tcPr>
            <w:tcW w:w="7027" w:type="dxa"/>
            <w:gridSpan w:val="7"/>
            <w:tcBorders>
              <w:top w:val="single" w:color="auto" w:sz="4" w:space="0"/>
              <w:left w:val="single" w:color="auto" w:sz="4" w:space="0"/>
              <w:bottom w:val="single" w:color="auto" w:sz="4" w:space="0"/>
            </w:tcBorders>
            <w:vAlign w:val="center"/>
          </w:tcPr>
          <w:p w14:paraId="1D9E28D5">
            <w:pPr>
              <w:widowControl/>
              <w:jc w:val="center"/>
              <w:rPr>
                <w:rFonts w:hint="eastAsia" w:ascii="宋体" w:hAnsi="宋体" w:cs="Arial"/>
                <w:szCs w:val="21"/>
              </w:rPr>
            </w:pPr>
            <w:r>
              <w:rPr>
                <w:rFonts w:ascii="宋体" w:hAnsi="宋体" w:cs="Arial"/>
              </w:rPr>
              <w:t>投标人名称代码</w:t>
            </w:r>
            <w:r>
              <w:rPr>
                <w:rFonts w:hint="eastAsia" w:ascii="宋体" w:hAnsi="宋体" w:cs="Arial"/>
                <w:szCs w:val="21"/>
              </w:rPr>
              <w:t xml:space="preserve">及其得分 </w:t>
            </w:r>
          </w:p>
        </w:tc>
      </w:tr>
      <w:tr w14:paraId="356301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7727AA3E">
            <w:pPr>
              <w:spacing w:before="78" w:beforeLines="25" w:after="78" w:afterLines="25"/>
              <w:jc w:val="center"/>
              <w:rPr>
                <w:rFonts w:hint="eastAsia" w:ascii="宋体" w:hAnsi="宋体" w:cs="Arial"/>
                <w:szCs w:val="21"/>
              </w:rPr>
            </w:pPr>
          </w:p>
        </w:tc>
        <w:tc>
          <w:tcPr>
            <w:tcW w:w="2541" w:type="dxa"/>
            <w:vMerge w:val="continue"/>
            <w:tcBorders>
              <w:top w:val="single" w:color="auto" w:sz="4" w:space="0"/>
              <w:left w:val="single" w:color="auto" w:sz="4" w:space="0"/>
              <w:bottom w:val="single" w:color="auto" w:sz="4" w:space="0"/>
              <w:right w:val="single" w:color="auto" w:sz="4" w:space="0"/>
            </w:tcBorders>
            <w:vAlign w:val="center"/>
          </w:tcPr>
          <w:p w14:paraId="47BB13EB">
            <w:pPr>
              <w:spacing w:before="78" w:beforeLines="25" w:after="78" w:afterLines="25"/>
              <w:jc w:val="center"/>
              <w:rPr>
                <w:rFonts w:hint="eastAsia" w:ascii="宋体" w:hAnsi="宋体" w:cs="Arial"/>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EF800E6">
            <w:pPr>
              <w:spacing w:before="78" w:beforeLines="25" w:after="78" w:afterLines="25"/>
              <w:jc w:val="center"/>
              <w:rPr>
                <w:rFonts w:hint="eastAsia" w:ascii="宋体" w:hAnsi="宋体" w:cs="Arial"/>
                <w:szCs w:val="21"/>
              </w:rPr>
            </w:pPr>
          </w:p>
        </w:tc>
        <w:tc>
          <w:tcPr>
            <w:tcW w:w="2740" w:type="dxa"/>
            <w:gridSpan w:val="2"/>
            <w:vMerge w:val="continue"/>
            <w:tcBorders>
              <w:left w:val="single" w:color="auto" w:sz="4" w:space="0"/>
              <w:bottom w:val="single" w:color="auto" w:sz="4" w:space="0"/>
              <w:right w:val="single" w:color="auto" w:sz="4" w:space="0"/>
            </w:tcBorders>
            <w:vAlign w:val="center"/>
          </w:tcPr>
          <w:p w14:paraId="3B47724A">
            <w:pPr>
              <w:spacing w:before="78" w:beforeLines="25" w:after="78" w:afterLines="25"/>
              <w:jc w:val="center"/>
              <w:rPr>
                <w:rFonts w:hint="eastAsia" w:ascii="宋体" w:hAnsi="宋体" w:cs="Arial"/>
                <w:szCs w:val="21"/>
              </w:rPr>
            </w:pPr>
          </w:p>
        </w:tc>
        <w:tc>
          <w:tcPr>
            <w:tcW w:w="1003" w:type="dxa"/>
            <w:tcBorders>
              <w:top w:val="single" w:color="auto" w:sz="4" w:space="0"/>
              <w:left w:val="single" w:color="auto" w:sz="4" w:space="0"/>
              <w:bottom w:val="single" w:color="auto" w:sz="4" w:space="0"/>
              <w:right w:val="single" w:color="auto" w:sz="4" w:space="0"/>
            </w:tcBorders>
          </w:tcPr>
          <w:p w14:paraId="3EF848B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560B5BEB">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CD2175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2D7588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A6CE62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EC714C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675EF1D">
            <w:pPr>
              <w:spacing w:before="78" w:beforeLines="25" w:after="78" w:afterLines="25"/>
              <w:jc w:val="center"/>
              <w:rPr>
                <w:rFonts w:hint="eastAsia" w:ascii="宋体" w:hAnsi="宋体" w:cs="Arial"/>
                <w:szCs w:val="21"/>
              </w:rPr>
            </w:pPr>
          </w:p>
        </w:tc>
      </w:tr>
      <w:tr w14:paraId="23EC2F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2" w:hRule="exact"/>
        </w:trPr>
        <w:tc>
          <w:tcPr>
            <w:tcW w:w="720" w:type="dxa"/>
            <w:tcBorders>
              <w:top w:val="single" w:color="auto" w:sz="4" w:space="0"/>
              <w:left w:val="single" w:color="auto" w:sz="4" w:space="0"/>
              <w:right w:val="single" w:color="auto" w:sz="4" w:space="0"/>
            </w:tcBorders>
            <w:vAlign w:val="center"/>
          </w:tcPr>
          <w:p w14:paraId="324DCB7F">
            <w:pPr>
              <w:spacing w:before="78" w:beforeLines="25" w:after="78" w:afterLines="25"/>
              <w:jc w:val="center"/>
              <w:rPr>
                <w:rFonts w:hint="eastAsia" w:ascii="宋体" w:hAnsi="宋体" w:cs="Arial"/>
                <w:szCs w:val="21"/>
              </w:rPr>
            </w:pPr>
            <w:r>
              <w:rPr>
                <w:rFonts w:hint="eastAsia" w:ascii="宋体" w:hAnsi="宋体" w:cs="Arial"/>
                <w:szCs w:val="24"/>
              </w:rPr>
              <w:t>1</w:t>
            </w:r>
          </w:p>
        </w:tc>
        <w:tc>
          <w:tcPr>
            <w:tcW w:w="2541" w:type="dxa"/>
            <w:tcBorders>
              <w:top w:val="single" w:color="auto" w:sz="4" w:space="0"/>
              <w:left w:val="single" w:color="auto" w:sz="4" w:space="0"/>
              <w:right w:val="single" w:color="auto" w:sz="4" w:space="0"/>
            </w:tcBorders>
            <w:vAlign w:val="center"/>
          </w:tcPr>
          <w:p w14:paraId="6D849E47">
            <w:pPr>
              <w:spacing w:before="78" w:beforeLines="25" w:after="78" w:afterLines="25"/>
              <w:rPr>
                <w:rFonts w:hint="eastAsia" w:ascii="宋体" w:hAnsi="宋体" w:cs="Arial"/>
                <w:szCs w:val="21"/>
              </w:rPr>
            </w:pPr>
            <w:r>
              <w:rPr>
                <w:rFonts w:ascii="宋体" w:hAnsi="宋体"/>
                <w:szCs w:val="21"/>
              </w:rPr>
              <w:t>项目经理任职资格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13B8ED27">
            <w:pPr>
              <w:spacing w:before="78" w:beforeLines="25" w:after="78" w:afterLines="25"/>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386E9F40">
            <w:pPr>
              <w:spacing w:before="78" w:beforeLines="25" w:after="78"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6E028EE">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608EDB4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37FCC39">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8CA89D7">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D16BC7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C4A213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2E9F77A">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4C7E6C1">
            <w:pPr>
              <w:spacing w:before="78" w:beforeLines="25" w:after="78" w:afterLines="25"/>
              <w:jc w:val="center"/>
              <w:rPr>
                <w:rFonts w:hint="eastAsia" w:ascii="宋体" w:hAnsi="宋体" w:cs="Arial"/>
                <w:szCs w:val="21"/>
              </w:rPr>
            </w:pPr>
          </w:p>
        </w:tc>
      </w:tr>
      <w:tr w14:paraId="2AEDE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36D46912">
            <w:pPr>
              <w:spacing w:before="78" w:beforeLines="25" w:after="78" w:afterLines="25"/>
              <w:jc w:val="center"/>
              <w:rPr>
                <w:rFonts w:hint="eastAsia" w:ascii="宋体" w:hAnsi="宋体" w:cs="Arial"/>
                <w:szCs w:val="21"/>
              </w:rPr>
            </w:pPr>
            <w:r>
              <w:rPr>
                <w:rFonts w:hint="eastAsia" w:ascii="宋体" w:hAnsi="宋体" w:cs="Arial"/>
                <w:szCs w:val="24"/>
              </w:rPr>
              <w:t>2</w:t>
            </w:r>
          </w:p>
        </w:tc>
        <w:tc>
          <w:tcPr>
            <w:tcW w:w="2541" w:type="dxa"/>
            <w:tcBorders>
              <w:top w:val="single" w:color="auto" w:sz="4" w:space="0"/>
              <w:left w:val="single" w:color="auto" w:sz="4" w:space="0"/>
              <w:bottom w:val="single" w:color="auto" w:sz="4" w:space="0"/>
              <w:right w:val="single" w:color="auto" w:sz="4" w:space="0"/>
            </w:tcBorders>
            <w:vAlign w:val="center"/>
          </w:tcPr>
          <w:p w14:paraId="0DCFAF5C">
            <w:pPr>
              <w:spacing w:before="78" w:beforeLines="25" w:after="78" w:afterLines="25"/>
              <w:jc w:val="left"/>
              <w:rPr>
                <w:rFonts w:hint="eastAsia" w:ascii="宋体" w:hAnsi="宋体" w:cs="Arial"/>
                <w:szCs w:val="21"/>
              </w:rPr>
            </w:pPr>
            <w:r>
              <w:rPr>
                <w:rFonts w:ascii="宋体" w:hAnsi="宋体"/>
                <w:szCs w:val="21"/>
              </w:rPr>
              <w:t>技术负责人任职资格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73870B66">
            <w:pPr>
              <w:spacing w:before="78" w:beforeLines="25" w:after="78"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1ECD43FD">
            <w:pPr>
              <w:spacing w:before="78" w:beforeLines="25" w:after="78"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43B6052C">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38F12EAB">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7982D1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40786F4">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FD11B2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40C73B3">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CBF78AA">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884D50B">
            <w:pPr>
              <w:spacing w:before="78" w:beforeLines="25" w:after="78" w:afterLines="25"/>
              <w:jc w:val="center"/>
              <w:rPr>
                <w:rFonts w:hint="eastAsia" w:ascii="宋体" w:hAnsi="宋体" w:cs="Arial"/>
                <w:szCs w:val="21"/>
              </w:rPr>
            </w:pPr>
          </w:p>
        </w:tc>
      </w:tr>
      <w:tr w14:paraId="62CA8E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037DFBEB">
            <w:pPr>
              <w:spacing w:before="78" w:beforeLines="25" w:after="78" w:afterLines="25"/>
              <w:jc w:val="center"/>
              <w:rPr>
                <w:rFonts w:hint="eastAsia" w:ascii="宋体" w:hAnsi="宋体" w:cs="Arial"/>
                <w:szCs w:val="21"/>
              </w:rPr>
            </w:pPr>
            <w:r>
              <w:rPr>
                <w:rFonts w:hint="eastAsia" w:ascii="宋体" w:hAnsi="宋体" w:cs="Arial"/>
                <w:szCs w:val="24"/>
              </w:rPr>
              <w:t>3</w:t>
            </w:r>
          </w:p>
        </w:tc>
        <w:tc>
          <w:tcPr>
            <w:tcW w:w="2541" w:type="dxa"/>
            <w:tcBorders>
              <w:top w:val="single" w:color="auto" w:sz="4" w:space="0"/>
              <w:left w:val="single" w:color="auto" w:sz="4" w:space="0"/>
              <w:bottom w:val="single" w:color="auto" w:sz="4" w:space="0"/>
              <w:right w:val="single" w:color="auto" w:sz="4" w:space="0"/>
            </w:tcBorders>
          </w:tcPr>
          <w:p w14:paraId="1336108F">
            <w:pPr>
              <w:spacing w:before="78" w:beforeLines="25" w:after="78" w:afterLines="25"/>
              <w:jc w:val="left"/>
              <w:rPr>
                <w:rFonts w:hint="eastAsia" w:ascii="宋体" w:hAnsi="宋体" w:cs="Arial"/>
                <w:szCs w:val="21"/>
              </w:rPr>
            </w:pPr>
            <w:r>
              <w:rPr>
                <w:rFonts w:ascii="宋体" w:hAnsi="宋体"/>
                <w:szCs w:val="21"/>
              </w:rPr>
              <w:t>其他</w:t>
            </w:r>
            <w:r>
              <w:rPr>
                <w:rFonts w:hint="eastAsia" w:ascii="宋体" w:hAnsi="宋体"/>
                <w:szCs w:val="21"/>
              </w:rPr>
              <w:t>主要管理</w:t>
            </w:r>
            <w:r>
              <w:rPr>
                <w:rFonts w:ascii="宋体" w:hAnsi="宋体"/>
                <w:szCs w:val="21"/>
              </w:rPr>
              <w:t>人员</w:t>
            </w:r>
          </w:p>
        </w:tc>
        <w:tc>
          <w:tcPr>
            <w:tcW w:w="851" w:type="dxa"/>
            <w:tcBorders>
              <w:top w:val="single" w:color="auto" w:sz="4" w:space="0"/>
              <w:left w:val="single" w:color="auto" w:sz="4" w:space="0"/>
              <w:bottom w:val="single" w:color="auto" w:sz="4" w:space="0"/>
              <w:right w:val="single" w:color="auto" w:sz="4" w:space="0"/>
            </w:tcBorders>
            <w:vAlign w:val="center"/>
          </w:tcPr>
          <w:p w14:paraId="1C25FB8B">
            <w:pPr>
              <w:spacing w:before="78" w:beforeLines="25" w:after="78"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82FC2CF">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B516BB2">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5D9D661A">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A62D67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CCBCB49">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14280D0">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F54AED7">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EC42A93">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6A21349">
            <w:pPr>
              <w:spacing w:before="78" w:beforeLines="25" w:after="78" w:afterLines="25"/>
              <w:jc w:val="center"/>
              <w:rPr>
                <w:rFonts w:hint="eastAsia" w:ascii="宋体" w:hAnsi="宋体" w:cs="Arial"/>
                <w:szCs w:val="21"/>
              </w:rPr>
            </w:pPr>
          </w:p>
        </w:tc>
      </w:tr>
      <w:tr w14:paraId="1A0A43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0FD2E3D8">
            <w:pPr>
              <w:spacing w:before="78" w:beforeLines="25" w:after="78" w:afterLines="25"/>
              <w:jc w:val="center"/>
              <w:rPr>
                <w:rFonts w:hint="eastAsia" w:ascii="宋体" w:hAnsi="宋体" w:cs="Arial"/>
                <w:szCs w:val="21"/>
              </w:rPr>
            </w:pPr>
            <w:r>
              <w:rPr>
                <w:rFonts w:hint="eastAsia" w:ascii="宋体" w:hAnsi="宋体"/>
                <w:szCs w:val="21"/>
              </w:rPr>
              <w:t>…</w:t>
            </w:r>
          </w:p>
        </w:tc>
        <w:tc>
          <w:tcPr>
            <w:tcW w:w="2541" w:type="dxa"/>
            <w:tcBorders>
              <w:top w:val="single" w:color="auto" w:sz="4" w:space="0"/>
              <w:left w:val="single" w:color="auto" w:sz="4" w:space="0"/>
              <w:bottom w:val="single" w:color="auto" w:sz="4" w:space="0"/>
              <w:right w:val="single" w:color="auto" w:sz="4" w:space="0"/>
            </w:tcBorders>
            <w:vAlign w:val="center"/>
          </w:tcPr>
          <w:p w14:paraId="287BA0A0">
            <w:pPr>
              <w:spacing w:before="78" w:beforeLines="25" w:after="78" w:afterLines="25"/>
              <w:jc w:val="left"/>
              <w:rPr>
                <w:rFonts w:hint="eastAsia" w:ascii="宋体" w:hAnsi="宋体" w:cs="Arial"/>
                <w:szCs w:val="21"/>
              </w:rPr>
            </w:pPr>
            <w:r>
              <w:rPr>
                <w:rFonts w:hint="eastAsia" w:ascii="宋体" w:hAnsi="宋体"/>
                <w:szCs w:val="21"/>
              </w:rPr>
              <w:t>……</w:t>
            </w:r>
          </w:p>
        </w:tc>
        <w:tc>
          <w:tcPr>
            <w:tcW w:w="851" w:type="dxa"/>
            <w:tcBorders>
              <w:top w:val="single" w:color="auto" w:sz="4" w:space="0"/>
              <w:left w:val="single" w:color="auto" w:sz="4" w:space="0"/>
              <w:bottom w:val="single" w:color="auto" w:sz="4" w:space="0"/>
              <w:right w:val="single" w:color="auto" w:sz="4" w:space="0"/>
            </w:tcBorders>
            <w:vAlign w:val="center"/>
          </w:tcPr>
          <w:p w14:paraId="29CDD4B8">
            <w:pPr>
              <w:spacing w:before="78" w:beforeLines="25" w:after="78"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58667254">
            <w:pPr>
              <w:spacing w:before="78" w:beforeLines="25" w:after="78"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D3CF866">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571252D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5020B8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A82188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BF4F500">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F67CCA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C23F438">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A5CED59">
            <w:pPr>
              <w:spacing w:before="78" w:beforeLines="25" w:after="78" w:afterLines="25"/>
              <w:jc w:val="center"/>
              <w:rPr>
                <w:rFonts w:hint="eastAsia" w:ascii="宋体" w:hAnsi="宋体" w:cs="Arial"/>
                <w:szCs w:val="21"/>
              </w:rPr>
            </w:pPr>
          </w:p>
        </w:tc>
      </w:tr>
      <w:tr w14:paraId="1B7FE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6857" w:type="dxa"/>
            <w:gridSpan w:val="5"/>
            <w:tcBorders>
              <w:top w:val="single" w:color="auto" w:sz="4" w:space="0"/>
              <w:left w:val="single" w:color="auto" w:sz="4" w:space="0"/>
              <w:bottom w:val="single" w:color="auto" w:sz="4" w:space="0"/>
              <w:right w:val="single" w:color="auto" w:sz="4" w:space="0"/>
            </w:tcBorders>
            <w:vAlign w:val="center"/>
          </w:tcPr>
          <w:p w14:paraId="16CB787D">
            <w:pPr>
              <w:spacing w:before="78" w:beforeLines="25" w:after="78" w:afterLines="25"/>
              <w:jc w:val="center"/>
              <w:rPr>
                <w:rFonts w:hint="eastAsia" w:ascii="宋体" w:hAnsi="宋体" w:cs="Arial"/>
                <w:szCs w:val="21"/>
              </w:rPr>
            </w:pPr>
            <w:r>
              <w:rPr>
                <w:rFonts w:hint="eastAsia" w:ascii="宋体" w:hAnsi="宋体"/>
                <w:szCs w:val="21"/>
              </w:rPr>
              <w:t>项目管理机构得分合计</w:t>
            </w:r>
            <w:r>
              <w:rPr>
                <w:rFonts w:hint="eastAsia" w:ascii="宋体" w:hAnsi="宋体" w:cs="Arial"/>
                <w:bCs/>
              </w:rPr>
              <w:t>B=1+2+3+</w:t>
            </w:r>
            <w:r>
              <w:rPr>
                <w:rFonts w:hint="eastAsia" w:ascii="宋体" w:hAnsi="宋体"/>
                <w:szCs w:val="21"/>
              </w:rPr>
              <w:t>…</w:t>
            </w:r>
          </w:p>
        </w:tc>
        <w:tc>
          <w:tcPr>
            <w:tcW w:w="1003" w:type="dxa"/>
            <w:tcBorders>
              <w:top w:val="single" w:color="auto" w:sz="4" w:space="0"/>
              <w:left w:val="single" w:color="auto" w:sz="4" w:space="0"/>
              <w:bottom w:val="single" w:color="auto" w:sz="4" w:space="0"/>
              <w:right w:val="single" w:color="auto" w:sz="4" w:space="0"/>
            </w:tcBorders>
          </w:tcPr>
          <w:p w14:paraId="16DA0CB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6273A0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9EACF93">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02A25D9">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BFAE1C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2B56BF0">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4FA9056">
            <w:pPr>
              <w:spacing w:before="78" w:beforeLines="25" w:after="78" w:afterLines="25"/>
              <w:jc w:val="center"/>
              <w:rPr>
                <w:rFonts w:hint="eastAsia" w:ascii="宋体" w:hAnsi="宋体" w:cs="Arial"/>
                <w:szCs w:val="21"/>
              </w:rPr>
            </w:pPr>
          </w:p>
        </w:tc>
      </w:tr>
    </w:tbl>
    <w:p w14:paraId="147E0C9E">
      <w:pPr>
        <w:rPr>
          <w:rFonts w:hint="eastAsia" w:ascii="宋体" w:hAnsi="宋体" w:cs="Arial"/>
          <w:bCs/>
          <w:szCs w:val="21"/>
        </w:rPr>
      </w:pPr>
    </w:p>
    <w:p w14:paraId="4C7622E5">
      <w:pPr>
        <w:spacing w:after="156" w:afterLines="50"/>
        <w:rPr>
          <w:rFonts w:hint="eastAsia" w:ascii="宋体" w:hAnsi="宋体" w:cs="Arial"/>
          <w:szCs w:val="24"/>
        </w:rPr>
      </w:pPr>
      <w:r>
        <w:rPr>
          <w:rFonts w:hint="eastAsia" w:ascii="宋体" w:hAnsi="宋体" w:cs="Arial"/>
          <w:bCs/>
          <w:szCs w:val="21"/>
        </w:rPr>
        <w:t>评标</w:t>
      </w:r>
      <w:r>
        <w:rPr>
          <w:rFonts w:hint="eastAsia" w:ascii="宋体" w:hAnsi="宋体" w:cs="Arial"/>
          <w:szCs w:val="24"/>
        </w:rPr>
        <w:t>委员会成员</w:t>
      </w:r>
      <w:r>
        <w:rPr>
          <w:rFonts w:hint="eastAsia" w:ascii="宋体" w:hAnsi="宋体" w:cs="Arial"/>
          <w:szCs w:val="21"/>
        </w:rPr>
        <w:t>签字：</w:t>
      </w:r>
      <w:r>
        <w:rPr>
          <w:rFonts w:ascii="宋体" w:hAnsi="宋体" w:cs="Arial"/>
          <w:szCs w:val="24"/>
        </w:rPr>
        <w:t xml:space="preserve">  </w:t>
      </w:r>
      <w:r>
        <w:rPr>
          <w:rFonts w:hint="eastAsia" w:ascii="宋体" w:hAnsi="宋体" w:cs="Arial"/>
          <w:szCs w:val="24"/>
        </w:rPr>
        <w:t xml:space="preserve">                                                                                </w:t>
      </w:r>
      <w:r>
        <w:rPr>
          <w:rFonts w:hint="eastAsia"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r>
        <w:rPr>
          <w:rFonts w:hint="eastAsia" w:ascii="宋体" w:hAnsi="宋体" w:cs="Arial"/>
          <w:szCs w:val="24"/>
        </w:rPr>
        <w:t xml:space="preserve">  </w:t>
      </w:r>
    </w:p>
    <w:p w14:paraId="42B6BA4A">
      <w:pPr>
        <w:rPr>
          <w:rFonts w:hint="eastAsia" w:ascii="宋体" w:hAnsi="宋体" w:cs="Arial"/>
          <w:szCs w:val="24"/>
        </w:rPr>
        <w:sectPr>
          <w:pgSz w:w="16838" w:h="11906" w:orient="landscape"/>
          <w:pgMar w:top="1800" w:right="1440" w:bottom="2127" w:left="1440" w:header="851" w:footer="992" w:gutter="0"/>
          <w:cols w:space="720" w:num="1"/>
          <w:docGrid w:type="lines" w:linePitch="312" w:charSpace="0"/>
        </w:sectPr>
      </w:pPr>
      <w:r>
        <w:rPr>
          <w:rFonts w:hint="eastAsia" w:ascii="宋体" w:hAnsi="宋体" w:cs="Arial"/>
          <w:szCs w:val="24"/>
        </w:rPr>
        <w:t>备注：得分计算保留小数点后两位，小数点后第三位四舍五入。</w:t>
      </w:r>
    </w:p>
    <w:p w14:paraId="77158381">
      <w:pPr>
        <w:keepNext/>
        <w:keepLines/>
        <w:adjustRightInd w:val="0"/>
        <w:snapToGrid w:val="0"/>
        <w:spacing w:before="156" w:beforeLines="50" w:after="156" w:afterLines="50" w:line="360" w:lineRule="auto"/>
        <w:outlineLvl w:val="1"/>
        <w:rPr>
          <w:rFonts w:hint="eastAsia" w:ascii="宋体" w:hAnsi="宋体"/>
          <w:kern w:val="0"/>
          <w:sz w:val="24"/>
        </w:rPr>
      </w:pPr>
      <w:bookmarkStart w:id="662" w:name="_Toc490331643"/>
      <w:bookmarkStart w:id="663" w:name="_Toc217603701"/>
      <w:bookmarkStart w:id="664" w:name="_Toc491149483"/>
      <w:bookmarkStart w:id="665" w:name="_Toc525720629"/>
      <w:bookmarkStart w:id="666" w:name="_Toc525721185"/>
      <w:bookmarkStart w:id="667" w:name="_Toc486580352"/>
      <w:bookmarkStart w:id="668" w:name="_Toc489280159"/>
      <w:bookmarkStart w:id="669" w:name="_Toc483680596"/>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投标报价评审记录</w:t>
      </w:r>
      <w:r>
        <w:rPr>
          <w:rFonts w:ascii="宋体" w:hAnsi="宋体"/>
          <w:kern w:val="0"/>
          <w:sz w:val="24"/>
        </w:rPr>
        <w:t>表</w:t>
      </w:r>
      <w:r>
        <w:rPr>
          <w:rFonts w:hint="eastAsia" w:ascii="宋体" w:hAnsi="宋体"/>
          <w:kern w:val="0"/>
          <w:sz w:val="24"/>
        </w:rPr>
        <w:t>(适用于区间法)</w:t>
      </w:r>
      <w:bookmarkEnd w:id="662"/>
      <w:bookmarkEnd w:id="663"/>
      <w:bookmarkEnd w:id="664"/>
      <w:bookmarkEnd w:id="665"/>
      <w:bookmarkEnd w:id="666"/>
      <w:bookmarkEnd w:id="667"/>
      <w:bookmarkEnd w:id="668"/>
      <w:bookmarkEnd w:id="669"/>
    </w:p>
    <w:p w14:paraId="0F62F37D">
      <w:pPr>
        <w:spacing w:after="156" w:afterLines="50" w:line="360" w:lineRule="atLeast"/>
        <w:jc w:val="center"/>
        <w:rPr>
          <w:rFonts w:hint="eastAsia" w:ascii="宋体" w:hAnsi="宋体" w:cs="Arial"/>
          <w:b/>
          <w:bCs/>
          <w:sz w:val="28"/>
          <w:szCs w:val="28"/>
        </w:rPr>
      </w:pPr>
      <w:r>
        <w:rPr>
          <w:rFonts w:hint="eastAsia" w:ascii="宋体" w:hAnsi="宋体" w:cs="Arial"/>
          <w:b/>
          <w:bCs/>
          <w:sz w:val="28"/>
          <w:szCs w:val="28"/>
        </w:rPr>
        <w:t>投标报价评审记录</w:t>
      </w:r>
      <w:r>
        <w:rPr>
          <w:rFonts w:ascii="宋体" w:hAnsi="宋体" w:cs="Arial"/>
          <w:b/>
          <w:bCs/>
          <w:sz w:val="28"/>
          <w:szCs w:val="28"/>
        </w:rPr>
        <w:t>表</w:t>
      </w:r>
    </w:p>
    <w:p w14:paraId="6223AD31">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367DC9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0DB82624">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6C9BF7C9">
            <w:pPr>
              <w:spacing w:line="360" w:lineRule="auto"/>
              <w:jc w:val="center"/>
              <w:rPr>
                <w:rFonts w:hint="eastAsia" w:ascii="宋体" w:hAnsi="宋体" w:cs="Arial"/>
                <w:bCs/>
                <w:szCs w:val="21"/>
              </w:rPr>
            </w:pPr>
            <w:r>
              <w:rPr>
                <w:rFonts w:hint="eastAsia" w:ascii="宋体" w:hAnsi="宋体" w:cs="Arial"/>
                <w:szCs w:val="21"/>
              </w:rPr>
              <w:t>投标人名称及其得分C</w:t>
            </w:r>
          </w:p>
        </w:tc>
      </w:tr>
      <w:tr w14:paraId="5F6C7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12A88B39">
            <w:pPr>
              <w:spacing w:line="360" w:lineRule="auto"/>
              <w:jc w:val="center"/>
              <w:rPr>
                <w:rFonts w:hint="eastAsia" w:ascii="宋体" w:hAnsi="宋体" w:cs="Arial"/>
                <w:bCs/>
                <w:szCs w:val="21"/>
              </w:rPr>
            </w:pPr>
          </w:p>
        </w:tc>
        <w:tc>
          <w:tcPr>
            <w:tcW w:w="1568" w:type="dxa"/>
            <w:gridSpan w:val="3"/>
            <w:vAlign w:val="center"/>
          </w:tcPr>
          <w:p w14:paraId="66F1BB02">
            <w:pPr>
              <w:spacing w:line="360" w:lineRule="auto"/>
              <w:jc w:val="center"/>
              <w:rPr>
                <w:rFonts w:hint="eastAsia" w:ascii="宋体" w:hAnsi="宋体" w:cs="Arial"/>
                <w:szCs w:val="21"/>
              </w:rPr>
            </w:pPr>
          </w:p>
        </w:tc>
        <w:tc>
          <w:tcPr>
            <w:tcW w:w="1569" w:type="dxa"/>
            <w:gridSpan w:val="3"/>
            <w:vAlign w:val="center"/>
          </w:tcPr>
          <w:p w14:paraId="62A0297F">
            <w:pPr>
              <w:spacing w:line="360" w:lineRule="auto"/>
              <w:jc w:val="center"/>
              <w:rPr>
                <w:rFonts w:hint="eastAsia" w:ascii="宋体" w:hAnsi="宋体" w:cs="Arial"/>
                <w:szCs w:val="21"/>
              </w:rPr>
            </w:pPr>
          </w:p>
        </w:tc>
        <w:tc>
          <w:tcPr>
            <w:tcW w:w="1568" w:type="dxa"/>
            <w:gridSpan w:val="3"/>
            <w:vAlign w:val="center"/>
          </w:tcPr>
          <w:p w14:paraId="3564CAF3">
            <w:pPr>
              <w:spacing w:line="360" w:lineRule="auto"/>
              <w:jc w:val="center"/>
              <w:rPr>
                <w:rFonts w:hint="eastAsia" w:ascii="宋体" w:hAnsi="宋体" w:cs="Arial"/>
                <w:szCs w:val="21"/>
              </w:rPr>
            </w:pPr>
          </w:p>
        </w:tc>
        <w:tc>
          <w:tcPr>
            <w:tcW w:w="1569" w:type="dxa"/>
            <w:gridSpan w:val="3"/>
            <w:vAlign w:val="center"/>
          </w:tcPr>
          <w:p w14:paraId="76CA8FA3">
            <w:pPr>
              <w:spacing w:line="360" w:lineRule="auto"/>
              <w:jc w:val="center"/>
              <w:rPr>
                <w:rFonts w:hint="eastAsia" w:ascii="宋体" w:hAnsi="宋体" w:cs="Arial"/>
                <w:szCs w:val="21"/>
              </w:rPr>
            </w:pPr>
          </w:p>
        </w:tc>
        <w:tc>
          <w:tcPr>
            <w:tcW w:w="1568" w:type="dxa"/>
            <w:gridSpan w:val="3"/>
            <w:vAlign w:val="center"/>
          </w:tcPr>
          <w:p w14:paraId="53F5455E">
            <w:pPr>
              <w:spacing w:line="360" w:lineRule="auto"/>
              <w:jc w:val="center"/>
              <w:rPr>
                <w:rFonts w:hint="eastAsia" w:ascii="宋体" w:hAnsi="宋体" w:cs="Arial"/>
                <w:szCs w:val="21"/>
              </w:rPr>
            </w:pPr>
          </w:p>
        </w:tc>
        <w:tc>
          <w:tcPr>
            <w:tcW w:w="1569" w:type="dxa"/>
            <w:gridSpan w:val="3"/>
            <w:vAlign w:val="center"/>
          </w:tcPr>
          <w:p w14:paraId="03730962">
            <w:pPr>
              <w:spacing w:line="360" w:lineRule="auto"/>
              <w:jc w:val="center"/>
              <w:rPr>
                <w:rFonts w:hint="eastAsia" w:ascii="宋体" w:hAnsi="宋体" w:cs="Arial"/>
                <w:szCs w:val="21"/>
              </w:rPr>
            </w:pPr>
          </w:p>
        </w:tc>
        <w:tc>
          <w:tcPr>
            <w:tcW w:w="1569" w:type="dxa"/>
            <w:gridSpan w:val="3"/>
            <w:vAlign w:val="center"/>
          </w:tcPr>
          <w:p w14:paraId="6F3BAD18">
            <w:pPr>
              <w:spacing w:line="360" w:lineRule="auto"/>
              <w:jc w:val="center"/>
              <w:rPr>
                <w:rFonts w:hint="eastAsia" w:ascii="宋体" w:hAnsi="宋体" w:cs="Arial"/>
                <w:bCs/>
                <w:szCs w:val="21"/>
              </w:rPr>
            </w:pPr>
          </w:p>
        </w:tc>
      </w:tr>
      <w:tr w14:paraId="7CC8C8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5E1BFF53">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731F0172">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07875AA5">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6EAD1287">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00ACB3CB">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7C7A11D7">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720B4D8E">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6AB2DE8">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600CF7B8">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6C8830E6">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3FC8C657">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146DC8E8">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52C122D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566201D8">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08EDABB7">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20E142B4">
            <w:pPr>
              <w:widowControl/>
              <w:spacing w:line="360" w:lineRule="auto"/>
              <w:jc w:val="center"/>
              <w:rPr>
                <w:rFonts w:hint="eastAsia" w:ascii="宋体" w:hAnsi="宋体" w:cs="Arial"/>
                <w:bCs/>
                <w:szCs w:val="21"/>
              </w:rPr>
            </w:pPr>
            <w:r>
              <w:rPr>
                <w:rFonts w:ascii="宋体" w:hAnsi="宋体" w:cs="Arial"/>
                <w:bCs/>
                <w:szCs w:val="21"/>
              </w:rPr>
              <w:t>得分</w:t>
            </w:r>
          </w:p>
        </w:tc>
      </w:tr>
      <w:tr w14:paraId="6E66D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DB58AC5">
            <w:pPr>
              <w:spacing w:line="360" w:lineRule="auto"/>
              <w:ind w:firstLine="525" w:firstLineChars="250"/>
              <w:rPr>
                <w:rFonts w:hint="eastAsia" w:ascii="宋体" w:hAnsi="宋体" w:cs="Arial"/>
                <w:bCs/>
                <w:szCs w:val="21"/>
              </w:rPr>
            </w:pP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78998898">
            <w:pPr>
              <w:spacing w:line="360" w:lineRule="auto"/>
              <w:jc w:val="center"/>
              <w:rPr>
                <w:rFonts w:hint="eastAsia" w:ascii="宋体" w:hAnsi="宋体" w:cs="Arial"/>
                <w:bCs/>
                <w:szCs w:val="21"/>
              </w:rPr>
            </w:pPr>
          </w:p>
        </w:tc>
        <w:tc>
          <w:tcPr>
            <w:tcW w:w="784" w:type="dxa"/>
            <w:gridSpan w:val="2"/>
            <w:vMerge w:val="restart"/>
          </w:tcPr>
          <w:p w14:paraId="351A380A">
            <w:pPr>
              <w:widowControl/>
              <w:spacing w:line="360" w:lineRule="auto"/>
              <w:rPr>
                <w:rFonts w:hint="eastAsia" w:ascii="宋体" w:hAnsi="宋体" w:cs="Arial"/>
                <w:bCs/>
                <w:szCs w:val="21"/>
              </w:rPr>
            </w:pPr>
          </w:p>
        </w:tc>
        <w:tc>
          <w:tcPr>
            <w:tcW w:w="784" w:type="dxa"/>
            <w:vMerge w:val="restart"/>
          </w:tcPr>
          <w:p w14:paraId="49E4A52F">
            <w:pPr>
              <w:widowControl/>
              <w:spacing w:line="360" w:lineRule="auto"/>
              <w:rPr>
                <w:rFonts w:hint="eastAsia" w:ascii="宋体" w:hAnsi="宋体" w:cs="Arial"/>
                <w:bCs/>
                <w:szCs w:val="21"/>
              </w:rPr>
            </w:pPr>
          </w:p>
        </w:tc>
        <w:tc>
          <w:tcPr>
            <w:tcW w:w="784" w:type="dxa"/>
            <w:gridSpan w:val="2"/>
            <w:vMerge w:val="restart"/>
          </w:tcPr>
          <w:p w14:paraId="63A1D5D6">
            <w:pPr>
              <w:widowControl/>
              <w:spacing w:line="360" w:lineRule="auto"/>
              <w:rPr>
                <w:rFonts w:hint="eastAsia" w:ascii="宋体" w:hAnsi="宋体" w:cs="Arial"/>
                <w:bCs/>
                <w:szCs w:val="21"/>
              </w:rPr>
            </w:pPr>
          </w:p>
        </w:tc>
        <w:tc>
          <w:tcPr>
            <w:tcW w:w="785" w:type="dxa"/>
            <w:vMerge w:val="restart"/>
          </w:tcPr>
          <w:p w14:paraId="529563CF">
            <w:pPr>
              <w:widowControl/>
              <w:spacing w:line="360" w:lineRule="auto"/>
              <w:rPr>
                <w:rFonts w:hint="eastAsia" w:ascii="宋体" w:hAnsi="宋体" w:cs="Arial"/>
                <w:bCs/>
                <w:szCs w:val="21"/>
              </w:rPr>
            </w:pPr>
          </w:p>
        </w:tc>
        <w:tc>
          <w:tcPr>
            <w:tcW w:w="784" w:type="dxa"/>
            <w:gridSpan w:val="2"/>
            <w:vMerge w:val="restart"/>
          </w:tcPr>
          <w:p w14:paraId="4822D9B6">
            <w:pPr>
              <w:widowControl/>
              <w:spacing w:line="360" w:lineRule="auto"/>
              <w:rPr>
                <w:rFonts w:hint="eastAsia" w:ascii="宋体" w:hAnsi="宋体" w:cs="Arial"/>
                <w:bCs/>
                <w:szCs w:val="21"/>
              </w:rPr>
            </w:pPr>
          </w:p>
        </w:tc>
        <w:tc>
          <w:tcPr>
            <w:tcW w:w="784" w:type="dxa"/>
            <w:vMerge w:val="restart"/>
          </w:tcPr>
          <w:p w14:paraId="7C06E8F7">
            <w:pPr>
              <w:widowControl/>
              <w:spacing w:line="360" w:lineRule="auto"/>
              <w:rPr>
                <w:rFonts w:hint="eastAsia" w:ascii="宋体" w:hAnsi="宋体" w:cs="Arial"/>
                <w:bCs/>
                <w:szCs w:val="21"/>
              </w:rPr>
            </w:pPr>
          </w:p>
        </w:tc>
        <w:tc>
          <w:tcPr>
            <w:tcW w:w="785" w:type="dxa"/>
            <w:gridSpan w:val="2"/>
            <w:vMerge w:val="restart"/>
          </w:tcPr>
          <w:p w14:paraId="3024415F">
            <w:pPr>
              <w:widowControl/>
              <w:spacing w:line="360" w:lineRule="auto"/>
              <w:rPr>
                <w:rFonts w:hint="eastAsia" w:ascii="宋体" w:hAnsi="宋体" w:cs="Arial"/>
                <w:bCs/>
                <w:szCs w:val="21"/>
              </w:rPr>
            </w:pPr>
          </w:p>
        </w:tc>
        <w:tc>
          <w:tcPr>
            <w:tcW w:w="784" w:type="dxa"/>
            <w:vMerge w:val="restart"/>
          </w:tcPr>
          <w:p w14:paraId="79EC93E1">
            <w:pPr>
              <w:widowControl/>
              <w:spacing w:line="360" w:lineRule="auto"/>
              <w:rPr>
                <w:rFonts w:hint="eastAsia" w:ascii="宋体" w:hAnsi="宋体" w:cs="Arial"/>
                <w:bCs/>
                <w:szCs w:val="21"/>
              </w:rPr>
            </w:pPr>
          </w:p>
        </w:tc>
        <w:tc>
          <w:tcPr>
            <w:tcW w:w="784" w:type="dxa"/>
            <w:gridSpan w:val="2"/>
            <w:vMerge w:val="restart"/>
          </w:tcPr>
          <w:p w14:paraId="03F20BB0">
            <w:pPr>
              <w:widowControl/>
              <w:spacing w:line="360" w:lineRule="auto"/>
              <w:rPr>
                <w:rFonts w:hint="eastAsia" w:ascii="宋体" w:hAnsi="宋体" w:cs="Arial"/>
                <w:bCs/>
                <w:szCs w:val="21"/>
              </w:rPr>
            </w:pPr>
          </w:p>
        </w:tc>
        <w:tc>
          <w:tcPr>
            <w:tcW w:w="784" w:type="dxa"/>
            <w:vMerge w:val="restart"/>
          </w:tcPr>
          <w:p w14:paraId="77B7169B">
            <w:pPr>
              <w:widowControl/>
              <w:spacing w:line="360" w:lineRule="auto"/>
              <w:rPr>
                <w:rFonts w:hint="eastAsia" w:ascii="宋体" w:hAnsi="宋体" w:cs="Arial"/>
                <w:bCs/>
                <w:szCs w:val="21"/>
              </w:rPr>
            </w:pPr>
          </w:p>
        </w:tc>
        <w:tc>
          <w:tcPr>
            <w:tcW w:w="785" w:type="dxa"/>
            <w:gridSpan w:val="2"/>
            <w:vMerge w:val="restart"/>
          </w:tcPr>
          <w:p w14:paraId="45EB36F0">
            <w:pPr>
              <w:widowControl/>
              <w:spacing w:line="360" w:lineRule="auto"/>
              <w:rPr>
                <w:rFonts w:hint="eastAsia" w:ascii="宋体" w:hAnsi="宋体" w:cs="Arial"/>
                <w:bCs/>
                <w:szCs w:val="21"/>
              </w:rPr>
            </w:pPr>
          </w:p>
        </w:tc>
        <w:tc>
          <w:tcPr>
            <w:tcW w:w="784" w:type="dxa"/>
            <w:vMerge w:val="restart"/>
          </w:tcPr>
          <w:p w14:paraId="6BA76E20">
            <w:pPr>
              <w:widowControl/>
              <w:spacing w:line="360" w:lineRule="auto"/>
              <w:rPr>
                <w:rFonts w:hint="eastAsia" w:ascii="宋体" w:hAnsi="宋体" w:cs="Arial"/>
                <w:bCs/>
                <w:szCs w:val="21"/>
              </w:rPr>
            </w:pPr>
          </w:p>
        </w:tc>
        <w:tc>
          <w:tcPr>
            <w:tcW w:w="784" w:type="dxa"/>
            <w:gridSpan w:val="2"/>
            <w:vMerge w:val="restart"/>
          </w:tcPr>
          <w:p w14:paraId="1138B2C5">
            <w:pPr>
              <w:widowControl/>
              <w:spacing w:line="360" w:lineRule="auto"/>
              <w:rPr>
                <w:rFonts w:hint="eastAsia" w:ascii="宋体" w:hAnsi="宋体" w:cs="Arial"/>
                <w:bCs/>
                <w:szCs w:val="21"/>
              </w:rPr>
            </w:pPr>
          </w:p>
        </w:tc>
        <w:tc>
          <w:tcPr>
            <w:tcW w:w="785" w:type="dxa"/>
            <w:vMerge w:val="restart"/>
          </w:tcPr>
          <w:p w14:paraId="472EEDD5">
            <w:pPr>
              <w:widowControl/>
              <w:spacing w:line="360" w:lineRule="auto"/>
              <w:rPr>
                <w:rFonts w:hint="eastAsia" w:ascii="宋体" w:hAnsi="宋体" w:cs="Arial"/>
                <w:bCs/>
                <w:szCs w:val="21"/>
              </w:rPr>
            </w:pPr>
          </w:p>
        </w:tc>
      </w:tr>
      <w:tr w14:paraId="731B27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B147FC3">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5C766016">
            <w:pPr>
              <w:spacing w:line="360" w:lineRule="auto"/>
              <w:jc w:val="center"/>
              <w:rPr>
                <w:rFonts w:hint="eastAsia" w:ascii="宋体" w:hAnsi="宋体" w:cs="Arial"/>
                <w:bCs/>
                <w:szCs w:val="21"/>
              </w:rPr>
            </w:pPr>
          </w:p>
        </w:tc>
        <w:tc>
          <w:tcPr>
            <w:tcW w:w="784" w:type="dxa"/>
            <w:gridSpan w:val="2"/>
            <w:vMerge w:val="continue"/>
          </w:tcPr>
          <w:p w14:paraId="44511CC2">
            <w:pPr>
              <w:widowControl/>
              <w:spacing w:line="360" w:lineRule="auto"/>
              <w:rPr>
                <w:rFonts w:hint="eastAsia" w:ascii="宋体" w:hAnsi="宋体" w:cs="Arial"/>
                <w:bCs/>
                <w:szCs w:val="21"/>
              </w:rPr>
            </w:pPr>
          </w:p>
        </w:tc>
        <w:tc>
          <w:tcPr>
            <w:tcW w:w="784" w:type="dxa"/>
            <w:vMerge w:val="continue"/>
          </w:tcPr>
          <w:p w14:paraId="76C92679">
            <w:pPr>
              <w:widowControl/>
              <w:spacing w:line="360" w:lineRule="auto"/>
              <w:rPr>
                <w:rFonts w:hint="eastAsia" w:ascii="宋体" w:hAnsi="宋体" w:cs="Arial"/>
                <w:bCs/>
                <w:szCs w:val="21"/>
              </w:rPr>
            </w:pPr>
          </w:p>
        </w:tc>
        <w:tc>
          <w:tcPr>
            <w:tcW w:w="784" w:type="dxa"/>
            <w:gridSpan w:val="2"/>
            <w:vMerge w:val="continue"/>
          </w:tcPr>
          <w:p w14:paraId="1DD5F4A8">
            <w:pPr>
              <w:widowControl/>
              <w:spacing w:line="360" w:lineRule="auto"/>
              <w:rPr>
                <w:rFonts w:hint="eastAsia" w:ascii="宋体" w:hAnsi="宋体" w:cs="Arial"/>
                <w:bCs/>
                <w:szCs w:val="21"/>
              </w:rPr>
            </w:pPr>
          </w:p>
        </w:tc>
        <w:tc>
          <w:tcPr>
            <w:tcW w:w="785" w:type="dxa"/>
            <w:vMerge w:val="continue"/>
          </w:tcPr>
          <w:p w14:paraId="34179EE2">
            <w:pPr>
              <w:widowControl/>
              <w:spacing w:line="360" w:lineRule="auto"/>
              <w:rPr>
                <w:rFonts w:hint="eastAsia" w:ascii="宋体" w:hAnsi="宋体" w:cs="Arial"/>
                <w:bCs/>
                <w:szCs w:val="21"/>
              </w:rPr>
            </w:pPr>
          </w:p>
        </w:tc>
        <w:tc>
          <w:tcPr>
            <w:tcW w:w="784" w:type="dxa"/>
            <w:gridSpan w:val="2"/>
            <w:vMerge w:val="continue"/>
          </w:tcPr>
          <w:p w14:paraId="09371361">
            <w:pPr>
              <w:widowControl/>
              <w:spacing w:line="360" w:lineRule="auto"/>
              <w:rPr>
                <w:rFonts w:hint="eastAsia" w:ascii="宋体" w:hAnsi="宋体" w:cs="Arial"/>
                <w:bCs/>
                <w:szCs w:val="21"/>
              </w:rPr>
            </w:pPr>
          </w:p>
        </w:tc>
        <w:tc>
          <w:tcPr>
            <w:tcW w:w="784" w:type="dxa"/>
            <w:vMerge w:val="continue"/>
          </w:tcPr>
          <w:p w14:paraId="20EF2A76">
            <w:pPr>
              <w:widowControl/>
              <w:spacing w:line="360" w:lineRule="auto"/>
              <w:rPr>
                <w:rFonts w:hint="eastAsia" w:ascii="宋体" w:hAnsi="宋体" w:cs="Arial"/>
                <w:bCs/>
                <w:szCs w:val="21"/>
              </w:rPr>
            </w:pPr>
          </w:p>
        </w:tc>
        <w:tc>
          <w:tcPr>
            <w:tcW w:w="785" w:type="dxa"/>
            <w:gridSpan w:val="2"/>
            <w:vMerge w:val="continue"/>
          </w:tcPr>
          <w:p w14:paraId="123CA984">
            <w:pPr>
              <w:widowControl/>
              <w:spacing w:line="360" w:lineRule="auto"/>
              <w:rPr>
                <w:rFonts w:hint="eastAsia" w:ascii="宋体" w:hAnsi="宋体" w:cs="Arial"/>
                <w:bCs/>
                <w:szCs w:val="21"/>
              </w:rPr>
            </w:pPr>
          </w:p>
        </w:tc>
        <w:tc>
          <w:tcPr>
            <w:tcW w:w="784" w:type="dxa"/>
            <w:vMerge w:val="continue"/>
          </w:tcPr>
          <w:p w14:paraId="3C3FECB8">
            <w:pPr>
              <w:widowControl/>
              <w:spacing w:line="360" w:lineRule="auto"/>
              <w:rPr>
                <w:rFonts w:hint="eastAsia" w:ascii="宋体" w:hAnsi="宋体" w:cs="Arial"/>
                <w:bCs/>
                <w:szCs w:val="21"/>
              </w:rPr>
            </w:pPr>
          </w:p>
        </w:tc>
        <w:tc>
          <w:tcPr>
            <w:tcW w:w="784" w:type="dxa"/>
            <w:gridSpan w:val="2"/>
            <w:vMerge w:val="continue"/>
          </w:tcPr>
          <w:p w14:paraId="7B69186C">
            <w:pPr>
              <w:widowControl/>
              <w:spacing w:line="360" w:lineRule="auto"/>
              <w:rPr>
                <w:rFonts w:hint="eastAsia" w:ascii="宋体" w:hAnsi="宋体" w:cs="Arial"/>
                <w:bCs/>
                <w:szCs w:val="21"/>
              </w:rPr>
            </w:pPr>
          </w:p>
        </w:tc>
        <w:tc>
          <w:tcPr>
            <w:tcW w:w="784" w:type="dxa"/>
            <w:vMerge w:val="continue"/>
          </w:tcPr>
          <w:p w14:paraId="09DACF50">
            <w:pPr>
              <w:widowControl/>
              <w:spacing w:line="360" w:lineRule="auto"/>
              <w:rPr>
                <w:rFonts w:hint="eastAsia" w:ascii="宋体" w:hAnsi="宋体" w:cs="Arial"/>
                <w:bCs/>
                <w:szCs w:val="21"/>
              </w:rPr>
            </w:pPr>
          </w:p>
        </w:tc>
        <w:tc>
          <w:tcPr>
            <w:tcW w:w="785" w:type="dxa"/>
            <w:gridSpan w:val="2"/>
            <w:vMerge w:val="continue"/>
          </w:tcPr>
          <w:p w14:paraId="2A4FEF14">
            <w:pPr>
              <w:widowControl/>
              <w:spacing w:line="360" w:lineRule="auto"/>
              <w:rPr>
                <w:rFonts w:hint="eastAsia" w:ascii="宋体" w:hAnsi="宋体" w:cs="Arial"/>
                <w:bCs/>
                <w:szCs w:val="21"/>
              </w:rPr>
            </w:pPr>
          </w:p>
        </w:tc>
        <w:tc>
          <w:tcPr>
            <w:tcW w:w="784" w:type="dxa"/>
            <w:vMerge w:val="continue"/>
          </w:tcPr>
          <w:p w14:paraId="5793A2E3">
            <w:pPr>
              <w:widowControl/>
              <w:spacing w:line="360" w:lineRule="auto"/>
              <w:rPr>
                <w:rFonts w:hint="eastAsia" w:ascii="宋体" w:hAnsi="宋体" w:cs="Arial"/>
                <w:bCs/>
                <w:szCs w:val="21"/>
              </w:rPr>
            </w:pPr>
          </w:p>
        </w:tc>
        <w:tc>
          <w:tcPr>
            <w:tcW w:w="784" w:type="dxa"/>
            <w:gridSpan w:val="2"/>
            <w:vMerge w:val="continue"/>
          </w:tcPr>
          <w:p w14:paraId="55DCC963">
            <w:pPr>
              <w:widowControl/>
              <w:spacing w:line="360" w:lineRule="auto"/>
              <w:rPr>
                <w:rFonts w:hint="eastAsia" w:ascii="宋体" w:hAnsi="宋体" w:cs="Arial"/>
                <w:bCs/>
                <w:szCs w:val="21"/>
              </w:rPr>
            </w:pPr>
          </w:p>
        </w:tc>
        <w:tc>
          <w:tcPr>
            <w:tcW w:w="785" w:type="dxa"/>
            <w:vMerge w:val="continue"/>
          </w:tcPr>
          <w:p w14:paraId="1226BC86">
            <w:pPr>
              <w:widowControl/>
              <w:spacing w:line="360" w:lineRule="auto"/>
              <w:rPr>
                <w:rFonts w:hint="eastAsia" w:ascii="宋体" w:hAnsi="宋体" w:cs="Arial"/>
                <w:bCs/>
                <w:szCs w:val="21"/>
              </w:rPr>
            </w:pPr>
          </w:p>
        </w:tc>
      </w:tr>
      <w:tr w14:paraId="634CDE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3BB335A">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6FADF882">
            <w:pPr>
              <w:spacing w:line="360" w:lineRule="auto"/>
              <w:jc w:val="center"/>
              <w:rPr>
                <w:rFonts w:hint="eastAsia" w:ascii="宋体" w:hAnsi="宋体" w:cs="Arial"/>
                <w:bCs/>
                <w:szCs w:val="21"/>
              </w:rPr>
            </w:pPr>
          </w:p>
        </w:tc>
        <w:tc>
          <w:tcPr>
            <w:tcW w:w="784" w:type="dxa"/>
            <w:gridSpan w:val="2"/>
            <w:vMerge w:val="continue"/>
          </w:tcPr>
          <w:p w14:paraId="002373F7">
            <w:pPr>
              <w:widowControl/>
              <w:spacing w:line="360" w:lineRule="auto"/>
              <w:rPr>
                <w:rFonts w:hint="eastAsia" w:ascii="宋体" w:hAnsi="宋体" w:cs="Arial"/>
                <w:bCs/>
                <w:szCs w:val="21"/>
              </w:rPr>
            </w:pPr>
          </w:p>
        </w:tc>
        <w:tc>
          <w:tcPr>
            <w:tcW w:w="784" w:type="dxa"/>
            <w:vMerge w:val="continue"/>
          </w:tcPr>
          <w:p w14:paraId="6B246B06">
            <w:pPr>
              <w:widowControl/>
              <w:spacing w:line="360" w:lineRule="auto"/>
              <w:rPr>
                <w:rFonts w:hint="eastAsia" w:ascii="宋体" w:hAnsi="宋体" w:cs="Arial"/>
                <w:bCs/>
                <w:szCs w:val="21"/>
              </w:rPr>
            </w:pPr>
          </w:p>
        </w:tc>
        <w:tc>
          <w:tcPr>
            <w:tcW w:w="784" w:type="dxa"/>
            <w:gridSpan w:val="2"/>
            <w:vMerge w:val="continue"/>
          </w:tcPr>
          <w:p w14:paraId="6F2AAA08">
            <w:pPr>
              <w:widowControl/>
              <w:spacing w:line="360" w:lineRule="auto"/>
              <w:rPr>
                <w:rFonts w:hint="eastAsia" w:ascii="宋体" w:hAnsi="宋体" w:cs="Arial"/>
                <w:bCs/>
                <w:szCs w:val="21"/>
              </w:rPr>
            </w:pPr>
          </w:p>
        </w:tc>
        <w:tc>
          <w:tcPr>
            <w:tcW w:w="785" w:type="dxa"/>
            <w:vMerge w:val="continue"/>
          </w:tcPr>
          <w:p w14:paraId="52C9EFDD">
            <w:pPr>
              <w:widowControl/>
              <w:spacing w:line="360" w:lineRule="auto"/>
              <w:rPr>
                <w:rFonts w:hint="eastAsia" w:ascii="宋体" w:hAnsi="宋体" w:cs="Arial"/>
                <w:bCs/>
                <w:szCs w:val="21"/>
              </w:rPr>
            </w:pPr>
          </w:p>
        </w:tc>
        <w:tc>
          <w:tcPr>
            <w:tcW w:w="784" w:type="dxa"/>
            <w:gridSpan w:val="2"/>
            <w:vMerge w:val="continue"/>
          </w:tcPr>
          <w:p w14:paraId="2803CDF9">
            <w:pPr>
              <w:widowControl/>
              <w:spacing w:line="360" w:lineRule="auto"/>
              <w:rPr>
                <w:rFonts w:hint="eastAsia" w:ascii="宋体" w:hAnsi="宋体" w:cs="Arial"/>
                <w:bCs/>
                <w:szCs w:val="21"/>
              </w:rPr>
            </w:pPr>
          </w:p>
        </w:tc>
        <w:tc>
          <w:tcPr>
            <w:tcW w:w="784" w:type="dxa"/>
            <w:vMerge w:val="continue"/>
          </w:tcPr>
          <w:p w14:paraId="35019762">
            <w:pPr>
              <w:widowControl/>
              <w:spacing w:line="360" w:lineRule="auto"/>
              <w:rPr>
                <w:rFonts w:hint="eastAsia" w:ascii="宋体" w:hAnsi="宋体" w:cs="Arial"/>
                <w:bCs/>
                <w:szCs w:val="21"/>
              </w:rPr>
            </w:pPr>
          </w:p>
        </w:tc>
        <w:tc>
          <w:tcPr>
            <w:tcW w:w="785" w:type="dxa"/>
            <w:gridSpan w:val="2"/>
            <w:vMerge w:val="continue"/>
          </w:tcPr>
          <w:p w14:paraId="191960D9">
            <w:pPr>
              <w:widowControl/>
              <w:spacing w:line="360" w:lineRule="auto"/>
              <w:rPr>
                <w:rFonts w:hint="eastAsia" w:ascii="宋体" w:hAnsi="宋体" w:cs="Arial"/>
                <w:bCs/>
                <w:szCs w:val="21"/>
              </w:rPr>
            </w:pPr>
          </w:p>
        </w:tc>
        <w:tc>
          <w:tcPr>
            <w:tcW w:w="784" w:type="dxa"/>
            <w:vMerge w:val="continue"/>
          </w:tcPr>
          <w:p w14:paraId="7DA51AED">
            <w:pPr>
              <w:widowControl/>
              <w:spacing w:line="360" w:lineRule="auto"/>
              <w:rPr>
                <w:rFonts w:hint="eastAsia" w:ascii="宋体" w:hAnsi="宋体" w:cs="Arial"/>
                <w:bCs/>
                <w:szCs w:val="21"/>
              </w:rPr>
            </w:pPr>
          </w:p>
        </w:tc>
        <w:tc>
          <w:tcPr>
            <w:tcW w:w="784" w:type="dxa"/>
            <w:gridSpan w:val="2"/>
            <w:vMerge w:val="continue"/>
          </w:tcPr>
          <w:p w14:paraId="4206FBD8">
            <w:pPr>
              <w:widowControl/>
              <w:spacing w:line="360" w:lineRule="auto"/>
              <w:rPr>
                <w:rFonts w:hint="eastAsia" w:ascii="宋体" w:hAnsi="宋体" w:cs="Arial"/>
                <w:bCs/>
                <w:szCs w:val="21"/>
              </w:rPr>
            </w:pPr>
          </w:p>
        </w:tc>
        <w:tc>
          <w:tcPr>
            <w:tcW w:w="784" w:type="dxa"/>
            <w:vMerge w:val="continue"/>
          </w:tcPr>
          <w:p w14:paraId="20F87027">
            <w:pPr>
              <w:widowControl/>
              <w:spacing w:line="360" w:lineRule="auto"/>
              <w:rPr>
                <w:rFonts w:hint="eastAsia" w:ascii="宋体" w:hAnsi="宋体" w:cs="Arial"/>
                <w:bCs/>
                <w:szCs w:val="21"/>
              </w:rPr>
            </w:pPr>
          </w:p>
        </w:tc>
        <w:tc>
          <w:tcPr>
            <w:tcW w:w="785" w:type="dxa"/>
            <w:gridSpan w:val="2"/>
            <w:vMerge w:val="continue"/>
          </w:tcPr>
          <w:p w14:paraId="75F3441C">
            <w:pPr>
              <w:widowControl/>
              <w:spacing w:line="360" w:lineRule="auto"/>
              <w:rPr>
                <w:rFonts w:hint="eastAsia" w:ascii="宋体" w:hAnsi="宋体" w:cs="Arial"/>
                <w:bCs/>
                <w:szCs w:val="21"/>
              </w:rPr>
            </w:pPr>
          </w:p>
        </w:tc>
        <w:tc>
          <w:tcPr>
            <w:tcW w:w="784" w:type="dxa"/>
            <w:vMerge w:val="continue"/>
          </w:tcPr>
          <w:p w14:paraId="1088CC01">
            <w:pPr>
              <w:widowControl/>
              <w:spacing w:line="360" w:lineRule="auto"/>
              <w:rPr>
                <w:rFonts w:hint="eastAsia" w:ascii="宋体" w:hAnsi="宋体" w:cs="Arial"/>
                <w:bCs/>
                <w:szCs w:val="21"/>
              </w:rPr>
            </w:pPr>
          </w:p>
        </w:tc>
        <w:tc>
          <w:tcPr>
            <w:tcW w:w="784" w:type="dxa"/>
            <w:gridSpan w:val="2"/>
            <w:vMerge w:val="continue"/>
          </w:tcPr>
          <w:p w14:paraId="6B06F024">
            <w:pPr>
              <w:widowControl/>
              <w:spacing w:line="360" w:lineRule="auto"/>
              <w:rPr>
                <w:rFonts w:hint="eastAsia" w:ascii="宋体" w:hAnsi="宋体" w:cs="Arial"/>
                <w:bCs/>
                <w:szCs w:val="21"/>
              </w:rPr>
            </w:pPr>
          </w:p>
        </w:tc>
        <w:tc>
          <w:tcPr>
            <w:tcW w:w="785" w:type="dxa"/>
            <w:vMerge w:val="continue"/>
          </w:tcPr>
          <w:p w14:paraId="0437949C">
            <w:pPr>
              <w:widowControl/>
              <w:spacing w:line="360" w:lineRule="auto"/>
              <w:rPr>
                <w:rFonts w:hint="eastAsia" w:ascii="宋体" w:hAnsi="宋体" w:cs="Arial"/>
                <w:bCs/>
                <w:szCs w:val="21"/>
              </w:rPr>
            </w:pPr>
          </w:p>
        </w:tc>
      </w:tr>
      <w:tr w14:paraId="081556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16F2F122">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11967F8">
            <w:pPr>
              <w:spacing w:line="360" w:lineRule="auto"/>
              <w:jc w:val="center"/>
              <w:rPr>
                <w:rFonts w:hint="eastAsia" w:ascii="宋体" w:hAnsi="宋体" w:cs="Arial"/>
                <w:bCs/>
                <w:szCs w:val="21"/>
              </w:rPr>
            </w:pPr>
          </w:p>
        </w:tc>
        <w:tc>
          <w:tcPr>
            <w:tcW w:w="784" w:type="dxa"/>
            <w:gridSpan w:val="2"/>
            <w:vMerge w:val="continue"/>
          </w:tcPr>
          <w:p w14:paraId="46B63490">
            <w:pPr>
              <w:widowControl/>
              <w:spacing w:line="360" w:lineRule="auto"/>
              <w:rPr>
                <w:rFonts w:hint="eastAsia" w:ascii="宋体" w:hAnsi="宋体" w:cs="Arial"/>
                <w:bCs/>
                <w:szCs w:val="21"/>
              </w:rPr>
            </w:pPr>
          </w:p>
        </w:tc>
        <w:tc>
          <w:tcPr>
            <w:tcW w:w="784" w:type="dxa"/>
            <w:vMerge w:val="continue"/>
          </w:tcPr>
          <w:p w14:paraId="570B5D3E">
            <w:pPr>
              <w:widowControl/>
              <w:spacing w:line="360" w:lineRule="auto"/>
              <w:rPr>
                <w:rFonts w:hint="eastAsia" w:ascii="宋体" w:hAnsi="宋体" w:cs="Arial"/>
                <w:bCs/>
                <w:szCs w:val="21"/>
              </w:rPr>
            </w:pPr>
          </w:p>
        </w:tc>
        <w:tc>
          <w:tcPr>
            <w:tcW w:w="784" w:type="dxa"/>
            <w:gridSpan w:val="2"/>
            <w:vMerge w:val="continue"/>
          </w:tcPr>
          <w:p w14:paraId="6A04EC29">
            <w:pPr>
              <w:widowControl/>
              <w:spacing w:line="360" w:lineRule="auto"/>
              <w:rPr>
                <w:rFonts w:hint="eastAsia" w:ascii="宋体" w:hAnsi="宋体" w:cs="Arial"/>
                <w:bCs/>
                <w:szCs w:val="21"/>
              </w:rPr>
            </w:pPr>
          </w:p>
        </w:tc>
        <w:tc>
          <w:tcPr>
            <w:tcW w:w="785" w:type="dxa"/>
            <w:vMerge w:val="continue"/>
          </w:tcPr>
          <w:p w14:paraId="59E4DC86">
            <w:pPr>
              <w:widowControl/>
              <w:spacing w:line="360" w:lineRule="auto"/>
              <w:rPr>
                <w:rFonts w:hint="eastAsia" w:ascii="宋体" w:hAnsi="宋体" w:cs="Arial"/>
                <w:bCs/>
                <w:szCs w:val="21"/>
              </w:rPr>
            </w:pPr>
          </w:p>
        </w:tc>
        <w:tc>
          <w:tcPr>
            <w:tcW w:w="784" w:type="dxa"/>
            <w:gridSpan w:val="2"/>
            <w:vMerge w:val="continue"/>
          </w:tcPr>
          <w:p w14:paraId="3BECF5A5">
            <w:pPr>
              <w:widowControl/>
              <w:spacing w:line="360" w:lineRule="auto"/>
              <w:rPr>
                <w:rFonts w:hint="eastAsia" w:ascii="宋体" w:hAnsi="宋体" w:cs="Arial"/>
                <w:bCs/>
                <w:szCs w:val="21"/>
              </w:rPr>
            </w:pPr>
          </w:p>
        </w:tc>
        <w:tc>
          <w:tcPr>
            <w:tcW w:w="784" w:type="dxa"/>
            <w:vMerge w:val="continue"/>
          </w:tcPr>
          <w:p w14:paraId="0C98832D">
            <w:pPr>
              <w:widowControl/>
              <w:spacing w:line="360" w:lineRule="auto"/>
              <w:rPr>
                <w:rFonts w:hint="eastAsia" w:ascii="宋体" w:hAnsi="宋体" w:cs="Arial"/>
                <w:bCs/>
                <w:szCs w:val="21"/>
              </w:rPr>
            </w:pPr>
          </w:p>
        </w:tc>
        <w:tc>
          <w:tcPr>
            <w:tcW w:w="785" w:type="dxa"/>
            <w:gridSpan w:val="2"/>
            <w:vMerge w:val="continue"/>
          </w:tcPr>
          <w:p w14:paraId="51ED0CB8">
            <w:pPr>
              <w:widowControl/>
              <w:spacing w:line="360" w:lineRule="auto"/>
              <w:rPr>
                <w:rFonts w:hint="eastAsia" w:ascii="宋体" w:hAnsi="宋体" w:cs="Arial"/>
                <w:bCs/>
                <w:szCs w:val="21"/>
              </w:rPr>
            </w:pPr>
          </w:p>
        </w:tc>
        <w:tc>
          <w:tcPr>
            <w:tcW w:w="784" w:type="dxa"/>
            <w:vMerge w:val="continue"/>
          </w:tcPr>
          <w:p w14:paraId="0E0DD19A">
            <w:pPr>
              <w:widowControl/>
              <w:spacing w:line="360" w:lineRule="auto"/>
              <w:rPr>
                <w:rFonts w:hint="eastAsia" w:ascii="宋体" w:hAnsi="宋体" w:cs="Arial"/>
                <w:bCs/>
                <w:szCs w:val="21"/>
              </w:rPr>
            </w:pPr>
          </w:p>
        </w:tc>
        <w:tc>
          <w:tcPr>
            <w:tcW w:w="784" w:type="dxa"/>
            <w:gridSpan w:val="2"/>
            <w:vMerge w:val="continue"/>
          </w:tcPr>
          <w:p w14:paraId="432EC3DB">
            <w:pPr>
              <w:widowControl/>
              <w:spacing w:line="360" w:lineRule="auto"/>
              <w:rPr>
                <w:rFonts w:hint="eastAsia" w:ascii="宋体" w:hAnsi="宋体" w:cs="Arial"/>
                <w:bCs/>
                <w:szCs w:val="21"/>
              </w:rPr>
            </w:pPr>
          </w:p>
        </w:tc>
        <w:tc>
          <w:tcPr>
            <w:tcW w:w="784" w:type="dxa"/>
            <w:vMerge w:val="continue"/>
          </w:tcPr>
          <w:p w14:paraId="741C8A43">
            <w:pPr>
              <w:widowControl/>
              <w:spacing w:line="360" w:lineRule="auto"/>
              <w:rPr>
                <w:rFonts w:hint="eastAsia" w:ascii="宋体" w:hAnsi="宋体" w:cs="Arial"/>
                <w:bCs/>
                <w:szCs w:val="21"/>
              </w:rPr>
            </w:pPr>
          </w:p>
        </w:tc>
        <w:tc>
          <w:tcPr>
            <w:tcW w:w="785" w:type="dxa"/>
            <w:gridSpan w:val="2"/>
            <w:vMerge w:val="continue"/>
          </w:tcPr>
          <w:p w14:paraId="05F12727">
            <w:pPr>
              <w:widowControl/>
              <w:spacing w:line="360" w:lineRule="auto"/>
              <w:rPr>
                <w:rFonts w:hint="eastAsia" w:ascii="宋体" w:hAnsi="宋体" w:cs="Arial"/>
                <w:bCs/>
                <w:szCs w:val="21"/>
              </w:rPr>
            </w:pPr>
          </w:p>
        </w:tc>
        <w:tc>
          <w:tcPr>
            <w:tcW w:w="784" w:type="dxa"/>
            <w:vMerge w:val="continue"/>
          </w:tcPr>
          <w:p w14:paraId="0F77AB8F">
            <w:pPr>
              <w:widowControl/>
              <w:spacing w:line="360" w:lineRule="auto"/>
              <w:rPr>
                <w:rFonts w:hint="eastAsia" w:ascii="宋体" w:hAnsi="宋体" w:cs="Arial"/>
                <w:bCs/>
                <w:szCs w:val="21"/>
              </w:rPr>
            </w:pPr>
          </w:p>
        </w:tc>
        <w:tc>
          <w:tcPr>
            <w:tcW w:w="784" w:type="dxa"/>
            <w:gridSpan w:val="2"/>
            <w:vMerge w:val="continue"/>
          </w:tcPr>
          <w:p w14:paraId="7CFD3CC0">
            <w:pPr>
              <w:widowControl/>
              <w:spacing w:line="360" w:lineRule="auto"/>
              <w:rPr>
                <w:rFonts w:hint="eastAsia" w:ascii="宋体" w:hAnsi="宋体" w:cs="Arial"/>
                <w:bCs/>
                <w:szCs w:val="21"/>
              </w:rPr>
            </w:pPr>
          </w:p>
        </w:tc>
        <w:tc>
          <w:tcPr>
            <w:tcW w:w="785" w:type="dxa"/>
            <w:vMerge w:val="continue"/>
          </w:tcPr>
          <w:p w14:paraId="1A108D9C">
            <w:pPr>
              <w:widowControl/>
              <w:spacing w:line="360" w:lineRule="auto"/>
              <w:rPr>
                <w:rFonts w:hint="eastAsia" w:ascii="宋体" w:hAnsi="宋体" w:cs="Arial"/>
                <w:bCs/>
                <w:szCs w:val="21"/>
              </w:rPr>
            </w:pPr>
          </w:p>
        </w:tc>
      </w:tr>
      <w:tr w14:paraId="6E9AF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35B32BAA">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359EF37F">
            <w:pPr>
              <w:spacing w:line="360" w:lineRule="auto"/>
              <w:jc w:val="center"/>
              <w:rPr>
                <w:rFonts w:hint="eastAsia" w:ascii="宋体" w:hAnsi="宋体" w:cs="Arial"/>
                <w:bCs/>
                <w:szCs w:val="21"/>
              </w:rPr>
            </w:pPr>
          </w:p>
        </w:tc>
        <w:tc>
          <w:tcPr>
            <w:tcW w:w="784" w:type="dxa"/>
            <w:gridSpan w:val="2"/>
            <w:vMerge w:val="continue"/>
          </w:tcPr>
          <w:p w14:paraId="2DF027B4">
            <w:pPr>
              <w:widowControl/>
              <w:spacing w:line="360" w:lineRule="auto"/>
              <w:rPr>
                <w:rFonts w:hint="eastAsia" w:ascii="宋体" w:hAnsi="宋体" w:cs="Arial"/>
                <w:bCs/>
                <w:szCs w:val="21"/>
              </w:rPr>
            </w:pPr>
          </w:p>
        </w:tc>
        <w:tc>
          <w:tcPr>
            <w:tcW w:w="784" w:type="dxa"/>
            <w:vMerge w:val="continue"/>
          </w:tcPr>
          <w:p w14:paraId="712FF2B0">
            <w:pPr>
              <w:widowControl/>
              <w:spacing w:line="360" w:lineRule="auto"/>
              <w:rPr>
                <w:rFonts w:hint="eastAsia" w:ascii="宋体" w:hAnsi="宋体" w:cs="Arial"/>
                <w:bCs/>
                <w:szCs w:val="21"/>
              </w:rPr>
            </w:pPr>
          </w:p>
        </w:tc>
        <w:tc>
          <w:tcPr>
            <w:tcW w:w="784" w:type="dxa"/>
            <w:gridSpan w:val="2"/>
            <w:vMerge w:val="continue"/>
          </w:tcPr>
          <w:p w14:paraId="577E4305">
            <w:pPr>
              <w:widowControl/>
              <w:spacing w:line="360" w:lineRule="auto"/>
              <w:rPr>
                <w:rFonts w:hint="eastAsia" w:ascii="宋体" w:hAnsi="宋体" w:cs="Arial"/>
                <w:bCs/>
                <w:szCs w:val="21"/>
              </w:rPr>
            </w:pPr>
          </w:p>
        </w:tc>
        <w:tc>
          <w:tcPr>
            <w:tcW w:w="785" w:type="dxa"/>
            <w:vMerge w:val="continue"/>
          </w:tcPr>
          <w:p w14:paraId="21DE050A">
            <w:pPr>
              <w:widowControl/>
              <w:spacing w:line="360" w:lineRule="auto"/>
              <w:rPr>
                <w:rFonts w:hint="eastAsia" w:ascii="宋体" w:hAnsi="宋体" w:cs="Arial"/>
                <w:bCs/>
                <w:szCs w:val="21"/>
              </w:rPr>
            </w:pPr>
          </w:p>
        </w:tc>
        <w:tc>
          <w:tcPr>
            <w:tcW w:w="784" w:type="dxa"/>
            <w:gridSpan w:val="2"/>
            <w:vMerge w:val="continue"/>
          </w:tcPr>
          <w:p w14:paraId="5D740B86">
            <w:pPr>
              <w:widowControl/>
              <w:spacing w:line="360" w:lineRule="auto"/>
              <w:rPr>
                <w:rFonts w:hint="eastAsia" w:ascii="宋体" w:hAnsi="宋体" w:cs="Arial"/>
                <w:bCs/>
                <w:szCs w:val="21"/>
              </w:rPr>
            </w:pPr>
          </w:p>
        </w:tc>
        <w:tc>
          <w:tcPr>
            <w:tcW w:w="784" w:type="dxa"/>
            <w:vMerge w:val="continue"/>
          </w:tcPr>
          <w:p w14:paraId="47EB0B0A">
            <w:pPr>
              <w:widowControl/>
              <w:spacing w:line="360" w:lineRule="auto"/>
              <w:rPr>
                <w:rFonts w:hint="eastAsia" w:ascii="宋体" w:hAnsi="宋体" w:cs="Arial"/>
                <w:bCs/>
                <w:szCs w:val="21"/>
              </w:rPr>
            </w:pPr>
          </w:p>
        </w:tc>
        <w:tc>
          <w:tcPr>
            <w:tcW w:w="785" w:type="dxa"/>
            <w:gridSpan w:val="2"/>
            <w:vMerge w:val="continue"/>
          </w:tcPr>
          <w:p w14:paraId="1F136609">
            <w:pPr>
              <w:widowControl/>
              <w:spacing w:line="360" w:lineRule="auto"/>
              <w:rPr>
                <w:rFonts w:hint="eastAsia" w:ascii="宋体" w:hAnsi="宋体" w:cs="Arial"/>
                <w:bCs/>
                <w:szCs w:val="21"/>
              </w:rPr>
            </w:pPr>
          </w:p>
        </w:tc>
        <w:tc>
          <w:tcPr>
            <w:tcW w:w="784" w:type="dxa"/>
            <w:vMerge w:val="continue"/>
          </w:tcPr>
          <w:p w14:paraId="463E3439">
            <w:pPr>
              <w:widowControl/>
              <w:spacing w:line="360" w:lineRule="auto"/>
              <w:rPr>
                <w:rFonts w:hint="eastAsia" w:ascii="宋体" w:hAnsi="宋体" w:cs="Arial"/>
                <w:bCs/>
                <w:szCs w:val="21"/>
              </w:rPr>
            </w:pPr>
          </w:p>
        </w:tc>
        <w:tc>
          <w:tcPr>
            <w:tcW w:w="784" w:type="dxa"/>
            <w:gridSpan w:val="2"/>
            <w:vMerge w:val="continue"/>
          </w:tcPr>
          <w:p w14:paraId="5B663716">
            <w:pPr>
              <w:widowControl/>
              <w:spacing w:line="360" w:lineRule="auto"/>
              <w:rPr>
                <w:rFonts w:hint="eastAsia" w:ascii="宋体" w:hAnsi="宋体" w:cs="Arial"/>
                <w:bCs/>
                <w:szCs w:val="21"/>
              </w:rPr>
            </w:pPr>
          </w:p>
        </w:tc>
        <w:tc>
          <w:tcPr>
            <w:tcW w:w="784" w:type="dxa"/>
            <w:vMerge w:val="continue"/>
          </w:tcPr>
          <w:p w14:paraId="7B5C32A9">
            <w:pPr>
              <w:widowControl/>
              <w:spacing w:line="360" w:lineRule="auto"/>
              <w:rPr>
                <w:rFonts w:hint="eastAsia" w:ascii="宋体" w:hAnsi="宋体" w:cs="Arial"/>
                <w:bCs/>
                <w:szCs w:val="21"/>
              </w:rPr>
            </w:pPr>
          </w:p>
        </w:tc>
        <w:tc>
          <w:tcPr>
            <w:tcW w:w="785" w:type="dxa"/>
            <w:gridSpan w:val="2"/>
            <w:vMerge w:val="continue"/>
          </w:tcPr>
          <w:p w14:paraId="1B107E46">
            <w:pPr>
              <w:widowControl/>
              <w:spacing w:line="360" w:lineRule="auto"/>
              <w:rPr>
                <w:rFonts w:hint="eastAsia" w:ascii="宋体" w:hAnsi="宋体" w:cs="Arial"/>
                <w:bCs/>
                <w:szCs w:val="21"/>
              </w:rPr>
            </w:pPr>
          </w:p>
        </w:tc>
        <w:tc>
          <w:tcPr>
            <w:tcW w:w="784" w:type="dxa"/>
            <w:vMerge w:val="continue"/>
          </w:tcPr>
          <w:p w14:paraId="62C90717">
            <w:pPr>
              <w:widowControl/>
              <w:spacing w:line="360" w:lineRule="auto"/>
              <w:rPr>
                <w:rFonts w:hint="eastAsia" w:ascii="宋体" w:hAnsi="宋体" w:cs="Arial"/>
                <w:bCs/>
                <w:szCs w:val="21"/>
              </w:rPr>
            </w:pPr>
          </w:p>
        </w:tc>
        <w:tc>
          <w:tcPr>
            <w:tcW w:w="784" w:type="dxa"/>
            <w:gridSpan w:val="2"/>
            <w:vMerge w:val="continue"/>
          </w:tcPr>
          <w:p w14:paraId="5521D805">
            <w:pPr>
              <w:widowControl/>
              <w:spacing w:line="360" w:lineRule="auto"/>
              <w:rPr>
                <w:rFonts w:hint="eastAsia" w:ascii="宋体" w:hAnsi="宋体" w:cs="Arial"/>
                <w:bCs/>
                <w:szCs w:val="21"/>
              </w:rPr>
            </w:pPr>
          </w:p>
        </w:tc>
        <w:tc>
          <w:tcPr>
            <w:tcW w:w="785" w:type="dxa"/>
            <w:vMerge w:val="continue"/>
          </w:tcPr>
          <w:p w14:paraId="0E69096B">
            <w:pPr>
              <w:widowControl/>
              <w:spacing w:line="360" w:lineRule="auto"/>
              <w:rPr>
                <w:rFonts w:hint="eastAsia" w:ascii="宋体" w:hAnsi="宋体" w:cs="Arial"/>
                <w:bCs/>
                <w:szCs w:val="21"/>
              </w:rPr>
            </w:pPr>
          </w:p>
        </w:tc>
      </w:tr>
      <w:tr w14:paraId="69337C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A72F1CF">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36B35DA7">
            <w:pPr>
              <w:spacing w:line="360" w:lineRule="auto"/>
              <w:jc w:val="center"/>
              <w:rPr>
                <w:rFonts w:hint="eastAsia" w:ascii="宋体" w:hAnsi="宋体" w:cs="Arial"/>
                <w:bCs/>
                <w:szCs w:val="21"/>
              </w:rPr>
            </w:pPr>
          </w:p>
        </w:tc>
        <w:tc>
          <w:tcPr>
            <w:tcW w:w="784" w:type="dxa"/>
            <w:gridSpan w:val="2"/>
            <w:vMerge w:val="continue"/>
          </w:tcPr>
          <w:p w14:paraId="1A1CA623">
            <w:pPr>
              <w:widowControl/>
              <w:spacing w:line="360" w:lineRule="auto"/>
              <w:rPr>
                <w:rFonts w:hint="eastAsia" w:ascii="宋体" w:hAnsi="宋体" w:cs="Arial"/>
                <w:bCs/>
                <w:szCs w:val="21"/>
              </w:rPr>
            </w:pPr>
          </w:p>
        </w:tc>
        <w:tc>
          <w:tcPr>
            <w:tcW w:w="784" w:type="dxa"/>
            <w:vMerge w:val="continue"/>
          </w:tcPr>
          <w:p w14:paraId="581E57B8">
            <w:pPr>
              <w:widowControl/>
              <w:spacing w:line="360" w:lineRule="auto"/>
              <w:rPr>
                <w:rFonts w:hint="eastAsia" w:ascii="宋体" w:hAnsi="宋体" w:cs="Arial"/>
                <w:bCs/>
                <w:szCs w:val="21"/>
              </w:rPr>
            </w:pPr>
          </w:p>
        </w:tc>
        <w:tc>
          <w:tcPr>
            <w:tcW w:w="784" w:type="dxa"/>
            <w:gridSpan w:val="2"/>
            <w:vMerge w:val="continue"/>
          </w:tcPr>
          <w:p w14:paraId="1F1800DE">
            <w:pPr>
              <w:widowControl/>
              <w:spacing w:line="360" w:lineRule="auto"/>
              <w:rPr>
                <w:rFonts w:hint="eastAsia" w:ascii="宋体" w:hAnsi="宋体" w:cs="Arial"/>
                <w:bCs/>
                <w:szCs w:val="21"/>
              </w:rPr>
            </w:pPr>
          </w:p>
        </w:tc>
        <w:tc>
          <w:tcPr>
            <w:tcW w:w="785" w:type="dxa"/>
            <w:vMerge w:val="continue"/>
          </w:tcPr>
          <w:p w14:paraId="76E60203">
            <w:pPr>
              <w:widowControl/>
              <w:spacing w:line="360" w:lineRule="auto"/>
              <w:rPr>
                <w:rFonts w:hint="eastAsia" w:ascii="宋体" w:hAnsi="宋体" w:cs="Arial"/>
                <w:bCs/>
                <w:szCs w:val="21"/>
              </w:rPr>
            </w:pPr>
          </w:p>
        </w:tc>
        <w:tc>
          <w:tcPr>
            <w:tcW w:w="784" w:type="dxa"/>
            <w:gridSpan w:val="2"/>
            <w:vMerge w:val="continue"/>
          </w:tcPr>
          <w:p w14:paraId="70E82439">
            <w:pPr>
              <w:widowControl/>
              <w:spacing w:line="360" w:lineRule="auto"/>
              <w:rPr>
                <w:rFonts w:hint="eastAsia" w:ascii="宋体" w:hAnsi="宋体" w:cs="Arial"/>
                <w:bCs/>
                <w:szCs w:val="21"/>
              </w:rPr>
            </w:pPr>
          </w:p>
        </w:tc>
        <w:tc>
          <w:tcPr>
            <w:tcW w:w="784" w:type="dxa"/>
            <w:vMerge w:val="continue"/>
          </w:tcPr>
          <w:p w14:paraId="14C297B8">
            <w:pPr>
              <w:widowControl/>
              <w:spacing w:line="360" w:lineRule="auto"/>
              <w:rPr>
                <w:rFonts w:hint="eastAsia" w:ascii="宋体" w:hAnsi="宋体" w:cs="Arial"/>
                <w:bCs/>
                <w:szCs w:val="21"/>
              </w:rPr>
            </w:pPr>
          </w:p>
        </w:tc>
        <w:tc>
          <w:tcPr>
            <w:tcW w:w="785" w:type="dxa"/>
            <w:gridSpan w:val="2"/>
            <w:vMerge w:val="continue"/>
          </w:tcPr>
          <w:p w14:paraId="08432ECF">
            <w:pPr>
              <w:widowControl/>
              <w:spacing w:line="360" w:lineRule="auto"/>
              <w:rPr>
                <w:rFonts w:hint="eastAsia" w:ascii="宋体" w:hAnsi="宋体" w:cs="Arial"/>
                <w:bCs/>
                <w:szCs w:val="21"/>
              </w:rPr>
            </w:pPr>
          </w:p>
        </w:tc>
        <w:tc>
          <w:tcPr>
            <w:tcW w:w="784" w:type="dxa"/>
            <w:vMerge w:val="continue"/>
          </w:tcPr>
          <w:p w14:paraId="1467812F">
            <w:pPr>
              <w:widowControl/>
              <w:spacing w:line="360" w:lineRule="auto"/>
              <w:rPr>
                <w:rFonts w:hint="eastAsia" w:ascii="宋体" w:hAnsi="宋体" w:cs="Arial"/>
                <w:bCs/>
                <w:szCs w:val="21"/>
              </w:rPr>
            </w:pPr>
          </w:p>
        </w:tc>
        <w:tc>
          <w:tcPr>
            <w:tcW w:w="784" w:type="dxa"/>
            <w:gridSpan w:val="2"/>
            <w:vMerge w:val="continue"/>
          </w:tcPr>
          <w:p w14:paraId="61D3B493">
            <w:pPr>
              <w:widowControl/>
              <w:spacing w:line="360" w:lineRule="auto"/>
              <w:rPr>
                <w:rFonts w:hint="eastAsia" w:ascii="宋体" w:hAnsi="宋体" w:cs="Arial"/>
                <w:bCs/>
                <w:szCs w:val="21"/>
              </w:rPr>
            </w:pPr>
          </w:p>
        </w:tc>
        <w:tc>
          <w:tcPr>
            <w:tcW w:w="784" w:type="dxa"/>
            <w:vMerge w:val="continue"/>
          </w:tcPr>
          <w:p w14:paraId="11C356B4">
            <w:pPr>
              <w:widowControl/>
              <w:spacing w:line="360" w:lineRule="auto"/>
              <w:rPr>
                <w:rFonts w:hint="eastAsia" w:ascii="宋体" w:hAnsi="宋体" w:cs="Arial"/>
                <w:bCs/>
                <w:szCs w:val="21"/>
              </w:rPr>
            </w:pPr>
          </w:p>
        </w:tc>
        <w:tc>
          <w:tcPr>
            <w:tcW w:w="785" w:type="dxa"/>
            <w:gridSpan w:val="2"/>
            <w:vMerge w:val="continue"/>
          </w:tcPr>
          <w:p w14:paraId="0DE1EF11">
            <w:pPr>
              <w:widowControl/>
              <w:spacing w:line="360" w:lineRule="auto"/>
              <w:rPr>
                <w:rFonts w:hint="eastAsia" w:ascii="宋体" w:hAnsi="宋体" w:cs="Arial"/>
                <w:bCs/>
                <w:szCs w:val="21"/>
              </w:rPr>
            </w:pPr>
          </w:p>
        </w:tc>
        <w:tc>
          <w:tcPr>
            <w:tcW w:w="784" w:type="dxa"/>
            <w:vMerge w:val="continue"/>
          </w:tcPr>
          <w:p w14:paraId="2F9D1114">
            <w:pPr>
              <w:widowControl/>
              <w:spacing w:line="360" w:lineRule="auto"/>
              <w:rPr>
                <w:rFonts w:hint="eastAsia" w:ascii="宋体" w:hAnsi="宋体" w:cs="Arial"/>
                <w:bCs/>
                <w:szCs w:val="21"/>
              </w:rPr>
            </w:pPr>
          </w:p>
        </w:tc>
        <w:tc>
          <w:tcPr>
            <w:tcW w:w="784" w:type="dxa"/>
            <w:gridSpan w:val="2"/>
            <w:vMerge w:val="continue"/>
          </w:tcPr>
          <w:p w14:paraId="37A5050E">
            <w:pPr>
              <w:widowControl/>
              <w:spacing w:line="360" w:lineRule="auto"/>
              <w:rPr>
                <w:rFonts w:hint="eastAsia" w:ascii="宋体" w:hAnsi="宋体" w:cs="Arial"/>
                <w:bCs/>
                <w:szCs w:val="21"/>
              </w:rPr>
            </w:pPr>
          </w:p>
        </w:tc>
        <w:tc>
          <w:tcPr>
            <w:tcW w:w="785" w:type="dxa"/>
            <w:vMerge w:val="continue"/>
          </w:tcPr>
          <w:p w14:paraId="50BFCD4A">
            <w:pPr>
              <w:widowControl/>
              <w:spacing w:line="360" w:lineRule="auto"/>
              <w:rPr>
                <w:rFonts w:hint="eastAsia" w:ascii="宋体" w:hAnsi="宋体" w:cs="Arial"/>
                <w:bCs/>
                <w:szCs w:val="21"/>
              </w:rPr>
            </w:pPr>
          </w:p>
        </w:tc>
      </w:tr>
      <w:tr w14:paraId="0B67F8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7400F49">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6F976093">
            <w:pPr>
              <w:spacing w:line="360" w:lineRule="auto"/>
              <w:jc w:val="center"/>
              <w:rPr>
                <w:rFonts w:hint="eastAsia" w:ascii="宋体" w:hAnsi="宋体" w:cs="Arial"/>
                <w:bCs/>
                <w:szCs w:val="21"/>
              </w:rPr>
            </w:pPr>
          </w:p>
        </w:tc>
        <w:tc>
          <w:tcPr>
            <w:tcW w:w="784" w:type="dxa"/>
            <w:gridSpan w:val="2"/>
            <w:vMerge w:val="continue"/>
          </w:tcPr>
          <w:p w14:paraId="1D60C763">
            <w:pPr>
              <w:widowControl/>
              <w:spacing w:line="360" w:lineRule="auto"/>
              <w:rPr>
                <w:rFonts w:hint="eastAsia" w:ascii="宋体" w:hAnsi="宋体" w:cs="Arial"/>
                <w:bCs/>
                <w:szCs w:val="21"/>
              </w:rPr>
            </w:pPr>
          </w:p>
        </w:tc>
        <w:tc>
          <w:tcPr>
            <w:tcW w:w="784" w:type="dxa"/>
            <w:vMerge w:val="continue"/>
          </w:tcPr>
          <w:p w14:paraId="24CDEEAB">
            <w:pPr>
              <w:widowControl/>
              <w:spacing w:line="360" w:lineRule="auto"/>
              <w:rPr>
                <w:rFonts w:hint="eastAsia" w:ascii="宋体" w:hAnsi="宋体" w:cs="Arial"/>
                <w:bCs/>
                <w:szCs w:val="21"/>
              </w:rPr>
            </w:pPr>
          </w:p>
        </w:tc>
        <w:tc>
          <w:tcPr>
            <w:tcW w:w="784" w:type="dxa"/>
            <w:gridSpan w:val="2"/>
            <w:vMerge w:val="continue"/>
          </w:tcPr>
          <w:p w14:paraId="0B49D776">
            <w:pPr>
              <w:widowControl/>
              <w:spacing w:line="360" w:lineRule="auto"/>
              <w:rPr>
                <w:rFonts w:hint="eastAsia" w:ascii="宋体" w:hAnsi="宋体" w:cs="Arial"/>
                <w:bCs/>
                <w:szCs w:val="21"/>
              </w:rPr>
            </w:pPr>
          </w:p>
        </w:tc>
        <w:tc>
          <w:tcPr>
            <w:tcW w:w="785" w:type="dxa"/>
            <w:vMerge w:val="continue"/>
          </w:tcPr>
          <w:p w14:paraId="2ADB8C55">
            <w:pPr>
              <w:widowControl/>
              <w:spacing w:line="360" w:lineRule="auto"/>
              <w:rPr>
                <w:rFonts w:hint="eastAsia" w:ascii="宋体" w:hAnsi="宋体" w:cs="Arial"/>
                <w:bCs/>
                <w:szCs w:val="21"/>
              </w:rPr>
            </w:pPr>
          </w:p>
        </w:tc>
        <w:tc>
          <w:tcPr>
            <w:tcW w:w="784" w:type="dxa"/>
            <w:gridSpan w:val="2"/>
            <w:vMerge w:val="continue"/>
          </w:tcPr>
          <w:p w14:paraId="43A350C7">
            <w:pPr>
              <w:widowControl/>
              <w:spacing w:line="360" w:lineRule="auto"/>
              <w:rPr>
                <w:rFonts w:hint="eastAsia" w:ascii="宋体" w:hAnsi="宋体" w:cs="Arial"/>
                <w:bCs/>
                <w:szCs w:val="21"/>
              </w:rPr>
            </w:pPr>
          </w:p>
        </w:tc>
        <w:tc>
          <w:tcPr>
            <w:tcW w:w="784" w:type="dxa"/>
            <w:vMerge w:val="continue"/>
          </w:tcPr>
          <w:p w14:paraId="6B5EA919">
            <w:pPr>
              <w:widowControl/>
              <w:spacing w:line="360" w:lineRule="auto"/>
              <w:rPr>
                <w:rFonts w:hint="eastAsia" w:ascii="宋体" w:hAnsi="宋体" w:cs="Arial"/>
                <w:bCs/>
                <w:szCs w:val="21"/>
              </w:rPr>
            </w:pPr>
          </w:p>
        </w:tc>
        <w:tc>
          <w:tcPr>
            <w:tcW w:w="785" w:type="dxa"/>
            <w:gridSpan w:val="2"/>
            <w:vMerge w:val="continue"/>
          </w:tcPr>
          <w:p w14:paraId="298A16E0">
            <w:pPr>
              <w:widowControl/>
              <w:spacing w:line="360" w:lineRule="auto"/>
              <w:rPr>
                <w:rFonts w:hint="eastAsia" w:ascii="宋体" w:hAnsi="宋体" w:cs="Arial"/>
                <w:bCs/>
                <w:szCs w:val="21"/>
              </w:rPr>
            </w:pPr>
          </w:p>
        </w:tc>
        <w:tc>
          <w:tcPr>
            <w:tcW w:w="784" w:type="dxa"/>
            <w:vMerge w:val="continue"/>
          </w:tcPr>
          <w:p w14:paraId="319C4D58">
            <w:pPr>
              <w:widowControl/>
              <w:spacing w:line="360" w:lineRule="auto"/>
              <w:rPr>
                <w:rFonts w:hint="eastAsia" w:ascii="宋体" w:hAnsi="宋体" w:cs="Arial"/>
                <w:bCs/>
                <w:szCs w:val="21"/>
              </w:rPr>
            </w:pPr>
          </w:p>
        </w:tc>
        <w:tc>
          <w:tcPr>
            <w:tcW w:w="784" w:type="dxa"/>
            <w:gridSpan w:val="2"/>
            <w:vMerge w:val="continue"/>
          </w:tcPr>
          <w:p w14:paraId="544FE4C3">
            <w:pPr>
              <w:widowControl/>
              <w:spacing w:line="360" w:lineRule="auto"/>
              <w:rPr>
                <w:rFonts w:hint="eastAsia" w:ascii="宋体" w:hAnsi="宋体" w:cs="Arial"/>
                <w:bCs/>
                <w:szCs w:val="21"/>
              </w:rPr>
            </w:pPr>
          </w:p>
        </w:tc>
        <w:tc>
          <w:tcPr>
            <w:tcW w:w="784" w:type="dxa"/>
            <w:vMerge w:val="continue"/>
          </w:tcPr>
          <w:p w14:paraId="1807E4BC">
            <w:pPr>
              <w:widowControl/>
              <w:spacing w:line="360" w:lineRule="auto"/>
              <w:rPr>
                <w:rFonts w:hint="eastAsia" w:ascii="宋体" w:hAnsi="宋体" w:cs="Arial"/>
                <w:bCs/>
                <w:szCs w:val="21"/>
              </w:rPr>
            </w:pPr>
          </w:p>
        </w:tc>
        <w:tc>
          <w:tcPr>
            <w:tcW w:w="785" w:type="dxa"/>
            <w:gridSpan w:val="2"/>
            <w:vMerge w:val="continue"/>
          </w:tcPr>
          <w:p w14:paraId="01DEB640">
            <w:pPr>
              <w:widowControl/>
              <w:spacing w:line="360" w:lineRule="auto"/>
              <w:rPr>
                <w:rFonts w:hint="eastAsia" w:ascii="宋体" w:hAnsi="宋体" w:cs="Arial"/>
                <w:bCs/>
                <w:szCs w:val="21"/>
              </w:rPr>
            </w:pPr>
          </w:p>
        </w:tc>
        <w:tc>
          <w:tcPr>
            <w:tcW w:w="784" w:type="dxa"/>
            <w:vMerge w:val="continue"/>
          </w:tcPr>
          <w:p w14:paraId="58026055">
            <w:pPr>
              <w:widowControl/>
              <w:spacing w:line="360" w:lineRule="auto"/>
              <w:rPr>
                <w:rFonts w:hint="eastAsia" w:ascii="宋体" w:hAnsi="宋体" w:cs="Arial"/>
                <w:bCs/>
                <w:szCs w:val="21"/>
              </w:rPr>
            </w:pPr>
          </w:p>
        </w:tc>
        <w:tc>
          <w:tcPr>
            <w:tcW w:w="784" w:type="dxa"/>
            <w:gridSpan w:val="2"/>
            <w:vMerge w:val="continue"/>
          </w:tcPr>
          <w:p w14:paraId="6E3687BA">
            <w:pPr>
              <w:widowControl/>
              <w:spacing w:line="360" w:lineRule="auto"/>
              <w:rPr>
                <w:rFonts w:hint="eastAsia" w:ascii="宋体" w:hAnsi="宋体" w:cs="Arial"/>
                <w:bCs/>
                <w:szCs w:val="21"/>
              </w:rPr>
            </w:pPr>
          </w:p>
        </w:tc>
        <w:tc>
          <w:tcPr>
            <w:tcW w:w="785" w:type="dxa"/>
            <w:vMerge w:val="continue"/>
          </w:tcPr>
          <w:p w14:paraId="3D01DC29">
            <w:pPr>
              <w:widowControl/>
              <w:spacing w:line="360" w:lineRule="auto"/>
              <w:rPr>
                <w:rFonts w:hint="eastAsia" w:ascii="宋体" w:hAnsi="宋体" w:cs="Arial"/>
                <w:bCs/>
                <w:szCs w:val="21"/>
              </w:rPr>
            </w:pPr>
          </w:p>
        </w:tc>
      </w:tr>
      <w:tr w14:paraId="2A8812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2EC167A8">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4CB269ED">
            <w:pPr>
              <w:spacing w:line="360" w:lineRule="auto"/>
              <w:jc w:val="center"/>
              <w:rPr>
                <w:rFonts w:hint="eastAsia" w:ascii="宋体" w:hAnsi="宋体" w:cs="Arial"/>
                <w:bCs/>
                <w:szCs w:val="21"/>
              </w:rPr>
            </w:pPr>
          </w:p>
        </w:tc>
        <w:tc>
          <w:tcPr>
            <w:tcW w:w="784" w:type="dxa"/>
            <w:gridSpan w:val="2"/>
            <w:vMerge w:val="continue"/>
          </w:tcPr>
          <w:p w14:paraId="73969764">
            <w:pPr>
              <w:widowControl/>
              <w:spacing w:line="360" w:lineRule="auto"/>
              <w:rPr>
                <w:rFonts w:hint="eastAsia" w:ascii="宋体" w:hAnsi="宋体" w:cs="Arial"/>
                <w:bCs/>
                <w:szCs w:val="21"/>
              </w:rPr>
            </w:pPr>
          </w:p>
        </w:tc>
        <w:tc>
          <w:tcPr>
            <w:tcW w:w="784" w:type="dxa"/>
            <w:vMerge w:val="continue"/>
          </w:tcPr>
          <w:p w14:paraId="733ABF8D">
            <w:pPr>
              <w:widowControl/>
              <w:spacing w:line="360" w:lineRule="auto"/>
              <w:rPr>
                <w:rFonts w:hint="eastAsia" w:ascii="宋体" w:hAnsi="宋体" w:cs="Arial"/>
                <w:bCs/>
                <w:szCs w:val="21"/>
              </w:rPr>
            </w:pPr>
          </w:p>
        </w:tc>
        <w:tc>
          <w:tcPr>
            <w:tcW w:w="784" w:type="dxa"/>
            <w:gridSpan w:val="2"/>
            <w:vMerge w:val="continue"/>
          </w:tcPr>
          <w:p w14:paraId="2FD3778A">
            <w:pPr>
              <w:widowControl/>
              <w:spacing w:line="360" w:lineRule="auto"/>
              <w:rPr>
                <w:rFonts w:hint="eastAsia" w:ascii="宋体" w:hAnsi="宋体" w:cs="Arial"/>
                <w:bCs/>
                <w:szCs w:val="21"/>
              </w:rPr>
            </w:pPr>
          </w:p>
        </w:tc>
        <w:tc>
          <w:tcPr>
            <w:tcW w:w="785" w:type="dxa"/>
            <w:vMerge w:val="continue"/>
          </w:tcPr>
          <w:p w14:paraId="5E9DB196">
            <w:pPr>
              <w:widowControl/>
              <w:spacing w:line="360" w:lineRule="auto"/>
              <w:rPr>
                <w:rFonts w:hint="eastAsia" w:ascii="宋体" w:hAnsi="宋体" w:cs="Arial"/>
                <w:bCs/>
                <w:szCs w:val="21"/>
              </w:rPr>
            </w:pPr>
          </w:p>
        </w:tc>
        <w:tc>
          <w:tcPr>
            <w:tcW w:w="784" w:type="dxa"/>
            <w:gridSpan w:val="2"/>
            <w:vMerge w:val="continue"/>
          </w:tcPr>
          <w:p w14:paraId="62B2BA21">
            <w:pPr>
              <w:widowControl/>
              <w:spacing w:line="360" w:lineRule="auto"/>
              <w:rPr>
                <w:rFonts w:hint="eastAsia" w:ascii="宋体" w:hAnsi="宋体" w:cs="Arial"/>
                <w:bCs/>
                <w:szCs w:val="21"/>
              </w:rPr>
            </w:pPr>
          </w:p>
        </w:tc>
        <w:tc>
          <w:tcPr>
            <w:tcW w:w="784" w:type="dxa"/>
            <w:vMerge w:val="continue"/>
          </w:tcPr>
          <w:p w14:paraId="7D9B80BE">
            <w:pPr>
              <w:widowControl/>
              <w:spacing w:line="360" w:lineRule="auto"/>
              <w:rPr>
                <w:rFonts w:hint="eastAsia" w:ascii="宋体" w:hAnsi="宋体" w:cs="Arial"/>
                <w:bCs/>
                <w:szCs w:val="21"/>
              </w:rPr>
            </w:pPr>
          </w:p>
        </w:tc>
        <w:tc>
          <w:tcPr>
            <w:tcW w:w="785" w:type="dxa"/>
            <w:gridSpan w:val="2"/>
            <w:vMerge w:val="continue"/>
          </w:tcPr>
          <w:p w14:paraId="51A6E36C">
            <w:pPr>
              <w:widowControl/>
              <w:spacing w:line="360" w:lineRule="auto"/>
              <w:rPr>
                <w:rFonts w:hint="eastAsia" w:ascii="宋体" w:hAnsi="宋体" w:cs="Arial"/>
                <w:bCs/>
                <w:szCs w:val="21"/>
              </w:rPr>
            </w:pPr>
          </w:p>
        </w:tc>
        <w:tc>
          <w:tcPr>
            <w:tcW w:w="784" w:type="dxa"/>
            <w:vMerge w:val="continue"/>
          </w:tcPr>
          <w:p w14:paraId="0A6F7D61">
            <w:pPr>
              <w:widowControl/>
              <w:spacing w:line="360" w:lineRule="auto"/>
              <w:rPr>
                <w:rFonts w:hint="eastAsia" w:ascii="宋体" w:hAnsi="宋体" w:cs="Arial"/>
                <w:bCs/>
                <w:szCs w:val="21"/>
              </w:rPr>
            </w:pPr>
          </w:p>
        </w:tc>
        <w:tc>
          <w:tcPr>
            <w:tcW w:w="784" w:type="dxa"/>
            <w:gridSpan w:val="2"/>
            <w:vMerge w:val="continue"/>
          </w:tcPr>
          <w:p w14:paraId="7229AF3A">
            <w:pPr>
              <w:widowControl/>
              <w:spacing w:line="360" w:lineRule="auto"/>
              <w:rPr>
                <w:rFonts w:hint="eastAsia" w:ascii="宋体" w:hAnsi="宋体" w:cs="Arial"/>
                <w:bCs/>
                <w:szCs w:val="21"/>
              </w:rPr>
            </w:pPr>
          </w:p>
        </w:tc>
        <w:tc>
          <w:tcPr>
            <w:tcW w:w="784" w:type="dxa"/>
            <w:vMerge w:val="continue"/>
          </w:tcPr>
          <w:p w14:paraId="44343EBA">
            <w:pPr>
              <w:widowControl/>
              <w:spacing w:line="360" w:lineRule="auto"/>
              <w:rPr>
                <w:rFonts w:hint="eastAsia" w:ascii="宋体" w:hAnsi="宋体" w:cs="Arial"/>
                <w:bCs/>
                <w:szCs w:val="21"/>
              </w:rPr>
            </w:pPr>
          </w:p>
        </w:tc>
        <w:tc>
          <w:tcPr>
            <w:tcW w:w="785" w:type="dxa"/>
            <w:gridSpan w:val="2"/>
            <w:vMerge w:val="continue"/>
          </w:tcPr>
          <w:p w14:paraId="23574CC0">
            <w:pPr>
              <w:widowControl/>
              <w:spacing w:line="360" w:lineRule="auto"/>
              <w:rPr>
                <w:rFonts w:hint="eastAsia" w:ascii="宋体" w:hAnsi="宋体" w:cs="Arial"/>
                <w:bCs/>
                <w:szCs w:val="21"/>
              </w:rPr>
            </w:pPr>
          </w:p>
        </w:tc>
        <w:tc>
          <w:tcPr>
            <w:tcW w:w="784" w:type="dxa"/>
            <w:vMerge w:val="continue"/>
          </w:tcPr>
          <w:p w14:paraId="672819CB">
            <w:pPr>
              <w:widowControl/>
              <w:spacing w:line="360" w:lineRule="auto"/>
              <w:rPr>
                <w:rFonts w:hint="eastAsia" w:ascii="宋体" w:hAnsi="宋体" w:cs="Arial"/>
                <w:bCs/>
                <w:szCs w:val="21"/>
              </w:rPr>
            </w:pPr>
          </w:p>
        </w:tc>
        <w:tc>
          <w:tcPr>
            <w:tcW w:w="784" w:type="dxa"/>
            <w:gridSpan w:val="2"/>
            <w:vMerge w:val="continue"/>
          </w:tcPr>
          <w:p w14:paraId="08727BDB">
            <w:pPr>
              <w:widowControl/>
              <w:spacing w:line="360" w:lineRule="auto"/>
              <w:rPr>
                <w:rFonts w:hint="eastAsia" w:ascii="宋体" w:hAnsi="宋体" w:cs="Arial"/>
                <w:bCs/>
                <w:szCs w:val="21"/>
              </w:rPr>
            </w:pPr>
          </w:p>
        </w:tc>
        <w:tc>
          <w:tcPr>
            <w:tcW w:w="785" w:type="dxa"/>
            <w:vMerge w:val="continue"/>
          </w:tcPr>
          <w:p w14:paraId="2B0644BF">
            <w:pPr>
              <w:widowControl/>
              <w:spacing w:line="360" w:lineRule="auto"/>
              <w:rPr>
                <w:rFonts w:hint="eastAsia" w:ascii="宋体" w:hAnsi="宋体" w:cs="Arial"/>
                <w:bCs/>
                <w:szCs w:val="21"/>
              </w:rPr>
            </w:pPr>
          </w:p>
        </w:tc>
      </w:tr>
      <w:tr w14:paraId="37FFFC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12B4A8F">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34D824FE">
            <w:pPr>
              <w:spacing w:line="360" w:lineRule="auto"/>
              <w:jc w:val="center"/>
              <w:rPr>
                <w:rFonts w:hint="eastAsia" w:ascii="宋体" w:hAnsi="宋体" w:cs="Arial"/>
                <w:bCs/>
                <w:szCs w:val="21"/>
              </w:rPr>
            </w:pPr>
          </w:p>
        </w:tc>
        <w:tc>
          <w:tcPr>
            <w:tcW w:w="784" w:type="dxa"/>
            <w:gridSpan w:val="2"/>
            <w:vMerge w:val="continue"/>
          </w:tcPr>
          <w:p w14:paraId="63100454">
            <w:pPr>
              <w:widowControl/>
              <w:spacing w:line="360" w:lineRule="auto"/>
              <w:rPr>
                <w:rFonts w:hint="eastAsia" w:ascii="宋体" w:hAnsi="宋体" w:cs="Arial"/>
                <w:bCs/>
                <w:szCs w:val="21"/>
              </w:rPr>
            </w:pPr>
          </w:p>
        </w:tc>
        <w:tc>
          <w:tcPr>
            <w:tcW w:w="784" w:type="dxa"/>
            <w:vMerge w:val="continue"/>
          </w:tcPr>
          <w:p w14:paraId="78830578">
            <w:pPr>
              <w:widowControl/>
              <w:spacing w:line="360" w:lineRule="auto"/>
              <w:rPr>
                <w:rFonts w:hint="eastAsia" w:ascii="宋体" w:hAnsi="宋体" w:cs="Arial"/>
                <w:bCs/>
                <w:szCs w:val="21"/>
              </w:rPr>
            </w:pPr>
          </w:p>
        </w:tc>
        <w:tc>
          <w:tcPr>
            <w:tcW w:w="784" w:type="dxa"/>
            <w:gridSpan w:val="2"/>
            <w:vMerge w:val="continue"/>
          </w:tcPr>
          <w:p w14:paraId="5575CF91">
            <w:pPr>
              <w:widowControl/>
              <w:spacing w:line="360" w:lineRule="auto"/>
              <w:rPr>
                <w:rFonts w:hint="eastAsia" w:ascii="宋体" w:hAnsi="宋体" w:cs="Arial"/>
                <w:bCs/>
                <w:szCs w:val="21"/>
              </w:rPr>
            </w:pPr>
          </w:p>
        </w:tc>
        <w:tc>
          <w:tcPr>
            <w:tcW w:w="785" w:type="dxa"/>
            <w:vMerge w:val="continue"/>
          </w:tcPr>
          <w:p w14:paraId="23A8DB00">
            <w:pPr>
              <w:widowControl/>
              <w:spacing w:line="360" w:lineRule="auto"/>
              <w:rPr>
                <w:rFonts w:hint="eastAsia" w:ascii="宋体" w:hAnsi="宋体" w:cs="Arial"/>
                <w:bCs/>
                <w:szCs w:val="21"/>
              </w:rPr>
            </w:pPr>
          </w:p>
        </w:tc>
        <w:tc>
          <w:tcPr>
            <w:tcW w:w="784" w:type="dxa"/>
            <w:gridSpan w:val="2"/>
            <w:vMerge w:val="continue"/>
          </w:tcPr>
          <w:p w14:paraId="1FE64301">
            <w:pPr>
              <w:widowControl/>
              <w:spacing w:line="360" w:lineRule="auto"/>
              <w:rPr>
                <w:rFonts w:hint="eastAsia" w:ascii="宋体" w:hAnsi="宋体" w:cs="Arial"/>
                <w:bCs/>
                <w:szCs w:val="21"/>
              </w:rPr>
            </w:pPr>
          </w:p>
        </w:tc>
        <w:tc>
          <w:tcPr>
            <w:tcW w:w="784" w:type="dxa"/>
            <w:vMerge w:val="continue"/>
          </w:tcPr>
          <w:p w14:paraId="5FA53316">
            <w:pPr>
              <w:widowControl/>
              <w:spacing w:line="360" w:lineRule="auto"/>
              <w:rPr>
                <w:rFonts w:hint="eastAsia" w:ascii="宋体" w:hAnsi="宋体" w:cs="Arial"/>
                <w:bCs/>
                <w:szCs w:val="21"/>
              </w:rPr>
            </w:pPr>
          </w:p>
        </w:tc>
        <w:tc>
          <w:tcPr>
            <w:tcW w:w="785" w:type="dxa"/>
            <w:gridSpan w:val="2"/>
            <w:vMerge w:val="continue"/>
          </w:tcPr>
          <w:p w14:paraId="5FA5B5E5">
            <w:pPr>
              <w:widowControl/>
              <w:spacing w:line="360" w:lineRule="auto"/>
              <w:rPr>
                <w:rFonts w:hint="eastAsia" w:ascii="宋体" w:hAnsi="宋体" w:cs="Arial"/>
                <w:bCs/>
                <w:szCs w:val="21"/>
              </w:rPr>
            </w:pPr>
          </w:p>
        </w:tc>
        <w:tc>
          <w:tcPr>
            <w:tcW w:w="784" w:type="dxa"/>
            <w:vMerge w:val="continue"/>
          </w:tcPr>
          <w:p w14:paraId="73400966">
            <w:pPr>
              <w:widowControl/>
              <w:spacing w:line="360" w:lineRule="auto"/>
              <w:rPr>
                <w:rFonts w:hint="eastAsia" w:ascii="宋体" w:hAnsi="宋体" w:cs="Arial"/>
                <w:bCs/>
                <w:szCs w:val="21"/>
              </w:rPr>
            </w:pPr>
          </w:p>
        </w:tc>
        <w:tc>
          <w:tcPr>
            <w:tcW w:w="784" w:type="dxa"/>
            <w:gridSpan w:val="2"/>
            <w:vMerge w:val="continue"/>
          </w:tcPr>
          <w:p w14:paraId="7AB58DE1">
            <w:pPr>
              <w:widowControl/>
              <w:spacing w:line="360" w:lineRule="auto"/>
              <w:rPr>
                <w:rFonts w:hint="eastAsia" w:ascii="宋体" w:hAnsi="宋体" w:cs="Arial"/>
                <w:bCs/>
                <w:szCs w:val="21"/>
              </w:rPr>
            </w:pPr>
          </w:p>
        </w:tc>
        <w:tc>
          <w:tcPr>
            <w:tcW w:w="784" w:type="dxa"/>
            <w:vMerge w:val="continue"/>
          </w:tcPr>
          <w:p w14:paraId="2210EC72">
            <w:pPr>
              <w:widowControl/>
              <w:spacing w:line="360" w:lineRule="auto"/>
              <w:rPr>
                <w:rFonts w:hint="eastAsia" w:ascii="宋体" w:hAnsi="宋体" w:cs="Arial"/>
                <w:bCs/>
                <w:szCs w:val="21"/>
              </w:rPr>
            </w:pPr>
          </w:p>
        </w:tc>
        <w:tc>
          <w:tcPr>
            <w:tcW w:w="785" w:type="dxa"/>
            <w:gridSpan w:val="2"/>
            <w:vMerge w:val="continue"/>
          </w:tcPr>
          <w:p w14:paraId="7E4BA70E">
            <w:pPr>
              <w:widowControl/>
              <w:spacing w:line="360" w:lineRule="auto"/>
              <w:rPr>
                <w:rFonts w:hint="eastAsia" w:ascii="宋体" w:hAnsi="宋体" w:cs="Arial"/>
                <w:bCs/>
                <w:szCs w:val="21"/>
              </w:rPr>
            </w:pPr>
          </w:p>
        </w:tc>
        <w:tc>
          <w:tcPr>
            <w:tcW w:w="784" w:type="dxa"/>
            <w:vMerge w:val="continue"/>
          </w:tcPr>
          <w:p w14:paraId="3754B587">
            <w:pPr>
              <w:widowControl/>
              <w:spacing w:line="360" w:lineRule="auto"/>
              <w:rPr>
                <w:rFonts w:hint="eastAsia" w:ascii="宋体" w:hAnsi="宋体" w:cs="Arial"/>
                <w:bCs/>
                <w:szCs w:val="21"/>
              </w:rPr>
            </w:pPr>
          </w:p>
        </w:tc>
        <w:tc>
          <w:tcPr>
            <w:tcW w:w="784" w:type="dxa"/>
            <w:gridSpan w:val="2"/>
            <w:vMerge w:val="continue"/>
          </w:tcPr>
          <w:p w14:paraId="47C4D62E">
            <w:pPr>
              <w:widowControl/>
              <w:spacing w:line="360" w:lineRule="auto"/>
              <w:rPr>
                <w:rFonts w:hint="eastAsia" w:ascii="宋体" w:hAnsi="宋体" w:cs="Arial"/>
                <w:bCs/>
                <w:szCs w:val="21"/>
              </w:rPr>
            </w:pPr>
          </w:p>
        </w:tc>
        <w:tc>
          <w:tcPr>
            <w:tcW w:w="785" w:type="dxa"/>
            <w:vMerge w:val="continue"/>
          </w:tcPr>
          <w:p w14:paraId="65599041">
            <w:pPr>
              <w:widowControl/>
              <w:spacing w:line="360" w:lineRule="auto"/>
              <w:rPr>
                <w:rFonts w:hint="eastAsia" w:ascii="宋体" w:hAnsi="宋体" w:cs="Arial"/>
                <w:bCs/>
                <w:szCs w:val="21"/>
              </w:rPr>
            </w:pPr>
          </w:p>
        </w:tc>
      </w:tr>
      <w:tr w14:paraId="5A14CC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29539D3">
            <w:pPr>
              <w:spacing w:line="360" w:lineRule="auto"/>
              <w:rPr>
                <w:rFonts w:hint="eastAsia" w:ascii="宋体" w:hAnsi="宋体" w:cs="Arial"/>
                <w:b/>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p>
        </w:tc>
        <w:tc>
          <w:tcPr>
            <w:tcW w:w="720" w:type="dxa"/>
          </w:tcPr>
          <w:p w14:paraId="61D837AE">
            <w:pPr>
              <w:spacing w:line="360" w:lineRule="auto"/>
              <w:jc w:val="center"/>
              <w:rPr>
                <w:rFonts w:hint="eastAsia" w:ascii="宋体" w:hAnsi="宋体" w:cs="Arial"/>
                <w:b/>
                <w:bCs/>
                <w:szCs w:val="21"/>
              </w:rPr>
            </w:pPr>
          </w:p>
        </w:tc>
        <w:tc>
          <w:tcPr>
            <w:tcW w:w="784" w:type="dxa"/>
            <w:gridSpan w:val="2"/>
            <w:vMerge w:val="continue"/>
          </w:tcPr>
          <w:p w14:paraId="3EDCFAEF">
            <w:pPr>
              <w:widowControl/>
              <w:spacing w:line="360" w:lineRule="auto"/>
              <w:rPr>
                <w:rFonts w:hint="eastAsia" w:ascii="宋体" w:hAnsi="宋体" w:cs="Arial"/>
                <w:bCs/>
                <w:szCs w:val="21"/>
              </w:rPr>
            </w:pPr>
          </w:p>
        </w:tc>
        <w:tc>
          <w:tcPr>
            <w:tcW w:w="784" w:type="dxa"/>
            <w:vMerge w:val="continue"/>
          </w:tcPr>
          <w:p w14:paraId="3E936BCE">
            <w:pPr>
              <w:widowControl/>
              <w:spacing w:line="360" w:lineRule="auto"/>
              <w:rPr>
                <w:rFonts w:hint="eastAsia" w:ascii="宋体" w:hAnsi="宋体" w:cs="Arial"/>
                <w:bCs/>
                <w:szCs w:val="21"/>
              </w:rPr>
            </w:pPr>
          </w:p>
        </w:tc>
        <w:tc>
          <w:tcPr>
            <w:tcW w:w="784" w:type="dxa"/>
            <w:gridSpan w:val="2"/>
            <w:vMerge w:val="continue"/>
          </w:tcPr>
          <w:p w14:paraId="389B9487">
            <w:pPr>
              <w:widowControl/>
              <w:spacing w:line="360" w:lineRule="auto"/>
              <w:rPr>
                <w:rFonts w:hint="eastAsia" w:ascii="宋体" w:hAnsi="宋体" w:cs="Arial"/>
                <w:bCs/>
                <w:szCs w:val="21"/>
              </w:rPr>
            </w:pPr>
          </w:p>
        </w:tc>
        <w:tc>
          <w:tcPr>
            <w:tcW w:w="785" w:type="dxa"/>
            <w:vMerge w:val="continue"/>
          </w:tcPr>
          <w:p w14:paraId="439DDEF4">
            <w:pPr>
              <w:widowControl/>
              <w:spacing w:line="360" w:lineRule="auto"/>
              <w:rPr>
                <w:rFonts w:hint="eastAsia" w:ascii="宋体" w:hAnsi="宋体" w:cs="Arial"/>
                <w:bCs/>
                <w:szCs w:val="21"/>
              </w:rPr>
            </w:pPr>
          </w:p>
        </w:tc>
        <w:tc>
          <w:tcPr>
            <w:tcW w:w="784" w:type="dxa"/>
            <w:gridSpan w:val="2"/>
            <w:vMerge w:val="continue"/>
          </w:tcPr>
          <w:p w14:paraId="1A7EFD4D">
            <w:pPr>
              <w:widowControl/>
              <w:spacing w:line="360" w:lineRule="auto"/>
              <w:rPr>
                <w:rFonts w:hint="eastAsia" w:ascii="宋体" w:hAnsi="宋体" w:cs="Arial"/>
                <w:bCs/>
                <w:szCs w:val="21"/>
              </w:rPr>
            </w:pPr>
          </w:p>
        </w:tc>
        <w:tc>
          <w:tcPr>
            <w:tcW w:w="784" w:type="dxa"/>
            <w:vMerge w:val="continue"/>
          </w:tcPr>
          <w:p w14:paraId="14C83177">
            <w:pPr>
              <w:widowControl/>
              <w:spacing w:line="360" w:lineRule="auto"/>
              <w:rPr>
                <w:rFonts w:hint="eastAsia" w:ascii="宋体" w:hAnsi="宋体" w:cs="Arial"/>
                <w:bCs/>
                <w:szCs w:val="21"/>
              </w:rPr>
            </w:pPr>
          </w:p>
        </w:tc>
        <w:tc>
          <w:tcPr>
            <w:tcW w:w="785" w:type="dxa"/>
            <w:gridSpan w:val="2"/>
            <w:vMerge w:val="continue"/>
          </w:tcPr>
          <w:p w14:paraId="5F1E6870">
            <w:pPr>
              <w:widowControl/>
              <w:spacing w:line="360" w:lineRule="auto"/>
              <w:rPr>
                <w:rFonts w:hint="eastAsia" w:ascii="宋体" w:hAnsi="宋体" w:cs="Arial"/>
                <w:bCs/>
                <w:szCs w:val="21"/>
              </w:rPr>
            </w:pPr>
          </w:p>
        </w:tc>
        <w:tc>
          <w:tcPr>
            <w:tcW w:w="784" w:type="dxa"/>
            <w:vMerge w:val="continue"/>
          </w:tcPr>
          <w:p w14:paraId="2C997219">
            <w:pPr>
              <w:widowControl/>
              <w:spacing w:line="360" w:lineRule="auto"/>
              <w:rPr>
                <w:rFonts w:hint="eastAsia" w:ascii="宋体" w:hAnsi="宋体" w:cs="Arial"/>
                <w:bCs/>
                <w:szCs w:val="21"/>
              </w:rPr>
            </w:pPr>
          </w:p>
        </w:tc>
        <w:tc>
          <w:tcPr>
            <w:tcW w:w="784" w:type="dxa"/>
            <w:gridSpan w:val="2"/>
            <w:vMerge w:val="continue"/>
          </w:tcPr>
          <w:p w14:paraId="15BAE1A8">
            <w:pPr>
              <w:widowControl/>
              <w:spacing w:line="360" w:lineRule="auto"/>
              <w:rPr>
                <w:rFonts w:hint="eastAsia" w:ascii="宋体" w:hAnsi="宋体" w:cs="Arial"/>
                <w:bCs/>
                <w:szCs w:val="21"/>
              </w:rPr>
            </w:pPr>
          </w:p>
        </w:tc>
        <w:tc>
          <w:tcPr>
            <w:tcW w:w="784" w:type="dxa"/>
            <w:vMerge w:val="continue"/>
          </w:tcPr>
          <w:p w14:paraId="3D6FA2D4">
            <w:pPr>
              <w:widowControl/>
              <w:spacing w:line="360" w:lineRule="auto"/>
              <w:rPr>
                <w:rFonts w:hint="eastAsia" w:ascii="宋体" w:hAnsi="宋体" w:cs="Arial"/>
                <w:bCs/>
                <w:szCs w:val="21"/>
              </w:rPr>
            </w:pPr>
          </w:p>
        </w:tc>
        <w:tc>
          <w:tcPr>
            <w:tcW w:w="785" w:type="dxa"/>
            <w:gridSpan w:val="2"/>
            <w:vMerge w:val="continue"/>
          </w:tcPr>
          <w:p w14:paraId="7EC66CB6">
            <w:pPr>
              <w:widowControl/>
              <w:spacing w:line="360" w:lineRule="auto"/>
              <w:rPr>
                <w:rFonts w:hint="eastAsia" w:ascii="宋体" w:hAnsi="宋体" w:cs="Arial"/>
                <w:bCs/>
                <w:szCs w:val="21"/>
              </w:rPr>
            </w:pPr>
          </w:p>
        </w:tc>
        <w:tc>
          <w:tcPr>
            <w:tcW w:w="784" w:type="dxa"/>
            <w:vMerge w:val="continue"/>
          </w:tcPr>
          <w:p w14:paraId="1D45902F">
            <w:pPr>
              <w:widowControl/>
              <w:spacing w:line="360" w:lineRule="auto"/>
              <w:rPr>
                <w:rFonts w:hint="eastAsia" w:ascii="宋体" w:hAnsi="宋体" w:cs="Arial"/>
                <w:bCs/>
                <w:szCs w:val="21"/>
              </w:rPr>
            </w:pPr>
          </w:p>
        </w:tc>
        <w:tc>
          <w:tcPr>
            <w:tcW w:w="784" w:type="dxa"/>
            <w:gridSpan w:val="2"/>
            <w:vMerge w:val="continue"/>
          </w:tcPr>
          <w:p w14:paraId="10B91D8A">
            <w:pPr>
              <w:widowControl/>
              <w:spacing w:line="360" w:lineRule="auto"/>
              <w:rPr>
                <w:rFonts w:hint="eastAsia" w:ascii="宋体" w:hAnsi="宋体" w:cs="Arial"/>
                <w:bCs/>
                <w:szCs w:val="21"/>
              </w:rPr>
            </w:pPr>
          </w:p>
        </w:tc>
        <w:tc>
          <w:tcPr>
            <w:tcW w:w="785" w:type="dxa"/>
            <w:vMerge w:val="continue"/>
          </w:tcPr>
          <w:p w14:paraId="28AEEF08">
            <w:pPr>
              <w:widowControl/>
              <w:spacing w:line="360" w:lineRule="auto"/>
              <w:rPr>
                <w:rFonts w:hint="eastAsia" w:ascii="宋体" w:hAnsi="宋体" w:cs="Arial"/>
                <w:bCs/>
                <w:szCs w:val="21"/>
              </w:rPr>
            </w:pPr>
          </w:p>
        </w:tc>
      </w:tr>
    </w:tbl>
    <w:p w14:paraId="6AFE54E8">
      <w:pPr>
        <w:tabs>
          <w:tab w:val="left" w:pos="4680"/>
        </w:tabs>
        <w:spacing w:after="156"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 xml:space="preserve">签字：            </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3A0C2C9C">
      <w:pPr>
        <w:tabs>
          <w:tab w:val="left" w:pos="4680"/>
        </w:tabs>
        <w:spacing w:after="156" w:afterLines="50"/>
        <w:rPr>
          <w:rFonts w:hint="eastAsia" w:ascii="宋体" w:hAnsi="宋体" w:cs="Arial"/>
          <w:szCs w:val="24"/>
        </w:rPr>
      </w:pPr>
      <w:r>
        <w:rPr>
          <w:rFonts w:hint="eastAsia" w:ascii="宋体" w:hAnsi="宋体" w:cs="Arial"/>
          <w:szCs w:val="24"/>
        </w:rPr>
        <w:t>备注：采用分项报价分别评分的，每个分项报价的评分分别使用一张本表格进行评分。</w:t>
      </w:r>
      <w:bookmarkStart w:id="670" w:name="OLE_LINK131"/>
      <w:bookmarkStart w:id="671" w:name="_Hlk119052935"/>
      <w:r>
        <w:rPr>
          <w:rFonts w:hint="eastAsia" w:ascii="宋体" w:hAnsi="宋体" w:cs="Arial"/>
        </w:rPr>
        <w:t>β值及</w:t>
      </w:r>
      <w:bookmarkEnd w:id="670"/>
      <w:r>
        <w:rPr>
          <w:rFonts w:hint="eastAsia" w:ascii="宋体" w:hAnsi="宋体" w:cs="Arial"/>
          <w:szCs w:val="21"/>
        </w:rPr>
        <w:t>得分计算保留小数点后两位，小数点后第三位四舍五入。</w:t>
      </w:r>
      <w:bookmarkEnd w:id="671"/>
      <w:r>
        <w:rPr>
          <w:rFonts w:hint="eastAsia" w:ascii="宋体" w:hAnsi="宋体" w:cs="Arial"/>
          <w:szCs w:val="24"/>
        </w:rPr>
        <w:t>招标人应参照本表格式另行制订投标报价评审汇总表供投标报价评分结果汇总使用。相应地，招标人应当调整第八章“投标文件格式”中“投标函”的格式，投标函中应分别列出投标总报价以及各个分项的报价。</w:t>
      </w:r>
    </w:p>
    <w:p w14:paraId="00183EE8">
      <w:pPr>
        <w:keepNext/>
        <w:keepLines/>
        <w:adjustRightInd w:val="0"/>
        <w:snapToGrid w:val="0"/>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672" w:name="_Toc486580353"/>
      <w:bookmarkStart w:id="673" w:name="_Toc525721186"/>
      <w:bookmarkStart w:id="674" w:name="_Toc491149484"/>
      <w:bookmarkStart w:id="675" w:name="_Toc483680597"/>
      <w:bookmarkStart w:id="676" w:name="_Toc489280160"/>
      <w:bookmarkStart w:id="677" w:name="_Toc490331644"/>
      <w:bookmarkStart w:id="678" w:name="_Toc217603702"/>
      <w:bookmarkStart w:id="679" w:name="_Toc525720630"/>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投标报价评审记录</w:t>
      </w:r>
      <w:r>
        <w:rPr>
          <w:rFonts w:ascii="宋体" w:hAnsi="宋体"/>
          <w:kern w:val="0"/>
          <w:sz w:val="24"/>
        </w:rPr>
        <w:t>表</w:t>
      </w:r>
      <w:r>
        <w:rPr>
          <w:rFonts w:hint="eastAsia" w:ascii="宋体" w:hAnsi="宋体"/>
          <w:kern w:val="0"/>
          <w:sz w:val="24"/>
        </w:rPr>
        <w:t>(适用于内插法)</w:t>
      </w:r>
      <w:bookmarkEnd w:id="672"/>
      <w:bookmarkEnd w:id="673"/>
      <w:bookmarkEnd w:id="674"/>
      <w:bookmarkEnd w:id="675"/>
      <w:bookmarkEnd w:id="676"/>
      <w:bookmarkEnd w:id="677"/>
      <w:bookmarkEnd w:id="678"/>
      <w:bookmarkEnd w:id="679"/>
    </w:p>
    <w:p w14:paraId="3D3202C7">
      <w:pPr>
        <w:spacing w:after="156" w:afterLines="50" w:line="360" w:lineRule="atLeast"/>
        <w:jc w:val="center"/>
        <w:rPr>
          <w:rFonts w:hint="eastAsia" w:ascii="宋体" w:hAnsi="宋体" w:cs="Arial"/>
          <w:b/>
          <w:bCs/>
          <w:sz w:val="28"/>
          <w:szCs w:val="28"/>
        </w:rPr>
      </w:pPr>
      <w:r>
        <w:rPr>
          <w:rFonts w:hint="eastAsia" w:ascii="宋体" w:hAnsi="宋体" w:cs="Arial"/>
          <w:b/>
          <w:bCs/>
          <w:sz w:val="28"/>
          <w:szCs w:val="28"/>
        </w:rPr>
        <w:t>投标报价评审记录</w:t>
      </w:r>
      <w:r>
        <w:rPr>
          <w:rFonts w:ascii="宋体" w:hAnsi="宋体" w:cs="Arial"/>
          <w:b/>
          <w:bCs/>
          <w:sz w:val="28"/>
          <w:szCs w:val="28"/>
        </w:rPr>
        <w:t>表</w:t>
      </w:r>
    </w:p>
    <w:p w14:paraId="42A1647C">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1EA52D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4498C881">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3450E670">
            <w:pPr>
              <w:spacing w:line="360" w:lineRule="auto"/>
              <w:jc w:val="center"/>
              <w:rPr>
                <w:rFonts w:hint="eastAsia" w:ascii="宋体" w:hAnsi="宋体" w:cs="Arial"/>
                <w:bCs/>
                <w:szCs w:val="21"/>
              </w:rPr>
            </w:pPr>
            <w:r>
              <w:rPr>
                <w:rFonts w:hint="eastAsia" w:ascii="宋体" w:hAnsi="宋体" w:cs="Arial"/>
                <w:szCs w:val="21"/>
              </w:rPr>
              <w:t>投标人名称及其得分 C</w:t>
            </w:r>
          </w:p>
        </w:tc>
      </w:tr>
      <w:tr w14:paraId="5C9739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41DEE13E">
            <w:pPr>
              <w:spacing w:line="360" w:lineRule="auto"/>
              <w:jc w:val="center"/>
              <w:rPr>
                <w:rFonts w:hint="eastAsia" w:ascii="宋体" w:hAnsi="宋体" w:cs="Arial"/>
                <w:bCs/>
                <w:szCs w:val="21"/>
              </w:rPr>
            </w:pPr>
          </w:p>
        </w:tc>
        <w:tc>
          <w:tcPr>
            <w:tcW w:w="1568" w:type="dxa"/>
            <w:gridSpan w:val="3"/>
            <w:vAlign w:val="center"/>
          </w:tcPr>
          <w:p w14:paraId="1E73D7B3">
            <w:pPr>
              <w:spacing w:line="360" w:lineRule="auto"/>
              <w:jc w:val="center"/>
              <w:rPr>
                <w:rFonts w:hint="eastAsia" w:ascii="宋体" w:hAnsi="宋体" w:cs="Arial"/>
                <w:szCs w:val="21"/>
              </w:rPr>
            </w:pPr>
          </w:p>
        </w:tc>
        <w:tc>
          <w:tcPr>
            <w:tcW w:w="1569" w:type="dxa"/>
            <w:gridSpan w:val="3"/>
            <w:vAlign w:val="center"/>
          </w:tcPr>
          <w:p w14:paraId="5D26AF23">
            <w:pPr>
              <w:spacing w:line="360" w:lineRule="auto"/>
              <w:jc w:val="center"/>
              <w:rPr>
                <w:rFonts w:hint="eastAsia" w:ascii="宋体" w:hAnsi="宋体" w:cs="Arial"/>
                <w:szCs w:val="21"/>
              </w:rPr>
            </w:pPr>
          </w:p>
        </w:tc>
        <w:tc>
          <w:tcPr>
            <w:tcW w:w="1568" w:type="dxa"/>
            <w:gridSpan w:val="3"/>
            <w:vAlign w:val="center"/>
          </w:tcPr>
          <w:p w14:paraId="3019CC00">
            <w:pPr>
              <w:spacing w:line="360" w:lineRule="auto"/>
              <w:jc w:val="center"/>
              <w:rPr>
                <w:rFonts w:hint="eastAsia" w:ascii="宋体" w:hAnsi="宋体" w:cs="Arial"/>
                <w:szCs w:val="21"/>
              </w:rPr>
            </w:pPr>
          </w:p>
        </w:tc>
        <w:tc>
          <w:tcPr>
            <w:tcW w:w="1569" w:type="dxa"/>
            <w:gridSpan w:val="3"/>
            <w:vAlign w:val="center"/>
          </w:tcPr>
          <w:p w14:paraId="68B3E042">
            <w:pPr>
              <w:spacing w:line="360" w:lineRule="auto"/>
              <w:jc w:val="center"/>
              <w:rPr>
                <w:rFonts w:hint="eastAsia" w:ascii="宋体" w:hAnsi="宋体" w:cs="Arial"/>
                <w:szCs w:val="21"/>
              </w:rPr>
            </w:pPr>
          </w:p>
        </w:tc>
        <w:tc>
          <w:tcPr>
            <w:tcW w:w="1568" w:type="dxa"/>
            <w:gridSpan w:val="3"/>
            <w:vAlign w:val="center"/>
          </w:tcPr>
          <w:p w14:paraId="57AF3006">
            <w:pPr>
              <w:spacing w:line="360" w:lineRule="auto"/>
              <w:jc w:val="center"/>
              <w:rPr>
                <w:rFonts w:hint="eastAsia" w:ascii="宋体" w:hAnsi="宋体" w:cs="Arial"/>
                <w:szCs w:val="21"/>
              </w:rPr>
            </w:pPr>
          </w:p>
        </w:tc>
        <w:tc>
          <w:tcPr>
            <w:tcW w:w="1569" w:type="dxa"/>
            <w:gridSpan w:val="3"/>
            <w:vAlign w:val="center"/>
          </w:tcPr>
          <w:p w14:paraId="76D22D2B">
            <w:pPr>
              <w:spacing w:line="360" w:lineRule="auto"/>
              <w:jc w:val="center"/>
              <w:rPr>
                <w:rFonts w:hint="eastAsia" w:ascii="宋体" w:hAnsi="宋体" w:cs="Arial"/>
                <w:szCs w:val="21"/>
              </w:rPr>
            </w:pPr>
          </w:p>
        </w:tc>
        <w:tc>
          <w:tcPr>
            <w:tcW w:w="1569" w:type="dxa"/>
            <w:gridSpan w:val="3"/>
            <w:vAlign w:val="center"/>
          </w:tcPr>
          <w:p w14:paraId="781BC666">
            <w:pPr>
              <w:spacing w:line="360" w:lineRule="auto"/>
              <w:jc w:val="center"/>
              <w:rPr>
                <w:rFonts w:hint="eastAsia" w:ascii="宋体" w:hAnsi="宋体" w:cs="Arial"/>
                <w:bCs/>
                <w:szCs w:val="21"/>
              </w:rPr>
            </w:pPr>
          </w:p>
        </w:tc>
      </w:tr>
      <w:tr w14:paraId="330DC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30972C12">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32826DA1">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50B4911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A2E9311">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7CCD51C">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78185628">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58AE253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BD632A7">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536206AF">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72A7557E">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1887AE86">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83F05F3">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14D408C2">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560A6E9">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07F00779">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1E5B63BB">
            <w:pPr>
              <w:widowControl/>
              <w:spacing w:line="360" w:lineRule="auto"/>
              <w:jc w:val="center"/>
              <w:rPr>
                <w:rFonts w:hint="eastAsia" w:ascii="宋体" w:hAnsi="宋体" w:cs="Arial"/>
                <w:bCs/>
                <w:szCs w:val="21"/>
              </w:rPr>
            </w:pPr>
            <w:r>
              <w:rPr>
                <w:rFonts w:ascii="宋体" w:hAnsi="宋体" w:cs="Arial"/>
                <w:bCs/>
                <w:szCs w:val="21"/>
              </w:rPr>
              <w:t>得分</w:t>
            </w:r>
          </w:p>
        </w:tc>
      </w:tr>
      <w:tr w14:paraId="3EC70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3B06A37">
            <w:pPr>
              <w:spacing w:line="360" w:lineRule="auto"/>
              <w:jc w:val="left"/>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1E79EB1">
            <w:pPr>
              <w:spacing w:line="360" w:lineRule="auto"/>
              <w:jc w:val="center"/>
              <w:rPr>
                <w:rFonts w:hint="eastAsia" w:ascii="宋体" w:hAnsi="宋体" w:cs="Arial"/>
                <w:bCs/>
                <w:szCs w:val="21"/>
              </w:rPr>
            </w:pPr>
          </w:p>
        </w:tc>
        <w:tc>
          <w:tcPr>
            <w:tcW w:w="784" w:type="dxa"/>
            <w:gridSpan w:val="2"/>
            <w:vMerge w:val="restart"/>
          </w:tcPr>
          <w:p w14:paraId="7DBFB68D">
            <w:pPr>
              <w:widowControl/>
              <w:spacing w:line="360" w:lineRule="auto"/>
              <w:rPr>
                <w:rFonts w:hint="eastAsia" w:ascii="宋体" w:hAnsi="宋体" w:cs="Arial"/>
                <w:bCs/>
                <w:szCs w:val="21"/>
              </w:rPr>
            </w:pPr>
          </w:p>
        </w:tc>
        <w:tc>
          <w:tcPr>
            <w:tcW w:w="784" w:type="dxa"/>
            <w:vMerge w:val="restart"/>
          </w:tcPr>
          <w:p w14:paraId="3ECB3FA6">
            <w:pPr>
              <w:widowControl/>
              <w:spacing w:line="360" w:lineRule="auto"/>
              <w:rPr>
                <w:rFonts w:hint="eastAsia" w:ascii="宋体" w:hAnsi="宋体" w:cs="Arial"/>
                <w:bCs/>
                <w:szCs w:val="21"/>
              </w:rPr>
            </w:pPr>
          </w:p>
        </w:tc>
        <w:tc>
          <w:tcPr>
            <w:tcW w:w="784" w:type="dxa"/>
            <w:gridSpan w:val="2"/>
            <w:vMerge w:val="restart"/>
          </w:tcPr>
          <w:p w14:paraId="1655AA09">
            <w:pPr>
              <w:widowControl/>
              <w:spacing w:line="360" w:lineRule="auto"/>
              <w:rPr>
                <w:rFonts w:hint="eastAsia" w:ascii="宋体" w:hAnsi="宋体" w:cs="Arial"/>
                <w:bCs/>
                <w:szCs w:val="21"/>
              </w:rPr>
            </w:pPr>
          </w:p>
        </w:tc>
        <w:tc>
          <w:tcPr>
            <w:tcW w:w="785" w:type="dxa"/>
            <w:vMerge w:val="restart"/>
          </w:tcPr>
          <w:p w14:paraId="6F68CFDE">
            <w:pPr>
              <w:widowControl/>
              <w:spacing w:line="360" w:lineRule="auto"/>
              <w:rPr>
                <w:rFonts w:hint="eastAsia" w:ascii="宋体" w:hAnsi="宋体" w:cs="Arial"/>
                <w:bCs/>
                <w:szCs w:val="21"/>
              </w:rPr>
            </w:pPr>
          </w:p>
        </w:tc>
        <w:tc>
          <w:tcPr>
            <w:tcW w:w="784" w:type="dxa"/>
            <w:gridSpan w:val="2"/>
            <w:vMerge w:val="restart"/>
          </w:tcPr>
          <w:p w14:paraId="22FB651F">
            <w:pPr>
              <w:widowControl/>
              <w:spacing w:line="360" w:lineRule="auto"/>
              <w:rPr>
                <w:rFonts w:hint="eastAsia" w:ascii="宋体" w:hAnsi="宋体" w:cs="Arial"/>
                <w:bCs/>
                <w:szCs w:val="21"/>
              </w:rPr>
            </w:pPr>
          </w:p>
        </w:tc>
        <w:tc>
          <w:tcPr>
            <w:tcW w:w="784" w:type="dxa"/>
            <w:vMerge w:val="restart"/>
          </w:tcPr>
          <w:p w14:paraId="21631847">
            <w:pPr>
              <w:widowControl/>
              <w:spacing w:line="360" w:lineRule="auto"/>
              <w:rPr>
                <w:rFonts w:hint="eastAsia" w:ascii="宋体" w:hAnsi="宋体" w:cs="Arial"/>
                <w:bCs/>
                <w:szCs w:val="21"/>
              </w:rPr>
            </w:pPr>
          </w:p>
        </w:tc>
        <w:tc>
          <w:tcPr>
            <w:tcW w:w="785" w:type="dxa"/>
            <w:gridSpan w:val="2"/>
            <w:vMerge w:val="restart"/>
          </w:tcPr>
          <w:p w14:paraId="71A7103D">
            <w:pPr>
              <w:widowControl/>
              <w:spacing w:line="360" w:lineRule="auto"/>
              <w:rPr>
                <w:rFonts w:hint="eastAsia" w:ascii="宋体" w:hAnsi="宋体" w:cs="Arial"/>
                <w:bCs/>
                <w:szCs w:val="21"/>
              </w:rPr>
            </w:pPr>
          </w:p>
        </w:tc>
        <w:tc>
          <w:tcPr>
            <w:tcW w:w="784" w:type="dxa"/>
            <w:vMerge w:val="restart"/>
          </w:tcPr>
          <w:p w14:paraId="3126FA0F">
            <w:pPr>
              <w:widowControl/>
              <w:spacing w:line="360" w:lineRule="auto"/>
              <w:rPr>
                <w:rFonts w:hint="eastAsia" w:ascii="宋体" w:hAnsi="宋体" w:cs="Arial"/>
                <w:bCs/>
                <w:szCs w:val="21"/>
              </w:rPr>
            </w:pPr>
          </w:p>
        </w:tc>
        <w:tc>
          <w:tcPr>
            <w:tcW w:w="784" w:type="dxa"/>
            <w:gridSpan w:val="2"/>
            <w:vMerge w:val="restart"/>
          </w:tcPr>
          <w:p w14:paraId="3F53DBB4">
            <w:pPr>
              <w:widowControl/>
              <w:spacing w:line="360" w:lineRule="auto"/>
              <w:rPr>
                <w:rFonts w:hint="eastAsia" w:ascii="宋体" w:hAnsi="宋体" w:cs="Arial"/>
                <w:bCs/>
                <w:szCs w:val="21"/>
              </w:rPr>
            </w:pPr>
          </w:p>
        </w:tc>
        <w:tc>
          <w:tcPr>
            <w:tcW w:w="784" w:type="dxa"/>
            <w:vMerge w:val="restart"/>
          </w:tcPr>
          <w:p w14:paraId="0F206275">
            <w:pPr>
              <w:widowControl/>
              <w:spacing w:line="360" w:lineRule="auto"/>
              <w:rPr>
                <w:rFonts w:hint="eastAsia" w:ascii="宋体" w:hAnsi="宋体" w:cs="Arial"/>
                <w:bCs/>
                <w:szCs w:val="21"/>
              </w:rPr>
            </w:pPr>
          </w:p>
        </w:tc>
        <w:tc>
          <w:tcPr>
            <w:tcW w:w="785" w:type="dxa"/>
            <w:gridSpan w:val="2"/>
            <w:vMerge w:val="restart"/>
          </w:tcPr>
          <w:p w14:paraId="686DE2B7">
            <w:pPr>
              <w:widowControl/>
              <w:spacing w:line="360" w:lineRule="auto"/>
              <w:rPr>
                <w:rFonts w:hint="eastAsia" w:ascii="宋体" w:hAnsi="宋体" w:cs="Arial"/>
                <w:bCs/>
                <w:szCs w:val="21"/>
              </w:rPr>
            </w:pPr>
          </w:p>
        </w:tc>
        <w:tc>
          <w:tcPr>
            <w:tcW w:w="784" w:type="dxa"/>
            <w:vMerge w:val="restart"/>
          </w:tcPr>
          <w:p w14:paraId="5A9F79DE">
            <w:pPr>
              <w:widowControl/>
              <w:spacing w:line="360" w:lineRule="auto"/>
              <w:rPr>
                <w:rFonts w:hint="eastAsia" w:ascii="宋体" w:hAnsi="宋体" w:cs="Arial"/>
                <w:bCs/>
                <w:szCs w:val="21"/>
              </w:rPr>
            </w:pPr>
          </w:p>
        </w:tc>
        <w:tc>
          <w:tcPr>
            <w:tcW w:w="784" w:type="dxa"/>
            <w:gridSpan w:val="2"/>
            <w:vMerge w:val="restart"/>
          </w:tcPr>
          <w:p w14:paraId="33132F5D">
            <w:pPr>
              <w:widowControl/>
              <w:spacing w:line="360" w:lineRule="auto"/>
              <w:rPr>
                <w:rFonts w:hint="eastAsia" w:ascii="宋体" w:hAnsi="宋体" w:cs="Arial"/>
                <w:bCs/>
                <w:szCs w:val="21"/>
              </w:rPr>
            </w:pPr>
          </w:p>
        </w:tc>
        <w:tc>
          <w:tcPr>
            <w:tcW w:w="785" w:type="dxa"/>
            <w:vMerge w:val="restart"/>
          </w:tcPr>
          <w:p w14:paraId="020CC3FA">
            <w:pPr>
              <w:widowControl/>
              <w:spacing w:line="360" w:lineRule="auto"/>
              <w:rPr>
                <w:rFonts w:hint="eastAsia" w:ascii="宋体" w:hAnsi="宋体" w:cs="Arial"/>
                <w:bCs/>
                <w:szCs w:val="21"/>
              </w:rPr>
            </w:pPr>
          </w:p>
        </w:tc>
      </w:tr>
      <w:tr w14:paraId="754B1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3B1D078">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07978F06">
            <w:pPr>
              <w:spacing w:line="360" w:lineRule="auto"/>
              <w:jc w:val="center"/>
              <w:rPr>
                <w:rFonts w:hint="eastAsia" w:ascii="宋体" w:hAnsi="宋体" w:cs="Arial"/>
                <w:bCs/>
                <w:szCs w:val="21"/>
              </w:rPr>
            </w:pPr>
          </w:p>
        </w:tc>
        <w:tc>
          <w:tcPr>
            <w:tcW w:w="784" w:type="dxa"/>
            <w:gridSpan w:val="2"/>
            <w:vMerge w:val="continue"/>
          </w:tcPr>
          <w:p w14:paraId="5C567D5E">
            <w:pPr>
              <w:widowControl/>
              <w:spacing w:line="360" w:lineRule="auto"/>
              <w:rPr>
                <w:rFonts w:hint="eastAsia" w:ascii="宋体" w:hAnsi="宋体" w:cs="Arial"/>
                <w:bCs/>
                <w:szCs w:val="21"/>
              </w:rPr>
            </w:pPr>
          </w:p>
        </w:tc>
        <w:tc>
          <w:tcPr>
            <w:tcW w:w="784" w:type="dxa"/>
            <w:vMerge w:val="continue"/>
          </w:tcPr>
          <w:p w14:paraId="7D147515">
            <w:pPr>
              <w:widowControl/>
              <w:spacing w:line="360" w:lineRule="auto"/>
              <w:rPr>
                <w:rFonts w:hint="eastAsia" w:ascii="宋体" w:hAnsi="宋体" w:cs="Arial"/>
                <w:bCs/>
                <w:szCs w:val="21"/>
              </w:rPr>
            </w:pPr>
          </w:p>
        </w:tc>
        <w:tc>
          <w:tcPr>
            <w:tcW w:w="784" w:type="dxa"/>
            <w:gridSpan w:val="2"/>
            <w:vMerge w:val="continue"/>
          </w:tcPr>
          <w:p w14:paraId="14DCA316">
            <w:pPr>
              <w:widowControl/>
              <w:spacing w:line="360" w:lineRule="auto"/>
              <w:rPr>
                <w:rFonts w:hint="eastAsia" w:ascii="宋体" w:hAnsi="宋体" w:cs="Arial"/>
                <w:bCs/>
                <w:szCs w:val="21"/>
              </w:rPr>
            </w:pPr>
          </w:p>
        </w:tc>
        <w:tc>
          <w:tcPr>
            <w:tcW w:w="785" w:type="dxa"/>
            <w:vMerge w:val="continue"/>
          </w:tcPr>
          <w:p w14:paraId="6F695197">
            <w:pPr>
              <w:widowControl/>
              <w:spacing w:line="360" w:lineRule="auto"/>
              <w:rPr>
                <w:rFonts w:hint="eastAsia" w:ascii="宋体" w:hAnsi="宋体" w:cs="Arial"/>
                <w:bCs/>
                <w:szCs w:val="21"/>
              </w:rPr>
            </w:pPr>
          </w:p>
        </w:tc>
        <w:tc>
          <w:tcPr>
            <w:tcW w:w="784" w:type="dxa"/>
            <w:gridSpan w:val="2"/>
            <w:vMerge w:val="continue"/>
          </w:tcPr>
          <w:p w14:paraId="366BFC73">
            <w:pPr>
              <w:widowControl/>
              <w:spacing w:line="360" w:lineRule="auto"/>
              <w:rPr>
                <w:rFonts w:hint="eastAsia" w:ascii="宋体" w:hAnsi="宋体" w:cs="Arial"/>
                <w:bCs/>
                <w:szCs w:val="21"/>
              </w:rPr>
            </w:pPr>
          </w:p>
        </w:tc>
        <w:tc>
          <w:tcPr>
            <w:tcW w:w="784" w:type="dxa"/>
            <w:vMerge w:val="continue"/>
          </w:tcPr>
          <w:p w14:paraId="67C0A583">
            <w:pPr>
              <w:widowControl/>
              <w:spacing w:line="360" w:lineRule="auto"/>
              <w:rPr>
                <w:rFonts w:hint="eastAsia" w:ascii="宋体" w:hAnsi="宋体" w:cs="Arial"/>
                <w:bCs/>
                <w:szCs w:val="21"/>
              </w:rPr>
            </w:pPr>
          </w:p>
        </w:tc>
        <w:tc>
          <w:tcPr>
            <w:tcW w:w="785" w:type="dxa"/>
            <w:gridSpan w:val="2"/>
            <w:vMerge w:val="continue"/>
          </w:tcPr>
          <w:p w14:paraId="649A7558">
            <w:pPr>
              <w:widowControl/>
              <w:spacing w:line="360" w:lineRule="auto"/>
              <w:rPr>
                <w:rFonts w:hint="eastAsia" w:ascii="宋体" w:hAnsi="宋体" w:cs="Arial"/>
                <w:bCs/>
                <w:szCs w:val="21"/>
              </w:rPr>
            </w:pPr>
          </w:p>
        </w:tc>
        <w:tc>
          <w:tcPr>
            <w:tcW w:w="784" w:type="dxa"/>
            <w:vMerge w:val="continue"/>
          </w:tcPr>
          <w:p w14:paraId="14949A3F">
            <w:pPr>
              <w:widowControl/>
              <w:spacing w:line="360" w:lineRule="auto"/>
              <w:rPr>
                <w:rFonts w:hint="eastAsia" w:ascii="宋体" w:hAnsi="宋体" w:cs="Arial"/>
                <w:bCs/>
                <w:szCs w:val="21"/>
              </w:rPr>
            </w:pPr>
          </w:p>
        </w:tc>
        <w:tc>
          <w:tcPr>
            <w:tcW w:w="784" w:type="dxa"/>
            <w:gridSpan w:val="2"/>
            <w:vMerge w:val="continue"/>
          </w:tcPr>
          <w:p w14:paraId="23EE1E3B">
            <w:pPr>
              <w:widowControl/>
              <w:spacing w:line="360" w:lineRule="auto"/>
              <w:rPr>
                <w:rFonts w:hint="eastAsia" w:ascii="宋体" w:hAnsi="宋体" w:cs="Arial"/>
                <w:bCs/>
                <w:szCs w:val="21"/>
              </w:rPr>
            </w:pPr>
          </w:p>
        </w:tc>
        <w:tc>
          <w:tcPr>
            <w:tcW w:w="784" w:type="dxa"/>
            <w:vMerge w:val="continue"/>
          </w:tcPr>
          <w:p w14:paraId="010A91E2">
            <w:pPr>
              <w:widowControl/>
              <w:spacing w:line="360" w:lineRule="auto"/>
              <w:rPr>
                <w:rFonts w:hint="eastAsia" w:ascii="宋体" w:hAnsi="宋体" w:cs="Arial"/>
                <w:bCs/>
                <w:szCs w:val="21"/>
              </w:rPr>
            </w:pPr>
          </w:p>
        </w:tc>
        <w:tc>
          <w:tcPr>
            <w:tcW w:w="785" w:type="dxa"/>
            <w:gridSpan w:val="2"/>
            <w:vMerge w:val="continue"/>
          </w:tcPr>
          <w:p w14:paraId="0D8B336B">
            <w:pPr>
              <w:widowControl/>
              <w:spacing w:line="360" w:lineRule="auto"/>
              <w:rPr>
                <w:rFonts w:hint="eastAsia" w:ascii="宋体" w:hAnsi="宋体" w:cs="Arial"/>
                <w:bCs/>
                <w:szCs w:val="21"/>
              </w:rPr>
            </w:pPr>
          </w:p>
        </w:tc>
        <w:tc>
          <w:tcPr>
            <w:tcW w:w="784" w:type="dxa"/>
            <w:vMerge w:val="continue"/>
          </w:tcPr>
          <w:p w14:paraId="304038B6">
            <w:pPr>
              <w:widowControl/>
              <w:spacing w:line="360" w:lineRule="auto"/>
              <w:rPr>
                <w:rFonts w:hint="eastAsia" w:ascii="宋体" w:hAnsi="宋体" w:cs="Arial"/>
                <w:bCs/>
                <w:szCs w:val="21"/>
              </w:rPr>
            </w:pPr>
          </w:p>
        </w:tc>
        <w:tc>
          <w:tcPr>
            <w:tcW w:w="784" w:type="dxa"/>
            <w:gridSpan w:val="2"/>
            <w:vMerge w:val="continue"/>
          </w:tcPr>
          <w:p w14:paraId="2ACC5CDF">
            <w:pPr>
              <w:widowControl/>
              <w:spacing w:line="360" w:lineRule="auto"/>
              <w:rPr>
                <w:rFonts w:hint="eastAsia" w:ascii="宋体" w:hAnsi="宋体" w:cs="Arial"/>
                <w:bCs/>
                <w:szCs w:val="21"/>
              </w:rPr>
            </w:pPr>
          </w:p>
        </w:tc>
        <w:tc>
          <w:tcPr>
            <w:tcW w:w="785" w:type="dxa"/>
            <w:vMerge w:val="continue"/>
          </w:tcPr>
          <w:p w14:paraId="7D13A26C">
            <w:pPr>
              <w:widowControl/>
              <w:spacing w:line="360" w:lineRule="auto"/>
              <w:rPr>
                <w:rFonts w:hint="eastAsia" w:ascii="宋体" w:hAnsi="宋体" w:cs="Arial"/>
                <w:bCs/>
                <w:szCs w:val="21"/>
              </w:rPr>
            </w:pPr>
          </w:p>
        </w:tc>
      </w:tr>
      <w:tr w14:paraId="02E969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C8EBA1F">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A8720D5">
            <w:pPr>
              <w:spacing w:line="360" w:lineRule="auto"/>
              <w:jc w:val="center"/>
              <w:rPr>
                <w:rFonts w:hint="eastAsia" w:ascii="宋体" w:hAnsi="宋体" w:cs="Arial"/>
                <w:bCs/>
                <w:szCs w:val="21"/>
              </w:rPr>
            </w:pPr>
          </w:p>
        </w:tc>
        <w:tc>
          <w:tcPr>
            <w:tcW w:w="784" w:type="dxa"/>
            <w:gridSpan w:val="2"/>
            <w:vMerge w:val="continue"/>
          </w:tcPr>
          <w:p w14:paraId="5D0388F5">
            <w:pPr>
              <w:widowControl/>
              <w:spacing w:line="360" w:lineRule="auto"/>
              <w:rPr>
                <w:rFonts w:hint="eastAsia" w:ascii="宋体" w:hAnsi="宋体" w:cs="Arial"/>
                <w:bCs/>
                <w:szCs w:val="21"/>
              </w:rPr>
            </w:pPr>
          </w:p>
        </w:tc>
        <w:tc>
          <w:tcPr>
            <w:tcW w:w="784" w:type="dxa"/>
            <w:vMerge w:val="continue"/>
          </w:tcPr>
          <w:p w14:paraId="6BAA0953">
            <w:pPr>
              <w:widowControl/>
              <w:spacing w:line="360" w:lineRule="auto"/>
              <w:rPr>
                <w:rFonts w:hint="eastAsia" w:ascii="宋体" w:hAnsi="宋体" w:cs="Arial"/>
                <w:bCs/>
                <w:szCs w:val="21"/>
              </w:rPr>
            </w:pPr>
          </w:p>
        </w:tc>
        <w:tc>
          <w:tcPr>
            <w:tcW w:w="784" w:type="dxa"/>
            <w:gridSpan w:val="2"/>
            <w:vMerge w:val="continue"/>
          </w:tcPr>
          <w:p w14:paraId="7534ABB0">
            <w:pPr>
              <w:widowControl/>
              <w:spacing w:line="360" w:lineRule="auto"/>
              <w:rPr>
                <w:rFonts w:hint="eastAsia" w:ascii="宋体" w:hAnsi="宋体" w:cs="Arial"/>
                <w:bCs/>
                <w:szCs w:val="21"/>
              </w:rPr>
            </w:pPr>
          </w:p>
        </w:tc>
        <w:tc>
          <w:tcPr>
            <w:tcW w:w="785" w:type="dxa"/>
            <w:vMerge w:val="continue"/>
          </w:tcPr>
          <w:p w14:paraId="00AB6691">
            <w:pPr>
              <w:widowControl/>
              <w:spacing w:line="360" w:lineRule="auto"/>
              <w:rPr>
                <w:rFonts w:hint="eastAsia" w:ascii="宋体" w:hAnsi="宋体" w:cs="Arial"/>
                <w:bCs/>
                <w:szCs w:val="21"/>
              </w:rPr>
            </w:pPr>
          </w:p>
        </w:tc>
        <w:tc>
          <w:tcPr>
            <w:tcW w:w="784" w:type="dxa"/>
            <w:gridSpan w:val="2"/>
            <w:vMerge w:val="continue"/>
          </w:tcPr>
          <w:p w14:paraId="4A8A843E">
            <w:pPr>
              <w:widowControl/>
              <w:spacing w:line="360" w:lineRule="auto"/>
              <w:rPr>
                <w:rFonts w:hint="eastAsia" w:ascii="宋体" w:hAnsi="宋体" w:cs="Arial"/>
                <w:bCs/>
                <w:szCs w:val="21"/>
              </w:rPr>
            </w:pPr>
          </w:p>
        </w:tc>
        <w:tc>
          <w:tcPr>
            <w:tcW w:w="784" w:type="dxa"/>
            <w:vMerge w:val="continue"/>
          </w:tcPr>
          <w:p w14:paraId="3F0027E0">
            <w:pPr>
              <w:widowControl/>
              <w:spacing w:line="360" w:lineRule="auto"/>
              <w:rPr>
                <w:rFonts w:hint="eastAsia" w:ascii="宋体" w:hAnsi="宋体" w:cs="Arial"/>
                <w:bCs/>
                <w:szCs w:val="21"/>
              </w:rPr>
            </w:pPr>
          </w:p>
        </w:tc>
        <w:tc>
          <w:tcPr>
            <w:tcW w:w="785" w:type="dxa"/>
            <w:gridSpan w:val="2"/>
            <w:vMerge w:val="continue"/>
          </w:tcPr>
          <w:p w14:paraId="04068A28">
            <w:pPr>
              <w:widowControl/>
              <w:spacing w:line="360" w:lineRule="auto"/>
              <w:rPr>
                <w:rFonts w:hint="eastAsia" w:ascii="宋体" w:hAnsi="宋体" w:cs="Arial"/>
                <w:bCs/>
                <w:szCs w:val="21"/>
              </w:rPr>
            </w:pPr>
          </w:p>
        </w:tc>
        <w:tc>
          <w:tcPr>
            <w:tcW w:w="784" w:type="dxa"/>
            <w:vMerge w:val="continue"/>
          </w:tcPr>
          <w:p w14:paraId="09EEC27A">
            <w:pPr>
              <w:widowControl/>
              <w:spacing w:line="360" w:lineRule="auto"/>
              <w:rPr>
                <w:rFonts w:hint="eastAsia" w:ascii="宋体" w:hAnsi="宋体" w:cs="Arial"/>
                <w:bCs/>
                <w:szCs w:val="21"/>
              </w:rPr>
            </w:pPr>
          </w:p>
        </w:tc>
        <w:tc>
          <w:tcPr>
            <w:tcW w:w="784" w:type="dxa"/>
            <w:gridSpan w:val="2"/>
            <w:vMerge w:val="continue"/>
          </w:tcPr>
          <w:p w14:paraId="27A780AA">
            <w:pPr>
              <w:widowControl/>
              <w:spacing w:line="360" w:lineRule="auto"/>
              <w:rPr>
                <w:rFonts w:hint="eastAsia" w:ascii="宋体" w:hAnsi="宋体" w:cs="Arial"/>
                <w:bCs/>
                <w:szCs w:val="21"/>
              </w:rPr>
            </w:pPr>
          </w:p>
        </w:tc>
        <w:tc>
          <w:tcPr>
            <w:tcW w:w="784" w:type="dxa"/>
            <w:vMerge w:val="continue"/>
          </w:tcPr>
          <w:p w14:paraId="5FFFB207">
            <w:pPr>
              <w:widowControl/>
              <w:spacing w:line="360" w:lineRule="auto"/>
              <w:rPr>
                <w:rFonts w:hint="eastAsia" w:ascii="宋体" w:hAnsi="宋体" w:cs="Arial"/>
                <w:bCs/>
                <w:szCs w:val="21"/>
              </w:rPr>
            </w:pPr>
          </w:p>
        </w:tc>
        <w:tc>
          <w:tcPr>
            <w:tcW w:w="785" w:type="dxa"/>
            <w:gridSpan w:val="2"/>
            <w:vMerge w:val="continue"/>
          </w:tcPr>
          <w:p w14:paraId="6F5DA030">
            <w:pPr>
              <w:widowControl/>
              <w:spacing w:line="360" w:lineRule="auto"/>
              <w:rPr>
                <w:rFonts w:hint="eastAsia" w:ascii="宋体" w:hAnsi="宋体" w:cs="Arial"/>
                <w:bCs/>
                <w:szCs w:val="21"/>
              </w:rPr>
            </w:pPr>
          </w:p>
        </w:tc>
        <w:tc>
          <w:tcPr>
            <w:tcW w:w="784" w:type="dxa"/>
            <w:vMerge w:val="continue"/>
          </w:tcPr>
          <w:p w14:paraId="75D755FC">
            <w:pPr>
              <w:widowControl/>
              <w:spacing w:line="360" w:lineRule="auto"/>
              <w:rPr>
                <w:rFonts w:hint="eastAsia" w:ascii="宋体" w:hAnsi="宋体" w:cs="Arial"/>
                <w:bCs/>
                <w:szCs w:val="21"/>
              </w:rPr>
            </w:pPr>
          </w:p>
        </w:tc>
        <w:tc>
          <w:tcPr>
            <w:tcW w:w="784" w:type="dxa"/>
            <w:gridSpan w:val="2"/>
            <w:vMerge w:val="continue"/>
          </w:tcPr>
          <w:p w14:paraId="610A8AD3">
            <w:pPr>
              <w:widowControl/>
              <w:spacing w:line="360" w:lineRule="auto"/>
              <w:rPr>
                <w:rFonts w:hint="eastAsia" w:ascii="宋体" w:hAnsi="宋体" w:cs="Arial"/>
                <w:bCs/>
                <w:szCs w:val="21"/>
              </w:rPr>
            </w:pPr>
          </w:p>
        </w:tc>
        <w:tc>
          <w:tcPr>
            <w:tcW w:w="785" w:type="dxa"/>
            <w:vMerge w:val="continue"/>
          </w:tcPr>
          <w:p w14:paraId="6C7C983E">
            <w:pPr>
              <w:widowControl/>
              <w:spacing w:line="360" w:lineRule="auto"/>
              <w:rPr>
                <w:rFonts w:hint="eastAsia" w:ascii="宋体" w:hAnsi="宋体" w:cs="Arial"/>
                <w:bCs/>
                <w:szCs w:val="21"/>
              </w:rPr>
            </w:pPr>
          </w:p>
        </w:tc>
      </w:tr>
      <w:tr w14:paraId="5729E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4F7A7715">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283749FB">
            <w:pPr>
              <w:spacing w:line="360" w:lineRule="auto"/>
              <w:jc w:val="center"/>
              <w:rPr>
                <w:rFonts w:hint="eastAsia" w:ascii="宋体" w:hAnsi="宋体" w:cs="Arial"/>
                <w:bCs/>
                <w:szCs w:val="21"/>
              </w:rPr>
            </w:pPr>
          </w:p>
        </w:tc>
        <w:tc>
          <w:tcPr>
            <w:tcW w:w="784" w:type="dxa"/>
            <w:gridSpan w:val="2"/>
            <w:vMerge w:val="continue"/>
          </w:tcPr>
          <w:p w14:paraId="6C1DFB7F">
            <w:pPr>
              <w:widowControl/>
              <w:spacing w:line="360" w:lineRule="auto"/>
              <w:rPr>
                <w:rFonts w:hint="eastAsia" w:ascii="宋体" w:hAnsi="宋体" w:cs="Arial"/>
                <w:bCs/>
                <w:szCs w:val="21"/>
              </w:rPr>
            </w:pPr>
          </w:p>
        </w:tc>
        <w:tc>
          <w:tcPr>
            <w:tcW w:w="784" w:type="dxa"/>
            <w:vMerge w:val="continue"/>
          </w:tcPr>
          <w:p w14:paraId="554624C1">
            <w:pPr>
              <w:widowControl/>
              <w:spacing w:line="360" w:lineRule="auto"/>
              <w:rPr>
                <w:rFonts w:hint="eastAsia" w:ascii="宋体" w:hAnsi="宋体" w:cs="Arial"/>
                <w:bCs/>
                <w:szCs w:val="21"/>
              </w:rPr>
            </w:pPr>
          </w:p>
        </w:tc>
        <w:tc>
          <w:tcPr>
            <w:tcW w:w="784" w:type="dxa"/>
            <w:gridSpan w:val="2"/>
            <w:vMerge w:val="continue"/>
          </w:tcPr>
          <w:p w14:paraId="7EFCF66C">
            <w:pPr>
              <w:widowControl/>
              <w:spacing w:line="360" w:lineRule="auto"/>
              <w:rPr>
                <w:rFonts w:hint="eastAsia" w:ascii="宋体" w:hAnsi="宋体" w:cs="Arial"/>
                <w:bCs/>
                <w:szCs w:val="21"/>
              </w:rPr>
            </w:pPr>
          </w:p>
        </w:tc>
        <w:tc>
          <w:tcPr>
            <w:tcW w:w="785" w:type="dxa"/>
            <w:vMerge w:val="continue"/>
          </w:tcPr>
          <w:p w14:paraId="4986862B">
            <w:pPr>
              <w:widowControl/>
              <w:spacing w:line="360" w:lineRule="auto"/>
              <w:rPr>
                <w:rFonts w:hint="eastAsia" w:ascii="宋体" w:hAnsi="宋体" w:cs="Arial"/>
                <w:bCs/>
                <w:szCs w:val="21"/>
              </w:rPr>
            </w:pPr>
          </w:p>
        </w:tc>
        <w:tc>
          <w:tcPr>
            <w:tcW w:w="784" w:type="dxa"/>
            <w:gridSpan w:val="2"/>
            <w:vMerge w:val="continue"/>
          </w:tcPr>
          <w:p w14:paraId="48D6000E">
            <w:pPr>
              <w:widowControl/>
              <w:spacing w:line="360" w:lineRule="auto"/>
              <w:rPr>
                <w:rFonts w:hint="eastAsia" w:ascii="宋体" w:hAnsi="宋体" w:cs="Arial"/>
                <w:bCs/>
                <w:szCs w:val="21"/>
              </w:rPr>
            </w:pPr>
          </w:p>
        </w:tc>
        <w:tc>
          <w:tcPr>
            <w:tcW w:w="784" w:type="dxa"/>
            <w:vMerge w:val="continue"/>
          </w:tcPr>
          <w:p w14:paraId="54CCEA28">
            <w:pPr>
              <w:widowControl/>
              <w:spacing w:line="360" w:lineRule="auto"/>
              <w:rPr>
                <w:rFonts w:hint="eastAsia" w:ascii="宋体" w:hAnsi="宋体" w:cs="Arial"/>
                <w:bCs/>
                <w:szCs w:val="21"/>
              </w:rPr>
            </w:pPr>
          </w:p>
        </w:tc>
        <w:tc>
          <w:tcPr>
            <w:tcW w:w="785" w:type="dxa"/>
            <w:gridSpan w:val="2"/>
            <w:vMerge w:val="continue"/>
          </w:tcPr>
          <w:p w14:paraId="543FEEE6">
            <w:pPr>
              <w:widowControl/>
              <w:spacing w:line="360" w:lineRule="auto"/>
              <w:rPr>
                <w:rFonts w:hint="eastAsia" w:ascii="宋体" w:hAnsi="宋体" w:cs="Arial"/>
                <w:bCs/>
                <w:szCs w:val="21"/>
              </w:rPr>
            </w:pPr>
          </w:p>
        </w:tc>
        <w:tc>
          <w:tcPr>
            <w:tcW w:w="784" w:type="dxa"/>
            <w:vMerge w:val="continue"/>
          </w:tcPr>
          <w:p w14:paraId="33BCDCC0">
            <w:pPr>
              <w:widowControl/>
              <w:spacing w:line="360" w:lineRule="auto"/>
              <w:rPr>
                <w:rFonts w:hint="eastAsia" w:ascii="宋体" w:hAnsi="宋体" w:cs="Arial"/>
                <w:bCs/>
                <w:szCs w:val="21"/>
              </w:rPr>
            </w:pPr>
          </w:p>
        </w:tc>
        <w:tc>
          <w:tcPr>
            <w:tcW w:w="784" w:type="dxa"/>
            <w:gridSpan w:val="2"/>
            <w:vMerge w:val="continue"/>
          </w:tcPr>
          <w:p w14:paraId="6F6D7A81">
            <w:pPr>
              <w:widowControl/>
              <w:spacing w:line="360" w:lineRule="auto"/>
              <w:rPr>
                <w:rFonts w:hint="eastAsia" w:ascii="宋体" w:hAnsi="宋体" w:cs="Arial"/>
                <w:bCs/>
                <w:szCs w:val="21"/>
              </w:rPr>
            </w:pPr>
          </w:p>
        </w:tc>
        <w:tc>
          <w:tcPr>
            <w:tcW w:w="784" w:type="dxa"/>
            <w:vMerge w:val="continue"/>
          </w:tcPr>
          <w:p w14:paraId="56018F03">
            <w:pPr>
              <w:widowControl/>
              <w:spacing w:line="360" w:lineRule="auto"/>
              <w:rPr>
                <w:rFonts w:hint="eastAsia" w:ascii="宋体" w:hAnsi="宋体" w:cs="Arial"/>
                <w:bCs/>
                <w:szCs w:val="21"/>
              </w:rPr>
            </w:pPr>
          </w:p>
        </w:tc>
        <w:tc>
          <w:tcPr>
            <w:tcW w:w="785" w:type="dxa"/>
            <w:gridSpan w:val="2"/>
            <w:vMerge w:val="continue"/>
          </w:tcPr>
          <w:p w14:paraId="14D85284">
            <w:pPr>
              <w:widowControl/>
              <w:spacing w:line="360" w:lineRule="auto"/>
              <w:rPr>
                <w:rFonts w:hint="eastAsia" w:ascii="宋体" w:hAnsi="宋体" w:cs="Arial"/>
                <w:bCs/>
                <w:szCs w:val="21"/>
              </w:rPr>
            </w:pPr>
          </w:p>
        </w:tc>
        <w:tc>
          <w:tcPr>
            <w:tcW w:w="784" w:type="dxa"/>
            <w:vMerge w:val="continue"/>
          </w:tcPr>
          <w:p w14:paraId="49E23F0F">
            <w:pPr>
              <w:widowControl/>
              <w:spacing w:line="360" w:lineRule="auto"/>
              <w:rPr>
                <w:rFonts w:hint="eastAsia" w:ascii="宋体" w:hAnsi="宋体" w:cs="Arial"/>
                <w:bCs/>
                <w:szCs w:val="21"/>
              </w:rPr>
            </w:pPr>
          </w:p>
        </w:tc>
        <w:tc>
          <w:tcPr>
            <w:tcW w:w="784" w:type="dxa"/>
            <w:gridSpan w:val="2"/>
            <w:vMerge w:val="continue"/>
          </w:tcPr>
          <w:p w14:paraId="079A09A1">
            <w:pPr>
              <w:widowControl/>
              <w:spacing w:line="360" w:lineRule="auto"/>
              <w:rPr>
                <w:rFonts w:hint="eastAsia" w:ascii="宋体" w:hAnsi="宋体" w:cs="Arial"/>
                <w:bCs/>
                <w:szCs w:val="21"/>
              </w:rPr>
            </w:pPr>
          </w:p>
        </w:tc>
        <w:tc>
          <w:tcPr>
            <w:tcW w:w="785" w:type="dxa"/>
            <w:vMerge w:val="continue"/>
          </w:tcPr>
          <w:p w14:paraId="3B701D89">
            <w:pPr>
              <w:widowControl/>
              <w:spacing w:line="360" w:lineRule="auto"/>
              <w:rPr>
                <w:rFonts w:hint="eastAsia" w:ascii="宋体" w:hAnsi="宋体" w:cs="Arial"/>
                <w:bCs/>
                <w:szCs w:val="21"/>
              </w:rPr>
            </w:pPr>
          </w:p>
        </w:tc>
      </w:tr>
      <w:tr w14:paraId="0EF18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D56BD22">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03A2CCCC">
            <w:pPr>
              <w:spacing w:line="360" w:lineRule="auto"/>
              <w:jc w:val="center"/>
              <w:rPr>
                <w:rFonts w:hint="eastAsia" w:ascii="宋体" w:hAnsi="宋体" w:cs="Arial"/>
                <w:bCs/>
                <w:szCs w:val="21"/>
              </w:rPr>
            </w:pPr>
          </w:p>
        </w:tc>
        <w:tc>
          <w:tcPr>
            <w:tcW w:w="784" w:type="dxa"/>
            <w:gridSpan w:val="2"/>
            <w:vMerge w:val="continue"/>
          </w:tcPr>
          <w:p w14:paraId="179762F0">
            <w:pPr>
              <w:widowControl/>
              <w:spacing w:line="360" w:lineRule="auto"/>
              <w:rPr>
                <w:rFonts w:hint="eastAsia" w:ascii="宋体" w:hAnsi="宋体" w:cs="Arial"/>
                <w:bCs/>
                <w:szCs w:val="21"/>
              </w:rPr>
            </w:pPr>
          </w:p>
        </w:tc>
        <w:tc>
          <w:tcPr>
            <w:tcW w:w="784" w:type="dxa"/>
            <w:vMerge w:val="continue"/>
          </w:tcPr>
          <w:p w14:paraId="25BB46D7">
            <w:pPr>
              <w:widowControl/>
              <w:spacing w:line="360" w:lineRule="auto"/>
              <w:rPr>
                <w:rFonts w:hint="eastAsia" w:ascii="宋体" w:hAnsi="宋体" w:cs="Arial"/>
                <w:bCs/>
                <w:szCs w:val="21"/>
              </w:rPr>
            </w:pPr>
          </w:p>
        </w:tc>
        <w:tc>
          <w:tcPr>
            <w:tcW w:w="784" w:type="dxa"/>
            <w:gridSpan w:val="2"/>
            <w:vMerge w:val="continue"/>
          </w:tcPr>
          <w:p w14:paraId="1C995BAF">
            <w:pPr>
              <w:widowControl/>
              <w:spacing w:line="360" w:lineRule="auto"/>
              <w:rPr>
                <w:rFonts w:hint="eastAsia" w:ascii="宋体" w:hAnsi="宋体" w:cs="Arial"/>
                <w:bCs/>
                <w:szCs w:val="21"/>
              </w:rPr>
            </w:pPr>
          </w:p>
        </w:tc>
        <w:tc>
          <w:tcPr>
            <w:tcW w:w="785" w:type="dxa"/>
            <w:vMerge w:val="continue"/>
          </w:tcPr>
          <w:p w14:paraId="425EF72E">
            <w:pPr>
              <w:widowControl/>
              <w:spacing w:line="360" w:lineRule="auto"/>
              <w:rPr>
                <w:rFonts w:hint="eastAsia" w:ascii="宋体" w:hAnsi="宋体" w:cs="Arial"/>
                <w:bCs/>
                <w:szCs w:val="21"/>
              </w:rPr>
            </w:pPr>
          </w:p>
        </w:tc>
        <w:tc>
          <w:tcPr>
            <w:tcW w:w="784" w:type="dxa"/>
            <w:gridSpan w:val="2"/>
            <w:vMerge w:val="continue"/>
          </w:tcPr>
          <w:p w14:paraId="503D78CD">
            <w:pPr>
              <w:widowControl/>
              <w:spacing w:line="360" w:lineRule="auto"/>
              <w:rPr>
                <w:rFonts w:hint="eastAsia" w:ascii="宋体" w:hAnsi="宋体" w:cs="Arial"/>
                <w:bCs/>
                <w:szCs w:val="21"/>
              </w:rPr>
            </w:pPr>
          </w:p>
        </w:tc>
        <w:tc>
          <w:tcPr>
            <w:tcW w:w="784" w:type="dxa"/>
            <w:vMerge w:val="continue"/>
          </w:tcPr>
          <w:p w14:paraId="61502930">
            <w:pPr>
              <w:widowControl/>
              <w:spacing w:line="360" w:lineRule="auto"/>
              <w:rPr>
                <w:rFonts w:hint="eastAsia" w:ascii="宋体" w:hAnsi="宋体" w:cs="Arial"/>
                <w:bCs/>
                <w:szCs w:val="21"/>
              </w:rPr>
            </w:pPr>
          </w:p>
        </w:tc>
        <w:tc>
          <w:tcPr>
            <w:tcW w:w="785" w:type="dxa"/>
            <w:gridSpan w:val="2"/>
            <w:vMerge w:val="continue"/>
          </w:tcPr>
          <w:p w14:paraId="5B48F2AC">
            <w:pPr>
              <w:widowControl/>
              <w:spacing w:line="360" w:lineRule="auto"/>
              <w:rPr>
                <w:rFonts w:hint="eastAsia" w:ascii="宋体" w:hAnsi="宋体" w:cs="Arial"/>
                <w:bCs/>
                <w:szCs w:val="21"/>
              </w:rPr>
            </w:pPr>
          </w:p>
        </w:tc>
        <w:tc>
          <w:tcPr>
            <w:tcW w:w="784" w:type="dxa"/>
            <w:vMerge w:val="continue"/>
          </w:tcPr>
          <w:p w14:paraId="1892A154">
            <w:pPr>
              <w:widowControl/>
              <w:spacing w:line="360" w:lineRule="auto"/>
              <w:rPr>
                <w:rFonts w:hint="eastAsia" w:ascii="宋体" w:hAnsi="宋体" w:cs="Arial"/>
                <w:bCs/>
                <w:szCs w:val="21"/>
              </w:rPr>
            </w:pPr>
          </w:p>
        </w:tc>
        <w:tc>
          <w:tcPr>
            <w:tcW w:w="784" w:type="dxa"/>
            <w:gridSpan w:val="2"/>
            <w:vMerge w:val="continue"/>
          </w:tcPr>
          <w:p w14:paraId="4C43DC1F">
            <w:pPr>
              <w:widowControl/>
              <w:spacing w:line="360" w:lineRule="auto"/>
              <w:rPr>
                <w:rFonts w:hint="eastAsia" w:ascii="宋体" w:hAnsi="宋体" w:cs="Arial"/>
                <w:bCs/>
                <w:szCs w:val="21"/>
              </w:rPr>
            </w:pPr>
          </w:p>
        </w:tc>
        <w:tc>
          <w:tcPr>
            <w:tcW w:w="784" w:type="dxa"/>
            <w:vMerge w:val="continue"/>
          </w:tcPr>
          <w:p w14:paraId="62606B79">
            <w:pPr>
              <w:widowControl/>
              <w:spacing w:line="360" w:lineRule="auto"/>
              <w:rPr>
                <w:rFonts w:hint="eastAsia" w:ascii="宋体" w:hAnsi="宋体" w:cs="Arial"/>
                <w:bCs/>
                <w:szCs w:val="21"/>
              </w:rPr>
            </w:pPr>
          </w:p>
        </w:tc>
        <w:tc>
          <w:tcPr>
            <w:tcW w:w="785" w:type="dxa"/>
            <w:gridSpan w:val="2"/>
            <w:vMerge w:val="continue"/>
          </w:tcPr>
          <w:p w14:paraId="2807F579">
            <w:pPr>
              <w:widowControl/>
              <w:spacing w:line="360" w:lineRule="auto"/>
              <w:rPr>
                <w:rFonts w:hint="eastAsia" w:ascii="宋体" w:hAnsi="宋体" w:cs="Arial"/>
                <w:bCs/>
                <w:szCs w:val="21"/>
              </w:rPr>
            </w:pPr>
          </w:p>
        </w:tc>
        <w:tc>
          <w:tcPr>
            <w:tcW w:w="784" w:type="dxa"/>
            <w:vMerge w:val="continue"/>
          </w:tcPr>
          <w:p w14:paraId="5460E7BE">
            <w:pPr>
              <w:widowControl/>
              <w:spacing w:line="360" w:lineRule="auto"/>
              <w:rPr>
                <w:rFonts w:hint="eastAsia" w:ascii="宋体" w:hAnsi="宋体" w:cs="Arial"/>
                <w:bCs/>
                <w:szCs w:val="21"/>
              </w:rPr>
            </w:pPr>
          </w:p>
        </w:tc>
        <w:tc>
          <w:tcPr>
            <w:tcW w:w="784" w:type="dxa"/>
            <w:gridSpan w:val="2"/>
            <w:vMerge w:val="continue"/>
          </w:tcPr>
          <w:p w14:paraId="24A73420">
            <w:pPr>
              <w:widowControl/>
              <w:spacing w:line="360" w:lineRule="auto"/>
              <w:rPr>
                <w:rFonts w:hint="eastAsia" w:ascii="宋体" w:hAnsi="宋体" w:cs="Arial"/>
                <w:bCs/>
                <w:szCs w:val="21"/>
              </w:rPr>
            </w:pPr>
          </w:p>
        </w:tc>
        <w:tc>
          <w:tcPr>
            <w:tcW w:w="785" w:type="dxa"/>
            <w:vMerge w:val="continue"/>
          </w:tcPr>
          <w:p w14:paraId="3D8769C5">
            <w:pPr>
              <w:widowControl/>
              <w:spacing w:line="360" w:lineRule="auto"/>
              <w:rPr>
                <w:rFonts w:hint="eastAsia" w:ascii="宋体" w:hAnsi="宋体" w:cs="Arial"/>
                <w:bCs/>
                <w:szCs w:val="21"/>
              </w:rPr>
            </w:pPr>
          </w:p>
        </w:tc>
      </w:tr>
      <w:tr w14:paraId="1E8E72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622C5E8E">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5B345D27">
            <w:pPr>
              <w:spacing w:line="360" w:lineRule="auto"/>
              <w:jc w:val="center"/>
              <w:rPr>
                <w:rFonts w:hint="eastAsia" w:ascii="宋体" w:hAnsi="宋体" w:cs="Arial"/>
                <w:bCs/>
                <w:szCs w:val="21"/>
              </w:rPr>
            </w:pPr>
          </w:p>
        </w:tc>
        <w:tc>
          <w:tcPr>
            <w:tcW w:w="784" w:type="dxa"/>
            <w:gridSpan w:val="2"/>
            <w:vMerge w:val="continue"/>
          </w:tcPr>
          <w:p w14:paraId="02E68CC5">
            <w:pPr>
              <w:widowControl/>
              <w:spacing w:line="360" w:lineRule="auto"/>
              <w:rPr>
                <w:rFonts w:hint="eastAsia" w:ascii="宋体" w:hAnsi="宋体" w:cs="Arial"/>
                <w:bCs/>
                <w:szCs w:val="21"/>
              </w:rPr>
            </w:pPr>
          </w:p>
        </w:tc>
        <w:tc>
          <w:tcPr>
            <w:tcW w:w="784" w:type="dxa"/>
            <w:vMerge w:val="continue"/>
          </w:tcPr>
          <w:p w14:paraId="61B30EBF">
            <w:pPr>
              <w:widowControl/>
              <w:spacing w:line="360" w:lineRule="auto"/>
              <w:rPr>
                <w:rFonts w:hint="eastAsia" w:ascii="宋体" w:hAnsi="宋体" w:cs="Arial"/>
                <w:bCs/>
                <w:szCs w:val="21"/>
              </w:rPr>
            </w:pPr>
          </w:p>
        </w:tc>
        <w:tc>
          <w:tcPr>
            <w:tcW w:w="784" w:type="dxa"/>
            <w:gridSpan w:val="2"/>
            <w:vMerge w:val="continue"/>
          </w:tcPr>
          <w:p w14:paraId="2D49A389">
            <w:pPr>
              <w:widowControl/>
              <w:spacing w:line="360" w:lineRule="auto"/>
              <w:rPr>
                <w:rFonts w:hint="eastAsia" w:ascii="宋体" w:hAnsi="宋体" w:cs="Arial"/>
                <w:bCs/>
                <w:szCs w:val="21"/>
              </w:rPr>
            </w:pPr>
          </w:p>
        </w:tc>
        <w:tc>
          <w:tcPr>
            <w:tcW w:w="785" w:type="dxa"/>
            <w:vMerge w:val="continue"/>
          </w:tcPr>
          <w:p w14:paraId="7D1389B2">
            <w:pPr>
              <w:widowControl/>
              <w:spacing w:line="360" w:lineRule="auto"/>
              <w:rPr>
                <w:rFonts w:hint="eastAsia" w:ascii="宋体" w:hAnsi="宋体" w:cs="Arial"/>
                <w:bCs/>
                <w:szCs w:val="21"/>
              </w:rPr>
            </w:pPr>
          </w:p>
        </w:tc>
        <w:tc>
          <w:tcPr>
            <w:tcW w:w="784" w:type="dxa"/>
            <w:gridSpan w:val="2"/>
            <w:vMerge w:val="continue"/>
          </w:tcPr>
          <w:p w14:paraId="71966414">
            <w:pPr>
              <w:widowControl/>
              <w:spacing w:line="360" w:lineRule="auto"/>
              <w:rPr>
                <w:rFonts w:hint="eastAsia" w:ascii="宋体" w:hAnsi="宋体" w:cs="Arial"/>
                <w:bCs/>
                <w:szCs w:val="21"/>
              </w:rPr>
            </w:pPr>
          </w:p>
        </w:tc>
        <w:tc>
          <w:tcPr>
            <w:tcW w:w="784" w:type="dxa"/>
            <w:vMerge w:val="continue"/>
          </w:tcPr>
          <w:p w14:paraId="318A3B31">
            <w:pPr>
              <w:widowControl/>
              <w:spacing w:line="360" w:lineRule="auto"/>
              <w:rPr>
                <w:rFonts w:hint="eastAsia" w:ascii="宋体" w:hAnsi="宋体" w:cs="Arial"/>
                <w:bCs/>
                <w:szCs w:val="21"/>
              </w:rPr>
            </w:pPr>
          </w:p>
        </w:tc>
        <w:tc>
          <w:tcPr>
            <w:tcW w:w="785" w:type="dxa"/>
            <w:gridSpan w:val="2"/>
            <w:vMerge w:val="continue"/>
          </w:tcPr>
          <w:p w14:paraId="1F0D9E3F">
            <w:pPr>
              <w:widowControl/>
              <w:spacing w:line="360" w:lineRule="auto"/>
              <w:rPr>
                <w:rFonts w:hint="eastAsia" w:ascii="宋体" w:hAnsi="宋体" w:cs="Arial"/>
                <w:bCs/>
                <w:szCs w:val="21"/>
              </w:rPr>
            </w:pPr>
          </w:p>
        </w:tc>
        <w:tc>
          <w:tcPr>
            <w:tcW w:w="784" w:type="dxa"/>
            <w:vMerge w:val="continue"/>
          </w:tcPr>
          <w:p w14:paraId="687C8963">
            <w:pPr>
              <w:widowControl/>
              <w:spacing w:line="360" w:lineRule="auto"/>
              <w:rPr>
                <w:rFonts w:hint="eastAsia" w:ascii="宋体" w:hAnsi="宋体" w:cs="Arial"/>
                <w:bCs/>
                <w:szCs w:val="21"/>
              </w:rPr>
            </w:pPr>
          </w:p>
        </w:tc>
        <w:tc>
          <w:tcPr>
            <w:tcW w:w="784" w:type="dxa"/>
            <w:gridSpan w:val="2"/>
            <w:vMerge w:val="continue"/>
          </w:tcPr>
          <w:p w14:paraId="0CAF8524">
            <w:pPr>
              <w:widowControl/>
              <w:spacing w:line="360" w:lineRule="auto"/>
              <w:rPr>
                <w:rFonts w:hint="eastAsia" w:ascii="宋体" w:hAnsi="宋体" w:cs="Arial"/>
                <w:bCs/>
                <w:szCs w:val="21"/>
              </w:rPr>
            </w:pPr>
          </w:p>
        </w:tc>
        <w:tc>
          <w:tcPr>
            <w:tcW w:w="784" w:type="dxa"/>
            <w:vMerge w:val="continue"/>
          </w:tcPr>
          <w:p w14:paraId="44937851">
            <w:pPr>
              <w:widowControl/>
              <w:spacing w:line="360" w:lineRule="auto"/>
              <w:rPr>
                <w:rFonts w:hint="eastAsia" w:ascii="宋体" w:hAnsi="宋体" w:cs="Arial"/>
                <w:bCs/>
                <w:szCs w:val="21"/>
              </w:rPr>
            </w:pPr>
          </w:p>
        </w:tc>
        <w:tc>
          <w:tcPr>
            <w:tcW w:w="785" w:type="dxa"/>
            <w:gridSpan w:val="2"/>
            <w:vMerge w:val="continue"/>
          </w:tcPr>
          <w:p w14:paraId="687B84C7">
            <w:pPr>
              <w:widowControl/>
              <w:spacing w:line="360" w:lineRule="auto"/>
              <w:rPr>
                <w:rFonts w:hint="eastAsia" w:ascii="宋体" w:hAnsi="宋体" w:cs="Arial"/>
                <w:bCs/>
                <w:szCs w:val="21"/>
              </w:rPr>
            </w:pPr>
          </w:p>
        </w:tc>
        <w:tc>
          <w:tcPr>
            <w:tcW w:w="784" w:type="dxa"/>
            <w:vMerge w:val="continue"/>
          </w:tcPr>
          <w:p w14:paraId="65A1BFD3">
            <w:pPr>
              <w:widowControl/>
              <w:spacing w:line="360" w:lineRule="auto"/>
              <w:rPr>
                <w:rFonts w:hint="eastAsia" w:ascii="宋体" w:hAnsi="宋体" w:cs="Arial"/>
                <w:bCs/>
                <w:szCs w:val="21"/>
              </w:rPr>
            </w:pPr>
          </w:p>
        </w:tc>
        <w:tc>
          <w:tcPr>
            <w:tcW w:w="784" w:type="dxa"/>
            <w:gridSpan w:val="2"/>
            <w:vMerge w:val="continue"/>
          </w:tcPr>
          <w:p w14:paraId="0948F352">
            <w:pPr>
              <w:widowControl/>
              <w:spacing w:line="360" w:lineRule="auto"/>
              <w:rPr>
                <w:rFonts w:hint="eastAsia" w:ascii="宋体" w:hAnsi="宋体" w:cs="Arial"/>
                <w:bCs/>
                <w:szCs w:val="21"/>
              </w:rPr>
            </w:pPr>
          </w:p>
        </w:tc>
        <w:tc>
          <w:tcPr>
            <w:tcW w:w="785" w:type="dxa"/>
            <w:vMerge w:val="continue"/>
          </w:tcPr>
          <w:p w14:paraId="4EAB5952">
            <w:pPr>
              <w:widowControl/>
              <w:spacing w:line="360" w:lineRule="auto"/>
              <w:rPr>
                <w:rFonts w:hint="eastAsia" w:ascii="宋体" w:hAnsi="宋体" w:cs="Arial"/>
                <w:bCs/>
                <w:szCs w:val="21"/>
              </w:rPr>
            </w:pPr>
          </w:p>
        </w:tc>
      </w:tr>
      <w:tr w14:paraId="634DD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9B9958A">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3FAAB9E8">
            <w:pPr>
              <w:spacing w:line="360" w:lineRule="auto"/>
              <w:jc w:val="center"/>
              <w:rPr>
                <w:rFonts w:hint="eastAsia" w:ascii="宋体" w:hAnsi="宋体" w:cs="Arial"/>
                <w:bCs/>
                <w:szCs w:val="21"/>
              </w:rPr>
            </w:pPr>
          </w:p>
        </w:tc>
        <w:tc>
          <w:tcPr>
            <w:tcW w:w="784" w:type="dxa"/>
            <w:gridSpan w:val="2"/>
            <w:vMerge w:val="continue"/>
          </w:tcPr>
          <w:p w14:paraId="13AACCE7">
            <w:pPr>
              <w:widowControl/>
              <w:spacing w:line="360" w:lineRule="auto"/>
              <w:rPr>
                <w:rFonts w:hint="eastAsia" w:ascii="宋体" w:hAnsi="宋体" w:cs="Arial"/>
                <w:bCs/>
                <w:szCs w:val="21"/>
              </w:rPr>
            </w:pPr>
          </w:p>
        </w:tc>
        <w:tc>
          <w:tcPr>
            <w:tcW w:w="784" w:type="dxa"/>
            <w:vMerge w:val="continue"/>
          </w:tcPr>
          <w:p w14:paraId="1A8388AC">
            <w:pPr>
              <w:widowControl/>
              <w:spacing w:line="360" w:lineRule="auto"/>
              <w:rPr>
                <w:rFonts w:hint="eastAsia" w:ascii="宋体" w:hAnsi="宋体" w:cs="Arial"/>
                <w:bCs/>
                <w:szCs w:val="21"/>
              </w:rPr>
            </w:pPr>
          </w:p>
        </w:tc>
        <w:tc>
          <w:tcPr>
            <w:tcW w:w="784" w:type="dxa"/>
            <w:gridSpan w:val="2"/>
            <w:vMerge w:val="continue"/>
          </w:tcPr>
          <w:p w14:paraId="431EDE4A">
            <w:pPr>
              <w:widowControl/>
              <w:spacing w:line="360" w:lineRule="auto"/>
              <w:rPr>
                <w:rFonts w:hint="eastAsia" w:ascii="宋体" w:hAnsi="宋体" w:cs="Arial"/>
                <w:bCs/>
                <w:szCs w:val="21"/>
              </w:rPr>
            </w:pPr>
          </w:p>
        </w:tc>
        <w:tc>
          <w:tcPr>
            <w:tcW w:w="785" w:type="dxa"/>
            <w:vMerge w:val="continue"/>
          </w:tcPr>
          <w:p w14:paraId="12429261">
            <w:pPr>
              <w:widowControl/>
              <w:spacing w:line="360" w:lineRule="auto"/>
              <w:rPr>
                <w:rFonts w:hint="eastAsia" w:ascii="宋体" w:hAnsi="宋体" w:cs="Arial"/>
                <w:bCs/>
                <w:szCs w:val="21"/>
              </w:rPr>
            </w:pPr>
          </w:p>
        </w:tc>
        <w:tc>
          <w:tcPr>
            <w:tcW w:w="784" w:type="dxa"/>
            <w:gridSpan w:val="2"/>
            <w:vMerge w:val="continue"/>
          </w:tcPr>
          <w:p w14:paraId="1EF65062">
            <w:pPr>
              <w:widowControl/>
              <w:spacing w:line="360" w:lineRule="auto"/>
              <w:rPr>
                <w:rFonts w:hint="eastAsia" w:ascii="宋体" w:hAnsi="宋体" w:cs="Arial"/>
                <w:bCs/>
                <w:szCs w:val="21"/>
              </w:rPr>
            </w:pPr>
          </w:p>
        </w:tc>
        <w:tc>
          <w:tcPr>
            <w:tcW w:w="784" w:type="dxa"/>
            <w:vMerge w:val="continue"/>
          </w:tcPr>
          <w:p w14:paraId="6A767B78">
            <w:pPr>
              <w:widowControl/>
              <w:spacing w:line="360" w:lineRule="auto"/>
              <w:rPr>
                <w:rFonts w:hint="eastAsia" w:ascii="宋体" w:hAnsi="宋体" w:cs="Arial"/>
                <w:bCs/>
                <w:szCs w:val="21"/>
              </w:rPr>
            </w:pPr>
          </w:p>
        </w:tc>
        <w:tc>
          <w:tcPr>
            <w:tcW w:w="785" w:type="dxa"/>
            <w:gridSpan w:val="2"/>
            <w:vMerge w:val="continue"/>
          </w:tcPr>
          <w:p w14:paraId="5E6B8974">
            <w:pPr>
              <w:widowControl/>
              <w:spacing w:line="360" w:lineRule="auto"/>
              <w:rPr>
                <w:rFonts w:hint="eastAsia" w:ascii="宋体" w:hAnsi="宋体" w:cs="Arial"/>
                <w:bCs/>
                <w:szCs w:val="21"/>
              </w:rPr>
            </w:pPr>
          </w:p>
        </w:tc>
        <w:tc>
          <w:tcPr>
            <w:tcW w:w="784" w:type="dxa"/>
            <w:vMerge w:val="continue"/>
          </w:tcPr>
          <w:p w14:paraId="5E84FF54">
            <w:pPr>
              <w:widowControl/>
              <w:spacing w:line="360" w:lineRule="auto"/>
              <w:rPr>
                <w:rFonts w:hint="eastAsia" w:ascii="宋体" w:hAnsi="宋体" w:cs="Arial"/>
                <w:bCs/>
                <w:szCs w:val="21"/>
              </w:rPr>
            </w:pPr>
          </w:p>
        </w:tc>
        <w:tc>
          <w:tcPr>
            <w:tcW w:w="784" w:type="dxa"/>
            <w:gridSpan w:val="2"/>
            <w:vMerge w:val="continue"/>
          </w:tcPr>
          <w:p w14:paraId="2F4431B4">
            <w:pPr>
              <w:widowControl/>
              <w:spacing w:line="360" w:lineRule="auto"/>
              <w:rPr>
                <w:rFonts w:hint="eastAsia" w:ascii="宋体" w:hAnsi="宋体" w:cs="Arial"/>
                <w:bCs/>
                <w:szCs w:val="21"/>
              </w:rPr>
            </w:pPr>
          </w:p>
        </w:tc>
        <w:tc>
          <w:tcPr>
            <w:tcW w:w="784" w:type="dxa"/>
            <w:vMerge w:val="continue"/>
          </w:tcPr>
          <w:p w14:paraId="6633875A">
            <w:pPr>
              <w:widowControl/>
              <w:spacing w:line="360" w:lineRule="auto"/>
              <w:rPr>
                <w:rFonts w:hint="eastAsia" w:ascii="宋体" w:hAnsi="宋体" w:cs="Arial"/>
                <w:bCs/>
                <w:szCs w:val="21"/>
              </w:rPr>
            </w:pPr>
          </w:p>
        </w:tc>
        <w:tc>
          <w:tcPr>
            <w:tcW w:w="785" w:type="dxa"/>
            <w:gridSpan w:val="2"/>
            <w:vMerge w:val="continue"/>
          </w:tcPr>
          <w:p w14:paraId="61DC740A">
            <w:pPr>
              <w:widowControl/>
              <w:spacing w:line="360" w:lineRule="auto"/>
              <w:rPr>
                <w:rFonts w:hint="eastAsia" w:ascii="宋体" w:hAnsi="宋体" w:cs="Arial"/>
                <w:bCs/>
                <w:szCs w:val="21"/>
              </w:rPr>
            </w:pPr>
          </w:p>
        </w:tc>
        <w:tc>
          <w:tcPr>
            <w:tcW w:w="784" w:type="dxa"/>
            <w:vMerge w:val="continue"/>
          </w:tcPr>
          <w:p w14:paraId="615C967F">
            <w:pPr>
              <w:widowControl/>
              <w:spacing w:line="360" w:lineRule="auto"/>
              <w:rPr>
                <w:rFonts w:hint="eastAsia" w:ascii="宋体" w:hAnsi="宋体" w:cs="Arial"/>
                <w:bCs/>
                <w:szCs w:val="21"/>
              </w:rPr>
            </w:pPr>
          </w:p>
        </w:tc>
        <w:tc>
          <w:tcPr>
            <w:tcW w:w="784" w:type="dxa"/>
            <w:gridSpan w:val="2"/>
            <w:vMerge w:val="continue"/>
          </w:tcPr>
          <w:p w14:paraId="3806716F">
            <w:pPr>
              <w:widowControl/>
              <w:spacing w:line="360" w:lineRule="auto"/>
              <w:rPr>
                <w:rFonts w:hint="eastAsia" w:ascii="宋体" w:hAnsi="宋体" w:cs="Arial"/>
                <w:bCs/>
                <w:szCs w:val="21"/>
              </w:rPr>
            </w:pPr>
          </w:p>
        </w:tc>
        <w:tc>
          <w:tcPr>
            <w:tcW w:w="785" w:type="dxa"/>
            <w:vMerge w:val="continue"/>
          </w:tcPr>
          <w:p w14:paraId="6A3A8D5B">
            <w:pPr>
              <w:widowControl/>
              <w:spacing w:line="360" w:lineRule="auto"/>
              <w:rPr>
                <w:rFonts w:hint="eastAsia" w:ascii="宋体" w:hAnsi="宋体" w:cs="Arial"/>
                <w:bCs/>
                <w:szCs w:val="21"/>
              </w:rPr>
            </w:pPr>
          </w:p>
        </w:tc>
      </w:tr>
      <w:tr w14:paraId="66845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CCB6ABA">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2CA44C6">
            <w:pPr>
              <w:spacing w:line="360" w:lineRule="auto"/>
              <w:jc w:val="center"/>
              <w:rPr>
                <w:rFonts w:hint="eastAsia" w:ascii="宋体" w:hAnsi="宋体" w:cs="Arial"/>
                <w:bCs/>
                <w:szCs w:val="21"/>
              </w:rPr>
            </w:pPr>
          </w:p>
        </w:tc>
        <w:tc>
          <w:tcPr>
            <w:tcW w:w="784" w:type="dxa"/>
            <w:gridSpan w:val="2"/>
            <w:vMerge w:val="continue"/>
          </w:tcPr>
          <w:p w14:paraId="04BD4CA8">
            <w:pPr>
              <w:widowControl/>
              <w:spacing w:line="360" w:lineRule="auto"/>
              <w:rPr>
                <w:rFonts w:hint="eastAsia" w:ascii="宋体" w:hAnsi="宋体" w:cs="Arial"/>
                <w:bCs/>
                <w:szCs w:val="21"/>
              </w:rPr>
            </w:pPr>
          </w:p>
        </w:tc>
        <w:tc>
          <w:tcPr>
            <w:tcW w:w="784" w:type="dxa"/>
            <w:vMerge w:val="continue"/>
          </w:tcPr>
          <w:p w14:paraId="6D326BA5">
            <w:pPr>
              <w:widowControl/>
              <w:spacing w:line="360" w:lineRule="auto"/>
              <w:rPr>
                <w:rFonts w:hint="eastAsia" w:ascii="宋体" w:hAnsi="宋体" w:cs="Arial"/>
                <w:bCs/>
                <w:szCs w:val="21"/>
              </w:rPr>
            </w:pPr>
          </w:p>
        </w:tc>
        <w:tc>
          <w:tcPr>
            <w:tcW w:w="784" w:type="dxa"/>
            <w:gridSpan w:val="2"/>
            <w:vMerge w:val="continue"/>
          </w:tcPr>
          <w:p w14:paraId="425895FF">
            <w:pPr>
              <w:widowControl/>
              <w:spacing w:line="360" w:lineRule="auto"/>
              <w:rPr>
                <w:rFonts w:hint="eastAsia" w:ascii="宋体" w:hAnsi="宋体" w:cs="Arial"/>
                <w:bCs/>
                <w:szCs w:val="21"/>
              </w:rPr>
            </w:pPr>
          </w:p>
        </w:tc>
        <w:tc>
          <w:tcPr>
            <w:tcW w:w="785" w:type="dxa"/>
            <w:vMerge w:val="continue"/>
          </w:tcPr>
          <w:p w14:paraId="5B7F379E">
            <w:pPr>
              <w:widowControl/>
              <w:spacing w:line="360" w:lineRule="auto"/>
              <w:rPr>
                <w:rFonts w:hint="eastAsia" w:ascii="宋体" w:hAnsi="宋体" w:cs="Arial"/>
                <w:bCs/>
                <w:szCs w:val="21"/>
              </w:rPr>
            </w:pPr>
          </w:p>
        </w:tc>
        <w:tc>
          <w:tcPr>
            <w:tcW w:w="784" w:type="dxa"/>
            <w:gridSpan w:val="2"/>
            <w:vMerge w:val="continue"/>
          </w:tcPr>
          <w:p w14:paraId="3A859C63">
            <w:pPr>
              <w:widowControl/>
              <w:spacing w:line="360" w:lineRule="auto"/>
              <w:rPr>
                <w:rFonts w:hint="eastAsia" w:ascii="宋体" w:hAnsi="宋体" w:cs="Arial"/>
                <w:bCs/>
                <w:szCs w:val="21"/>
              </w:rPr>
            </w:pPr>
          </w:p>
        </w:tc>
        <w:tc>
          <w:tcPr>
            <w:tcW w:w="784" w:type="dxa"/>
            <w:vMerge w:val="continue"/>
          </w:tcPr>
          <w:p w14:paraId="32CD62B3">
            <w:pPr>
              <w:widowControl/>
              <w:spacing w:line="360" w:lineRule="auto"/>
              <w:rPr>
                <w:rFonts w:hint="eastAsia" w:ascii="宋体" w:hAnsi="宋体" w:cs="Arial"/>
                <w:bCs/>
                <w:szCs w:val="21"/>
              </w:rPr>
            </w:pPr>
          </w:p>
        </w:tc>
        <w:tc>
          <w:tcPr>
            <w:tcW w:w="785" w:type="dxa"/>
            <w:gridSpan w:val="2"/>
            <w:vMerge w:val="continue"/>
          </w:tcPr>
          <w:p w14:paraId="0C50339D">
            <w:pPr>
              <w:widowControl/>
              <w:spacing w:line="360" w:lineRule="auto"/>
              <w:rPr>
                <w:rFonts w:hint="eastAsia" w:ascii="宋体" w:hAnsi="宋体" w:cs="Arial"/>
                <w:bCs/>
                <w:szCs w:val="21"/>
              </w:rPr>
            </w:pPr>
          </w:p>
        </w:tc>
        <w:tc>
          <w:tcPr>
            <w:tcW w:w="784" w:type="dxa"/>
            <w:vMerge w:val="continue"/>
          </w:tcPr>
          <w:p w14:paraId="7BD8C58E">
            <w:pPr>
              <w:widowControl/>
              <w:spacing w:line="360" w:lineRule="auto"/>
              <w:rPr>
                <w:rFonts w:hint="eastAsia" w:ascii="宋体" w:hAnsi="宋体" w:cs="Arial"/>
                <w:bCs/>
                <w:szCs w:val="21"/>
              </w:rPr>
            </w:pPr>
          </w:p>
        </w:tc>
        <w:tc>
          <w:tcPr>
            <w:tcW w:w="784" w:type="dxa"/>
            <w:gridSpan w:val="2"/>
            <w:vMerge w:val="continue"/>
          </w:tcPr>
          <w:p w14:paraId="461FC947">
            <w:pPr>
              <w:widowControl/>
              <w:spacing w:line="360" w:lineRule="auto"/>
              <w:rPr>
                <w:rFonts w:hint="eastAsia" w:ascii="宋体" w:hAnsi="宋体" w:cs="Arial"/>
                <w:bCs/>
                <w:szCs w:val="21"/>
              </w:rPr>
            </w:pPr>
          </w:p>
        </w:tc>
        <w:tc>
          <w:tcPr>
            <w:tcW w:w="784" w:type="dxa"/>
            <w:vMerge w:val="continue"/>
          </w:tcPr>
          <w:p w14:paraId="4C7989D3">
            <w:pPr>
              <w:widowControl/>
              <w:spacing w:line="360" w:lineRule="auto"/>
              <w:rPr>
                <w:rFonts w:hint="eastAsia" w:ascii="宋体" w:hAnsi="宋体" w:cs="Arial"/>
                <w:bCs/>
                <w:szCs w:val="21"/>
              </w:rPr>
            </w:pPr>
          </w:p>
        </w:tc>
        <w:tc>
          <w:tcPr>
            <w:tcW w:w="785" w:type="dxa"/>
            <w:gridSpan w:val="2"/>
            <w:vMerge w:val="continue"/>
          </w:tcPr>
          <w:p w14:paraId="6DA9461B">
            <w:pPr>
              <w:widowControl/>
              <w:spacing w:line="360" w:lineRule="auto"/>
              <w:rPr>
                <w:rFonts w:hint="eastAsia" w:ascii="宋体" w:hAnsi="宋体" w:cs="Arial"/>
                <w:bCs/>
                <w:szCs w:val="21"/>
              </w:rPr>
            </w:pPr>
          </w:p>
        </w:tc>
        <w:tc>
          <w:tcPr>
            <w:tcW w:w="784" w:type="dxa"/>
            <w:vMerge w:val="continue"/>
          </w:tcPr>
          <w:p w14:paraId="11F36D93">
            <w:pPr>
              <w:widowControl/>
              <w:spacing w:line="360" w:lineRule="auto"/>
              <w:rPr>
                <w:rFonts w:hint="eastAsia" w:ascii="宋体" w:hAnsi="宋体" w:cs="Arial"/>
                <w:bCs/>
                <w:szCs w:val="21"/>
              </w:rPr>
            </w:pPr>
          </w:p>
        </w:tc>
        <w:tc>
          <w:tcPr>
            <w:tcW w:w="784" w:type="dxa"/>
            <w:gridSpan w:val="2"/>
            <w:vMerge w:val="continue"/>
          </w:tcPr>
          <w:p w14:paraId="42BF6C4E">
            <w:pPr>
              <w:widowControl/>
              <w:spacing w:line="360" w:lineRule="auto"/>
              <w:rPr>
                <w:rFonts w:hint="eastAsia" w:ascii="宋体" w:hAnsi="宋体" w:cs="Arial"/>
                <w:bCs/>
                <w:szCs w:val="21"/>
              </w:rPr>
            </w:pPr>
          </w:p>
        </w:tc>
        <w:tc>
          <w:tcPr>
            <w:tcW w:w="785" w:type="dxa"/>
            <w:vMerge w:val="continue"/>
          </w:tcPr>
          <w:p w14:paraId="44AAC640">
            <w:pPr>
              <w:widowControl/>
              <w:spacing w:line="360" w:lineRule="auto"/>
              <w:rPr>
                <w:rFonts w:hint="eastAsia" w:ascii="宋体" w:hAnsi="宋体" w:cs="Arial"/>
                <w:bCs/>
                <w:szCs w:val="21"/>
              </w:rPr>
            </w:pPr>
          </w:p>
        </w:tc>
      </w:tr>
      <w:tr w14:paraId="724FFE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F12C918">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0EB992AF">
            <w:pPr>
              <w:spacing w:line="360" w:lineRule="auto"/>
              <w:jc w:val="center"/>
              <w:rPr>
                <w:rFonts w:hint="eastAsia" w:ascii="宋体" w:hAnsi="宋体" w:cs="Arial"/>
                <w:bCs/>
                <w:szCs w:val="21"/>
              </w:rPr>
            </w:pPr>
          </w:p>
        </w:tc>
        <w:tc>
          <w:tcPr>
            <w:tcW w:w="784" w:type="dxa"/>
            <w:gridSpan w:val="2"/>
            <w:vMerge w:val="continue"/>
          </w:tcPr>
          <w:p w14:paraId="003D0BE2">
            <w:pPr>
              <w:widowControl/>
              <w:spacing w:line="360" w:lineRule="auto"/>
              <w:rPr>
                <w:rFonts w:hint="eastAsia" w:ascii="宋体" w:hAnsi="宋体" w:cs="Arial"/>
                <w:bCs/>
                <w:szCs w:val="21"/>
              </w:rPr>
            </w:pPr>
          </w:p>
        </w:tc>
        <w:tc>
          <w:tcPr>
            <w:tcW w:w="784" w:type="dxa"/>
            <w:vMerge w:val="continue"/>
          </w:tcPr>
          <w:p w14:paraId="40FD9B71">
            <w:pPr>
              <w:widowControl/>
              <w:spacing w:line="360" w:lineRule="auto"/>
              <w:rPr>
                <w:rFonts w:hint="eastAsia" w:ascii="宋体" w:hAnsi="宋体" w:cs="Arial"/>
                <w:bCs/>
                <w:szCs w:val="21"/>
              </w:rPr>
            </w:pPr>
          </w:p>
        </w:tc>
        <w:tc>
          <w:tcPr>
            <w:tcW w:w="784" w:type="dxa"/>
            <w:gridSpan w:val="2"/>
            <w:vMerge w:val="continue"/>
          </w:tcPr>
          <w:p w14:paraId="5C411CAF">
            <w:pPr>
              <w:widowControl/>
              <w:spacing w:line="360" w:lineRule="auto"/>
              <w:rPr>
                <w:rFonts w:hint="eastAsia" w:ascii="宋体" w:hAnsi="宋体" w:cs="Arial"/>
                <w:bCs/>
                <w:szCs w:val="21"/>
              </w:rPr>
            </w:pPr>
          </w:p>
        </w:tc>
        <w:tc>
          <w:tcPr>
            <w:tcW w:w="785" w:type="dxa"/>
            <w:vMerge w:val="continue"/>
          </w:tcPr>
          <w:p w14:paraId="48F65D9C">
            <w:pPr>
              <w:widowControl/>
              <w:spacing w:line="360" w:lineRule="auto"/>
              <w:rPr>
                <w:rFonts w:hint="eastAsia" w:ascii="宋体" w:hAnsi="宋体" w:cs="Arial"/>
                <w:bCs/>
                <w:szCs w:val="21"/>
              </w:rPr>
            </w:pPr>
          </w:p>
        </w:tc>
        <w:tc>
          <w:tcPr>
            <w:tcW w:w="784" w:type="dxa"/>
            <w:gridSpan w:val="2"/>
            <w:vMerge w:val="continue"/>
          </w:tcPr>
          <w:p w14:paraId="2E720310">
            <w:pPr>
              <w:widowControl/>
              <w:spacing w:line="360" w:lineRule="auto"/>
              <w:rPr>
                <w:rFonts w:hint="eastAsia" w:ascii="宋体" w:hAnsi="宋体" w:cs="Arial"/>
                <w:bCs/>
                <w:szCs w:val="21"/>
              </w:rPr>
            </w:pPr>
          </w:p>
        </w:tc>
        <w:tc>
          <w:tcPr>
            <w:tcW w:w="784" w:type="dxa"/>
            <w:vMerge w:val="continue"/>
          </w:tcPr>
          <w:p w14:paraId="66EC4B09">
            <w:pPr>
              <w:widowControl/>
              <w:spacing w:line="360" w:lineRule="auto"/>
              <w:rPr>
                <w:rFonts w:hint="eastAsia" w:ascii="宋体" w:hAnsi="宋体" w:cs="Arial"/>
                <w:bCs/>
                <w:szCs w:val="21"/>
              </w:rPr>
            </w:pPr>
          </w:p>
        </w:tc>
        <w:tc>
          <w:tcPr>
            <w:tcW w:w="785" w:type="dxa"/>
            <w:gridSpan w:val="2"/>
            <w:vMerge w:val="continue"/>
          </w:tcPr>
          <w:p w14:paraId="12078A63">
            <w:pPr>
              <w:widowControl/>
              <w:spacing w:line="360" w:lineRule="auto"/>
              <w:rPr>
                <w:rFonts w:hint="eastAsia" w:ascii="宋体" w:hAnsi="宋体" w:cs="Arial"/>
                <w:bCs/>
                <w:szCs w:val="21"/>
              </w:rPr>
            </w:pPr>
          </w:p>
        </w:tc>
        <w:tc>
          <w:tcPr>
            <w:tcW w:w="784" w:type="dxa"/>
            <w:vMerge w:val="continue"/>
          </w:tcPr>
          <w:p w14:paraId="4654C3F1">
            <w:pPr>
              <w:widowControl/>
              <w:spacing w:line="360" w:lineRule="auto"/>
              <w:rPr>
                <w:rFonts w:hint="eastAsia" w:ascii="宋体" w:hAnsi="宋体" w:cs="Arial"/>
                <w:bCs/>
                <w:szCs w:val="21"/>
              </w:rPr>
            </w:pPr>
          </w:p>
        </w:tc>
        <w:tc>
          <w:tcPr>
            <w:tcW w:w="784" w:type="dxa"/>
            <w:gridSpan w:val="2"/>
            <w:vMerge w:val="continue"/>
          </w:tcPr>
          <w:p w14:paraId="3CEDD56F">
            <w:pPr>
              <w:widowControl/>
              <w:spacing w:line="360" w:lineRule="auto"/>
              <w:rPr>
                <w:rFonts w:hint="eastAsia" w:ascii="宋体" w:hAnsi="宋体" w:cs="Arial"/>
                <w:bCs/>
                <w:szCs w:val="21"/>
              </w:rPr>
            </w:pPr>
          </w:p>
        </w:tc>
        <w:tc>
          <w:tcPr>
            <w:tcW w:w="784" w:type="dxa"/>
            <w:vMerge w:val="continue"/>
          </w:tcPr>
          <w:p w14:paraId="0B21D7D9">
            <w:pPr>
              <w:widowControl/>
              <w:spacing w:line="360" w:lineRule="auto"/>
              <w:rPr>
                <w:rFonts w:hint="eastAsia" w:ascii="宋体" w:hAnsi="宋体" w:cs="Arial"/>
                <w:bCs/>
                <w:szCs w:val="21"/>
              </w:rPr>
            </w:pPr>
          </w:p>
        </w:tc>
        <w:tc>
          <w:tcPr>
            <w:tcW w:w="785" w:type="dxa"/>
            <w:gridSpan w:val="2"/>
            <w:vMerge w:val="continue"/>
          </w:tcPr>
          <w:p w14:paraId="2C624F1D">
            <w:pPr>
              <w:widowControl/>
              <w:spacing w:line="360" w:lineRule="auto"/>
              <w:rPr>
                <w:rFonts w:hint="eastAsia" w:ascii="宋体" w:hAnsi="宋体" w:cs="Arial"/>
                <w:bCs/>
                <w:szCs w:val="21"/>
              </w:rPr>
            </w:pPr>
          </w:p>
        </w:tc>
        <w:tc>
          <w:tcPr>
            <w:tcW w:w="784" w:type="dxa"/>
            <w:vMerge w:val="continue"/>
          </w:tcPr>
          <w:p w14:paraId="5281D69D">
            <w:pPr>
              <w:widowControl/>
              <w:spacing w:line="360" w:lineRule="auto"/>
              <w:rPr>
                <w:rFonts w:hint="eastAsia" w:ascii="宋体" w:hAnsi="宋体" w:cs="Arial"/>
                <w:bCs/>
                <w:szCs w:val="21"/>
              </w:rPr>
            </w:pPr>
          </w:p>
        </w:tc>
        <w:tc>
          <w:tcPr>
            <w:tcW w:w="784" w:type="dxa"/>
            <w:gridSpan w:val="2"/>
            <w:vMerge w:val="continue"/>
          </w:tcPr>
          <w:p w14:paraId="5A131F06">
            <w:pPr>
              <w:widowControl/>
              <w:spacing w:line="360" w:lineRule="auto"/>
              <w:rPr>
                <w:rFonts w:hint="eastAsia" w:ascii="宋体" w:hAnsi="宋体" w:cs="Arial"/>
                <w:bCs/>
                <w:szCs w:val="21"/>
              </w:rPr>
            </w:pPr>
          </w:p>
        </w:tc>
        <w:tc>
          <w:tcPr>
            <w:tcW w:w="785" w:type="dxa"/>
            <w:vMerge w:val="continue"/>
          </w:tcPr>
          <w:p w14:paraId="2A9A08CA">
            <w:pPr>
              <w:widowControl/>
              <w:spacing w:line="360" w:lineRule="auto"/>
              <w:rPr>
                <w:rFonts w:hint="eastAsia" w:ascii="宋体" w:hAnsi="宋体" w:cs="Arial"/>
                <w:bCs/>
                <w:szCs w:val="21"/>
              </w:rPr>
            </w:pPr>
          </w:p>
        </w:tc>
      </w:tr>
      <w:tr w14:paraId="6854CA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01E47663">
            <w:pPr>
              <w:spacing w:line="360" w:lineRule="auto"/>
              <w:rPr>
                <w:rFonts w:hint="eastAsia" w:ascii="宋体" w:hAnsi="宋体" w:cs="Arial"/>
                <w:b/>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349E5276">
            <w:pPr>
              <w:spacing w:line="360" w:lineRule="auto"/>
              <w:jc w:val="center"/>
              <w:rPr>
                <w:rFonts w:hint="eastAsia" w:ascii="宋体" w:hAnsi="宋体" w:cs="Arial"/>
                <w:b/>
                <w:bCs/>
                <w:szCs w:val="21"/>
              </w:rPr>
            </w:pPr>
          </w:p>
        </w:tc>
        <w:tc>
          <w:tcPr>
            <w:tcW w:w="784" w:type="dxa"/>
            <w:gridSpan w:val="2"/>
            <w:vMerge w:val="continue"/>
          </w:tcPr>
          <w:p w14:paraId="38CE4FF0">
            <w:pPr>
              <w:widowControl/>
              <w:spacing w:line="360" w:lineRule="auto"/>
              <w:rPr>
                <w:rFonts w:hint="eastAsia" w:ascii="宋体" w:hAnsi="宋体" w:cs="Arial"/>
                <w:bCs/>
                <w:szCs w:val="21"/>
              </w:rPr>
            </w:pPr>
          </w:p>
        </w:tc>
        <w:tc>
          <w:tcPr>
            <w:tcW w:w="784" w:type="dxa"/>
            <w:vMerge w:val="continue"/>
          </w:tcPr>
          <w:p w14:paraId="5DDD7736">
            <w:pPr>
              <w:widowControl/>
              <w:spacing w:line="360" w:lineRule="auto"/>
              <w:rPr>
                <w:rFonts w:hint="eastAsia" w:ascii="宋体" w:hAnsi="宋体" w:cs="Arial"/>
                <w:bCs/>
                <w:szCs w:val="21"/>
              </w:rPr>
            </w:pPr>
          </w:p>
        </w:tc>
        <w:tc>
          <w:tcPr>
            <w:tcW w:w="784" w:type="dxa"/>
            <w:gridSpan w:val="2"/>
            <w:vMerge w:val="continue"/>
          </w:tcPr>
          <w:p w14:paraId="14334855">
            <w:pPr>
              <w:widowControl/>
              <w:spacing w:line="360" w:lineRule="auto"/>
              <w:rPr>
                <w:rFonts w:hint="eastAsia" w:ascii="宋体" w:hAnsi="宋体" w:cs="Arial"/>
                <w:bCs/>
                <w:szCs w:val="21"/>
              </w:rPr>
            </w:pPr>
          </w:p>
        </w:tc>
        <w:tc>
          <w:tcPr>
            <w:tcW w:w="785" w:type="dxa"/>
            <w:vMerge w:val="continue"/>
          </w:tcPr>
          <w:p w14:paraId="0E6AA612">
            <w:pPr>
              <w:widowControl/>
              <w:spacing w:line="360" w:lineRule="auto"/>
              <w:rPr>
                <w:rFonts w:hint="eastAsia" w:ascii="宋体" w:hAnsi="宋体" w:cs="Arial"/>
                <w:bCs/>
                <w:szCs w:val="21"/>
              </w:rPr>
            </w:pPr>
          </w:p>
        </w:tc>
        <w:tc>
          <w:tcPr>
            <w:tcW w:w="784" w:type="dxa"/>
            <w:gridSpan w:val="2"/>
            <w:vMerge w:val="continue"/>
          </w:tcPr>
          <w:p w14:paraId="2C71B511">
            <w:pPr>
              <w:widowControl/>
              <w:spacing w:line="360" w:lineRule="auto"/>
              <w:rPr>
                <w:rFonts w:hint="eastAsia" w:ascii="宋体" w:hAnsi="宋体" w:cs="Arial"/>
                <w:bCs/>
                <w:szCs w:val="21"/>
              </w:rPr>
            </w:pPr>
          </w:p>
        </w:tc>
        <w:tc>
          <w:tcPr>
            <w:tcW w:w="784" w:type="dxa"/>
            <w:vMerge w:val="continue"/>
          </w:tcPr>
          <w:p w14:paraId="213C0D51">
            <w:pPr>
              <w:widowControl/>
              <w:spacing w:line="360" w:lineRule="auto"/>
              <w:rPr>
                <w:rFonts w:hint="eastAsia" w:ascii="宋体" w:hAnsi="宋体" w:cs="Arial"/>
                <w:bCs/>
                <w:szCs w:val="21"/>
              </w:rPr>
            </w:pPr>
          </w:p>
        </w:tc>
        <w:tc>
          <w:tcPr>
            <w:tcW w:w="785" w:type="dxa"/>
            <w:gridSpan w:val="2"/>
            <w:vMerge w:val="continue"/>
          </w:tcPr>
          <w:p w14:paraId="17D7A27D">
            <w:pPr>
              <w:widowControl/>
              <w:spacing w:line="360" w:lineRule="auto"/>
              <w:rPr>
                <w:rFonts w:hint="eastAsia" w:ascii="宋体" w:hAnsi="宋体" w:cs="Arial"/>
                <w:bCs/>
                <w:szCs w:val="21"/>
              </w:rPr>
            </w:pPr>
          </w:p>
        </w:tc>
        <w:tc>
          <w:tcPr>
            <w:tcW w:w="784" w:type="dxa"/>
            <w:vMerge w:val="continue"/>
          </w:tcPr>
          <w:p w14:paraId="46814284">
            <w:pPr>
              <w:widowControl/>
              <w:spacing w:line="360" w:lineRule="auto"/>
              <w:rPr>
                <w:rFonts w:hint="eastAsia" w:ascii="宋体" w:hAnsi="宋体" w:cs="Arial"/>
                <w:bCs/>
                <w:szCs w:val="21"/>
              </w:rPr>
            </w:pPr>
          </w:p>
        </w:tc>
        <w:tc>
          <w:tcPr>
            <w:tcW w:w="784" w:type="dxa"/>
            <w:gridSpan w:val="2"/>
            <w:vMerge w:val="continue"/>
          </w:tcPr>
          <w:p w14:paraId="67E1A921">
            <w:pPr>
              <w:widowControl/>
              <w:spacing w:line="360" w:lineRule="auto"/>
              <w:rPr>
                <w:rFonts w:hint="eastAsia" w:ascii="宋体" w:hAnsi="宋体" w:cs="Arial"/>
                <w:bCs/>
                <w:szCs w:val="21"/>
              </w:rPr>
            </w:pPr>
          </w:p>
        </w:tc>
        <w:tc>
          <w:tcPr>
            <w:tcW w:w="784" w:type="dxa"/>
            <w:vMerge w:val="continue"/>
          </w:tcPr>
          <w:p w14:paraId="57223566">
            <w:pPr>
              <w:widowControl/>
              <w:spacing w:line="360" w:lineRule="auto"/>
              <w:rPr>
                <w:rFonts w:hint="eastAsia" w:ascii="宋体" w:hAnsi="宋体" w:cs="Arial"/>
                <w:bCs/>
                <w:szCs w:val="21"/>
              </w:rPr>
            </w:pPr>
          </w:p>
        </w:tc>
        <w:tc>
          <w:tcPr>
            <w:tcW w:w="785" w:type="dxa"/>
            <w:gridSpan w:val="2"/>
            <w:vMerge w:val="continue"/>
          </w:tcPr>
          <w:p w14:paraId="56675ECC">
            <w:pPr>
              <w:widowControl/>
              <w:spacing w:line="360" w:lineRule="auto"/>
              <w:rPr>
                <w:rFonts w:hint="eastAsia" w:ascii="宋体" w:hAnsi="宋体" w:cs="Arial"/>
                <w:bCs/>
                <w:szCs w:val="21"/>
              </w:rPr>
            </w:pPr>
          </w:p>
        </w:tc>
        <w:tc>
          <w:tcPr>
            <w:tcW w:w="784" w:type="dxa"/>
            <w:vMerge w:val="continue"/>
          </w:tcPr>
          <w:p w14:paraId="56ACA2A8">
            <w:pPr>
              <w:widowControl/>
              <w:spacing w:line="360" w:lineRule="auto"/>
              <w:rPr>
                <w:rFonts w:hint="eastAsia" w:ascii="宋体" w:hAnsi="宋体" w:cs="Arial"/>
                <w:bCs/>
                <w:szCs w:val="21"/>
              </w:rPr>
            </w:pPr>
          </w:p>
        </w:tc>
        <w:tc>
          <w:tcPr>
            <w:tcW w:w="784" w:type="dxa"/>
            <w:gridSpan w:val="2"/>
            <w:vMerge w:val="continue"/>
          </w:tcPr>
          <w:p w14:paraId="37E8EC1C">
            <w:pPr>
              <w:widowControl/>
              <w:spacing w:line="360" w:lineRule="auto"/>
              <w:rPr>
                <w:rFonts w:hint="eastAsia" w:ascii="宋体" w:hAnsi="宋体" w:cs="Arial"/>
                <w:bCs/>
                <w:szCs w:val="21"/>
              </w:rPr>
            </w:pPr>
          </w:p>
        </w:tc>
        <w:tc>
          <w:tcPr>
            <w:tcW w:w="785" w:type="dxa"/>
            <w:vMerge w:val="continue"/>
          </w:tcPr>
          <w:p w14:paraId="7DB6C948">
            <w:pPr>
              <w:widowControl/>
              <w:spacing w:line="360" w:lineRule="auto"/>
              <w:rPr>
                <w:rFonts w:hint="eastAsia" w:ascii="宋体" w:hAnsi="宋体" w:cs="Arial"/>
                <w:bCs/>
                <w:szCs w:val="21"/>
              </w:rPr>
            </w:pPr>
          </w:p>
        </w:tc>
      </w:tr>
    </w:tbl>
    <w:p w14:paraId="17EBD673">
      <w:pPr>
        <w:tabs>
          <w:tab w:val="left" w:pos="4680"/>
        </w:tabs>
        <w:spacing w:after="156"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签字：</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4D8EAEFA">
      <w:pPr>
        <w:spacing w:line="360" w:lineRule="auto"/>
        <w:rPr>
          <w:rFonts w:hint="eastAsia" w:ascii="宋体" w:hAnsi="宋体" w:cs="Arial"/>
          <w:bCs/>
          <w:szCs w:val="21"/>
        </w:rPr>
      </w:pPr>
      <w:r>
        <w:rPr>
          <w:rFonts w:hint="eastAsia" w:ascii="宋体" w:hAnsi="宋体" w:cs="Arial"/>
          <w:szCs w:val="24"/>
        </w:rPr>
        <w:t>备注：1、</w:t>
      </w:r>
      <w:r>
        <w:rPr>
          <w:rFonts w:ascii="宋体" w:hAnsi="宋体" w:cs="Arial"/>
          <w:bCs/>
          <w:szCs w:val="21"/>
        </w:rPr>
        <w:t>β</w:t>
      </w:r>
      <w:r>
        <w:rPr>
          <w:rFonts w:hint="eastAsia" w:ascii="宋体" w:hAnsi="宋体" w:cs="Arial"/>
          <w:bCs/>
          <w:szCs w:val="21"/>
        </w:rPr>
        <w:t>在区间内时，采用内插法计算得分。</w:t>
      </w:r>
    </w:p>
    <w:p w14:paraId="75DB854F">
      <w:pPr>
        <w:tabs>
          <w:tab w:val="left" w:pos="4680"/>
        </w:tabs>
        <w:spacing w:after="156" w:afterLines="50"/>
        <w:ind w:left="991" w:leftChars="321" w:hanging="317" w:hangingChars="151"/>
        <w:rPr>
          <w:rFonts w:hint="eastAsia" w:ascii="宋体" w:hAnsi="宋体" w:cs="Arial"/>
          <w:szCs w:val="24"/>
        </w:rPr>
      </w:pPr>
      <w:r>
        <w:rPr>
          <w:rFonts w:hint="eastAsia" w:ascii="宋体" w:hAnsi="宋体" w:cs="Arial"/>
          <w:szCs w:val="24"/>
        </w:rPr>
        <w:t>2、采用分项报价分别评分的，每个分项报价的评分分别使用一张本表格进行评分。</w:t>
      </w:r>
      <w:r>
        <w:rPr>
          <w:rFonts w:hint="eastAsia" w:ascii="宋体" w:hAnsi="宋体" w:cs="Arial"/>
        </w:rPr>
        <w:t>β值及</w:t>
      </w:r>
      <w:r>
        <w:rPr>
          <w:rFonts w:hint="eastAsia" w:ascii="宋体" w:hAnsi="宋体" w:cs="Arial"/>
          <w:szCs w:val="21"/>
        </w:rPr>
        <w:t>得分计算保留小数点后两位，小数点后第三位四舍五入。</w:t>
      </w:r>
      <w:r>
        <w:rPr>
          <w:rFonts w:hint="eastAsia" w:ascii="宋体" w:hAnsi="宋体" w:cs="Arial"/>
          <w:szCs w:val="24"/>
        </w:rPr>
        <w:t>招标人应参照本表格式另行制订投标报价评审汇总表供投标报价评分结果汇总使用。相应地，招标人应当调整第八章“投标文件格式”中“投标函”的格式，投标函中应分别列出投标总报价以及各个分项的报价。</w:t>
      </w:r>
    </w:p>
    <w:p w14:paraId="01961566">
      <w:pPr>
        <w:keepNext/>
        <w:keepLines/>
        <w:adjustRightInd w:val="0"/>
        <w:snapToGrid w:val="0"/>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680" w:name="_Toc217603703"/>
      <w:bookmarkStart w:id="681" w:name="_Toc490331645"/>
      <w:bookmarkStart w:id="682" w:name="_Toc486580354"/>
      <w:bookmarkStart w:id="683" w:name="_Toc483680598"/>
      <w:bookmarkStart w:id="684" w:name="_Toc525720631"/>
      <w:bookmarkStart w:id="685" w:name="_Toc491149485"/>
      <w:bookmarkStart w:id="686" w:name="_Toc489280161"/>
      <w:bookmarkStart w:id="687" w:name="_Toc525721187"/>
      <w:r>
        <w:rPr>
          <w:rFonts w:ascii="宋体" w:hAnsi="宋体"/>
          <w:kern w:val="0"/>
          <w:sz w:val="24"/>
        </w:rPr>
        <w:t>附表</w:t>
      </w:r>
      <w:r>
        <w:rPr>
          <w:rFonts w:hint="eastAsia" w:ascii="宋体" w:hAnsi="宋体"/>
          <w:kern w:val="0"/>
          <w:sz w:val="24"/>
        </w:rPr>
        <w:t>11</w:t>
      </w:r>
      <w:r>
        <w:rPr>
          <w:rFonts w:ascii="宋体" w:hAnsi="宋体"/>
          <w:kern w:val="0"/>
          <w:sz w:val="24"/>
        </w:rPr>
        <w:t>：</w:t>
      </w:r>
      <w:r>
        <w:rPr>
          <w:rFonts w:hint="eastAsia" w:ascii="宋体" w:hAnsi="宋体"/>
          <w:kern w:val="0"/>
          <w:sz w:val="24"/>
        </w:rPr>
        <w:t>信誉</w:t>
      </w:r>
      <w:r>
        <w:rPr>
          <w:rFonts w:ascii="宋体" w:hAnsi="宋体"/>
          <w:kern w:val="0"/>
          <w:sz w:val="24"/>
        </w:rPr>
        <w:t>评审记录表</w:t>
      </w:r>
      <w:bookmarkEnd w:id="680"/>
      <w:bookmarkEnd w:id="681"/>
      <w:bookmarkEnd w:id="682"/>
      <w:bookmarkEnd w:id="683"/>
      <w:bookmarkEnd w:id="684"/>
      <w:bookmarkEnd w:id="685"/>
      <w:bookmarkEnd w:id="686"/>
      <w:bookmarkEnd w:id="687"/>
    </w:p>
    <w:p w14:paraId="75BF9A88">
      <w:pPr>
        <w:ind w:firstLine="6044" w:firstLineChars="2150"/>
        <w:rPr>
          <w:rFonts w:hint="eastAsia" w:ascii="宋体" w:hAnsi="宋体" w:cs="Arial"/>
          <w:b/>
          <w:bCs/>
          <w:sz w:val="28"/>
          <w:szCs w:val="28"/>
        </w:rPr>
      </w:pPr>
      <w:r>
        <w:rPr>
          <w:rFonts w:hint="eastAsia" w:ascii="宋体" w:hAnsi="宋体"/>
          <w:b/>
          <w:sz w:val="28"/>
          <w:szCs w:val="28"/>
        </w:rPr>
        <w:t>信誉</w:t>
      </w:r>
      <w:r>
        <w:rPr>
          <w:rFonts w:ascii="宋体" w:hAnsi="宋体" w:cs="Arial"/>
          <w:b/>
          <w:bCs/>
          <w:sz w:val="28"/>
          <w:szCs w:val="28"/>
        </w:rPr>
        <w:t>评审记录表</w:t>
      </w:r>
    </w:p>
    <w:p w14:paraId="52984140">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3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5"/>
        <w:gridCol w:w="1874"/>
        <w:gridCol w:w="4252"/>
        <w:gridCol w:w="822"/>
        <w:gridCol w:w="850"/>
        <w:gridCol w:w="851"/>
        <w:gridCol w:w="850"/>
        <w:gridCol w:w="851"/>
        <w:gridCol w:w="850"/>
        <w:gridCol w:w="851"/>
        <w:gridCol w:w="708"/>
        <w:gridCol w:w="709"/>
      </w:tblGrid>
      <w:tr w14:paraId="03564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565" w:type="dxa"/>
            <w:vMerge w:val="restart"/>
            <w:tcBorders>
              <w:top w:val="single" w:color="auto" w:sz="4" w:space="0"/>
              <w:left w:val="single" w:color="auto" w:sz="4" w:space="0"/>
              <w:bottom w:val="single" w:color="auto" w:sz="4" w:space="0"/>
              <w:right w:val="single" w:color="auto" w:sz="4" w:space="0"/>
            </w:tcBorders>
            <w:vAlign w:val="center"/>
          </w:tcPr>
          <w:p w14:paraId="360C2492">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1874" w:type="dxa"/>
            <w:vMerge w:val="restart"/>
            <w:tcBorders>
              <w:top w:val="single" w:color="auto" w:sz="4" w:space="0"/>
              <w:left w:val="single" w:color="auto" w:sz="4" w:space="0"/>
              <w:bottom w:val="single" w:color="auto" w:sz="4" w:space="0"/>
              <w:right w:val="single" w:color="auto" w:sz="4" w:space="0"/>
            </w:tcBorders>
            <w:vAlign w:val="center"/>
          </w:tcPr>
          <w:p w14:paraId="0AE3B33C">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4252" w:type="dxa"/>
            <w:vMerge w:val="restart"/>
            <w:tcBorders>
              <w:top w:val="single" w:color="auto" w:sz="4" w:space="0"/>
              <w:left w:val="single" w:color="auto" w:sz="4" w:space="0"/>
            </w:tcBorders>
            <w:vAlign w:val="center"/>
          </w:tcPr>
          <w:p w14:paraId="5C5FAF21">
            <w:pPr>
              <w:spacing w:before="78" w:beforeLines="25" w:after="78" w:afterLines="25"/>
              <w:jc w:val="center"/>
              <w:rPr>
                <w:rFonts w:hint="eastAsia" w:ascii="宋体" w:hAnsi="宋体" w:cs="Arial"/>
                <w:szCs w:val="21"/>
              </w:rPr>
            </w:pPr>
            <w:r>
              <w:rPr>
                <w:rFonts w:hint="eastAsia" w:ascii="宋体" w:hAnsi="宋体" w:cs="Arial"/>
                <w:szCs w:val="21"/>
              </w:rPr>
              <w:t>评分标准</w:t>
            </w:r>
          </w:p>
        </w:tc>
        <w:tc>
          <w:tcPr>
            <w:tcW w:w="822" w:type="dxa"/>
            <w:vMerge w:val="restart"/>
            <w:tcBorders>
              <w:top w:val="single" w:color="auto" w:sz="4" w:space="0"/>
              <w:left w:val="single" w:color="auto" w:sz="4" w:space="0"/>
            </w:tcBorders>
            <w:vAlign w:val="center"/>
          </w:tcPr>
          <w:p w14:paraId="5DCE76E1">
            <w:pPr>
              <w:spacing w:before="78" w:beforeLines="25" w:after="78" w:afterLines="25"/>
              <w:jc w:val="center"/>
              <w:rPr>
                <w:rFonts w:hint="eastAsia" w:ascii="宋体" w:hAnsi="宋体" w:cs="Arial"/>
                <w:szCs w:val="21"/>
              </w:rPr>
            </w:pPr>
            <w:r>
              <w:rPr>
                <w:rFonts w:hint="eastAsia" w:ascii="宋体" w:hAnsi="宋体" w:cs="Arial"/>
              </w:rPr>
              <w:t>标准分</w:t>
            </w:r>
          </w:p>
        </w:tc>
        <w:tc>
          <w:tcPr>
            <w:tcW w:w="6520" w:type="dxa"/>
            <w:gridSpan w:val="8"/>
            <w:tcBorders>
              <w:top w:val="single" w:color="auto" w:sz="4" w:space="0"/>
              <w:left w:val="single" w:color="auto" w:sz="4" w:space="0"/>
              <w:bottom w:val="single" w:color="auto" w:sz="4" w:space="0"/>
            </w:tcBorders>
            <w:vAlign w:val="center"/>
          </w:tcPr>
          <w:p w14:paraId="54B3732C">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及其得分</w:t>
            </w:r>
          </w:p>
        </w:tc>
      </w:tr>
      <w:tr w14:paraId="35D37F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5" w:hRule="atLeast"/>
        </w:trPr>
        <w:tc>
          <w:tcPr>
            <w:tcW w:w="565" w:type="dxa"/>
            <w:vMerge w:val="continue"/>
            <w:tcBorders>
              <w:top w:val="single" w:color="auto" w:sz="4" w:space="0"/>
              <w:left w:val="single" w:color="auto" w:sz="4" w:space="0"/>
              <w:bottom w:val="single" w:color="auto" w:sz="4" w:space="0"/>
              <w:right w:val="single" w:color="auto" w:sz="4" w:space="0"/>
            </w:tcBorders>
            <w:vAlign w:val="center"/>
          </w:tcPr>
          <w:p w14:paraId="20B746D5">
            <w:pPr>
              <w:spacing w:before="78" w:beforeLines="25" w:after="78" w:afterLines="25"/>
              <w:jc w:val="center"/>
              <w:rPr>
                <w:rFonts w:hint="eastAsia" w:ascii="宋体" w:hAnsi="宋体" w:cs="Arial"/>
                <w:szCs w:val="21"/>
              </w:rPr>
            </w:pPr>
          </w:p>
        </w:tc>
        <w:tc>
          <w:tcPr>
            <w:tcW w:w="1874" w:type="dxa"/>
            <w:vMerge w:val="continue"/>
            <w:tcBorders>
              <w:top w:val="single" w:color="auto" w:sz="4" w:space="0"/>
              <w:left w:val="single" w:color="auto" w:sz="4" w:space="0"/>
              <w:bottom w:val="single" w:color="auto" w:sz="4" w:space="0"/>
              <w:right w:val="single" w:color="auto" w:sz="4" w:space="0"/>
            </w:tcBorders>
            <w:vAlign w:val="center"/>
          </w:tcPr>
          <w:p w14:paraId="3225133A">
            <w:pPr>
              <w:spacing w:before="78" w:beforeLines="25" w:after="78" w:afterLines="25"/>
              <w:jc w:val="center"/>
              <w:rPr>
                <w:rFonts w:hint="eastAsia" w:ascii="宋体" w:hAnsi="宋体" w:cs="Arial"/>
                <w:szCs w:val="21"/>
              </w:rPr>
            </w:pPr>
          </w:p>
        </w:tc>
        <w:tc>
          <w:tcPr>
            <w:tcW w:w="4252" w:type="dxa"/>
            <w:vMerge w:val="continue"/>
            <w:tcBorders>
              <w:left w:val="single" w:color="auto" w:sz="4" w:space="0"/>
              <w:bottom w:val="single" w:color="auto" w:sz="4" w:space="0"/>
              <w:right w:val="single" w:color="auto" w:sz="4" w:space="0"/>
            </w:tcBorders>
            <w:vAlign w:val="center"/>
          </w:tcPr>
          <w:p w14:paraId="535F543D">
            <w:pPr>
              <w:spacing w:before="78" w:beforeLines="25" w:after="78" w:afterLines="25"/>
              <w:jc w:val="center"/>
              <w:rPr>
                <w:rFonts w:hint="eastAsia" w:ascii="宋体" w:hAnsi="宋体" w:cs="Arial"/>
                <w:szCs w:val="21"/>
              </w:rPr>
            </w:pPr>
          </w:p>
        </w:tc>
        <w:tc>
          <w:tcPr>
            <w:tcW w:w="822" w:type="dxa"/>
            <w:vMerge w:val="continue"/>
            <w:tcBorders>
              <w:left w:val="single" w:color="auto" w:sz="4" w:space="0"/>
              <w:bottom w:val="single" w:color="auto" w:sz="4" w:space="0"/>
              <w:right w:val="single" w:color="auto" w:sz="4" w:space="0"/>
            </w:tcBorders>
            <w:vAlign w:val="center"/>
          </w:tcPr>
          <w:p w14:paraId="0B2F7C88">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37C9351D">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D076CDB">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60E7E6C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B8E06C3">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2A63AD5">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4E2BEEF8">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067B8806">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4C1DFF2F">
            <w:pPr>
              <w:spacing w:before="78" w:beforeLines="25" w:after="78" w:afterLines="25"/>
              <w:jc w:val="center"/>
              <w:rPr>
                <w:rFonts w:hint="eastAsia" w:ascii="宋体" w:hAnsi="宋体" w:cs="Arial"/>
                <w:szCs w:val="21"/>
              </w:rPr>
            </w:pPr>
          </w:p>
        </w:tc>
      </w:tr>
      <w:tr w14:paraId="351269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6" w:hRule="exact"/>
        </w:trPr>
        <w:tc>
          <w:tcPr>
            <w:tcW w:w="565" w:type="dxa"/>
            <w:tcBorders>
              <w:top w:val="single" w:color="auto" w:sz="4" w:space="0"/>
              <w:left w:val="single" w:color="auto" w:sz="4" w:space="0"/>
              <w:right w:val="single" w:color="auto" w:sz="4" w:space="0"/>
            </w:tcBorders>
            <w:vAlign w:val="center"/>
          </w:tcPr>
          <w:p w14:paraId="0DE13B64">
            <w:pPr>
              <w:spacing w:before="78" w:beforeLines="25" w:after="78" w:afterLines="25"/>
              <w:jc w:val="center"/>
              <w:rPr>
                <w:rFonts w:hint="eastAsia" w:ascii="宋体" w:hAnsi="宋体" w:cs="Arial"/>
                <w:szCs w:val="21"/>
              </w:rPr>
            </w:pPr>
            <w:r>
              <w:rPr>
                <w:rFonts w:hint="eastAsia" w:ascii="宋体" w:hAnsi="宋体" w:cs="Arial"/>
                <w:szCs w:val="21"/>
              </w:rPr>
              <w:t>1</w:t>
            </w:r>
          </w:p>
        </w:tc>
        <w:tc>
          <w:tcPr>
            <w:tcW w:w="1874" w:type="dxa"/>
            <w:tcBorders>
              <w:top w:val="single" w:color="auto" w:sz="4" w:space="0"/>
              <w:left w:val="single" w:color="auto" w:sz="4" w:space="0"/>
              <w:right w:val="single" w:color="auto" w:sz="4" w:space="0"/>
            </w:tcBorders>
            <w:vAlign w:val="center"/>
          </w:tcPr>
          <w:p w14:paraId="14B02D31">
            <w:pPr>
              <w:spacing w:before="78" w:beforeLines="25" w:after="78" w:afterLines="25"/>
              <w:rPr>
                <w:rFonts w:hint="eastAsia" w:ascii="宋体" w:hAnsi="宋体" w:cs="Arial"/>
                <w:szCs w:val="21"/>
              </w:rPr>
            </w:pPr>
            <w:r>
              <w:rPr>
                <w:rFonts w:hint="eastAsia" w:ascii="宋体" w:hAnsi="宋体"/>
                <w:szCs w:val="21"/>
              </w:rPr>
              <w:t>投标人市场行为信用评价</w:t>
            </w:r>
          </w:p>
        </w:tc>
        <w:tc>
          <w:tcPr>
            <w:tcW w:w="4252" w:type="dxa"/>
            <w:tcBorders>
              <w:top w:val="single" w:color="auto" w:sz="4" w:space="0"/>
              <w:left w:val="single" w:color="auto" w:sz="4" w:space="0"/>
              <w:bottom w:val="single" w:color="auto" w:sz="4" w:space="0"/>
              <w:right w:val="single" w:color="auto" w:sz="4" w:space="0"/>
            </w:tcBorders>
            <w:vAlign w:val="center"/>
          </w:tcPr>
          <w:p w14:paraId="45C27DAD">
            <w:pPr>
              <w:spacing w:before="78" w:beforeLines="25" w:after="78" w:afterLines="25"/>
              <w:jc w:val="left"/>
              <w:rPr>
                <w:rFonts w:hint="eastAsia" w:ascii="宋体" w:hAnsi="宋体" w:cs="Arial"/>
                <w:szCs w:val="21"/>
              </w:rPr>
            </w:pPr>
            <w:r>
              <w:rPr>
                <w:rFonts w:hint="eastAsia" w:ascii="宋体" w:hAnsi="宋体" w:cs="Arial"/>
                <w:szCs w:val="21"/>
              </w:rPr>
              <w:t>开标确认的投标人</w:t>
            </w:r>
          </w:p>
          <w:p w14:paraId="515C3D9F">
            <w:pPr>
              <w:spacing w:before="78" w:beforeLines="25" w:after="78" w:afterLines="25"/>
              <w:jc w:val="left"/>
              <w:rPr>
                <w:rFonts w:hint="eastAsia" w:ascii="宋体" w:hAnsi="宋体" w:cs="Arial"/>
                <w:szCs w:val="21"/>
              </w:rPr>
            </w:pP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22" w:type="dxa"/>
            <w:tcBorders>
              <w:top w:val="single" w:color="auto" w:sz="4" w:space="0"/>
              <w:left w:val="single" w:color="auto" w:sz="4" w:space="0"/>
              <w:bottom w:val="single" w:color="auto" w:sz="4" w:space="0"/>
              <w:right w:val="single" w:color="auto" w:sz="4" w:space="0"/>
            </w:tcBorders>
            <w:vAlign w:val="center"/>
          </w:tcPr>
          <w:p w14:paraId="5AB4EC8E">
            <w:pPr>
              <w:spacing w:before="78" w:beforeLines="25" w:after="78" w:afterLines="25"/>
              <w:ind w:left="87"/>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E3DDB9">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5BDEFC0">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A38805">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16A5F78B">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8164D29">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A9B0A8B">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78F038A8">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2BA6DC8">
            <w:pPr>
              <w:spacing w:before="78" w:beforeLines="25" w:after="78" w:afterLines="25"/>
              <w:jc w:val="center"/>
              <w:rPr>
                <w:rFonts w:hint="eastAsia" w:ascii="宋体" w:hAnsi="宋体" w:cs="Arial"/>
                <w:szCs w:val="21"/>
              </w:rPr>
            </w:pPr>
          </w:p>
        </w:tc>
      </w:tr>
      <w:tr w14:paraId="005206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3" w:hRule="exact"/>
        </w:trPr>
        <w:tc>
          <w:tcPr>
            <w:tcW w:w="565" w:type="dxa"/>
            <w:tcBorders>
              <w:top w:val="single" w:color="auto" w:sz="4" w:space="0"/>
              <w:left w:val="single" w:color="auto" w:sz="4" w:space="0"/>
              <w:right w:val="single" w:color="auto" w:sz="4" w:space="0"/>
            </w:tcBorders>
            <w:vAlign w:val="center"/>
          </w:tcPr>
          <w:p w14:paraId="1E56BCF3">
            <w:pPr>
              <w:spacing w:before="78" w:beforeLines="25" w:after="78" w:afterLines="25"/>
              <w:jc w:val="center"/>
              <w:rPr>
                <w:rFonts w:hint="eastAsia" w:ascii="宋体" w:hAnsi="宋体" w:cs="Arial"/>
                <w:szCs w:val="21"/>
              </w:rPr>
            </w:pPr>
            <w:r>
              <w:rPr>
                <w:rFonts w:hint="eastAsia" w:ascii="宋体" w:hAnsi="宋体" w:cs="Arial"/>
                <w:szCs w:val="21"/>
              </w:rPr>
              <w:t>2</w:t>
            </w:r>
          </w:p>
        </w:tc>
        <w:tc>
          <w:tcPr>
            <w:tcW w:w="1874" w:type="dxa"/>
            <w:tcBorders>
              <w:top w:val="single" w:color="auto" w:sz="4" w:space="0"/>
              <w:left w:val="single" w:color="auto" w:sz="4" w:space="0"/>
              <w:right w:val="single" w:color="auto" w:sz="4" w:space="0"/>
            </w:tcBorders>
            <w:vAlign w:val="center"/>
          </w:tcPr>
          <w:p w14:paraId="009B7A17">
            <w:pPr>
              <w:spacing w:before="78" w:beforeLines="25" w:after="78" w:afterLines="25"/>
              <w:rPr>
                <w:rFonts w:hint="eastAsia" w:ascii="宋体" w:hAnsi="宋体"/>
                <w:szCs w:val="21"/>
              </w:rPr>
            </w:pPr>
            <w:r>
              <w:rPr>
                <w:rFonts w:hint="eastAsia" w:ascii="宋体" w:hAnsi="宋体"/>
                <w:szCs w:val="21"/>
              </w:rPr>
              <w:t>建造师市场行为信用评价</w:t>
            </w:r>
          </w:p>
        </w:tc>
        <w:tc>
          <w:tcPr>
            <w:tcW w:w="4252" w:type="dxa"/>
            <w:tcBorders>
              <w:top w:val="single" w:color="auto" w:sz="4" w:space="0"/>
              <w:left w:val="single" w:color="auto" w:sz="4" w:space="0"/>
              <w:bottom w:val="single" w:color="auto" w:sz="4" w:space="0"/>
              <w:right w:val="single" w:color="auto" w:sz="4" w:space="0"/>
            </w:tcBorders>
            <w:vAlign w:val="center"/>
          </w:tcPr>
          <w:p w14:paraId="67A78697">
            <w:pPr>
              <w:spacing w:before="78" w:beforeLines="25" w:after="78" w:afterLines="25"/>
              <w:jc w:val="left"/>
              <w:rPr>
                <w:rFonts w:hint="eastAsia" w:ascii="宋体" w:hAnsi="宋体" w:cs="Arial"/>
                <w:szCs w:val="21"/>
              </w:rPr>
            </w:pPr>
            <w:r>
              <w:rPr>
                <w:rFonts w:hint="eastAsia" w:ascii="宋体" w:hAnsi="宋体" w:cs="Arial"/>
                <w:szCs w:val="21"/>
              </w:rPr>
              <w:t>开标确认的投标人</w:t>
            </w:r>
          </w:p>
          <w:p w14:paraId="20E33E94">
            <w:pPr>
              <w:spacing w:before="78" w:beforeLines="25" w:after="78" w:afterLines="25"/>
              <w:jc w:val="left"/>
              <w:rPr>
                <w:rFonts w:hint="eastAsia" w:ascii="宋体" w:hAnsi="宋体" w:cs="Arial"/>
                <w:szCs w:val="21"/>
              </w:rPr>
            </w:pPr>
            <w:r>
              <w:rPr>
                <w:rFonts w:hint="eastAsia" w:ascii="宋体" w:hAnsi="宋体" w:cs="Arial"/>
                <w:szCs w:val="21"/>
              </w:rPr>
              <w:t>“建造师</w:t>
            </w:r>
            <w:r>
              <w:rPr>
                <w:rFonts w:ascii="宋体" w:hAnsi="宋体" w:cs="Arial"/>
                <w:szCs w:val="21"/>
              </w:rPr>
              <w:t>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22" w:type="dxa"/>
            <w:tcBorders>
              <w:top w:val="single" w:color="auto" w:sz="4" w:space="0"/>
              <w:left w:val="single" w:color="auto" w:sz="4" w:space="0"/>
              <w:bottom w:val="single" w:color="auto" w:sz="4" w:space="0"/>
              <w:right w:val="single" w:color="auto" w:sz="4" w:space="0"/>
            </w:tcBorders>
            <w:vAlign w:val="center"/>
          </w:tcPr>
          <w:p w14:paraId="48E46C09">
            <w:pPr>
              <w:spacing w:before="78" w:beforeLines="25" w:after="78" w:afterLines="25"/>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E117EEA">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03EDB8F">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79BCDE">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74F41CF">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9C43AF">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3DD3494">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836E31A">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CB329A8">
            <w:pPr>
              <w:spacing w:before="78" w:beforeLines="25" w:after="78" w:afterLines="25"/>
              <w:jc w:val="center"/>
              <w:rPr>
                <w:rFonts w:hint="eastAsia" w:ascii="宋体" w:hAnsi="宋体" w:cs="Arial"/>
                <w:szCs w:val="21"/>
              </w:rPr>
            </w:pPr>
          </w:p>
        </w:tc>
      </w:tr>
      <w:tr w14:paraId="2CF706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20" w:hRule="atLeast"/>
        </w:trPr>
        <w:tc>
          <w:tcPr>
            <w:tcW w:w="565" w:type="dxa"/>
            <w:tcBorders>
              <w:top w:val="single" w:color="auto" w:sz="4" w:space="0"/>
              <w:left w:val="single" w:color="auto" w:sz="4" w:space="0"/>
              <w:right w:val="single" w:color="auto" w:sz="4" w:space="0"/>
            </w:tcBorders>
            <w:vAlign w:val="center"/>
          </w:tcPr>
          <w:p w14:paraId="65BDCE8C">
            <w:pPr>
              <w:spacing w:before="78" w:beforeLines="25" w:after="78" w:afterLines="25"/>
              <w:jc w:val="center"/>
              <w:rPr>
                <w:rFonts w:hint="eastAsia" w:ascii="宋体" w:hAnsi="宋体" w:cs="Arial"/>
                <w:szCs w:val="21"/>
              </w:rPr>
            </w:pPr>
            <w:r>
              <w:rPr>
                <w:rFonts w:hint="eastAsia" w:ascii="宋体" w:hAnsi="宋体" w:cs="Arial"/>
                <w:szCs w:val="21"/>
              </w:rPr>
              <w:t>3</w:t>
            </w:r>
          </w:p>
        </w:tc>
        <w:tc>
          <w:tcPr>
            <w:tcW w:w="1874" w:type="dxa"/>
            <w:tcBorders>
              <w:top w:val="single" w:color="auto" w:sz="4" w:space="0"/>
              <w:left w:val="single" w:color="auto" w:sz="4" w:space="0"/>
              <w:bottom w:val="single" w:color="auto" w:sz="4" w:space="0"/>
              <w:right w:val="single" w:color="auto" w:sz="4" w:space="0"/>
            </w:tcBorders>
            <w:vAlign w:val="center"/>
          </w:tcPr>
          <w:p w14:paraId="3DA9BDCF">
            <w:pPr>
              <w:spacing w:before="78" w:beforeLines="25" w:after="78" w:afterLines="25"/>
              <w:rPr>
                <w:rFonts w:hint="eastAsia" w:ascii="宋体" w:hAnsi="宋体"/>
                <w:szCs w:val="21"/>
              </w:rPr>
            </w:pPr>
            <w:r>
              <w:rPr>
                <w:rFonts w:hint="eastAsia" w:ascii="宋体" w:hAnsi="宋体"/>
                <w:szCs w:val="21"/>
              </w:rPr>
              <w:t>失信被执行人</w:t>
            </w:r>
          </w:p>
          <w:p w14:paraId="33E3741C">
            <w:pPr>
              <w:spacing w:before="78" w:beforeLines="25" w:after="78" w:afterLines="25"/>
              <w:rPr>
                <w:rFonts w:hint="eastAsia" w:ascii="宋体" w:hAnsi="宋体"/>
                <w:szCs w:val="21"/>
              </w:rPr>
            </w:pPr>
            <w:r>
              <w:rPr>
                <w:rFonts w:hint="eastAsia" w:ascii="宋体" w:hAnsi="宋体"/>
                <w:szCs w:val="21"/>
              </w:rPr>
              <w:t>（适用限制性惩戒方式）</w:t>
            </w:r>
          </w:p>
        </w:tc>
        <w:tc>
          <w:tcPr>
            <w:tcW w:w="4252" w:type="dxa"/>
            <w:tcBorders>
              <w:top w:val="single" w:color="auto" w:sz="4" w:space="0"/>
              <w:left w:val="single" w:color="auto" w:sz="4" w:space="0"/>
              <w:bottom w:val="single" w:color="auto" w:sz="4" w:space="0"/>
              <w:right w:val="single" w:color="auto" w:sz="4" w:space="0"/>
            </w:tcBorders>
            <w:vAlign w:val="center"/>
          </w:tcPr>
          <w:p w14:paraId="37EA1BB5">
            <w:pPr>
              <w:spacing w:before="78" w:beforeLines="25" w:after="78" w:afterLines="25"/>
              <w:jc w:val="left"/>
              <w:rPr>
                <w:rFonts w:hint="eastAsia" w:ascii="宋体" w:hAnsi="宋体"/>
                <w:szCs w:val="21"/>
              </w:rPr>
            </w:pPr>
            <w:r>
              <w:rPr>
                <w:rFonts w:hint="eastAsia" w:ascii="宋体" w:hAnsi="宋体"/>
                <w:szCs w:val="21"/>
              </w:rPr>
              <w:t>有1条失信被执行记录的扣</w:t>
            </w:r>
            <w:r>
              <w:rPr>
                <w:rFonts w:hint="eastAsia" w:ascii="宋体" w:hAnsi="宋体"/>
                <w:szCs w:val="21"/>
                <w:u w:val="single"/>
              </w:rPr>
              <w:t xml:space="preserve">    </w:t>
            </w:r>
            <w:r>
              <w:rPr>
                <w:rFonts w:hint="eastAsia" w:ascii="宋体" w:hAnsi="宋体"/>
                <w:szCs w:val="21"/>
              </w:rPr>
              <w:t>分；每增加1条失信被执行记录的扣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822" w:type="dxa"/>
            <w:tcBorders>
              <w:top w:val="single" w:color="auto" w:sz="4" w:space="0"/>
              <w:left w:val="single" w:color="auto" w:sz="4" w:space="0"/>
              <w:bottom w:val="single" w:color="auto" w:sz="4" w:space="0"/>
              <w:right w:val="single" w:color="auto" w:sz="4" w:space="0"/>
            </w:tcBorders>
            <w:vAlign w:val="center"/>
          </w:tcPr>
          <w:p w14:paraId="2B35B7D0">
            <w:pPr>
              <w:spacing w:before="78" w:beforeLines="25" w:after="78"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46D95DD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1BF29CB6">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4572B926">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D35C823">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734BBEAE">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3BDEFC7E">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74893B2C">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FAFF92D">
            <w:pPr>
              <w:spacing w:before="78" w:beforeLines="25" w:after="78" w:afterLines="25"/>
              <w:jc w:val="center"/>
              <w:rPr>
                <w:rFonts w:hint="eastAsia" w:ascii="宋体" w:hAnsi="宋体" w:cs="Arial"/>
                <w:szCs w:val="21"/>
              </w:rPr>
            </w:pPr>
          </w:p>
        </w:tc>
      </w:tr>
      <w:tr w14:paraId="41E06A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05" w:hRule="atLeast"/>
        </w:trPr>
        <w:tc>
          <w:tcPr>
            <w:tcW w:w="565" w:type="dxa"/>
            <w:tcBorders>
              <w:top w:val="single" w:color="auto" w:sz="4" w:space="0"/>
              <w:left w:val="single" w:color="auto" w:sz="4" w:space="0"/>
              <w:right w:val="single" w:color="auto" w:sz="4" w:space="0"/>
            </w:tcBorders>
            <w:vAlign w:val="center"/>
          </w:tcPr>
          <w:p w14:paraId="1BB94803">
            <w:pPr>
              <w:spacing w:before="78" w:beforeLines="25" w:after="78" w:afterLines="25"/>
              <w:jc w:val="center"/>
              <w:rPr>
                <w:rFonts w:hint="eastAsia" w:ascii="宋体" w:hAnsi="宋体" w:cs="Arial"/>
                <w:szCs w:val="21"/>
              </w:rPr>
            </w:pPr>
            <w:r>
              <w:rPr>
                <w:rFonts w:hint="eastAsia" w:ascii="宋体" w:hAnsi="宋体" w:cs="Arial"/>
                <w:szCs w:val="21"/>
              </w:rPr>
              <w:t>4</w:t>
            </w:r>
          </w:p>
        </w:tc>
        <w:tc>
          <w:tcPr>
            <w:tcW w:w="1874" w:type="dxa"/>
            <w:tcBorders>
              <w:top w:val="single" w:color="auto" w:sz="4" w:space="0"/>
              <w:left w:val="single" w:color="auto" w:sz="4" w:space="0"/>
              <w:bottom w:val="single" w:color="auto" w:sz="4" w:space="0"/>
              <w:right w:val="single" w:color="auto" w:sz="4" w:space="0"/>
            </w:tcBorders>
            <w:vAlign w:val="center"/>
          </w:tcPr>
          <w:p w14:paraId="2E0C499F">
            <w:pPr>
              <w:spacing w:before="78" w:beforeLines="25" w:after="78" w:afterLines="25"/>
              <w:rPr>
                <w:rFonts w:hint="eastAsia" w:ascii="宋体" w:hAnsi="宋体"/>
                <w:szCs w:val="21"/>
              </w:rPr>
            </w:pPr>
            <w:r>
              <w:rPr>
                <w:rFonts w:hint="eastAsia" w:ascii="宋体" w:hAnsi="宋体"/>
                <w:szCs w:val="21"/>
              </w:rPr>
              <w:t>警示为施工安全风险企业（适用于采取限制性惩戒方式）</w:t>
            </w:r>
          </w:p>
        </w:tc>
        <w:tc>
          <w:tcPr>
            <w:tcW w:w="4252" w:type="dxa"/>
            <w:tcBorders>
              <w:top w:val="single" w:color="auto" w:sz="4" w:space="0"/>
              <w:left w:val="single" w:color="auto" w:sz="4" w:space="0"/>
              <w:bottom w:val="single" w:color="auto" w:sz="4" w:space="0"/>
              <w:right w:val="single" w:color="auto" w:sz="4" w:space="0"/>
            </w:tcBorders>
            <w:vAlign w:val="center"/>
          </w:tcPr>
          <w:p w14:paraId="28712AE3">
            <w:pPr>
              <w:spacing w:before="78" w:beforeLines="25" w:after="78" w:afterLines="25"/>
              <w:jc w:val="left"/>
              <w:rPr>
                <w:rFonts w:hint="eastAsia" w:ascii="宋体" w:hAnsi="宋体"/>
                <w:szCs w:val="21"/>
              </w:rPr>
            </w:pPr>
            <w:r>
              <w:rPr>
                <w:rFonts w:hint="eastAsia" w:ascii="宋体" w:hAnsi="宋体"/>
                <w:szCs w:val="21"/>
              </w:rPr>
              <w:t>记录为警示施工安全风险企业的，扣</w:t>
            </w:r>
            <w:r>
              <w:rPr>
                <w:rFonts w:hint="eastAsia" w:ascii="宋体" w:hAnsi="宋体"/>
                <w:szCs w:val="21"/>
                <w:u w:val="single"/>
              </w:rPr>
              <w:t xml:space="preserve">   </w:t>
            </w:r>
            <w:r>
              <w:rPr>
                <w:rFonts w:hint="eastAsia" w:ascii="宋体" w:hAnsi="宋体"/>
                <w:szCs w:val="21"/>
              </w:rPr>
              <w:t>分</w:t>
            </w:r>
          </w:p>
        </w:tc>
        <w:tc>
          <w:tcPr>
            <w:tcW w:w="822" w:type="dxa"/>
            <w:tcBorders>
              <w:top w:val="single" w:color="auto" w:sz="4" w:space="0"/>
              <w:left w:val="single" w:color="auto" w:sz="4" w:space="0"/>
              <w:bottom w:val="single" w:color="auto" w:sz="4" w:space="0"/>
              <w:right w:val="single" w:color="auto" w:sz="4" w:space="0"/>
            </w:tcBorders>
            <w:vAlign w:val="center"/>
          </w:tcPr>
          <w:p w14:paraId="1886FCF1">
            <w:pPr>
              <w:spacing w:before="78" w:beforeLines="25" w:after="78"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0DA25F0E">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292543BA">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15A3ED6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4CD7FA36">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14A6C961">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D8846F5">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50171219">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201E34E8">
            <w:pPr>
              <w:spacing w:before="78" w:beforeLines="25" w:after="78" w:afterLines="25"/>
              <w:jc w:val="center"/>
              <w:rPr>
                <w:rFonts w:hint="eastAsia" w:ascii="宋体" w:hAnsi="宋体" w:cs="Arial"/>
                <w:szCs w:val="21"/>
              </w:rPr>
            </w:pPr>
          </w:p>
        </w:tc>
      </w:tr>
      <w:tr w14:paraId="7897B9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08" w:hRule="atLeast"/>
        </w:trPr>
        <w:tc>
          <w:tcPr>
            <w:tcW w:w="565" w:type="dxa"/>
            <w:tcBorders>
              <w:top w:val="single" w:color="auto" w:sz="4" w:space="0"/>
              <w:left w:val="single" w:color="auto" w:sz="4" w:space="0"/>
              <w:right w:val="single" w:color="auto" w:sz="4" w:space="0"/>
            </w:tcBorders>
            <w:vAlign w:val="center"/>
          </w:tcPr>
          <w:p w14:paraId="7318BD99">
            <w:pPr>
              <w:spacing w:before="78" w:beforeLines="25" w:after="78" w:afterLines="25"/>
              <w:jc w:val="center"/>
              <w:rPr>
                <w:rFonts w:hint="eastAsia" w:ascii="宋体" w:hAnsi="宋体" w:cs="Arial"/>
                <w:szCs w:val="21"/>
              </w:rPr>
            </w:pPr>
            <w:r>
              <w:rPr>
                <w:rFonts w:hint="eastAsia" w:ascii="宋体" w:hAnsi="宋体" w:cs="Arial"/>
                <w:szCs w:val="21"/>
              </w:rPr>
              <w:t>5</w:t>
            </w:r>
          </w:p>
        </w:tc>
        <w:tc>
          <w:tcPr>
            <w:tcW w:w="1874" w:type="dxa"/>
            <w:tcBorders>
              <w:top w:val="single" w:color="auto" w:sz="4" w:space="0"/>
              <w:left w:val="single" w:color="auto" w:sz="4" w:space="0"/>
              <w:bottom w:val="single" w:color="auto" w:sz="4" w:space="0"/>
              <w:right w:val="single" w:color="auto" w:sz="4" w:space="0"/>
            </w:tcBorders>
            <w:vAlign w:val="center"/>
          </w:tcPr>
          <w:p w14:paraId="172E94B0">
            <w:pPr>
              <w:spacing w:before="78" w:beforeLines="25" w:after="78" w:afterLines="25"/>
              <w:rPr>
                <w:rFonts w:hint="eastAsia" w:ascii="宋体" w:hAnsi="宋体"/>
                <w:szCs w:val="21"/>
              </w:rPr>
            </w:pPr>
            <w:r>
              <w:rPr>
                <w:rFonts w:hint="eastAsia" w:ascii="宋体" w:hAnsi="宋体"/>
              </w:rPr>
              <w:t>施工组织设计总篇幅超过规定篇幅的（适用于采取限制性惩戒方式）</w:t>
            </w:r>
          </w:p>
        </w:tc>
        <w:tc>
          <w:tcPr>
            <w:tcW w:w="4252" w:type="dxa"/>
            <w:tcBorders>
              <w:top w:val="single" w:color="auto" w:sz="4" w:space="0"/>
              <w:left w:val="single" w:color="auto" w:sz="4" w:space="0"/>
              <w:bottom w:val="single" w:color="auto" w:sz="4" w:space="0"/>
              <w:right w:val="single" w:color="auto" w:sz="4" w:space="0"/>
            </w:tcBorders>
            <w:vAlign w:val="center"/>
          </w:tcPr>
          <w:p w14:paraId="710AF262">
            <w:pPr>
              <w:spacing w:before="78" w:beforeLines="25" w:after="78" w:afterLines="25"/>
              <w:jc w:val="left"/>
              <w:rPr>
                <w:rFonts w:hint="eastAsia" w:ascii="宋体" w:hAnsi="宋体"/>
                <w:szCs w:val="21"/>
              </w:rPr>
            </w:pPr>
            <w:r>
              <w:rPr>
                <w:rFonts w:hint="eastAsia" w:ascii="宋体" w:hAnsi="宋体"/>
              </w:rPr>
              <w:t>施工组织设计总篇幅每超过</w:t>
            </w:r>
            <w:r>
              <w:rPr>
                <w:rFonts w:ascii="宋体" w:hAnsi="宋体"/>
                <w:u w:val="single"/>
              </w:rPr>
              <w:t xml:space="preserve">    </w:t>
            </w:r>
            <w:r>
              <w:rPr>
                <w:rFonts w:hint="eastAsia" w:ascii="宋体" w:hAnsi="宋体"/>
              </w:rPr>
              <w:t>页（每档，不足者按照满档计数）应扣减</w:t>
            </w:r>
            <w:r>
              <w:rPr>
                <w:rFonts w:ascii="宋体" w:hAnsi="宋体"/>
                <w:u w:val="single"/>
              </w:rPr>
              <w:t xml:space="preserve">    </w:t>
            </w:r>
            <w:r>
              <w:rPr>
                <w:rFonts w:hint="eastAsia" w:ascii="宋体" w:hAnsi="宋体"/>
              </w:rPr>
              <w:t>分，但最高扣减分不得超过</w:t>
            </w:r>
            <w:r>
              <w:rPr>
                <w:rFonts w:ascii="宋体" w:hAnsi="宋体"/>
              </w:rPr>
              <w:t>5</w:t>
            </w:r>
            <w:r>
              <w:rPr>
                <w:rFonts w:hint="eastAsia" w:ascii="宋体" w:hAnsi="宋体"/>
              </w:rPr>
              <w:t>分。</w:t>
            </w:r>
          </w:p>
        </w:tc>
        <w:tc>
          <w:tcPr>
            <w:tcW w:w="822" w:type="dxa"/>
            <w:tcBorders>
              <w:top w:val="single" w:color="auto" w:sz="4" w:space="0"/>
              <w:left w:val="single" w:color="auto" w:sz="4" w:space="0"/>
              <w:bottom w:val="single" w:color="auto" w:sz="4" w:space="0"/>
              <w:right w:val="single" w:color="auto" w:sz="4" w:space="0"/>
            </w:tcBorders>
            <w:vAlign w:val="center"/>
          </w:tcPr>
          <w:p w14:paraId="4C01A09F">
            <w:pPr>
              <w:spacing w:before="78" w:beforeLines="25" w:after="78"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757BD9E3">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2B62C969">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07D58303">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250FB09B">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65F6EBB8">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4CBDE1A3">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2B86045B">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F61DE3D">
            <w:pPr>
              <w:spacing w:before="78" w:beforeLines="25" w:after="78" w:afterLines="25"/>
              <w:jc w:val="center"/>
              <w:rPr>
                <w:rFonts w:hint="eastAsia" w:ascii="宋体" w:hAnsi="宋体" w:cs="Arial"/>
                <w:szCs w:val="21"/>
              </w:rPr>
            </w:pPr>
          </w:p>
        </w:tc>
      </w:tr>
      <w:tr w14:paraId="3D118F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8" w:hRule="exact"/>
        </w:trPr>
        <w:tc>
          <w:tcPr>
            <w:tcW w:w="565" w:type="dxa"/>
            <w:tcBorders>
              <w:top w:val="single" w:color="auto" w:sz="4" w:space="0"/>
              <w:left w:val="single" w:color="auto" w:sz="4" w:space="0"/>
              <w:right w:val="single" w:color="auto" w:sz="4" w:space="0"/>
            </w:tcBorders>
            <w:vAlign w:val="center"/>
          </w:tcPr>
          <w:p w14:paraId="781B0354">
            <w:pPr>
              <w:spacing w:before="78" w:beforeLines="25" w:after="78" w:afterLines="25"/>
              <w:jc w:val="center"/>
              <w:rPr>
                <w:rFonts w:hint="eastAsia" w:ascii="宋体" w:hAnsi="宋体" w:cs="Arial"/>
                <w:szCs w:val="21"/>
              </w:rPr>
            </w:pPr>
            <w:r>
              <w:rPr>
                <w:rFonts w:hint="eastAsia" w:ascii="宋体" w:hAnsi="宋体"/>
                <w:szCs w:val="21"/>
              </w:rPr>
              <w:t>…</w:t>
            </w:r>
          </w:p>
        </w:tc>
        <w:tc>
          <w:tcPr>
            <w:tcW w:w="1874" w:type="dxa"/>
            <w:tcBorders>
              <w:top w:val="single" w:color="auto" w:sz="4" w:space="0"/>
              <w:left w:val="single" w:color="auto" w:sz="4" w:space="0"/>
              <w:right w:val="single" w:color="auto" w:sz="4" w:space="0"/>
            </w:tcBorders>
            <w:vAlign w:val="center"/>
          </w:tcPr>
          <w:p w14:paraId="3F5BA46D">
            <w:pPr>
              <w:spacing w:before="78" w:beforeLines="25" w:after="78" w:afterLines="25"/>
              <w:rPr>
                <w:rFonts w:hint="eastAsia" w:ascii="宋体" w:hAnsi="宋体"/>
                <w:szCs w:val="21"/>
              </w:rPr>
            </w:pPr>
            <w:r>
              <w:rPr>
                <w:rFonts w:hint="eastAsia" w:ascii="宋体" w:hAnsi="宋体"/>
                <w:szCs w:val="21"/>
              </w:rPr>
              <w:t>……</w:t>
            </w:r>
          </w:p>
          <w:p w14:paraId="39BFCDA1">
            <w:pPr>
              <w:spacing w:line="440" w:lineRule="exact"/>
              <w:rPr>
                <w:rFonts w:hint="eastAsia" w:ascii="宋体" w:hAnsi="宋体"/>
                <w:szCs w:val="21"/>
              </w:rPr>
            </w:pPr>
          </w:p>
        </w:tc>
        <w:tc>
          <w:tcPr>
            <w:tcW w:w="4252" w:type="dxa"/>
            <w:tcBorders>
              <w:top w:val="single" w:color="auto" w:sz="4" w:space="0"/>
              <w:left w:val="single" w:color="auto" w:sz="4" w:space="0"/>
              <w:right w:val="single" w:color="auto" w:sz="4" w:space="0"/>
            </w:tcBorders>
            <w:vAlign w:val="center"/>
          </w:tcPr>
          <w:p w14:paraId="0E405FC6">
            <w:pPr>
              <w:spacing w:before="78" w:beforeLines="25" w:after="78" w:afterLines="25"/>
              <w:rPr>
                <w:rFonts w:hint="eastAsia" w:ascii="宋体" w:hAnsi="宋体"/>
                <w:szCs w:val="21"/>
              </w:rPr>
            </w:pPr>
            <w:r>
              <w:rPr>
                <w:rFonts w:hint="eastAsia" w:ascii="宋体" w:hAnsi="宋体"/>
                <w:szCs w:val="21"/>
              </w:rPr>
              <w:t>……</w:t>
            </w:r>
          </w:p>
          <w:p w14:paraId="56A6F0F1">
            <w:pPr>
              <w:spacing w:before="78" w:beforeLines="25" w:after="78" w:afterLines="25"/>
              <w:jc w:val="center"/>
              <w:rPr>
                <w:rFonts w:hint="eastAsia" w:ascii="宋体" w:hAnsi="宋体" w:cs="Arial"/>
                <w:szCs w:val="21"/>
              </w:rPr>
            </w:pPr>
          </w:p>
        </w:tc>
        <w:tc>
          <w:tcPr>
            <w:tcW w:w="822" w:type="dxa"/>
            <w:tcBorders>
              <w:top w:val="single" w:color="auto" w:sz="4" w:space="0"/>
              <w:left w:val="single" w:color="auto" w:sz="4" w:space="0"/>
              <w:right w:val="single" w:color="auto" w:sz="4" w:space="0"/>
            </w:tcBorders>
            <w:vAlign w:val="center"/>
          </w:tcPr>
          <w:p w14:paraId="5D76285D">
            <w:pPr>
              <w:widowControl/>
              <w:jc w:val="left"/>
              <w:rPr>
                <w:rFonts w:hint="eastAsia" w:ascii="宋体" w:hAnsi="宋体" w:cs="Arial"/>
                <w:szCs w:val="21"/>
              </w:rPr>
            </w:pPr>
          </w:p>
          <w:p w14:paraId="18F75752">
            <w:pPr>
              <w:spacing w:before="78" w:beforeLines="25" w:after="78" w:afterLines="25"/>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DDAEF7">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A8E3330">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C4EA323">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FD5425D">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35FE305">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0950CC3">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7117556D">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7352678">
            <w:pPr>
              <w:spacing w:before="78" w:beforeLines="25" w:after="78" w:afterLines="25"/>
              <w:jc w:val="center"/>
              <w:rPr>
                <w:rFonts w:hint="eastAsia" w:ascii="宋体" w:hAnsi="宋体" w:cs="Arial"/>
                <w:szCs w:val="21"/>
              </w:rPr>
            </w:pPr>
          </w:p>
        </w:tc>
      </w:tr>
      <w:tr w14:paraId="141828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exact"/>
        </w:trPr>
        <w:tc>
          <w:tcPr>
            <w:tcW w:w="6691" w:type="dxa"/>
            <w:gridSpan w:val="3"/>
            <w:tcBorders>
              <w:top w:val="single" w:color="auto" w:sz="4" w:space="0"/>
              <w:left w:val="single" w:color="auto" w:sz="4" w:space="0"/>
              <w:bottom w:val="single" w:color="auto" w:sz="4" w:space="0"/>
              <w:right w:val="single" w:color="auto" w:sz="4" w:space="0"/>
            </w:tcBorders>
            <w:vAlign w:val="center"/>
          </w:tcPr>
          <w:p w14:paraId="65CC4C9E">
            <w:pPr>
              <w:spacing w:before="78" w:beforeLines="25" w:after="78" w:afterLines="25"/>
              <w:jc w:val="center"/>
              <w:rPr>
                <w:rFonts w:hint="eastAsia" w:ascii="宋体" w:hAnsi="宋体" w:cs="Arial"/>
                <w:szCs w:val="21"/>
              </w:rPr>
            </w:pPr>
            <w:r>
              <w:rPr>
                <w:rFonts w:hint="eastAsia" w:ascii="宋体" w:hAnsi="宋体"/>
                <w:szCs w:val="21"/>
              </w:rPr>
              <w:t>信誉得分合计D</w:t>
            </w:r>
            <w:r>
              <w:rPr>
                <w:rFonts w:hint="eastAsia" w:ascii="宋体" w:hAnsi="宋体" w:cs="Arial"/>
                <w:szCs w:val="21"/>
              </w:rPr>
              <w:t>=1+2+3+</w:t>
            </w:r>
            <w:r>
              <w:rPr>
                <w:rFonts w:hint="eastAsia" w:ascii="宋体" w:hAnsi="宋体"/>
                <w:szCs w:val="21"/>
              </w:rPr>
              <w:t>…</w:t>
            </w:r>
          </w:p>
        </w:tc>
        <w:tc>
          <w:tcPr>
            <w:tcW w:w="822" w:type="dxa"/>
            <w:tcBorders>
              <w:top w:val="single" w:color="auto" w:sz="4" w:space="0"/>
              <w:left w:val="single" w:color="auto" w:sz="4" w:space="0"/>
              <w:bottom w:val="single" w:color="auto" w:sz="4" w:space="0"/>
              <w:right w:val="single" w:color="auto" w:sz="4" w:space="0"/>
            </w:tcBorders>
            <w:vAlign w:val="center"/>
          </w:tcPr>
          <w:p w14:paraId="69A44674">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E2FB00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6681A961">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174BD318">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2EE05ED">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10663682">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C45D1CC">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5D8E5E44">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39C34AC5">
            <w:pPr>
              <w:spacing w:before="78" w:beforeLines="25" w:after="78" w:afterLines="25"/>
              <w:jc w:val="center"/>
              <w:rPr>
                <w:rFonts w:hint="eastAsia" w:ascii="宋体" w:hAnsi="宋体" w:cs="Arial"/>
                <w:szCs w:val="21"/>
              </w:rPr>
            </w:pPr>
          </w:p>
        </w:tc>
      </w:tr>
    </w:tbl>
    <w:p w14:paraId="7DE60EBD">
      <w:pPr>
        <w:tabs>
          <w:tab w:val="left" w:pos="4680"/>
        </w:tabs>
        <w:spacing w:after="156"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 xml:space="preserve">签字：            </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7DD06D48">
      <w:pPr>
        <w:tabs>
          <w:tab w:val="left" w:pos="4680"/>
        </w:tabs>
        <w:spacing w:line="360" w:lineRule="auto"/>
        <w:ind w:left="105" w:leftChars="50"/>
        <w:rPr>
          <w:rFonts w:hint="eastAsia" w:ascii="宋体" w:hAnsi="宋体" w:cs="Arial"/>
          <w:szCs w:val="21"/>
        </w:rPr>
      </w:pPr>
      <w:r>
        <w:rPr>
          <w:rFonts w:hint="eastAsia" w:ascii="宋体" w:hAnsi="宋体" w:cs="Arial"/>
          <w:szCs w:val="21"/>
        </w:rPr>
        <w:t>备注：1、本表中</w:t>
      </w:r>
      <w:r>
        <w:rPr>
          <w:rFonts w:hint="eastAsia" w:ascii="宋体" w:hAnsi="宋体"/>
          <w:szCs w:val="21"/>
        </w:rPr>
        <w:t>投标人市场行为信用评价</w:t>
      </w:r>
      <w:r>
        <w:rPr>
          <w:rFonts w:hint="eastAsia" w:ascii="宋体" w:hAnsi="宋体" w:cs="Arial"/>
          <w:szCs w:val="21"/>
        </w:rPr>
        <w:t>评分标准中“</w:t>
      </w:r>
      <w:r>
        <w:rPr>
          <w:rFonts w:hint="eastAsia"/>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投标人市场行为信用评价</w:t>
      </w:r>
      <w:r>
        <w:rPr>
          <w:rFonts w:hint="eastAsia" w:ascii="宋体" w:hAnsi="宋体" w:cs="Arial"/>
          <w:szCs w:val="21"/>
        </w:rPr>
        <w:t>中标准分/100 。</w:t>
      </w:r>
    </w:p>
    <w:p w14:paraId="3FFD507A">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2、</w:t>
      </w:r>
      <w:r>
        <w:rPr>
          <w:rFonts w:ascii="宋体" w:hAnsi="宋体" w:cs="Arial"/>
          <w:szCs w:val="21"/>
        </w:rPr>
        <w:t>联合体投标的，评标委员会依据开标记录中记录的市住房和城乡建设委员会公布的各投标人的企业市场行为信用评价分值及联合体成员分工比例，折算</w:t>
      </w:r>
      <w:r>
        <w:rPr>
          <w:rFonts w:hint="eastAsia" w:ascii="宋体" w:hAnsi="宋体" w:cs="Arial"/>
          <w:szCs w:val="21"/>
        </w:rPr>
        <w:t>出</w:t>
      </w:r>
      <w:r>
        <w:rPr>
          <w:rFonts w:ascii="宋体" w:hAnsi="宋体" w:cs="Arial"/>
          <w:szCs w:val="21"/>
        </w:rPr>
        <w:t>联合体的</w:t>
      </w: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p>
    <w:p w14:paraId="740532C2">
      <w:pPr>
        <w:tabs>
          <w:tab w:val="left" w:pos="4680"/>
        </w:tabs>
        <w:spacing w:line="360" w:lineRule="auto"/>
        <w:ind w:left="945" w:leftChars="450"/>
        <w:rPr>
          <w:rFonts w:hint="eastAsia" w:ascii="宋体" w:hAnsi="宋体" w:cs="Arial"/>
          <w:szCs w:val="21"/>
        </w:rPr>
      </w:pPr>
      <w:r>
        <w:rPr>
          <w:rFonts w:ascii="宋体" w:hAnsi="宋体" w:cs="Arial"/>
          <w:szCs w:val="21"/>
        </w:rPr>
        <w:t>联合体投标的投标人企业市场行为信用评价分值=联合体成员A企业市场行为信用评价分值×成员A的分工比例+联合体成员B企业市场行为信用评价分值×成员B的分工比例+</w:t>
      </w:r>
      <w:r>
        <w:rPr>
          <w:rFonts w:hint="eastAsia" w:ascii="宋体" w:hAnsi="宋体" w:cs="Arial"/>
          <w:szCs w:val="21"/>
        </w:rPr>
        <w:t>…</w:t>
      </w:r>
      <w:r>
        <w:rPr>
          <w:rFonts w:ascii="宋体" w:hAnsi="宋体" w:cs="Arial"/>
          <w:szCs w:val="21"/>
        </w:rPr>
        <w:t>。</w:t>
      </w:r>
    </w:p>
    <w:p w14:paraId="6C2AE181">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3、得分计算保留小数点后两位，小数点后第三位四舍五入。</w:t>
      </w:r>
    </w:p>
    <w:p w14:paraId="2353C843">
      <w:pPr>
        <w:tabs>
          <w:tab w:val="left" w:pos="4680"/>
        </w:tabs>
        <w:spacing w:line="360" w:lineRule="auto"/>
        <w:ind w:left="945" w:leftChars="450"/>
        <w:rPr>
          <w:rFonts w:hint="eastAsia" w:ascii="宋体" w:hAnsi="宋体" w:cs="Arial"/>
          <w:szCs w:val="21"/>
        </w:rPr>
      </w:pPr>
    </w:p>
    <w:p w14:paraId="06791F89">
      <w:pPr>
        <w:keepNext/>
        <w:keepLines/>
        <w:adjustRightInd w:val="0"/>
        <w:snapToGrid w:val="0"/>
        <w:spacing w:before="156" w:beforeLines="50" w:after="156" w:afterLines="50" w:line="360" w:lineRule="auto"/>
        <w:outlineLvl w:val="2"/>
        <w:rPr>
          <w:rFonts w:hint="eastAsia" w:ascii="宋体" w:hAnsi="宋体" w:cs="Arial"/>
          <w:kern w:val="0"/>
          <w:sz w:val="24"/>
          <w:szCs w:val="21"/>
        </w:rPr>
        <w:sectPr>
          <w:pgSz w:w="16838" w:h="11906" w:orient="landscape"/>
          <w:pgMar w:top="1800" w:right="1440" w:bottom="1134" w:left="1440" w:header="851" w:footer="992" w:gutter="0"/>
          <w:cols w:space="720" w:num="1"/>
          <w:docGrid w:type="lines" w:linePitch="312" w:charSpace="0"/>
        </w:sectPr>
      </w:pPr>
    </w:p>
    <w:p w14:paraId="6FBB8356">
      <w:pPr>
        <w:keepNext/>
        <w:keepLines/>
        <w:adjustRightInd w:val="0"/>
        <w:snapToGrid w:val="0"/>
        <w:spacing w:before="120" w:beforeLines="50" w:after="120" w:afterLines="50" w:line="360" w:lineRule="auto"/>
        <w:outlineLvl w:val="1"/>
        <w:rPr>
          <w:rFonts w:hint="eastAsia" w:ascii="宋体" w:hAnsi="宋体"/>
          <w:kern w:val="0"/>
          <w:sz w:val="24"/>
        </w:rPr>
      </w:pPr>
      <w:bookmarkStart w:id="688" w:name="_Toc525720632"/>
      <w:bookmarkStart w:id="689" w:name="_Toc525721188"/>
      <w:bookmarkStart w:id="690" w:name="_Toc491149486"/>
      <w:bookmarkStart w:id="691" w:name="_Toc486580355"/>
      <w:bookmarkStart w:id="692" w:name="_Toc217603704"/>
      <w:bookmarkStart w:id="693" w:name="_Toc483680599"/>
      <w:bookmarkStart w:id="694" w:name="_Toc490331646"/>
      <w:bookmarkStart w:id="695" w:name="_Toc489280162"/>
      <w:r>
        <w:rPr>
          <w:rFonts w:ascii="宋体" w:hAnsi="宋体"/>
          <w:kern w:val="0"/>
          <w:sz w:val="24"/>
        </w:rPr>
        <w:t>附表</w:t>
      </w:r>
      <w:r>
        <w:rPr>
          <w:rFonts w:hint="eastAsia" w:ascii="宋体" w:hAnsi="宋体"/>
          <w:kern w:val="0"/>
          <w:sz w:val="24"/>
        </w:rPr>
        <w:t>12</w:t>
      </w:r>
      <w:r>
        <w:rPr>
          <w:rFonts w:ascii="宋体" w:hAnsi="宋体"/>
          <w:kern w:val="0"/>
          <w:sz w:val="24"/>
        </w:rPr>
        <w:t>：</w:t>
      </w:r>
      <w:r>
        <w:rPr>
          <w:rFonts w:hint="eastAsia" w:ascii="宋体" w:hAnsi="宋体"/>
          <w:kern w:val="0"/>
          <w:sz w:val="24"/>
        </w:rPr>
        <w:t>其他因素</w:t>
      </w:r>
      <w:r>
        <w:rPr>
          <w:rFonts w:ascii="宋体" w:hAnsi="宋体"/>
          <w:kern w:val="0"/>
          <w:sz w:val="24"/>
        </w:rPr>
        <w:t>评审记录表</w:t>
      </w:r>
      <w:bookmarkEnd w:id="688"/>
      <w:bookmarkEnd w:id="689"/>
      <w:bookmarkEnd w:id="690"/>
      <w:bookmarkEnd w:id="691"/>
      <w:bookmarkEnd w:id="692"/>
      <w:bookmarkEnd w:id="693"/>
      <w:bookmarkEnd w:id="694"/>
      <w:bookmarkEnd w:id="695"/>
    </w:p>
    <w:p w14:paraId="07AA7FC5">
      <w:pPr>
        <w:jc w:val="center"/>
        <w:rPr>
          <w:rFonts w:hint="eastAsia" w:ascii="宋体" w:hAnsi="宋体" w:cs="Arial"/>
          <w:b/>
          <w:bCs/>
          <w:sz w:val="28"/>
          <w:szCs w:val="28"/>
        </w:rPr>
      </w:pPr>
      <w:r>
        <w:rPr>
          <w:rFonts w:hint="eastAsia" w:ascii="宋体" w:hAnsi="宋体" w:cs="Arial"/>
          <w:b/>
          <w:bCs/>
          <w:sz w:val="28"/>
          <w:szCs w:val="28"/>
        </w:rPr>
        <w:t>其他因素</w:t>
      </w:r>
      <w:r>
        <w:rPr>
          <w:rFonts w:ascii="宋体" w:hAnsi="宋体" w:cs="Arial"/>
          <w:b/>
          <w:bCs/>
          <w:sz w:val="28"/>
          <w:szCs w:val="28"/>
        </w:rPr>
        <w:t>评审记录表</w:t>
      </w:r>
    </w:p>
    <w:p w14:paraId="32F4500E">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09"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70"/>
        <w:gridCol w:w="1547"/>
        <w:gridCol w:w="5754"/>
        <w:gridCol w:w="496"/>
        <w:gridCol w:w="806"/>
        <w:gridCol w:w="806"/>
        <w:gridCol w:w="806"/>
        <w:gridCol w:w="806"/>
        <w:gridCol w:w="806"/>
        <w:gridCol w:w="806"/>
        <w:gridCol w:w="806"/>
      </w:tblGrid>
      <w:tr w14:paraId="5937DC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570" w:type="dxa"/>
            <w:vMerge w:val="restart"/>
            <w:tcBorders>
              <w:top w:val="single" w:color="auto" w:sz="4" w:space="0"/>
              <w:left w:val="single" w:color="auto" w:sz="4" w:space="0"/>
              <w:bottom w:val="single" w:color="auto" w:sz="4" w:space="0"/>
              <w:right w:val="single" w:color="auto" w:sz="4" w:space="0"/>
            </w:tcBorders>
            <w:vAlign w:val="center"/>
          </w:tcPr>
          <w:p w14:paraId="61AFF85C">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1547" w:type="dxa"/>
            <w:vMerge w:val="restart"/>
            <w:tcBorders>
              <w:top w:val="single" w:color="auto" w:sz="4" w:space="0"/>
              <w:left w:val="single" w:color="auto" w:sz="4" w:space="0"/>
              <w:bottom w:val="single" w:color="auto" w:sz="4" w:space="0"/>
              <w:right w:val="single" w:color="auto" w:sz="4" w:space="0"/>
            </w:tcBorders>
            <w:vAlign w:val="center"/>
          </w:tcPr>
          <w:p w14:paraId="36D7C201">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5754" w:type="dxa"/>
            <w:vMerge w:val="restart"/>
            <w:tcBorders>
              <w:top w:val="single" w:color="auto" w:sz="4" w:space="0"/>
              <w:left w:val="single" w:color="auto" w:sz="4" w:space="0"/>
              <w:bottom w:val="single" w:color="auto" w:sz="4" w:space="0"/>
            </w:tcBorders>
            <w:vAlign w:val="center"/>
          </w:tcPr>
          <w:p w14:paraId="0E3A7F60">
            <w:pPr>
              <w:widowControl/>
              <w:jc w:val="center"/>
              <w:rPr>
                <w:rFonts w:hint="eastAsia" w:ascii="宋体" w:hAnsi="宋体" w:cs="Arial"/>
                <w:szCs w:val="21"/>
              </w:rPr>
            </w:pPr>
            <w:r>
              <w:rPr>
                <w:rFonts w:hint="eastAsia" w:ascii="宋体" w:hAnsi="宋体" w:cs="Arial"/>
                <w:szCs w:val="21"/>
              </w:rPr>
              <w:t>评分标准</w:t>
            </w:r>
          </w:p>
        </w:tc>
        <w:tc>
          <w:tcPr>
            <w:tcW w:w="496" w:type="dxa"/>
            <w:vMerge w:val="restart"/>
            <w:tcBorders>
              <w:top w:val="single" w:color="auto" w:sz="4" w:space="0"/>
              <w:left w:val="single" w:color="auto" w:sz="4" w:space="0"/>
              <w:bottom w:val="single" w:color="auto" w:sz="4" w:space="0"/>
            </w:tcBorders>
            <w:vAlign w:val="center"/>
          </w:tcPr>
          <w:p w14:paraId="753545A3">
            <w:pPr>
              <w:spacing w:before="60" w:beforeLines="25" w:after="60" w:afterLines="25"/>
              <w:jc w:val="center"/>
              <w:rPr>
                <w:rFonts w:hint="eastAsia" w:ascii="宋体" w:hAnsi="宋体" w:cs="Arial"/>
                <w:szCs w:val="21"/>
              </w:rPr>
            </w:pPr>
            <w:r>
              <w:rPr>
                <w:rFonts w:hint="eastAsia" w:ascii="宋体" w:hAnsi="宋体" w:cs="Arial"/>
                <w:szCs w:val="21"/>
              </w:rPr>
              <w:t>标准分</w:t>
            </w:r>
          </w:p>
        </w:tc>
        <w:tc>
          <w:tcPr>
            <w:tcW w:w="5642" w:type="dxa"/>
            <w:gridSpan w:val="7"/>
            <w:tcBorders>
              <w:top w:val="single" w:color="auto" w:sz="4" w:space="0"/>
              <w:left w:val="single" w:color="auto" w:sz="4" w:space="0"/>
              <w:bottom w:val="single" w:color="auto" w:sz="4" w:space="0"/>
            </w:tcBorders>
            <w:vAlign w:val="center"/>
          </w:tcPr>
          <w:p w14:paraId="17BD6E29">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及其得分</w:t>
            </w:r>
          </w:p>
        </w:tc>
      </w:tr>
      <w:tr w14:paraId="31C5D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570" w:type="dxa"/>
            <w:vMerge w:val="continue"/>
            <w:tcBorders>
              <w:top w:val="single" w:color="auto" w:sz="4" w:space="0"/>
              <w:left w:val="single" w:color="auto" w:sz="4" w:space="0"/>
              <w:bottom w:val="single" w:color="auto" w:sz="4" w:space="0"/>
              <w:right w:val="single" w:color="auto" w:sz="4" w:space="0"/>
            </w:tcBorders>
            <w:vAlign w:val="center"/>
          </w:tcPr>
          <w:p w14:paraId="4F1CCB5A">
            <w:pPr>
              <w:spacing w:before="60" w:beforeLines="25" w:after="60" w:afterLines="25"/>
              <w:jc w:val="center"/>
              <w:rPr>
                <w:rFonts w:hint="eastAsia" w:ascii="宋体" w:hAnsi="宋体" w:cs="Arial"/>
                <w:szCs w:val="21"/>
              </w:rPr>
            </w:pPr>
          </w:p>
        </w:tc>
        <w:tc>
          <w:tcPr>
            <w:tcW w:w="1547" w:type="dxa"/>
            <w:vMerge w:val="continue"/>
            <w:tcBorders>
              <w:top w:val="single" w:color="auto" w:sz="4" w:space="0"/>
              <w:left w:val="single" w:color="auto" w:sz="4" w:space="0"/>
              <w:bottom w:val="single" w:color="auto" w:sz="4" w:space="0"/>
              <w:right w:val="single" w:color="auto" w:sz="4" w:space="0"/>
            </w:tcBorders>
            <w:vAlign w:val="center"/>
          </w:tcPr>
          <w:p w14:paraId="1EB22379">
            <w:pPr>
              <w:spacing w:before="60" w:beforeLines="25" w:after="60" w:afterLines="25"/>
              <w:jc w:val="center"/>
              <w:rPr>
                <w:rFonts w:hint="eastAsia" w:ascii="宋体" w:hAnsi="宋体" w:cs="Arial"/>
                <w:szCs w:val="21"/>
              </w:rPr>
            </w:pPr>
          </w:p>
        </w:tc>
        <w:tc>
          <w:tcPr>
            <w:tcW w:w="5754" w:type="dxa"/>
            <w:vMerge w:val="continue"/>
            <w:tcBorders>
              <w:top w:val="single" w:color="auto" w:sz="4" w:space="0"/>
              <w:left w:val="single" w:color="auto" w:sz="4" w:space="0"/>
              <w:bottom w:val="single" w:color="auto" w:sz="4" w:space="0"/>
              <w:right w:val="single" w:color="auto" w:sz="4" w:space="0"/>
            </w:tcBorders>
            <w:vAlign w:val="center"/>
          </w:tcPr>
          <w:p w14:paraId="3307A263">
            <w:pPr>
              <w:spacing w:before="60" w:beforeLines="25" w:after="60" w:afterLines="25"/>
              <w:jc w:val="center"/>
              <w:rPr>
                <w:rFonts w:hint="eastAsia" w:ascii="宋体" w:hAnsi="宋体" w:cs="Arial"/>
                <w:szCs w:val="21"/>
              </w:rPr>
            </w:pPr>
          </w:p>
        </w:tc>
        <w:tc>
          <w:tcPr>
            <w:tcW w:w="496" w:type="dxa"/>
            <w:vMerge w:val="continue"/>
            <w:tcBorders>
              <w:top w:val="single" w:color="auto" w:sz="4" w:space="0"/>
              <w:left w:val="single" w:color="auto" w:sz="4" w:space="0"/>
              <w:bottom w:val="single" w:color="auto" w:sz="4" w:space="0"/>
              <w:right w:val="single" w:color="auto" w:sz="4" w:space="0"/>
            </w:tcBorders>
          </w:tcPr>
          <w:p w14:paraId="46ED8A1A">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21D7F4FE">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74DE7D2D">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6751D70">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25F70F5B">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214DC58">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4555DDFB">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0A31C100">
            <w:pPr>
              <w:spacing w:before="60" w:beforeLines="25" w:after="60" w:afterLines="25"/>
              <w:jc w:val="center"/>
              <w:rPr>
                <w:rFonts w:hint="eastAsia" w:ascii="宋体" w:hAnsi="宋体" w:cs="Arial"/>
                <w:szCs w:val="21"/>
              </w:rPr>
            </w:pPr>
          </w:p>
        </w:tc>
      </w:tr>
      <w:tr w14:paraId="2657C5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4" w:hRule="exact"/>
        </w:trPr>
        <w:tc>
          <w:tcPr>
            <w:tcW w:w="570" w:type="dxa"/>
            <w:tcBorders>
              <w:top w:val="single" w:color="auto" w:sz="4" w:space="0"/>
              <w:left w:val="single" w:color="auto" w:sz="4" w:space="0"/>
              <w:right w:val="single" w:color="auto" w:sz="4" w:space="0"/>
            </w:tcBorders>
            <w:vAlign w:val="center"/>
          </w:tcPr>
          <w:p w14:paraId="4BCF8469">
            <w:pPr>
              <w:spacing w:before="60" w:beforeLines="25" w:after="60" w:afterLines="25"/>
              <w:jc w:val="center"/>
              <w:rPr>
                <w:rFonts w:hint="eastAsia" w:ascii="宋体" w:hAnsi="宋体" w:cs="Arial"/>
                <w:szCs w:val="21"/>
              </w:rPr>
            </w:pPr>
            <w:r>
              <w:rPr>
                <w:rFonts w:hint="eastAsia" w:ascii="宋体" w:hAnsi="宋体"/>
                <w:szCs w:val="21"/>
              </w:rPr>
              <w:t>1</w:t>
            </w:r>
          </w:p>
        </w:tc>
        <w:tc>
          <w:tcPr>
            <w:tcW w:w="1547" w:type="dxa"/>
            <w:tcBorders>
              <w:top w:val="single" w:color="auto" w:sz="4" w:space="0"/>
              <w:left w:val="single" w:color="auto" w:sz="4" w:space="0"/>
              <w:right w:val="single" w:color="auto" w:sz="4" w:space="0"/>
            </w:tcBorders>
            <w:vAlign w:val="center"/>
          </w:tcPr>
          <w:p w14:paraId="73178689">
            <w:pPr>
              <w:spacing w:before="60" w:beforeLines="25" w:after="60" w:afterLines="25"/>
              <w:rPr>
                <w:rFonts w:hint="eastAsia" w:ascii="宋体" w:hAnsi="宋体"/>
                <w:szCs w:val="21"/>
              </w:rPr>
            </w:pPr>
            <w:r>
              <w:rPr>
                <w:rFonts w:hint="eastAsia" w:ascii="宋体" w:hAnsi="宋体"/>
              </w:rPr>
              <w:t>新能源机械的使用（适用于鼓励使用的）</w:t>
            </w:r>
          </w:p>
        </w:tc>
        <w:tc>
          <w:tcPr>
            <w:tcW w:w="5754" w:type="dxa"/>
            <w:tcBorders>
              <w:left w:val="single" w:color="auto" w:sz="4" w:space="0"/>
              <w:bottom w:val="single" w:color="auto" w:sz="4" w:space="0"/>
              <w:right w:val="single" w:color="auto" w:sz="4" w:space="0"/>
            </w:tcBorders>
            <w:vAlign w:val="center"/>
          </w:tcPr>
          <w:p w14:paraId="6891202A">
            <w:pPr>
              <w:wordWrap w:val="0"/>
              <w:spacing w:before="60" w:beforeLines="25" w:after="60" w:afterLines="25"/>
              <w:jc w:val="left"/>
              <w:rPr>
                <w:rFonts w:hint="eastAsia" w:ascii="宋体" w:hAnsi="宋体"/>
                <w:szCs w:val="21"/>
              </w:rPr>
            </w:pPr>
            <w:r>
              <w:rPr>
                <w:rFonts w:hint="eastAsia" w:ascii="宋体" w:hAnsi="宋体"/>
              </w:rPr>
              <w:t>提供第二章“投标人须知”第</w:t>
            </w:r>
            <w:r>
              <w:rPr>
                <w:rFonts w:ascii="宋体" w:hAnsi="宋体"/>
              </w:rPr>
              <w:t>3.7.</w:t>
            </w:r>
            <w:r>
              <w:rPr>
                <w:rFonts w:hint="eastAsia" w:ascii="宋体" w:hAnsi="宋体"/>
              </w:rPr>
              <w:t>11（</w:t>
            </w:r>
            <w:r>
              <w:rPr>
                <w:rFonts w:ascii="宋体" w:hAnsi="宋体"/>
              </w:rPr>
              <w:t>1</w:t>
            </w:r>
            <w:r>
              <w:rPr>
                <w:rFonts w:hint="eastAsia" w:ascii="宋体" w:hAnsi="宋体"/>
              </w:rPr>
              <w:t>）目规定承诺书的得</w:t>
            </w:r>
            <w:r>
              <w:rPr>
                <w:rFonts w:ascii="宋体" w:hAnsi="宋体"/>
                <w:u w:val="single"/>
              </w:rPr>
              <w:t xml:space="preserve">    </w:t>
            </w:r>
            <w:r>
              <w:rPr>
                <w:rFonts w:hint="eastAsia" w:ascii="宋体" w:hAnsi="宋体"/>
              </w:rPr>
              <w:t>分。</w:t>
            </w:r>
          </w:p>
        </w:tc>
        <w:tc>
          <w:tcPr>
            <w:tcW w:w="496" w:type="dxa"/>
            <w:tcBorders>
              <w:left w:val="single" w:color="auto" w:sz="4" w:space="0"/>
              <w:bottom w:val="single" w:color="auto" w:sz="4" w:space="0"/>
              <w:right w:val="single" w:color="auto" w:sz="4" w:space="0"/>
            </w:tcBorders>
            <w:vAlign w:val="center"/>
          </w:tcPr>
          <w:p w14:paraId="228BE8C4">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6C6D643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3BA9A676">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663BDAD">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6B709A9E">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59E89A8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4B7C317C">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6834E17">
            <w:pPr>
              <w:spacing w:before="60" w:beforeLines="25" w:after="60" w:afterLines="25"/>
              <w:jc w:val="center"/>
              <w:rPr>
                <w:rFonts w:hint="eastAsia" w:ascii="宋体" w:hAnsi="宋体" w:cs="Arial"/>
                <w:szCs w:val="21"/>
              </w:rPr>
            </w:pPr>
          </w:p>
        </w:tc>
      </w:tr>
      <w:tr w14:paraId="40BF50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0" w:hRule="exact"/>
        </w:trPr>
        <w:tc>
          <w:tcPr>
            <w:tcW w:w="570" w:type="dxa"/>
            <w:tcBorders>
              <w:top w:val="single" w:color="auto" w:sz="4" w:space="0"/>
              <w:left w:val="single" w:color="auto" w:sz="4" w:space="0"/>
              <w:right w:val="single" w:color="auto" w:sz="4" w:space="0"/>
            </w:tcBorders>
            <w:vAlign w:val="center"/>
          </w:tcPr>
          <w:p w14:paraId="624533CE">
            <w:pPr>
              <w:spacing w:before="60" w:beforeLines="25" w:after="60" w:afterLines="25"/>
              <w:jc w:val="center"/>
              <w:rPr>
                <w:rFonts w:hint="eastAsia" w:ascii="宋体" w:hAnsi="宋体"/>
                <w:szCs w:val="21"/>
              </w:rPr>
            </w:pPr>
            <w:r>
              <w:rPr>
                <w:rFonts w:hint="eastAsia" w:ascii="宋体" w:hAnsi="宋体"/>
                <w:szCs w:val="21"/>
              </w:rPr>
              <w:t>…</w:t>
            </w:r>
            <w:r>
              <w:rPr>
                <w:rFonts w:ascii="宋体" w:hAnsi="宋体" w:cs="Arial"/>
                <w:szCs w:val="21"/>
              </w:rPr>
              <w:t xml:space="preserve"> </w:t>
            </w:r>
          </w:p>
        </w:tc>
        <w:tc>
          <w:tcPr>
            <w:tcW w:w="1547" w:type="dxa"/>
            <w:tcBorders>
              <w:top w:val="single" w:color="auto" w:sz="4" w:space="0"/>
              <w:left w:val="single" w:color="auto" w:sz="4" w:space="0"/>
              <w:right w:val="single" w:color="auto" w:sz="4" w:space="0"/>
            </w:tcBorders>
            <w:vAlign w:val="center"/>
          </w:tcPr>
          <w:p w14:paraId="13E153C2">
            <w:pPr>
              <w:spacing w:before="60" w:beforeLines="25" w:after="60" w:afterLines="25"/>
              <w:rPr>
                <w:rFonts w:hint="eastAsia" w:ascii="宋体" w:hAnsi="宋体"/>
              </w:rPr>
            </w:pPr>
            <w:r>
              <w:rPr>
                <w:rFonts w:hint="eastAsia" w:ascii="宋体" w:hAnsi="宋体"/>
                <w:szCs w:val="21"/>
              </w:rPr>
              <w:t>……</w:t>
            </w:r>
          </w:p>
        </w:tc>
        <w:tc>
          <w:tcPr>
            <w:tcW w:w="5754" w:type="dxa"/>
            <w:tcBorders>
              <w:left w:val="single" w:color="auto" w:sz="4" w:space="0"/>
              <w:bottom w:val="single" w:color="auto" w:sz="4" w:space="0"/>
              <w:right w:val="single" w:color="auto" w:sz="4" w:space="0"/>
            </w:tcBorders>
            <w:vAlign w:val="center"/>
          </w:tcPr>
          <w:p w14:paraId="4656FEDC">
            <w:pPr>
              <w:spacing w:before="60" w:beforeLines="25" w:after="60" w:afterLines="25"/>
              <w:rPr>
                <w:rFonts w:hint="eastAsia" w:ascii="宋体" w:hAnsi="宋体"/>
              </w:rPr>
            </w:pPr>
            <w:r>
              <w:rPr>
                <w:rFonts w:hint="eastAsia" w:ascii="宋体" w:hAnsi="宋体"/>
                <w:szCs w:val="21"/>
              </w:rPr>
              <w:t>……</w:t>
            </w:r>
          </w:p>
        </w:tc>
        <w:tc>
          <w:tcPr>
            <w:tcW w:w="496" w:type="dxa"/>
            <w:tcBorders>
              <w:left w:val="single" w:color="auto" w:sz="4" w:space="0"/>
              <w:bottom w:val="single" w:color="auto" w:sz="4" w:space="0"/>
              <w:right w:val="single" w:color="auto" w:sz="4" w:space="0"/>
            </w:tcBorders>
            <w:vAlign w:val="center"/>
          </w:tcPr>
          <w:p w14:paraId="127C1F68">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3ECD9852">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0595CD3">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2F4AFF18">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6B28F9AF">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1DFF90BC">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0602DF9">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34D093B5">
            <w:pPr>
              <w:spacing w:before="60" w:beforeLines="25" w:after="60" w:afterLines="25"/>
              <w:jc w:val="center"/>
              <w:rPr>
                <w:rFonts w:hint="eastAsia" w:ascii="宋体" w:hAnsi="宋体" w:cs="Arial"/>
                <w:szCs w:val="21"/>
              </w:rPr>
            </w:pPr>
          </w:p>
        </w:tc>
      </w:tr>
      <w:tr w14:paraId="2C31B6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6" w:hRule="exact"/>
        </w:trPr>
        <w:tc>
          <w:tcPr>
            <w:tcW w:w="8367" w:type="dxa"/>
            <w:gridSpan w:val="4"/>
            <w:tcBorders>
              <w:top w:val="single" w:color="auto" w:sz="4" w:space="0"/>
              <w:left w:val="single" w:color="auto" w:sz="4" w:space="0"/>
              <w:bottom w:val="single" w:color="auto" w:sz="4" w:space="0"/>
              <w:right w:val="single" w:color="auto" w:sz="4" w:space="0"/>
            </w:tcBorders>
            <w:vAlign w:val="center"/>
          </w:tcPr>
          <w:p w14:paraId="1048AC9D">
            <w:pPr>
              <w:spacing w:before="60" w:beforeLines="25" w:after="60" w:afterLines="25"/>
              <w:jc w:val="center"/>
              <w:rPr>
                <w:rFonts w:hint="eastAsia" w:ascii="宋体" w:hAnsi="宋体" w:cs="Arial"/>
                <w:szCs w:val="21"/>
              </w:rPr>
            </w:pPr>
            <w:r>
              <w:rPr>
                <w:rFonts w:hint="eastAsia" w:ascii="宋体" w:hAnsi="宋体"/>
                <w:szCs w:val="21"/>
              </w:rPr>
              <w:t>其他因素得分合计E</w:t>
            </w:r>
            <w:r>
              <w:rPr>
                <w:rFonts w:hint="eastAsia" w:ascii="宋体" w:hAnsi="宋体" w:cs="Arial"/>
                <w:szCs w:val="21"/>
              </w:rPr>
              <w:t>=1+</w:t>
            </w:r>
            <w:r>
              <w:rPr>
                <w:rFonts w:hint="eastAsia" w:ascii="宋体" w:hAnsi="宋体"/>
                <w:szCs w:val="21"/>
              </w:rPr>
              <w:t>…</w:t>
            </w:r>
          </w:p>
        </w:tc>
        <w:tc>
          <w:tcPr>
            <w:tcW w:w="806" w:type="dxa"/>
            <w:tcBorders>
              <w:top w:val="single" w:color="auto" w:sz="4" w:space="0"/>
              <w:left w:val="single" w:color="auto" w:sz="4" w:space="0"/>
              <w:bottom w:val="single" w:color="auto" w:sz="4" w:space="0"/>
              <w:right w:val="single" w:color="auto" w:sz="4" w:space="0"/>
            </w:tcBorders>
          </w:tcPr>
          <w:p w14:paraId="4F12C02D">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D636095">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087CECA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3B8E8E5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66F68B3F">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B48D737">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54751EF6">
            <w:pPr>
              <w:spacing w:before="60" w:beforeLines="25" w:after="60" w:afterLines="25"/>
              <w:jc w:val="center"/>
              <w:rPr>
                <w:rFonts w:hint="eastAsia" w:ascii="宋体" w:hAnsi="宋体" w:cs="Arial"/>
                <w:szCs w:val="21"/>
              </w:rPr>
            </w:pPr>
          </w:p>
        </w:tc>
      </w:tr>
    </w:tbl>
    <w:p w14:paraId="0A28E0BC">
      <w:pPr>
        <w:rPr>
          <w:rFonts w:hint="eastAsia" w:ascii="宋体" w:hAnsi="宋体"/>
          <w:bCs/>
          <w:szCs w:val="21"/>
        </w:rPr>
      </w:pPr>
    </w:p>
    <w:p w14:paraId="5D4243F8">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签字：</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53201663">
      <w:pPr>
        <w:tabs>
          <w:tab w:val="left" w:pos="4680"/>
        </w:tabs>
        <w:spacing w:after="120" w:afterLines="50"/>
        <w:rPr>
          <w:rFonts w:hint="eastAsia" w:ascii="宋体" w:hAnsi="宋体" w:cs="Arial"/>
          <w:szCs w:val="24"/>
        </w:rPr>
      </w:pPr>
      <w:r>
        <w:rPr>
          <w:rFonts w:hint="eastAsia" w:ascii="宋体" w:hAnsi="宋体" w:cs="Arial"/>
          <w:szCs w:val="24"/>
        </w:rPr>
        <w:t>备注：得分计算保留小数点后两位，小数点后第三位四舍五入。</w:t>
      </w:r>
    </w:p>
    <w:p w14:paraId="5236595C">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 xml:space="preserve">  </w:t>
      </w:r>
    </w:p>
    <w:p w14:paraId="0A0EF737">
      <w:pPr>
        <w:keepNext/>
        <w:keepLines/>
        <w:adjustRightInd w:val="0"/>
        <w:snapToGrid w:val="0"/>
        <w:spacing w:before="120" w:beforeLines="50" w:after="120" w:afterLines="50" w:line="360" w:lineRule="auto"/>
        <w:outlineLvl w:val="2"/>
        <w:rPr>
          <w:rFonts w:hint="eastAsia" w:ascii="宋体" w:hAnsi="宋体"/>
          <w:b/>
          <w:kern w:val="0"/>
          <w:sz w:val="24"/>
        </w:rPr>
        <w:sectPr>
          <w:headerReference r:id="rId47" w:type="default"/>
          <w:pgSz w:w="16838" w:h="11906" w:orient="landscape"/>
          <w:pgMar w:top="1560" w:right="1245" w:bottom="1418" w:left="1440" w:header="851" w:footer="992" w:gutter="0"/>
          <w:cols w:space="720" w:num="1"/>
          <w:docGrid w:linePitch="312" w:charSpace="0"/>
        </w:sectPr>
      </w:pPr>
    </w:p>
    <w:p w14:paraId="7B2EB5D2">
      <w:pPr>
        <w:keepNext/>
        <w:keepLines/>
        <w:adjustRightInd w:val="0"/>
        <w:snapToGrid w:val="0"/>
        <w:spacing w:before="120" w:beforeLines="50" w:after="120" w:afterLines="50" w:line="360" w:lineRule="auto"/>
        <w:outlineLvl w:val="1"/>
        <w:rPr>
          <w:rFonts w:hint="eastAsia" w:ascii="宋体" w:hAnsi="宋体"/>
          <w:kern w:val="0"/>
          <w:sz w:val="24"/>
        </w:rPr>
      </w:pPr>
      <w:bookmarkStart w:id="696" w:name="_Toc491149487"/>
      <w:bookmarkStart w:id="697" w:name="_Toc217603705"/>
      <w:bookmarkStart w:id="698" w:name="_Toc489280163"/>
      <w:bookmarkStart w:id="699" w:name="_Toc525720633"/>
      <w:bookmarkStart w:id="700" w:name="_Toc483680600"/>
      <w:bookmarkStart w:id="701" w:name="_Toc486580356"/>
      <w:bookmarkStart w:id="702" w:name="_Toc490331647"/>
      <w:bookmarkStart w:id="703" w:name="_Toc525721189"/>
      <w:r>
        <w:rPr>
          <w:rFonts w:hint="eastAsia" w:ascii="宋体" w:hAnsi="宋体"/>
          <w:kern w:val="0"/>
          <w:sz w:val="24"/>
        </w:rPr>
        <w:t>附表</w:t>
      </w:r>
      <w:r>
        <w:rPr>
          <w:rFonts w:ascii="宋体" w:hAnsi="宋体"/>
          <w:kern w:val="0"/>
          <w:sz w:val="24"/>
        </w:rPr>
        <w:t>1</w:t>
      </w:r>
      <w:r>
        <w:rPr>
          <w:rFonts w:hint="eastAsia" w:ascii="宋体" w:hAnsi="宋体"/>
          <w:kern w:val="0"/>
          <w:sz w:val="24"/>
        </w:rPr>
        <w:t>3</w:t>
      </w:r>
      <w:r>
        <w:rPr>
          <w:rFonts w:ascii="宋体" w:hAnsi="宋体"/>
          <w:kern w:val="0"/>
          <w:sz w:val="24"/>
        </w:rPr>
        <w:t>：</w:t>
      </w:r>
      <w:r>
        <w:rPr>
          <w:rFonts w:hint="eastAsia" w:ascii="宋体" w:hAnsi="宋体"/>
          <w:kern w:val="0"/>
          <w:sz w:val="24"/>
        </w:rPr>
        <w:t>详细评审</w:t>
      </w:r>
      <w:r>
        <w:rPr>
          <w:rFonts w:ascii="宋体" w:hAnsi="宋体"/>
          <w:kern w:val="0"/>
          <w:sz w:val="24"/>
        </w:rPr>
        <w:t>汇总表</w:t>
      </w:r>
      <w:bookmarkEnd w:id="696"/>
      <w:bookmarkEnd w:id="697"/>
      <w:bookmarkEnd w:id="698"/>
      <w:bookmarkEnd w:id="699"/>
      <w:bookmarkEnd w:id="700"/>
      <w:bookmarkEnd w:id="701"/>
      <w:bookmarkEnd w:id="702"/>
      <w:bookmarkEnd w:id="703"/>
    </w:p>
    <w:p w14:paraId="4A022602">
      <w:pPr>
        <w:spacing w:after="240" w:afterLines="100"/>
        <w:jc w:val="center"/>
        <w:rPr>
          <w:rFonts w:hint="eastAsia" w:ascii="宋体" w:hAnsi="宋体" w:cs="Arial"/>
          <w:b/>
          <w:sz w:val="28"/>
          <w:szCs w:val="21"/>
        </w:rPr>
      </w:pPr>
      <w:r>
        <w:rPr>
          <w:rFonts w:hint="eastAsia" w:ascii="宋体" w:hAnsi="宋体" w:cs="Arial"/>
          <w:b/>
          <w:sz w:val="28"/>
          <w:szCs w:val="21"/>
        </w:rPr>
        <w:t>详细评审</w:t>
      </w:r>
      <w:r>
        <w:rPr>
          <w:rFonts w:ascii="宋体" w:hAnsi="宋体" w:cs="Arial"/>
          <w:b/>
          <w:sz w:val="28"/>
          <w:szCs w:val="21"/>
        </w:rPr>
        <w:t>汇总表</w:t>
      </w:r>
    </w:p>
    <w:p w14:paraId="4F790A25">
      <w:pPr>
        <w:spacing w:after="240" w:afterLines="100"/>
        <w:rPr>
          <w:rFonts w:hint="eastAsia" w:ascii="宋体" w:hAnsi="宋体" w:cs="Arial"/>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6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3061"/>
        <w:gridCol w:w="1260"/>
        <w:gridCol w:w="1234"/>
        <w:gridCol w:w="1234"/>
        <w:gridCol w:w="1234"/>
        <w:gridCol w:w="1235"/>
        <w:gridCol w:w="1234"/>
        <w:gridCol w:w="1234"/>
        <w:gridCol w:w="1235"/>
      </w:tblGrid>
      <w:tr w14:paraId="30D08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719" w:type="dxa"/>
            <w:vMerge w:val="restart"/>
            <w:vAlign w:val="center"/>
          </w:tcPr>
          <w:p w14:paraId="71870B19">
            <w:pPr>
              <w:spacing w:before="60" w:beforeLines="25" w:after="60" w:afterLines="25"/>
              <w:jc w:val="center"/>
              <w:rPr>
                <w:rFonts w:hint="eastAsia" w:ascii="宋体" w:hAnsi="宋体" w:cs="Arial"/>
                <w:szCs w:val="24"/>
              </w:rPr>
            </w:pPr>
            <w:r>
              <w:rPr>
                <w:rFonts w:ascii="宋体" w:hAnsi="宋体" w:cs="Arial"/>
                <w:szCs w:val="24"/>
              </w:rPr>
              <w:t>序号</w:t>
            </w:r>
          </w:p>
        </w:tc>
        <w:tc>
          <w:tcPr>
            <w:tcW w:w="3061" w:type="dxa"/>
            <w:vMerge w:val="restart"/>
            <w:vAlign w:val="center"/>
          </w:tcPr>
          <w:p w14:paraId="64C1C03B">
            <w:pPr>
              <w:spacing w:before="60" w:beforeLines="25" w:after="60" w:afterLines="25"/>
              <w:jc w:val="center"/>
              <w:rPr>
                <w:rFonts w:hint="eastAsia" w:ascii="宋体" w:hAnsi="宋体" w:cs="Arial"/>
                <w:szCs w:val="24"/>
              </w:rPr>
            </w:pPr>
            <w:r>
              <w:rPr>
                <w:rFonts w:ascii="宋体" w:hAnsi="宋体" w:cs="Arial"/>
                <w:szCs w:val="24"/>
              </w:rPr>
              <w:t>评分</w:t>
            </w:r>
            <w:r>
              <w:rPr>
                <w:rFonts w:hint="eastAsia" w:ascii="宋体" w:hAnsi="宋体" w:cs="Arial"/>
                <w:szCs w:val="24"/>
              </w:rPr>
              <w:t>内容</w:t>
            </w:r>
          </w:p>
        </w:tc>
        <w:tc>
          <w:tcPr>
            <w:tcW w:w="1260" w:type="dxa"/>
            <w:vMerge w:val="restart"/>
            <w:vAlign w:val="center"/>
          </w:tcPr>
          <w:p w14:paraId="77F884E7">
            <w:pPr>
              <w:spacing w:before="60" w:beforeLines="25" w:after="60" w:afterLines="25"/>
              <w:jc w:val="center"/>
              <w:rPr>
                <w:rFonts w:hint="eastAsia" w:ascii="宋体" w:hAnsi="宋体" w:cs="Arial"/>
                <w:szCs w:val="24"/>
              </w:rPr>
            </w:pPr>
            <w:r>
              <w:rPr>
                <w:rFonts w:ascii="宋体" w:hAnsi="宋体" w:cs="Arial"/>
                <w:szCs w:val="24"/>
              </w:rPr>
              <w:t>分</w:t>
            </w:r>
            <w:r>
              <w:rPr>
                <w:rFonts w:hint="eastAsia" w:ascii="宋体" w:hAnsi="宋体" w:cs="Arial"/>
                <w:szCs w:val="24"/>
              </w:rPr>
              <w:t>值代码</w:t>
            </w:r>
          </w:p>
        </w:tc>
        <w:tc>
          <w:tcPr>
            <w:tcW w:w="8640" w:type="dxa"/>
            <w:gridSpan w:val="7"/>
            <w:vAlign w:val="center"/>
          </w:tcPr>
          <w:p w14:paraId="140F7A39">
            <w:pPr>
              <w:spacing w:before="60" w:beforeLines="25" w:after="60" w:afterLines="25"/>
              <w:jc w:val="center"/>
              <w:rPr>
                <w:rFonts w:hint="eastAsia" w:ascii="宋体" w:hAnsi="宋体" w:cs="Arial"/>
              </w:rPr>
            </w:pPr>
            <w:r>
              <w:rPr>
                <w:rFonts w:ascii="宋体" w:hAnsi="宋体" w:cs="Arial"/>
              </w:rPr>
              <w:t>投标人名称</w:t>
            </w:r>
            <w:r>
              <w:rPr>
                <w:rFonts w:hint="eastAsia" w:ascii="宋体" w:hAnsi="宋体" w:cs="Arial"/>
              </w:rPr>
              <w:t>（或代码）及其得分</w:t>
            </w:r>
          </w:p>
        </w:tc>
      </w:tr>
      <w:tr w14:paraId="74C0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9" w:type="dxa"/>
            <w:vMerge w:val="continue"/>
            <w:vAlign w:val="center"/>
          </w:tcPr>
          <w:p w14:paraId="4B523717">
            <w:pPr>
              <w:spacing w:before="60" w:beforeLines="25" w:after="60" w:afterLines="25"/>
              <w:jc w:val="center"/>
              <w:rPr>
                <w:rFonts w:hint="eastAsia" w:ascii="宋体" w:hAnsi="宋体" w:cs="Arial"/>
              </w:rPr>
            </w:pPr>
          </w:p>
        </w:tc>
        <w:tc>
          <w:tcPr>
            <w:tcW w:w="3061" w:type="dxa"/>
            <w:vMerge w:val="continue"/>
            <w:vAlign w:val="center"/>
          </w:tcPr>
          <w:p w14:paraId="2C185D86">
            <w:pPr>
              <w:spacing w:before="60" w:beforeLines="25" w:after="60" w:afterLines="25"/>
              <w:jc w:val="center"/>
              <w:rPr>
                <w:rFonts w:hint="eastAsia" w:ascii="宋体" w:hAnsi="宋体" w:cs="Arial"/>
              </w:rPr>
            </w:pPr>
          </w:p>
        </w:tc>
        <w:tc>
          <w:tcPr>
            <w:tcW w:w="1260" w:type="dxa"/>
            <w:vMerge w:val="continue"/>
            <w:vAlign w:val="center"/>
          </w:tcPr>
          <w:p w14:paraId="3DC8B44C">
            <w:pPr>
              <w:spacing w:before="60" w:beforeLines="25" w:after="60" w:afterLines="25"/>
              <w:jc w:val="center"/>
              <w:rPr>
                <w:rFonts w:hint="eastAsia" w:ascii="宋体" w:hAnsi="宋体" w:cs="Arial"/>
                <w:szCs w:val="24"/>
              </w:rPr>
            </w:pPr>
          </w:p>
        </w:tc>
        <w:tc>
          <w:tcPr>
            <w:tcW w:w="1234" w:type="dxa"/>
            <w:vAlign w:val="center"/>
          </w:tcPr>
          <w:p w14:paraId="57B9A08C">
            <w:pPr>
              <w:spacing w:before="60" w:beforeLines="25" w:after="60" w:afterLines="25"/>
              <w:jc w:val="center"/>
              <w:rPr>
                <w:rFonts w:hint="eastAsia" w:ascii="宋体" w:hAnsi="宋体" w:cs="Arial"/>
              </w:rPr>
            </w:pPr>
          </w:p>
        </w:tc>
        <w:tc>
          <w:tcPr>
            <w:tcW w:w="1234" w:type="dxa"/>
            <w:vAlign w:val="center"/>
          </w:tcPr>
          <w:p w14:paraId="07510C01">
            <w:pPr>
              <w:spacing w:before="60" w:beforeLines="25" w:after="60" w:afterLines="25"/>
              <w:jc w:val="center"/>
              <w:rPr>
                <w:rFonts w:hint="eastAsia" w:ascii="宋体" w:hAnsi="宋体" w:cs="Arial"/>
              </w:rPr>
            </w:pPr>
          </w:p>
        </w:tc>
        <w:tc>
          <w:tcPr>
            <w:tcW w:w="1234" w:type="dxa"/>
            <w:vAlign w:val="center"/>
          </w:tcPr>
          <w:p w14:paraId="4B46407A">
            <w:pPr>
              <w:spacing w:before="60" w:beforeLines="25" w:after="60" w:afterLines="25"/>
              <w:jc w:val="center"/>
              <w:rPr>
                <w:rFonts w:hint="eastAsia" w:ascii="宋体" w:hAnsi="宋体" w:cs="Arial"/>
              </w:rPr>
            </w:pPr>
          </w:p>
        </w:tc>
        <w:tc>
          <w:tcPr>
            <w:tcW w:w="1235" w:type="dxa"/>
            <w:vAlign w:val="center"/>
          </w:tcPr>
          <w:p w14:paraId="61247869">
            <w:pPr>
              <w:spacing w:before="60" w:beforeLines="25" w:after="60" w:afterLines="25"/>
              <w:jc w:val="center"/>
              <w:rPr>
                <w:rFonts w:hint="eastAsia" w:ascii="宋体" w:hAnsi="宋体" w:cs="Arial"/>
              </w:rPr>
            </w:pPr>
          </w:p>
        </w:tc>
        <w:tc>
          <w:tcPr>
            <w:tcW w:w="1234" w:type="dxa"/>
            <w:vAlign w:val="center"/>
          </w:tcPr>
          <w:p w14:paraId="4F2C4A28">
            <w:pPr>
              <w:spacing w:before="60" w:beforeLines="25" w:after="60" w:afterLines="25"/>
              <w:jc w:val="center"/>
              <w:rPr>
                <w:rFonts w:hint="eastAsia" w:ascii="宋体" w:hAnsi="宋体" w:cs="Arial"/>
              </w:rPr>
            </w:pPr>
          </w:p>
        </w:tc>
        <w:tc>
          <w:tcPr>
            <w:tcW w:w="1234" w:type="dxa"/>
            <w:vAlign w:val="center"/>
          </w:tcPr>
          <w:p w14:paraId="7125BD97">
            <w:pPr>
              <w:spacing w:before="60" w:beforeLines="25" w:after="60" w:afterLines="25"/>
              <w:jc w:val="center"/>
              <w:rPr>
                <w:rFonts w:hint="eastAsia" w:ascii="宋体" w:hAnsi="宋体" w:cs="Arial"/>
              </w:rPr>
            </w:pPr>
          </w:p>
        </w:tc>
        <w:tc>
          <w:tcPr>
            <w:tcW w:w="1235" w:type="dxa"/>
            <w:vAlign w:val="center"/>
          </w:tcPr>
          <w:p w14:paraId="4FE73A9F">
            <w:pPr>
              <w:spacing w:before="60" w:beforeLines="25" w:after="60" w:afterLines="25"/>
              <w:jc w:val="center"/>
              <w:rPr>
                <w:rFonts w:hint="eastAsia" w:ascii="宋体" w:hAnsi="宋体" w:cs="Arial"/>
              </w:rPr>
            </w:pPr>
          </w:p>
        </w:tc>
      </w:tr>
      <w:tr w14:paraId="231B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23A5700C">
            <w:pPr>
              <w:jc w:val="center"/>
              <w:rPr>
                <w:rFonts w:hint="eastAsia" w:ascii="宋体" w:hAnsi="宋体" w:cs="Arial"/>
                <w:szCs w:val="24"/>
              </w:rPr>
            </w:pPr>
            <w:r>
              <w:rPr>
                <w:rFonts w:hint="eastAsia" w:ascii="宋体" w:hAnsi="宋体" w:cs="Arial"/>
                <w:szCs w:val="24"/>
              </w:rPr>
              <w:t>1</w:t>
            </w:r>
          </w:p>
        </w:tc>
        <w:tc>
          <w:tcPr>
            <w:tcW w:w="3061" w:type="dxa"/>
          </w:tcPr>
          <w:p w14:paraId="1CC84604">
            <w:pPr>
              <w:spacing w:line="440" w:lineRule="exact"/>
              <w:jc w:val="left"/>
              <w:rPr>
                <w:rFonts w:hint="eastAsia" w:ascii="宋体" w:hAnsi="宋体"/>
                <w:szCs w:val="21"/>
              </w:rPr>
            </w:pPr>
            <w:r>
              <w:rPr>
                <w:rFonts w:hint="eastAsia" w:ascii="宋体" w:hAnsi="宋体"/>
                <w:szCs w:val="21"/>
              </w:rPr>
              <w:t>施工组织设计</w:t>
            </w:r>
          </w:p>
        </w:tc>
        <w:tc>
          <w:tcPr>
            <w:tcW w:w="1260" w:type="dxa"/>
            <w:vAlign w:val="center"/>
          </w:tcPr>
          <w:p w14:paraId="4A32D022">
            <w:pPr>
              <w:jc w:val="center"/>
              <w:rPr>
                <w:rFonts w:hint="eastAsia" w:ascii="宋体" w:hAnsi="宋体" w:cs="Arial"/>
              </w:rPr>
            </w:pPr>
            <w:r>
              <w:rPr>
                <w:rFonts w:hint="eastAsia" w:ascii="宋体" w:hAnsi="宋体" w:cs="Arial"/>
              </w:rPr>
              <w:t>A</w:t>
            </w:r>
          </w:p>
        </w:tc>
        <w:tc>
          <w:tcPr>
            <w:tcW w:w="1234" w:type="dxa"/>
            <w:vAlign w:val="center"/>
          </w:tcPr>
          <w:p w14:paraId="1A678989">
            <w:pPr>
              <w:rPr>
                <w:rFonts w:hint="eastAsia" w:ascii="宋体" w:hAnsi="宋体" w:cs="Arial"/>
              </w:rPr>
            </w:pPr>
          </w:p>
        </w:tc>
        <w:tc>
          <w:tcPr>
            <w:tcW w:w="1234" w:type="dxa"/>
            <w:vAlign w:val="center"/>
          </w:tcPr>
          <w:p w14:paraId="111416CD">
            <w:pPr>
              <w:rPr>
                <w:rFonts w:hint="eastAsia" w:ascii="宋体" w:hAnsi="宋体" w:cs="Arial"/>
              </w:rPr>
            </w:pPr>
          </w:p>
        </w:tc>
        <w:tc>
          <w:tcPr>
            <w:tcW w:w="1234" w:type="dxa"/>
            <w:vAlign w:val="center"/>
          </w:tcPr>
          <w:p w14:paraId="4ABB7BA2">
            <w:pPr>
              <w:rPr>
                <w:rFonts w:hint="eastAsia" w:ascii="宋体" w:hAnsi="宋体" w:cs="Arial"/>
              </w:rPr>
            </w:pPr>
          </w:p>
        </w:tc>
        <w:tc>
          <w:tcPr>
            <w:tcW w:w="1235" w:type="dxa"/>
            <w:vAlign w:val="center"/>
          </w:tcPr>
          <w:p w14:paraId="1582C26E">
            <w:pPr>
              <w:rPr>
                <w:rFonts w:hint="eastAsia" w:ascii="宋体" w:hAnsi="宋体" w:cs="Arial"/>
              </w:rPr>
            </w:pPr>
          </w:p>
        </w:tc>
        <w:tc>
          <w:tcPr>
            <w:tcW w:w="1234" w:type="dxa"/>
            <w:vAlign w:val="center"/>
          </w:tcPr>
          <w:p w14:paraId="5469C1DD">
            <w:pPr>
              <w:rPr>
                <w:rFonts w:hint="eastAsia" w:ascii="宋体" w:hAnsi="宋体" w:cs="Arial"/>
              </w:rPr>
            </w:pPr>
          </w:p>
        </w:tc>
        <w:tc>
          <w:tcPr>
            <w:tcW w:w="1234" w:type="dxa"/>
            <w:vAlign w:val="center"/>
          </w:tcPr>
          <w:p w14:paraId="783F1532">
            <w:pPr>
              <w:rPr>
                <w:rFonts w:hint="eastAsia" w:ascii="宋体" w:hAnsi="宋体" w:cs="Arial"/>
              </w:rPr>
            </w:pPr>
          </w:p>
        </w:tc>
        <w:tc>
          <w:tcPr>
            <w:tcW w:w="1235" w:type="dxa"/>
            <w:vAlign w:val="center"/>
          </w:tcPr>
          <w:p w14:paraId="271D1E2B">
            <w:pPr>
              <w:rPr>
                <w:rFonts w:hint="eastAsia" w:ascii="宋体" w:hAnsi="宋体" w:cs="Arial"/>
              </w:rPr>
            </w:pPr>
          </w:p>
        </w:tc>
      </w:tr>
      <w:tr w14:paraId="0EBC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6498D54C">
            <w:pPr>
              <w:jc w:val="center"/>
              <w:rPr>
                <w:rFonts w:hint="eastAsia" w:ascii="宋体" w:hAnsi="宋体" w:cs="Arial"/>
                <w:szCs w:val="24"/>
              </w:rPr>
            </w:pPr>
            <w:r>
              <w:rPr>
                <w:rFonts w:hint="eastAsia" w:ascii="宋体" w:hAnsi="宋体" w:cs="Arial"/>
                <w:szCs w:val="24"/>
              </w:rPr>
              <w:t>2</w:t>
            </w:r>
          </w:p>
        </w:tc>
        <w:tc>
          <w:tcPr>
            <w:tcW w:w="3061" w:type="dxa"/>
            <w:vAlign w:val="center"/>
          </w:tcPr>
          <w:p w14:paraId="563BAF15">
            <w:pPr>
              <w:spacing w:line="440" w:lineRule="exact"/>
              <w:jc w:val="left"/>
              <w:rPr>
                <w:rFonts w:hint="eastAsia" w:ascii="宋体" w:hAnsi="宋体"/>
                <w:szCs w:val="21"/>
              </w:rPr>
            </w:pPr>
            <w:r>
              <w:rPr>
                <w:rFonts w:hint="eastAsia" w:ascii="宋体" w:hAnsi="宋体"/>
                <w:szCs w:val="21"/>
              </w:rPr>
              <w:t>项目管理机构</w:t>
            </w:r>
          </w:p>
        </w:tc>
        <w:tc>
          <w:tcPr>
            <w:tcW w:w="1260" w:type="dxa"/>
            <w:vAlign w:val="center"/>
          </w:tcPr>
          <w:p w14:paraId="4AB896BD">
            <w:pPr>
              <w:jc w:val="center"/>
              <w:rPr>
                <w:rFonts w:hint="eastAsia" w:ascii="宋体" w:hAnsi="宋体" w:cs="Arial"/>
              </w:rPr>
            </w:pPr>
            <w:r>
              <w:rPr>
                <w:rFonts w:hint="eastAsia" w:ascii="宋体" w:hAnsi="宋体" w:cs="Arial"/>
              </w:rPr>
              <w:t>B</w:t>
            </w:r>
          </w:p>
        </w:tc>
        <w:tc>
          <w:tcPr>
            <w:tcW w:w="1234" w:type="dxa"/>
            <w:vAlign w:val="center"/>
          </w:tcPr>
          <w:p w14:paraId="267BAFE5">
            <w:pPr>
              <w:rPr>
                <w:rFonts w:hint="eastAsia" w:ascii="宋体" w:hAnsi="宋体" w:cs="Arial"/>
              </w:rPr>
            </w:pPr>
          </w:p>
        </w:tc>
        <w:tc>
          <w:tcPr>
            <w:tcW w:w="1234" w:type="dxa"/>
            <w:vAlign w:val="center"/>
          </w:tcPr>
          <w:p w14:paraId="7217B8DC">
            <w:pPr>
              <w:rPr>
                <w:rFonts w:hint="eastAsia" w:ascii="宋体" w:hAnsi="宋体" w:cs="Arial"/>
              </w:rPr>
            </w:pPr>
          </w:p>
        </w:tc>
        <w:tc>
          <w:tcPr>
            <w:tcW w:w="1234" w:type="dxa"/>
            <w:vAlign w:val="center"/>
          </w:tcPr>
          <w:p w14:paraId="131BB381">
            <w:pPr>
              <w:rPr>
                <w:rFonts w:hint="eastAsia" w:ascii="宋体" w:hAnsi="宋体" w:cs="Arial"/>
              </w:rPr>
            </w:pPr>
          </w:p>
        </w:tc>
        <w:tc>
          <w:tcPr>
            <w:tcW w:w="1235" w:type="dxa"/>
            <w:vAlign w:val="center"/>
          </w:tcPr>
          <w:p w14:paraId="28C21EC7">
            <w:pPr>
              <w:rPr>
                <w:rFonts w:hint="eastAsia" w:ascii="宋体" w:hAnsi="宋体" w:cs="Arial"/>
              </w:rPr>
            </w:pPr>
          </w:p>
        </w:tc>
        <w:tc>
          <w:tcPr>
            <w:tcW w:w="1234" w:type="dxa"/>
            <w:vAlign w:val="center"/>
          </w:tcPr>
          <w:p w14:paraId="3A2373A3">
            <w:pPr>
              <w:rPr>
                <w:rFonts w:hint="eastAsia" w:ascii="宋体" w:hAnsi="宋体" w:cs="Arial"/>
              </w:rPr>
            </w:pPr>
          </w:p>
        </w:tc>
        <w:tc>
          <w:tcPr>
            <w:tcW w:w="1234" w:type="dxa"/>
            <w:vAlign w:val="center"/>
          </w:tcPr>
          <w:p w14:paraId="7D1808A8">
            <w:pPr>
              <w:rPr>
                <w:rFonts w:hint="eastAsia" w:ascii="宋体" w:hAnsi="宋体" w:cs="Arial"/>
              </w:rPr>
            </w:pPr>
          </w:p>
        </w:tc>
        <w:tc>
          <w:tcPr>
            <w:tcW w:w="1235" w:type="dxa"/>
            <w:vAlign w:val="center"/>
          </w:tcPr>
          <w:p w14:paraId="1E110A12">
            <w:pPr>
              <w:rPr>
                <w:rFonts w:hint="eastAsia" w:ascii="宋体" w:hAnsi="宋体" w:cs="Arial"/>
              </w:rPr>
            </w:pPr>
          </w:p>
        </w:tc>
      </w:tr>
      <w:tr w14:paraId="717F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62B9A304">
            <w:pPr>
              <w:jc w:val="center"/>
              <w:rPr>
                <w:rFonts w:hint="eastAsia" w:ascii="宋体" w:hAnsi="宋体" w:cs="Arial"/>
                <w:szCs w:val="24"/>
              </w:rPr>
            </w:pPr>
            <w:r>
              <w:rPr>
                <w:rFonts w:hint="eastAsia" w:ascii="宋体" w:hAnsi="宋体" w:cs="Arial"/>
                <w:szCs w:val="24"/>
              </w:rPr>
              <w:t>3</w:t>
            </w:r>
          </w:p>
        </w:tc>
        <w:tc>
          <w:tcPr>
            <w:tcW w:w="3061" w:type="dxa"/>
          </w:tcPr>
          <w:p w14:paraId="06AFAB58">
            <w:pPr>
              <w:spacing w:line="440" w:lineRule="exact"/>
              <w:jc w:val="left"/>
              <w:rPr>
                <w:rFonts w:hint="eastAsia" w:ascii="宋体" w:hAnsi="宋体"/>
                <w:szCs w:val="21"/>
              </w:rPr>
            </w:pPr>
            <w:r>
              <w:rPr>
                <w:rFonts w:hint="eastAsia" w:ascii="宋体" w:hAnsi="宋体"/>
                <w:szCs w:val="21"/>
              </w:rPr>
              <w:t>投标报价</w:t>
            </w:r>
          </w:p>
        </w:tc>
        <w:tc>
          <w:tcPr>
            <w:tcW w:w="1260" w:type="dxa"/>
            <w:vAlign w:val="center"/>
          </w:tcPr>
          <w:p w14:paraId="1C4D0F1C">
            <w:pPr>
              <w:jc w:val="center"/>
              <w:rPr>
                <w:rFonts w:hint="eastAsia" w:ascii="宋体" w:hAnsi="宋体" w:cs="Arial"/>
              </w:rPr>
            </w:pPr>
            <w:r>
              <w:rPr>
                <w:rFonts w:hint="eastAsia" w:ascii="宋体" w:hAnsi="宋体" w:cs="Arial"/>
              </w:rPr>
              <w:t>C</w:t>
            </w:r>
          </w:p>
        </w:tc>
        <w:tc>
          <w:tcPr>
            <w:tcW w:w="1234" w:type="dxa"/>
            <w:vAlign w:val="center"/>
          </w:tcPr>
          <w:p w14:paraId="53496B3B">
            <w:pPr>
              <w:rPr>
                <w:rFonts w:hint="eastAsia" w:ascii="宋体" w:hAnsi="宋体" w:cs="Arial"/>
              </w:rPr>
            </w:pPr>
          </w:p>
        </w:tc>
        <w:tc>
          <w:tcPr>
            <w:tcW w:w="1234" w:type="dxa"/>
            <w:vAlign w:val="center"/>
          </w:tcPr>
          <w:p w14:paraId="42A389E7">
            <w:pPr>
              <w:rPr>
                <w:rFonts w:hint="eastAsia" w:ascii="宋体" w:hAnsi="宋体" w:cs="Arial"/>
              </w:rPr>
            </w:pPr>
          </w:p>
        </w:tc>
        <w:tc>
          <w:tcPr>
            <w:tcW w:w="1234" w:type="dxa"/>
            <w:vAlign w:val="center"/>
          </w:tcPr>
          <w:p w14:paraId="16EE4A19">
            <w:pPr>
              <w:rPr>
                <w:rFonts w:hint="eastAsia" w:ascii="宋体" w:hAnsi="宋体" w:cs="Arial"/>
              </w:rPr>
            </w:pPr>
          </w:p>
        </w:tc>
        <w:tc>
          <w:tcPr>
            <w:tcW w:w="1235" w:type="dxa"/>
            <w:vAlign w:val="center"/>
          </w:tcPr>
          <w:p w14:paraId="4E9D5921">
            <w:pPr>
              <w:rPr>
                <w:rFonts w:hint="eastAsia" w:ascii="宋体" w:hAnsi="宋体" w:cs="Arial"/>
              </w:rPr>
            </w:pPr>
          </w:p>
        </w:tc>
        <w:tc>
          <w:tcPr>
            <w:tcW w:w="1234" w:type="dxa"/>
            <w:vAlign w:val="center"/>
          </w:tcPr>
          <w:p w14:paraId="05711BBC">
            <w:pPr>
              <w:rPr>
                <w:rFonts w:hint="eastAsia" w:ascii="宋体" w:hAnsi="宋体" w:cs="Arial"/>
              </w:rPr>
            </w:pPr>
          </w:p>
        </w:tc>
        <w:tc>
          <w:tcPr>
            <w:tcW w:w="1234" w:type="dxa"/>
            <w:vAlign w:val="center"/>
          </w:tcPr>
          <w:p w14:paraId="5F41BF7B">
            <w:pPr>
              <w:rPr>
                <w:rFonts w:hint="eastAsia" w:ascii="宋体" w:hAnsi="宋体" w:cs="Arial"/>
              </w:rPr>
            </w:pPr>
          </w:p>
        </w:tc>
        <w:tc>
          <w:tcPr>
            <w:tcW w:w="1235" w:type="dxa"/>
            <w:vAlign w:val="center"/>
          </w:tcPr>
          <w:p w14:paraId="785BB6C2">
            <w:pPr>
              <w:rPr>
                <w:rFonts w:hint="eastAsia" w:ascii="宋体" w:hAnsi="宋体" w:cs="Arial"/>
              </w:rPr>
            </w:pPr>
          </w:p>
        </w:tc>
      </w:tr>
      <w:tr w14:paraId="5B12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37AC32AF">
            <w:pPr>
              <w:jc w:val="center"/>
              <w:rPr>
                <w:rFonts w:hint="eastAsia" w:ascii="宋体" w:hAnsi="宋体" w:cs="Arial"/>
                <w:szCs w:val="24"/>
              </w:rPr>
            </w:pPr>
            <w:r>
              <w:rPr>
                <w:rFonts w:hint="eastAsia" w:ascii="宋体" w:hAnsi="宋体" w:cs="Arial"/>
                <w:szCs w:val="24"/>
              </w:rPr>
              <w:t>4</w:t>
            </w:r>
          </w:p>
        </w:tc>
        <w:tc>
          <w:tcPr>
            <w:tcW w:w="3061" w:type="dxa"/>
          </w:tcPr>
          <w:p w14:paraId="642143B5">
            <w:pPr>
              <w:spacing w:line="440" w:lineRule="exact"/>
              <w:jc w:val="left"/>
              <w:rPr>
                <w:rFonts w:hint="eastAsia" w:ascii="宋体" w:hAnsi="宋体"/>
                <w:szCs w:val="21"/>
              </w:rPr>
            </w:pPr>
            <w:r>
              <w:rPr>
                <w:rFonts w:hint="eastAsia" w:ascii="宋体" w:hAnsi="宋体"/>
                <w:szCs w:val="21"/>
              </w:rPr>
              <w:t>信誉</w:t>
            </w:r>
          </w:p>
        </w:tc>
        <w:tc>
          <w:tcPr>
            <w:tcW w:w="1260" w:type="dxa"/>
            <w:vAlign w:val="center"/>
          </w:tcPr>
          <w:p w14:paraId="6B2F5250">
            <w:pPr>
              <w:jc w:val="center"/>
              <w:rPr>
                <w:rFonts w:hint="eastAsia" w:ascii="宋体" w:hAnsi="宋体" w:cs="Arial"/>
              </w:rPr>
            </w:pPr>
            <w:r>
              <w:rPr>
                <w:rFonts w:hint="eastAsia" w:ascii="宋体" w:hAnsi="宋体" w:cs="Arial"/>
              </w:rPr>
              <w:t>D</w:t>
            </w:r>
          </w:p>
        </w:tc>
        <w:tc>
          <w:tcPr>
            <w:tcW w:w="1234" w:type="dxa"/>
            <w:vAlign w:val="center"/>
          </w:tcPr>
          <w:p w14:paraId="1175C5EB">
            <w:pPr>
              <w:rPr>
                <w:rFonts w:hint="eastAsia" w:ascii="宋体" w:hAnsi="宋体" w:cs="Arial"/>
              </w:rPr>
            </w:pPr>
          </w:p>
        </w:tc>
        <w:tc>
          <w:tcPr>
            <w:tcW w:w="1234" w:type="dxa"/>
            <w:vAlign w:val="center"/>
          </w:tcPr>
          <w:p w14:paraId="6E368FC6">
            <w:pPr>
              <w:rPr>
                <w:rFonts w:hint="eastAsia" w:ascii="宋体" w:hAnsi="宋体" w:cs="Arial"/>
              </w:rPr>
            </w:pPr>
          </w:p>
        </w:tc>
        <w:tc>
          <w:tcPr>
            <w:tcW w:w="1234" w:type="dxa"/>
            <w:vAlign w:val="center"/>
          </w:tcPr>
          <w:p w14:paraId="3E36A31B">
            <w:pPr>
              <w:rPr>
                <w:rFonts w:hint="eastAsia" w:ascii="宋体" w:hAnsi="宋体" w:cs="Arial"/>
              </w:rPr>
            </w:pPr>
          </w:p>
        </w:tc>
        <w:tc>
          <w:tcPr>
            <w:tcW w:w="1235" w:type="dxa"/>
            <w:vAlign w:val="center"/>
          </w:tcPr>
          <w:p w14:paraId="511C062B">
            <w:pPr>
              <w:rPr>
                <w:rFonts w:hint="eastAsia" w:ascii="宋体" w:hAnsi="宋体" w:cs="Arial"/>
              </w:rPr>
            </w:pPr>
          </w:p>
        </w:tc>
        <w:tc>
          <w:tcPr>
            <w:tcW w:w="1234" w:type="dxa"/>
            <w:vAlign w:val="center"/>
          </w:tcPr>
          <w:p w14:paraId="3B2584C6">
            <w:pPr>
              <w:rPr>
                <w:rFonts w:hint="eastAsia" w:ascii="宋体" w:hAnsi="宋体" w:cs="Arial"/>
              </w:rPr>
            </w:pPr>
          </w:p>
        </w:tc>
        <w:tc>
          <w:tcPr>
            <w:tcW w:w="1234" w:type="dxa"/>
            <w:vAlign w:val="center"/>
          </w:tcPr>
          <w:p w14:paraId="29638203">
            <w:pPr>
              <w:rPr>
                <w:rFonts w:hint="eastAsia" w:ascii="宋体" w:hAnsi="宋体" w:cs="Arial"/>
              </w:rPr>
            </w:pPr>
          </w:p>
        </w:tc>
        <w:tc>
          <w:tcPr>
            <w:tcW w:w="1235" w:type="dxa"/>
            <w:vAlign w:val="center"/>
          </w:tcPr>
          <w:p w14:paraId="697F7E03">
            <w:pPr>
              <w:rPr>
                <w:rFonts w:hint="eastAsia" w:ascii="宋体" w:hAnsi="宋体" w:cs="Arial"/>
              </w:rPr>
            </w:pPr>
          </w:p>
        </w:tc>
      </w:tr>
      <w:tr w14:paraId="48F6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6069FAC0">
            <w:pPr>
              <w:jc w:val="center"/>
              <w:rPr>
                <w:rFonts w:hint="eastAsia" w:ascii="宋体" w:hAnsi="宋体" w:cs="Arial"/>
                <w:szCs w:val="24"/>
              </w:rPr>
            </w:pPr>
            <w:r>
              <w:rPr>
                <w:rFonts w:hint="eastAsia" w:ascii="宋体" w:hAnsi="宋体" w:cs="Arial"/>
                <w:szCs w:val="24"/>
              </w:rPr>
              <w:t>5</w:t>
            </w:r>
          </w:p>
        </w:tc>
        <w:tc>
          <w:tcPr>
            <w:tcW w:w="3061" w:type="dxa"/>
            <w:vAlign w:val="center"/>
          </w:tcPr>
          <w:p w14:paraId="5CC5861E">
            <w:pPr>
              <w:spacing w:line="440" w:lineRule="exact"/>
              <w:jc w:val="left"/>
              <w:rPr>
                <w:rFonts w:hint="eastAsia" w:ascii="宋体" w:hAnsi="宋体"/>
                <w:szCs w:val="21"/>
              </w:rPr>
            </w:pPr>
            <w:r>
              <w:rPr>
                <w:rFonts w:hint="eastAsia" w:ascii="宋体" w:hAnsi="宋体"/>
                <w:szCs w:val="21"/>
              </w:rPr>
              <w:t>其他因素</w:t>
            </w:r>
          </w:p>
        </w:tc>
        <w:tc>
          <w:tcPr>
            <w:tcW w:w="1260" w:type="dxa"/>
            <w:vAlign w:val="center"/>
          </w:tcPr>
          <w:p w14:paraId="20B71C18">
            <w:pPr>
              <w:jc w:val="center"/>
              <w:rPr>
                <w:rFonts w:hint="eastAsia" w:ascii="宋体" w:hAnsi="宋体" w:cs="Arial"/>
              </w:rPr>
            </w:pPr>
            <w:r>
              <w:rPr>
                <w:rFonts w:hint="eastAsia" w:ascii="宋体" w:hAnsi="宋体" w:cs="Arial"/>
              </w:rPr>
              <w:t>E</w:t>
            </w:r>
          </w:p>
        </w:tc>
        <w:tc>
          <w:tcPr>
            <w:tcW w:w="1234" w:type="dxa"/>
            <w:vAlign w:val="center"/>
          </w:tcPr>
          <w:p w14:paraId="2BBD8D7A">
            <w:pPr>
              <w:rPr>
                <w:rFonts w:hint="eastAsia" w:ascii="宋体" w:hAnsi="宋体" w:cs="Arial"/>
              </w:rPr>
            </w:pPr>
          </w:p>
        </w:tc>
        <w:tc>
          <w:tcPr>
            <w:tcW w:w="1234" w:type="dxa"/>
            <w:vAlign w:val="center"/>
          </w:tcPr>
          <w:p w14:paraId="21E9431C">
            <w:pPr>
              <w:rPr>
                <w:rFonts w:hint="eastAsia" w:ascii="宋体" w:hAnsi="宋体" w:cs="Arial"/>
              </w:rPr>
            </w:pPr>
          </w:p>
        </w:tc>
        <w:tc>
          <w:tcPr>
            <w:tcW w:w="1234" w:type="dxa"/>
            <w:vAlign w:val="center"/>
          </w:tcPr>
          <w:p w14:paraId="0CC04F15">
            <w:pPr>
              <w:rPr>
                <w:rFonts w:hint="eastAsia" w:ascii="宋体" w:hAnsi="宋体" w:cs="Arial"/>
              </w:rPr>
            </w:pPr>
          </w:p>
        </w:tc>
        <w:tc>
          <w:tcPr>
            <w:tcW w:w="1235" w:type="dxa"/>
            <w:vAlign w:val="center"/>
          </w:tcPr>
          <w:p w14:paraId="48A69E2A">
            <w:pPr>
              <w:rPr>
                <w:rFonts w:hint="eastAsia" w:ascii="宋体" w:hAnsi="宋体" w:cs="Arial"/>
              </w:rPr>
            </w:pPr>
          </w:p>
        </w:tc>
        <w:tc>
          <w:tcPr>
            <w:tcW w:w="1234" w:type="dxa"/>
            <w:vAlign w:val="center"/>
          </w:tcPr>
          <w:p w14:paraId="3B0E7A50">
            <w:pPr>
              <w:rPr>
                <w:rFonts w:hint="eastAsia" w:ascii="宋体" w:hAnsi="宋体" w:cs="Arial"/>
              </w:rPr>
            </w:pPr>
          </w:p>
        </w:tc>
        <w:tc>
          <w:tcPr>
            <w:tcW w:w="1234" w:type="dxa"/>
            <w:vAlign w:val="center"/>
          </w:tcPr>
          <w:p w14:paraId="35772CB9">
            <w:pPr>
              <w:rPr>
                <w:rFonts w:hint="eastAsia" w:ascii="宋体" w:hAnsi="宋体" w:cs="Arial"/>
              </w:rPr>
            </w:pPr>
          </w:p>
        </w:tc>
        <w:tc>
          <w:tcPr>
            <w:tcW w:w="1235" w:type="dxa"/>
            <w:vAlign w:val="center"/>
          </w:tcPr>
          <w:p w14:paraId="37FB90FF">
            <w:pPr>
              <w:rPr>
                <w:rFonts w:hint="eastAsia" w:ascii="宋体" w:hAnsi="宋体" w:cs="Arial"/>
              </w:rPr>
            </w:pPr>
          </w:p>
        </w:tc>
      </w:tr>
      <w:tr w14:paraId="19F0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040" w:type="dxa"/>
            <w:gridSpan w:val="3"/>
            <w:vAlign w:val="center"/>
          </w:tcPr>
          <w:p w14:paraId="2C0E7A74">
            <w:pPr>
              <w:jc w:val="center"/>
              <w:rPr>
                <w:rFonts w:hint="eastAsia" w:ascii="宋体" w:hAnsi="宋体" w:cs="Arial"/>
              </w:rPr>
            </w:pPr>
            <w:r>
              <w:rPr>
                <w:rFonts w:hint="eastAsia" w:ascii="宋体" w:hAnsi="宋体"/>
                <w:szCs w:val="21"/>
              </w:rPr>
              <w:t>详细评审得分合计F=A+B+C+D+E</w:t>
            </w:r>
          </w:p>
        </w:tc>
        <w:tc>
          <w:tcPr>
            <w:tcW w:w="1234" w:type="dxa"/>
            <w:vAlign w:val="center"/>
          </w:tcPr>
          <w:p w14:paraId="427C8C1B">
            <w:pPr>
              <w:spacing w:line="360" w:lineRule="auto"/>
              <w:rPr>
                <w:rFonts w:hint="eastAsia" w:ascii="宋体" w:hAnsi="宋体" w:cs="Arial"/>
              </w:rPr>
            </w:pPr>
          </w:p>
        </w:tc>
        <w:tc>
          <w:tcPr>
            <w:tcW w:w="1234" w:type="dxa"/>
            <w:vAlign w:val="center"/>
          </w:tcPr>
          <w:p w14:paraId="3F17CB17">
            <w:pPr>
              <w:spacing w:line="360" w:lineRule="auto"/>
              <w:rPr>
                <w:rFonts w:hint="eastAsia" w:ascii="宋体" w:hAnsi="宋体" w:cs="Arial"/>
              </w:rPr>
            </w:pPr>
          </w:p>
        </w:tc>
        <w:tc>
          <w:tcPr>
            <w:tcW w:w="1234" w:type="dxa"/>
            <w:vAlign w:val="center"/>
          </w:tcPr>
          <w:p w14:paraId="0ED6FEAF">
            <w:pPr>
              <w:spacing w:line="360" w:lineRule="auto"/>
              <w:rPr>
                <w:rFonts w:hint="eastAsia" w:ascii="宋体" w:hAnsi="宋体" w:cs="Arial"/>
              </w:rPr>
            </w:pPr>
          </w:p>
        </w:tc>
        <w:tc>
          <w:tcPr>
            <w:tcW w:w="1235" w:type="dxa"/>
            <w:vAlign w:val="center"/>
          </w:tcPr>
          <w:p w14:paraId="68F5446E">
            <w:pPr>
              <w:spacing w:line="360" w:lineRule="auto"/>
              <w:rPr>
                <w:rFonts w:hint="eastAsia" w:ascii="宋体" w:hAnsi="宋体" w:cs="Arial"/>
              </w:rPr>
            </w:pPr>
          </w:p>
        </w:tc>
        <w:tc>
          <w:tcPr>
            <w:tcW w:w="1234" w:type="dxa"/>
            <w:vAlign w:val="center"/>
          </w:tcPr>
          <w:p w14:paraId="244F2D65">
            <w:pPr>
              <w:spacing w:line="360" w:lineRule="auto"/>
              <w:rPr>
                <w:rFonts w:hint="eastAsia" w:ascii="宋体" w:hAnsi="宋体" w:cs="Arial"/>
              </w:rPr>
            </w:pPr>
          </w:p>
        </w:tc>
        <w:tc>
          <w:tcPr>
            <w:tcW w:w="1234" w:type="dxa"/>
            <w:vAlign w:val="center"/>
          </w:tcPr>
          <w:p w14:paraId="0C8D31B8">
            <w:pPr>
              <w:spacing w:line="360" w:lineRule="auto"/>
              <w:rPr>
                <w:rFonts w:hint="eastAsia" w:ascii="宋体" w:hAnsi="宋体" w:cs="Arial"/>
              </w:rPr>
            </w:pPr>
          </w:p>
        </w:tc>
        <w:tc>
          <w:tcPr>
            <w:tcW w:w="1235" w:type="dxa"/>
            <w:vAlign w:val="center"/>
          </w:tcPr>
          <w:p w14:paraId="1FB911E6">
            <w:pPr>
              <w:spacing w:line="360" w:lineRule="auto"/>
              <w:rPr>
                <w:rFonts w:hint="eastAsia" w:ascii="宋体" w:hAnsi="宋体" w:cs="Arial"/>
              </w:rPr>
            </w:pPr>
          </w:p>
        </w:tc>
      </w:tr>
    </w:tbl>
    <w:p w14:paraId="365C6656">
      <w:pPr>
        <w:rPr>
          <w:rFonts w:hint="eastAsia" w:ascii="宋体" w:hAnsi="宋体" w:cs="Arial"/>
          <w:bCs/>
          <w:szCs w:val="21"/>
        </w:rPr>
      </w:pPr>
    </w:p>
    <w:p w14:paraId="11CEB85A">
      <w:pPr>
        <w:spacing w:after="120" w:afterLines="50" w:line="300" w:lineRule="auto"/>
        <w:rPr>
          <w:rFonts w:hint="eastAsia" w:ascii="宋体" w:hAnsi="宋体"/>
          <w:szCs w:val="24"/>
        </w:rPr>
      </w:pPr>
      <w:r>
        <w:rPr>
          <w:rFonts w:hint="eastAsia" w:ascii="宋体" w:hAnsi="宋体" w:cs="Arial"/>
          <w:szCs w:val="24"/>
        </w:rPr>
        <w:t>评标委员会成员</w:t>
      </w:r>
      <w:r>
        <w:rPr>
          <w:rFonts w:hint="eastAsia" w:ascii="宋体" w:hAnsi="宋体" w:cs="Arial"/>
          <w:szCs w:val="21"/>
        </w:rPr>
        <w:t xml:space="preserve">签字：                     </w:t>
      </w:r>
      <w:r>
        <w:rPr>
          <w:rFonts w:ascii="宋体" w:hAnsi="宋体" w:cs="Arial"/>
          <w:szCs w:val="21"/>
        </w:rPr>
        <w:t xml:space="preserve">                                                                  日期：</w:t>
      </w:r>
      <w:r>
        <w:rPr>
          <w:rFonts w:ascii="宋体" w:hAnsi="宋体" w:cs="Arial"/>
          <w:szCs w:val="21"/>
          <w:u w:val="single"/>
        </w:rPr>
        <w:t xml:space="preserve">     </w:t>
      </w:r>
      <w:r>
        <w:rPr>
          <w:rFonts w:ascii="宋体" w:hAnsi="宋体" w:cs="Arial"/>
          <w:szCs w:val="21"/>
        </w:rPr>
        <w:t xml:space="preserve"> 年</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3301BC39">
      <w:pPr>
        <w:spacing w:after="120" w:afterLines="50" w:line="300" w:lineRule="auto"/>
        <w:rPr>
          <w:rFonts w:hint="eastAsia" w:ascii="宋体" w:hAnsi="宋体"/>
          <w:szCs w:val="24"/>
        </w:rPr>
      </w:pPr>
      <w:r>
        <w:rPr>
          <w:rFonts w:hint="eastAsia" w:ascii="宋体" w:hAnsi="宋体"/>
          <w:szCs w:val="24"/>
        </w:rPr>
        <w:t>备注：得分计算保留小数点后两位，小数点后第三位四舍五入。</w:t>
      </w:r>
    </w:p>
    <w:p w14:paraId="25712F82">
      <w:pPr>
        <w:tabs>
          <w:tab w:val="left" w:pos="4680"/>
        </w:tabs>
        <w:spacing w:line="360" w:lineRule="auto"/>
        <w:ind w:left="939" w:hanging="938" w:hangingChars="447"/>
        <w:rPr>
          <w:rFonts w:hint="eastAsia" w:ascii="宋体" w:hAnsi="宋体" w:cs="Arial"/>
          <w:bCs/>
          <w:szCs w:val="21"/>
        </w:rPr>
      </w:pPr>
    </w:p>
    <w:p w14:paraId="428316A2">
      <w:pPr>
        <w:tabs>
          <w:tab w:val="left" w:pos="4680"/>
        </w:tabs>
        <w:spacing w:line="360" w:lineRule="auto"/>
        <w:ind w:left="939" w:hanging="938" w:hangingChars="447"/>
        <w:rPr>
          <w:rFonts w:hint="eastAsia" w:ascii="宋体" w:hAnsi="宋体" w:cs="Arial"/>
          <w:bCs/>
          <w:szCs w:val="21"/>
        </w:rPr>
        <w:sectPr>
          <w:pgSz w:w="16838" w:h="11906" w:orient="landscape"/>
          <w:pgMar w:top="1560" w:right="1245" w:bottom="1418" w:left="1440" w:header="851" w:footer="992" w:gutter="0"/>
          <w:cols w:space="720" w:num="1"/>
          <w:docGrid w:linePitch="312" w:charSpace="0"/>
        </w:sectPr>
      </w:pPr>
    </w:p>
    <w:p w14:paraId="3A0818B2">
      <w:pPr>
        <w:keepNext/>
        <w:keepLines/>
        <w:adjustRightInd w:val="0"/>
        <w:snapToGrid w:val="0"/>
        <w:spacing w:before="120" w:beforeLines="50" w:after="120" w:afterLines="50" w:line="360" w:lineRule="auto"/>
        <w:outlineLvl w:val="1"/>
        <w:rPr>
          <w:rFonts w:hint="eastAsia" w:ascii="宋体" w:hAnsi="宋体"/>
          <w:kern w:val="0"/>
          <w:sz w:val="24"/>
        </w:rPr>
      </w:pPr>
      <w:bookmarkStart w:id="704" w:name="_Toc217603706"/>
      <w:bookmarkStart w:id="705" w:name="_Toc525720634"/>
      <w:bookmarkStart w:id="706" w:name="_Toc483680601"/>
      <w:bookmarkStart w:id="707" w:name="_Toc489280164"/>
      <w:bookmarkStart w:id="708" w:name="_Toc486580357"/>
      <w:bookmarkStart w:id="709" w:name="_Toc491149488"/>
      <w:bookmarkStart w:id="710" w:name="_Toc525721190"/>
      <w:bookmarkStart w:id="711" w:name="_Toc490331648"/>
      <w:r>
        <w:rPr>
          <w:rFonts w:hint="eastAsia" w:ascii="宋体" w:hAnsi="宋体"/>
          <w:kern w:val="0"/>
          <w:sz w:val="24"/>
        </w:rPr>
        <w:t>附表</w:t>
      </w:r>
      <w:r>
        <w:rPr>
          <w:rFonts w:ascii="宋体" w:hAnsi="宋体"/>
          <w:kern w:val="0"/>
          <w:sz w:val="24"/>
        </w:rPr>
        <w:t>1</w:t>
      </w:r>
      <w:r>
        <w:rPr>
          <w:rFonts w:hint="eastAsia" w:ascii="宋体" w:hAnsi="宋体"/>
          <w:kern w:val="0"/>
          <w:sz w:val="24"/>
        </w:rPr>
        <w:t>4</w:t>
      </w:r>
      <w:r>
        <w:rPr>
          <w:rFonts w:ascii="宋体" w:hAnsi="宋体"/>
          <w:kern w:val="0"/>
          <w:sz w:val="24"/>
        </w:rPr>
        <w:t>：评标结果汇总表</w:t>
      </w:r>
      <w:bookmarkEnd w:id="704"/>
      <w:bookmarkEnd w:id="705"/>
      <w:bookmarkEnd w:id="706"/>
      <w:bookmarkEnd w:id="707"/>
      <w:bookmarkEnd w:id="708"/>
      <w:bookmarkEnd w:id="709"/>
      <w:bookmarkEnd w:id="710"/>
      <w:bookmarkEnd w:id="711"/>
    </w:p>
    <w:p w14:paraId="63A84851">
      <w:pPr>
        <w:spacing w:after="240" w:afterLines="100"/>
        <w:jc w:val="center"/>
        <w:rPr>
          <w:rFonts w:hint="eastAsia" w:ascii="宋体" w:hAnsi="宋体" w:cs="Arial"/>
          <w:b/>
          <w:sz w:val="28"/>
          <w:szCs w:val="21"/>
        </w:rPr>
      </w:pPr>
      <w:r>
        <w:rPr>
          <w:rFonts w:ascii="宋体" w:hAnsi="宋体" w:cs="Arial"/>
          <w:b/>
          <w:sz w:val="28"/>
          <w:szCs w:val="21"/>
        </w:rPr>
        <w:t>评标结果汇总表</w:t>
      </w:r>
    </w:p>
    <w:p w14:paraId="49EB3B98">
      <w:pPr>
        <w:spacing w:after="240" w:afterLines="100"/>
        <w:rPr>
          <w:rFonts w:hint="eastAsia" w:ascii="宋体" w:hAnsi="宋体" w:cs="Arial"/>
          <w:sz w:val="24"/>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775"/>
        <w:gridCol w:w="1444"/>
        <w:gridCol w:w="1657"/>
        <w:gridCol w:w="1657"/>
        <w:gridCol w:w="1656"/>
        <w:gridCol w:w="1657"/>
        <w:gridCol w:w="1657"/>
        <w:gridCol w:w="1657"/>
      </w:tblGrid>
      <w:tr w14:paraId="7706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2552" w:type="dxa"/>
            <w:gridSpan w:val="2"/>
            <w:vMerge w:val="restart"/>
            <w:vAlign w:val="center"/>
          </w:tcPr>
          <w:p w14:paraId="605A0CD6">
            <w:pPr>
              <w:jc w:val="center"/>
              <w:rPr>
                <w:rFonts w:hint="eastAsia" w:ascii="宋体" w:hAnsi="宋体" w:cs="Arial"/>
                <w:szCs w:val="21"/>
              </w:rPr>
            </w:pPr>
          </w:p>
          <w:p w14:paraId="79AB46AE">
            <w:pPr>
              <w:jc w:val="center"/>
              <w:rPr>
                <w:rFonts w:hint="eastAsia" w:ascii="宋体" w:hAnsi="宋体" w:cs="Arial"/>
                <w:szCs w:val="21"/>
              </w:rPr>
            </w:pPr>
            <w:r>
              <w:rPr>
                <w:rFonts w:ascii="宋体" w:hAnsi="宋体" w:cs="Arial"/>
                <w:szCs w:val="21"/>
              </w:rPr>
              <w:t>评委序号和姓名</w:t>
            </w:r>
          </w:p>
        </w:tc>
        <w:tc>
          <w:tcPr>
            <w:tcW w:w="11385" w:type="dxa"/>
            <w:gridSpan w:val="7"/>
            <w:vAlign w:val="center"/>
          </w:tcPr>
          <w:p w14:paraId="3AC3725A">
            <w:pPr>
              <w:jc w:val="center"/>
              <w:rPr>
                <w:rFonts w:hint="eastAsia" w:ascii="宋体" w:hAnsi="宋体" w:cs="Arial"/>
                <w:szCs w:val="21"/>
              </w:rPr>
            </w:pPr>
            <w:r>
              <w:rPr>
                <w:rFonts w:ascii="宋体" w:hAnsi="宋体" w:cs="Arial"/>
                <w:szCs w:val="21"/>
              </w:rPr>
              <w:t>投标人名称（或代码）及其得分</w:t>
            </w:r>
          </w:p>
        </w:tc>
      </w:tr>
      <w:tr w14:paraId="3E21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2552" w:type="dxa"/>
            <w:gridSpan w:val="2"/>
            <w:vMerge w:val="continue"/>
            <w:vAlign w:val="center"/>
          </w:tcPr>
          <w:p w14:paraId="5AB306D1">
            <w:pPr>
              <w:jc w:val="center"/>
              <w:rPr>
                <w:rFonts w:hint="eastAsia" w:ascii="宋体" w:hAnsi="宋体" w:cs="Arial"/>
                <w:szCs w:val="21"/>
              </w:rPr>
            </w:pPr>
          </w:p>
        </w:tc>
        <w:tc>
          <w:tcPr>
            <w:tcW w:w="1444" w:type="dxa"/>
            <w:vAlign w:val="center"/>
          </w:tcPr>
          <w:p w14:paraId="21196DD9">
            <w:pPr>
              <w:rPr>
                <w:rFonts w:hint="eastAsia" w:ascii="宋体" w:hAnsi="宋体" w:cs="Arial"/>
                <w:szCs w:val="21"/>
              </w:rPr>
            </w:pPr>
          </w:p>
        </w:tc>
        <w:tc>
          <w:tcPr>
            <w:tcW w:w="1657" w:type="dxa"/>
            <w:vAlign w:val="center"/>
          </w:tcPr>
          <w:p w14:paraId="6797E337">
            <w:pPr>
              <w:rPr>
                <w:rFonts w:hint="eastAsia" w:ascii="宋体" w:hAnsi="宋体" w:cs="Arial"/>
                <w:szCs w:val="21"/>
              </w:rPr>
            </w:pPr>
          </w:p>
        </w:tc>
        <w:tc>
          <w:tcPr>
            <w:tcW w:w="1657" w:type="dxa"/>
            <w:vAlign w:val="center"/>
          </w:tcPr>
          <w:p w14:paraId="48F49676">
            <w:pPr>
              <w:rPr>
                <w:rFonts w:hint="eastAsia" w:ascii="宋体" w:hAnsi="宋体" w:cs="Arial"/>
                <w:szCs w:val="21"/>
              </w:rPr>
            </w:pPr>
          </w:p>
        </w:tc>
        <w:tc>
          <w:tcPr>
            <w:tcW w:w="1656" w:type="dxa"/>
            <w:vAlign w:val="center"/>
          </w:tcPr>
          <w:p w14:paraId="6A3D12C4">
            <w:pPr>
              <w:rPr>
                <w:rFonts w:hint="eastAsia" w:ascii="宋体" w:hAnsi="宋体" w:cs="Arial"/>
                <w:szCs w:val="21"/>
              </w:rPr>
            </w:pPr>
          </w:p>
        </w:tc>
        <w:tc>
          <w:tcPr>
            <w:tcW w:w="1657" w:type="dxa"/>
            <w:vAlign w:val="center"/>
          </w:tcPr>
          <w:p w14:paraId="4405EA9B">
            <w:pPr>
              <w:rPr>
                <w:rFonts w:hint="eastAsia" w:ascii="宋体" w:hAnsi="宋体" w:cs="Arial"/>
                <w:szCs w:val="21"/>
              </w:rPr>
            </w:pPr>
          </w:p>
        </w:tc>
        <w:tc>
          <w:tcPr>
            <w:tcW w:w="1657" w:type="dxa"/>
            <w:vAlign w:val="center"/>
          </w:tcPr>
          <w:p w14:paraId="32060A63">
            <w:pPr>
              <w:rPr>
                <w:rFonts w:hint="eastAsia" w:ascii="宋体" w:hAnsi="宋体" w:cs="Arial"/>
                <w:szCs w:val="21"/>
              </w:rPr>
            </w:pPr>
          </w:p>
        </w:tc>
        <w:tc>
          <w:tcPr>
            <w:tcW w:w="1657" w:type="dxa"/>
            <w:vAlign w:val="center"/>
          </w:tcPr>
          <w:p w14:paraId="2CC935C8">
            <w:pPr>
              <w:rPr>
                <w:rFonts w:hint="eastAsia" w:ascii="宋体" w:hAnsi="宋体" w:cs="Arial"/>
                <w:szCs w:val="21"/>
              </w:rPr>
            </w:pPr>
          </w:p>
        </w:tc>
      </w:tr>
      <w:tr w14:paraId="063A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777" w:type="dxa"/>
            <w:vMerge w:val="restart"/>
            <w:vAlign w:val="center"/>
          </w:tcPr>
          <w:p w14:paraId="151E2A83">
            <w:pPr>
              <w:rPr>
                <w:rFonts w:hint="eastAsia" w:ascii="宋体" w:hAnsi="宋体" w:cs="Arial"/>
                <w:szCs w:val="21"/>
              </w:rPr>
            </w:pPr>
          </w:p>
          <w:p w14:paraId="415198CA">
            <w:pPr>
              <w:jc w:val="center"/>
              <w:rPr>
                <w:rFonts w:hint="eastAsia" w:ascii="宋体" w:hAnsi="宋体" w:cs="Arial"/>
                <w:szCs w:val="21"/>
              </w:rPr>
            </w:pPr>
            <w:r>
              <w:rPr>
                <w:rFonts w:ascii="宋体" w:hAnsi="宋体" w:cs="Arial"/>
                <w:szCs w:val="21"/>
              </w:rPr>
              <w:t>得分</w:t>
            </w:r>
          </w:p>
          <w:p w14:paraId="725F55DF">
            <w:pPr>
              <w:jc w:val="center"/>
              <w:rPr>
                <w:rFonts w:hint="eastAsia" w:ascii="宋体" w:hAnsi="宋体" w:cs="Arial"/>
                <w:szCs w:val="21"/>
              </w:rPr>
            </w:pPr>
            <w:r>
              <w:rPr>
                <w:rFonts w:hint="eastAsia" w:ascii="宋体" w:hAnsi="宋体" w:cs="Arial"/>
                <w:szCs w:val="21"/>
              </w:rPr>
              <w:t>（F）</w:t>
            </w:r>
          </w:p>
          <w:p w14:paraId="4E6E39B5">
            <w:pPr>
              <w:rPr>
                <w:rFonts w:hint="eastAsia" w:ascii="宋体" w:hAnsi="宋体" w:cs="Arial"/>
                <w:szCs w:val="21"/>
              </w:rPr>
            </w:pPr>
          </w:p>
        </w:tc>
        <w:tc>
          <w:tcPr>
            <w:tcW w:w="1775" w:type="dxa"/>
            <w:vAlign w:val="center"/>
          </w:tcPr>
          <w:p w14:paraId="75A8AB98">
            <w:pPr>
              <w:rPr>
                <w:rFonts w:hint="eastAsia" w:ascii="宋体" w:hAnsi="宋体" w:cs="Arial"/>
                <w:szCs w:val="21"/>
              </w:rPr>
            </w:pPr>
            <w:r>
              <w:rPr>
                <w:rFonts w:ascii="宋体" w:hAnsi="宋体" w:cs="Arial"/>
                <w:szCs w:val="21"/>
              </w:rPr>
              <w:t>1：</w:t>
            </w:r>
          </w:p>
        </w:tc>
        <w:tc>
          <w:tcPr>
            <w:tcW w:w="1444" w:type="dxa"/>
            <w:vAlign w:val="center"/>
          </w:tcPr>
          <w:p w14:paraId="62CBD410">
            <w:pPr>
              <w:jc w:val="center"/>
              <w:rPr>
                <w:rFonts w:hint="eastAsia" w:ascii="宋体" w:hAnsi="宋体" w:cs="Arial"/>
                <w:szCs w:val="21"/>
              </w:rPr>
            </w:pPr>
          </w:p>
        </w:tc>
        <w:tc>
          <w:tcPr>
            <w:tcW w:w="1657" w:type="dxa"/>
            <w:vAlign w:val="center"/>
          </w:tcPr>
          <w:p w14:paraId="40934EBE">
            <w:pPr>
              <w:jc w:val="center"/>
              <w:rPr>
                <w:rFonts w:hint="eastAsia" w:ascii="宋体" w:hAnsi="宋体" w:cs="Arial"/>
                <w:szCs w:val="21"/>
              </w:rPr>
            </w:pPr>
          </w:p>
        </w:tc>
        <w:tc>
          <w:tcPr>
            <w:tcW w:w="1657" w:type="dxa"/>
            <w:vAlign w:val="center"/>
          </w:tcPr>
          <w:p w14:paraId="6E409C32">
            <w:pPr>
              <w:jc w:val="center"/>
              <w:rPr>
                <w:rFonts w:hint="eastAsia" w:ascii="宋体" w:hAnsi="宋体" w:cs="Arial"/>
                <w:szCs w:val="21"/>
              </w:rPr>
            </w:pPr>
          </w:p>
        </w:tc>
        <w:tc>
          <w:tcPr>
            <w:tcW w:w="1656" w:type="dxa"/>
            <w:vAlign w:val="center"/>
          </w:tcPr>
          <w:p w14:paraId="3FB52DD0">
            <w:pPr>
              <w:jc w:val="center"/>
              <w:rPr>
                <w:rFonts w:hint="eastAsia" w:ascii="宋体" w:hAnsi="宋体" w:cs="Arial"/>
                <w:szCs w:val="21"/>
              </w:rPr>
            </w:pPr>
          </w:p>
        </w:tc>
        <w:tc>
          <w:tcPr>
            <w:tcW w:w="1657" w:type="dxa"/>
            <w:vAlign w:val="center"/>
          </w:tcPr>
          <w:p w14:paraId="24AB63F3">
            <w:pPr>
              <w:jc w:val="center"/>
              <w:rPr>
                <w:rFonts w:hint="eastAsia" w:ascii="宋体" w:hAnsi="宋体" w:cs="Arial"/>
                <w:szCs w:val="21"/>
              </w:rPr>
            </w:pPr>
          </w:p>
        </w:tc>
        <w:tc>
          <w:tcPr>
            <w:tcW w:w="1657" w:type="dxa"/>
            <w:vAlign w:val="center"/>
          </w:tcPr>
          <w:p w14:paraId="5E261D85">
            <w:pPr>
              <w:jc w:val="center"/>
              <w:rPr>
                <w:rFonts w:hint="eastAsia" w:ascii="宋体" w:hAnsi="宋体" w:cs="Arial"/>
                <w:szCs w:val="21"/>
              </w:rPr>
            </w:pPr>
          </w:p>
        </w:tc>
        <w:tc>
          <w:tcPr>
            <w:tcW w:w="1657" w:type="dxa"/>
            <w:vAlign w:val="center"/>
          </w:tcPr>
          <w:p w14:paraId="774752A7">
            <w:pPr>
              <w:jc w:val="center"/>
              <w:rPr>
                <w:rFonts w:hint="eastAsia" w:ascii="宋体" w:hAnsi="宋体" w:cs="Arial"/>
                <w:szCs w:val="21"/>
              </w:rPr>
            </w:pPr>
          </w:p>
        </w:tc>
      </w:tr>
      <w:tr w14:paraId="002C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777" w:type="dxa"/>
            <w:vMerge w:val="continue"/>
            <w:vAlign w:val="center"/>
          </w:tcPr>
          <w:p w14:paraId="1616133F">
            <w:pPr>
              <w:rPr>
                <w:rFonts w:hint="eastAsia" w:ascii="宋体" w:hAnsi="宋体" w:cs="Arial"/>
                <w:szCs w:val="21"/>
              </w:rPr>
            </w:pPr>
          </w:p>
        </w:tc>
        <w:tc>
          <w:tcPr>
            <w:tcW w:w="1775" w:type="dxa"/>
            <w:vAlign w:val="center"/>
          </w:tcPr>
          <w:p w14:paraId="67ED152D">
            <w:pPr>
              <w:rPr>
                <w:rFonts w:hint="eastAsia" w:ascii="宋体" w:hAnsi="宋体" w:cs="Arial"/>
                <w:szCs w:val="21"/>
              </w:rPr>
            </w:pPr>
            <w:r>
              <w:rPr>
                <w:rFonts w:ascii="宋体" w:hAnsi="宋体" w:cs="Arial"/>
                <w:szCs w:val="21"/>
              </w:rPr>
              <w:t>2：</w:t>
            </w:r>
          </w:p>
        </w:tc>
        <w:tc>
          <w:tcPr>
            <w:tcW w:w="1444" w:type="dxa"/>
            <w:vAlign w:val="center"/>
          </w:tcPr>
          <w:p w14:paraId="0D524F85">
            <w:pPr>
              <w:jc w:val="center"/>
              <w:rPr>
                <w:rFonts w:hint="eastAsia" w:ascii="宋体" w:hAnsi="宋体" w:cs="Arial"/>
                <w:szCs w:val="21"/>
              </w:rPr>
            </w:pPr>
          </w:p>
        </w:tc>
        <w:tc>
          <w:tcPr>
            <w:tcW w:w="1657" w:type="dxa"/>
            <w:vAlign w:val="center"/>
          </w:tcPr>
          <w:p w14:paraId="29C15192">
            <w:pPr>
              <w:jc w:val="center"/>
              <w:rPr>
                <w:rFonts w:hint="eastAsia" w:ascii="宋体" w:hAnsi="宋体" w:cs="Arial"/>
                <w:szCs w:val="21"/>
              </w:rPr>
            </w:pPr>
          </w:p>
        </w:tc>
        <w:tc>
          <w:tcPr>
            <w:tcW w:w="1657" w:type="dxa"/>
            <w:vAlign w:val="center"/>
          </w:tcPr>
          <w:p w14:paraId="786326FA">
            <w:pPr>
              <w:jc w:val="center"/>
              <w:rPr>
                <w:rFonts w:hint="eastAsia" w:ascii="宋体" w:hAnsi="宋体" w:cs="Arial"/>
                <w:szCs w:val="21"/>
              </w:rPr>
            </w:pPr>
          </w:p>
        </w:tc>
        <w:tc>
          <w:tcPr>
            <w:tcW w:w="1656" w:type="dxa"/>
            <w:vAlign w:val="center"/>
          </w:tcPr>
          <w:p w14:paraId="0EDB35F7">
            <w:pPr>
              <w:jc w:val="center"/>
              <w:rPr>
                <w:rFonts w:hint="eastAsia" w:ascii="宋体" w:hAnsi="宋体" w:cs="Arial"/>
                <w:szCs w:val="21"/>
              </w:rPr>
            </w:pPr>
          </w:p>
        </w:tc>
        <w:tc>
          <w:tcPr>
            <w:tcW w:w="1657" w:type="dxa"/>
            <w:vAlign w:val="center"/>
          </w:tcPr>
          <w:p w14:paraId="0AB20300">
            <w:pPr>
              <w:jc w:val="center"/>
              <w:rPr>
                <w:rFonts w:hint="eastAsia" w:ascii="宋体" w:hAnsi="宋体" w:cs="Arial"/>
                <w:szCs w:val="21"/>
              </w:rPr>
            </w:pPr>
          </w:p>
        </w:tc>
        <w:tc>
          <w:tcPr>
            <w:tcW w:w="1657" w:type="dxa"/>
            <w:vAlign w:val="center"/>
          </w:tcPr>
          <w:p w14:paraId="6A29C84D">
            <w:pPr>
              <w:jc w:val="center"/>
              <w:rPr>
                <w:rFonts w:hint="eastAsia" w:ascii="宋体" w:hAnsi="宋体" w:cs="Arial"/>
                <w:szCs w:val="21"/>
              </w:rPr>
            </w:pPr>
          </w:p>
        </w:tc>
        <w:tc>
          <w:tcPr>
            <w:tcW w:w="1657" w:type="dxa"/>
            <w:vAlign w:val="center"/>
          </w:tcPr>
          <w:p w14:paraId="5FF61FBE">
            <w:pPr>
              <w:jc w:val="center"/>
              <w:rPr>
                <w:rFonts w:hint="eastAsia" w:ascii="宋体" w:hAnsi="宋体" w:cs="Arial"/>
                <w:szCs w:val="21"/>
              </w:rPr>
            </w:pPr>
          </w:p>
        </w:tc>
      </w:tr>
      <w:tr w14:paraId="2ABB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777" w:type="dxa"/>
            <w:vMerge w:val="continue"/>
            <w:vAlign w:val="center"/>
          </w:tcPr>
          <w:p w14:paraId="4A166A1A">
            <w:pPr>
              <w:rPr>
                <w:rFonts w:hint="eastAsia" w:ascii="宋体" w:hAnsi="宋体" w:cs="Arial"/>
                <w:szCs w:val="21"/>
              </w:rPr>
            </w:pPr>
          </w:p>
        </w:tc>
        <w:tc>
          <w:tcPr>
            <w:tcW w:w="1775" w:type="dxa"/>
            <w:vAlign w:val="center"/>
          </w:tcPr>
          <w:p w14:paraId="58F14C99">
            <w:pPr>
              <w:rPr>
                <w:rFonts w:hint="eastAsia" w:ascii="宋体" w:hAnsi="宋体" w:cs="Arial"/>
                <w:szCs w:val="21"/>
              </w:rPr>
            </w:pPr>
            <w:r>
              <w:rPr>
                <w:rFonts w:ascii="宋体" w:hAnsi="宋体" w:cs="Arial"/>
                <w:szCs w:val="21"/>
              </w:rPr>
              <w:t>3：</w:t>
            </w:r>
          </w:p>
        </w:tc>
        <w:tc>
          <w:tcPr>
            <w:tcW w:w="1444" w:type="dxa"/>
            <w:vAlign w:val="center"/>
          </w:tcPr>
          <w:p w14:paraId="3C147A0D">
            <w:pPr>
              <w:jc w:val="center"/>
              <w:rPr>
                <w:rFonts w:hint="eastAsia" w:ascii="宋体" w:hAnsi="宋体" w:cs="Arial"/>
                <w:szCs w:val="21"/>
              </w:rPr>
            </w:pPr>
          </w:p>
        </w:tc>
        <w:tc>
          <w:tcPr>
            <w:tcW w:w="1657" w:type="dxa"/>
            <w:vAlign w:val="center"/>
          </w:tcPr>
          <w:p w14:paraId="789B10D9">
            <w:pPr>
              <w:jc w:val="center"/>
              <w:rPr>
                <w:rFonts w:hint="eastAsia" w:ascii="宋体" w:hAnsi="宋体" w:cs="Arial"/>
                <w:szCs w:val="21"/>
              </w:rPr>
            </w:pPr>
          </w:p>
        </w:tc>
        <w:tc>
          <w:tcPr>
            <w:tcW w:w="1657" w:type="dxa"/>
            <w:vAlign w:val="center"/>
          </w:tcPr>
          <w:p w14:paraId="6FE243A6">
            <w:pPr>
              <w:jc w:val="center"/>
              <w:rPr>
                <w:rFonts w:hint="eastAsia" w:ascii="宋体" w:hAnsi="宋体" w:cs="Arial"/>
                <w:szCs w:val="21"/>
              </w:rPr>
            </w:pPr>
          </w:p>
        </w:tc>
        <w:tc>
          <w:tcPr>
            <w:tcW w:w="1656" w:type="dxa"/>
            <w:vAlign w:val="center"/>
          </w:tcPr>
          <w:p w14:paraId="564A2A05">
            <w:pPr>
              <w:jc w:val="center"/>
              <w:rPr>
                <w:rFonts w:hint="eastAsia" w:ascii="宋体" w:hAnsi="宋体" w:cs="Arial"/>
                <w:szCs w:val="21"/>
              </w:rPr>
            </w:pPr>
          </w:p>
        </w:tc>
        <w:tc>
          <w:tcPr>
            <w:tcW w:w="1657" w:type="dxa"/>
            <w:vAlign w:val="center"/>
          </w:tcPr>
          <w:p w14:paraId="763ADF40">
            <w:pPr>
              <w:jc w:val="center"/>
              <w:rPr>
                <w:rFonts w:hint="eastAsia" w:ascii="宋体" w:hAnsi="宋体" w:cs="Arial"/>
                <w:szCs w:val="21"/>
              </w:rPr>
            </w:pPr>
          </w:p>
        </w:tc>
        <w:tc>
          <w:tcPr>
            <w:tcW w:w="1657" w:type="dxa"/>
            <w:vAlign w:val="center"/>
          </w:tcPr>
          <w:p w14:paraId="4B93877F">
            <w:pPr>
              <w:jc w:val="center"/>
              <w:rPr>
                <w:rFonts w:hint="eastAsia" w:ascii="宋体" w:hAnsi="宋体" w:cs="Arial"/>
                <w:szCs w:val="21"/>
              </w:rPr>
            </w:pPr>
          </w:p>
        </w:tc>
        <w:tc>
          <w:tcPr>
            <w:tcW w:w="1657" w:type="dxa"/>
            <w:vAlign w:val="center"/>
          </w:tcPr>
          <w:p w14:paraId="75C1E6AE">
            <w:pPr>
              <w:jc w:val="center"/>
              <w:rPr>
                <w:rFonts w:hint="eastAsia" w:ascii="宋体" w:hAnsi="宋体" w:cs="Arial"/>
                <w:szCs w:val="21"/>
              </w:rPr>
            </w:pPr>
          </w:p>
        </w:tc>
      </w:tr>
      <w:tr w14:paraId="1140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77" w:type="dxa"/>
            <w:vMerge w:val="continue"/>
            <w:vAlign w:val="center"/>
          </w:tcPr>
          <w:p w14:paraId="7877707E">
            <w:pPr>
              <w:rPr>
                <w:rFonts w:hint="eastAsia" w:ascii="宋体" w:hAnsi="宋体" w:cs="Arial"/>
                <w:szCs w:val="21"/>
              </w:rPr>
            </w:pPr>
          </w:p>
        </w:tc>
        <w:tc>
          <w:tcPr>
            <w:tcW w:w="1775" w:type="dxa"/>
            <w:vAlign w:val="center"/>
          </w:tcPr>
          <w:p w14:paraId="19239B32">
            <w:pPr>
              <w:rPr>
                <w:rFonts w:hint="eastAsia" w:ascii="宋体" w:hAnsi="宋体" w:cs="Arial"/>
                <w:szCs w:val="21"/>
              </w:rPr>
            </w:pPr>
            <w:r>
              <w:rPr>
                <w:rFonts w:ascii="宋体" w:hAnsi="宋体" w:cs="Arial"/>
                <w:szCs w:val="21"/>
              </w:rPr>
              <w:t>4：</w:t>
            </w:r>
          </w:p>
        </w:tc>
        <w:tc>
          <w:tcPr>
            <w:tcW w:w="1444" w:type="dxa"/>
            <w:vAlign w:val="center"/>
          </w:tcPr>
          <w:p w14:paraId="060585BD">
            <w:pPr>
              <w:jc w:val="center"/>
              <w:rPr>
                <w:rFonts w:hint="eastAsia" w:ascii="宋体" w:hAnsi="宋体" w:cs="Arial"/>
                <w:szCs w:val="21"/>
              </w:rPr>
            </w:pPr>
          </w:p>
        </w:tc>
        <w:tc>
          <w:tcPr>
            <w:tcW w:w="1657" w:type="dxa"/>
            <w:vAlign w:val="center"/>
          </w:tcPr>
          <w:p w14:paraId="1CE85C75">
            <w:pPr>
              <w:jc w:val="center"/>
              <w:rPr>
                <w:rFonts w:hint="eastAsia" w:ascii="宋体" w:hAnsi="宋体" w:cs="Arial"/>
                <w:szCs w:val="21"/>
              </w:rPr>
            </w:pPr>
          </w:p>
        </w:tc>
        <w:tc>
          <w:tcPr>
            <w:tcW w:w="1657" w:type="dxa"/>
            <w:vAlign w:val="center"/>
          </w:tcPr>
          <w:p w14:paraId="192FC235">
            <w:pPr>
              <w:jc w:val="center"/>
              <w:rPr>
                <w:rFonts w:hint="eastAsia" w:ascii="宋体" w:hAnsi="宋体" w:cs="Arial"/>
                <w:szCs w:val="21"/>
              </w:rPr>
            </w:pPr>
          </w:p>
        </w:tc>
        <w:tc>
          <w:tcPr>
            <w:tcW w:w="1656" w:type="dxa"/>
            <w:vAlign w:val="center"/>
          </w:tcPr>
          <w:p w14:paraId="583A2C97">
            <w:pPr>
              <w:jc w:val="center"/>
              <w:rPr>
                <w:rFonts w:hint="eastAsia" w:ascii="宋体" w:hAnsi="宋体" w:cs="Arial"/>
                <w:szCs w:val="21"/>
              </w:rPr>
            </w:pPr>
          </w:p>
        </w:tc>
        <w:tc>
          <w:tcPr>
            <w:tcW w:w="1657" w:type="dxa"/>
            <w:vAlign w:val="center"/>
          </w:tcPr>
          <w:p w14:paraId="4ACD85AE">
            <w:pPr>
              <w:jc w:val="center"/>
              <w:rPr>
                <w:rFonts w:hint="eastAsia" w:ascii="宋体" w:hAnsi="宋体" w:cs="Arial"/>
                <w:szCs w:val="21"/>
              </w:rPr>
            </w:pPr>
          </w:p>
        </w:tc>
        <w:tc>
          <w:tcPr>
            <w:tcW w:w="1657" w:type="dxa"/>
            <w:vAlign w:val="center"/>
          </w:tcPr>
          <w:p w14:paraId="498E4278">
            <w:pPr>
              <w:jc w:val="center"/>
              <w:rPr>
                <w:rFonts w:hint="eastAsia" w:ascii="宋体" w:hAnsi="宋体" w:cs="Arial"/>
                <w:szCs w:val="21"/>
              </w:rPr>
            </w:pPr>
          </w:p>
        </w:tc>
        <w:tc>
          <w:tcPr>
            <w:tcW w:w="1657" w:type="dxa"/>
            <w:vAlign w:val="center"/>
          </w:tcPr>
          <w:p w14:paraId="7198E2C3">
            <w:pPr>
              <w:jc w:val="center"/>
              <w:rPr>
                <w:rFonts w:hint="eastAsia" w:ascii="宋体" w:hAnsi="宋体" w:cs="Arial"/>
                <w:szCs w:val="21"/>
              </w:rPr>
            </w:pPr>
          </w:p>
        </w:tc>
      </w:tr>
      <w:tr w14:paraId="3C91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69BC15D1">
            <w:pPr>
              <w:rPr>
                <w:rFonts w:hint="eastAsia" w:ascii="宋体" w:hAnsi="宋体" w:cs="Arial"/>
                <w:szCs w:val="21"/>
              </w:rPr>
            </w:pPr>
          </w:p>
        </w:tc>
        <w:tc>
          <w:tcPr>
            <w:tcW w:w="1775" w:type="dxa"/>
            <w:vAlign w:val="center"/>
          </w:tcPr>
          <w:p w14:paraId="6F9DD514">
            <w:pPr>
              <w:rPr>
                <w:rFonts w:hint="eastAsia" w:ascii="宋体" w:hAnsi="宋体" w:cs="Arial"/>
                <w:szCs w:val="21"/>
              </w:rPr>
            </w:pPr>
            <w:r>
              <w:rPr>
                <w:rFonts w:ascii="宋体" w:hAnsi="宋体" w:cs="Arial"/>
                <w:szCs w:val="21"/>
              </w:rPr>
              <w:t>5：</w:t>
            </w:r>
          </w:p>
        </w:tc>
        <w:tc>
          <w:tcPr>
            <w:tcW w:w="1444" w:type="dxa"/>
            <w:vAlign w:val="center"/>
          </w:tcPr>
          <w:p w14:paraId="15045E86">
            <w:pPr>
              <w:jc w:val="center"/>
              <w:rPr>
                <w:rFonts w:hint="eastAsia" w:ascii="宋体" w:hAnsi="宋体" w:cs="Arial"/>
                <w:szCs w:val="21"/>
              </w:rPr>
            </w:pPr>
          </w:p>
        </w:tc>
        <w:tc>
          <w:tcPr>
            <w:tcW w:w="1657" w:type="dxa"/>
            <w:vAlign w:val="center"/>
          </w:tcPr>
          <w:p w14:paraId="63AAF0B3">
            <w:pPr>
              <w:jc w:val="center"/>
              <w:rPr>
                <w:rFonts w:hint="eastAsia" w:ascii="宋体" w:hAnsi="宋体" w:cs="Arial"/>
                <w:szCs w:val="21"/>
              </w:rPr>
            </w:pPr>
          </w:p>
        </w:tc>
        <w:tc>
          <w:tcPr>
            <w:tcW w:w="1657" w:type="dxa"/>
            <w:vAlign w:val="center"/>
          </w:tcPr>
          <w:p w14:paraId="2FE101CF">
            <w:pPr>
              <w:jc w:val="center"/>
              <w:rPr>
                <w:rFonts w:hint="eastAsia" w:ascii="宋体" w:hAnsi="宋体" w:cs="Arial"/>
                <w:szCs w:val="21"/>
              </w:rPr>
            </w:pPr>
          </w:p>
        </w:tc>
        <w:tc>
          <w:tcPr>
            <w:tcW w:w="1656" w:type="dxa"/>
            <w:vAlign w:val="center"/>
          </w:tcPr>
          <w:p w14:paraId="660F2290">
            <w:pPr>
              <w:jc w:val="center"/>
              <w:rPr>
                <w:rFonts w:hint="eastAsia" w:ascii="宋体" w:hAnsi="宋体" w:cs="Arial"/>
                <w:szCs w:val="21"/>
              </w:rPr>
            </w:pPr>
          </w:p>
        </w:tc>
        <w:tc>
          <w:tcPr>
            <w:tcW w:w="1657" w:type="dxa"/>
            <w:vAlign w:val="center"/>
          </w:tcPr>
          <w:p w14:paraId="6DADC946">
            <w:pPr>
              <w:jc w:val="center"/>
              <w:rPr>
                <w:rFonts w:hint="eastAsia" w:ascii="宋体" w:hAnsi="宋体" w:cs="Arial"/>
                <w:szCs w:val="21"/>
              </w:rPr>
            </w:pPr>
          </w:p>
        </w:tc>
        <w:tc>
          <w:tcPr>
            <w:tcW w:w="1657" w:type="dxa"/>
            <w:vAlign w:val="center"/>
          </w:tcPr>
          <w:p w14:paraId="3F0F6FE6">
            <w:pPr>
              <w:jc w:val="center"/>
              <w:rPr>
                <w:rFonts w:hint="eastAsia" w:ascii="宋体" w:hAnsi="宋体" w:cs="Arial"/>
                <w:szCs w:val="21"/>
              </w:rPr>
            </w:pPr>
          </w:p>
        </w:tc>
        <w:tc>
          <w:tcPr>
            <w:tcW w:w="1657" w:type="dxa"/>
            <w:vAlign w:val="center"/>
          </w:tcPr>
          <w:p w14:paraId="4E44B2EE">
            <w:pPr>
              <w:jc w:val="center"/>
              <w:rPr>
                <w:rFonts w:hint="eastAsia" w:ascii="宋体" w:hAnsi="宋体" w:cs="Arial"/>
                <w:szCs w:val="21"/>
              </w:rPr>
            </w:pPr>
          </w:p>
        </w:tc>
      </w:tr>
      <w:tr w14:paraId="1016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28CF6FF7">
            <w:pPr>
              <w:rPr>
                <w:rFonts w:hint="eastAsia" w:ascii="宋体" w:hAnsi="宋体" w:cs="Arial"/>
                <w:szCs w:val="21"/>
              </w:rPr>
            </w:pPr>
          </w:p>
        </w:tc>
        <w:tc>
          <w:tcPr>
            <w:tcW w:w="1775" w:type="dxa"/>
            <w:vAlign w:val="center"/>
          </w:tcPr>
          <w:p w14:paraId="390720E9">
            <w:pPr>
              <w:rPr>
                <w:rFonts w:hint="eastAsia" w:ascii="宋体" w:hAnsi="宋体" w:cs="Arial"/>
                <w:szCs w:val="21"/>
              </w:rPr>
            </w:pPr>
            <w:r>
              <w:rPr>
                <w:rFonts w:hint="eastAsia" w:ascii="宋体" w:hAnsi="宋体"/>
                <w:szCs w:val="21"/>
              </w:rPr>
              <w:t>……</w:t>
            </w:r>
          </w:p>
        </w:tc>
        <w:tc>
          <w:tcPr>
            <w:tcW w:w="1444" w:type="dxa"/>
            <w:vAlign w:val="center"/>
          </w:tcPr>
          <w:p w14:paraId="61865DBD">
            <w:pPr>
              <w:jc w:val="center"/>
              <w:rPr>
                <w:rFonts w:hint="eastAsia" w:ascii="宋体" w:hAnsi="宋体" w:cs="Arial"/>
                <w:szCs w:val="21"/>
              </w:rPr>
            </w:pPr>
          </w:p>
        </w:tc>
        <w:tc>
          <w:tcPr>
            <w:tcW w:w="1657" w:type="dxa"/>
            <w:vAlign w:val="center"/>
          </w:tcPr>
          <w:p w14:paraId="7AC7065B">
            <w:pPr>
              <w:jc w:val="center"/>
              <w:rPr>
                <w:rFonts w:hint="eastAsia" w:ascii="宋体" w:hAnsi="宋体" w:cs="Arial"/>
                <w:szCs w:val="21"/>
              </w:rPr>
            </w:pPr>
          </w:p>
        </w:tc>
        <w:tc>
          <w:tcPr>
            <w:tcW w:w="1657" w:type="dxa"/>
            <w:vAlign w:val="center"/>
          </w:tcPr>
          <w:p w14:paraId="404BC413">
            <w:pPr>
              <w:jc w:val="center"/>
              <w:rPr>
                <w:rFonts w:hint="eastAsia" w:ascii="宋体" w:hAnsi="宋体" w:cs="Arial"/>
                <w:szCs w:val="21"/>
              </w:rPr>
            </w:pPr>
          </w:p>
        </w:tc>
        <w:tc>
          <w:tcPr>
            <w:tcW w:w="1656" w:type="dxa"/>
            <w:vAlign w:val="center"/>
          </w:tcPr>
          <w:p w14:paraId="35ADDFD9">
            <w:pPr>
              <w:jc w:val="center"/>
              <w:rPr>
                <w:rFonts w:hint="eastAsia" w:ascii="宋体" w:hAnsi="宋体" w:cs="Arial"/>
                <w:szCs w:val="21"/>
              </w:rPr>
            </w:pPr>
          </w:p>
        </w:tc>
        <w:tc>
          <w:tcPr>
            <w:tcW w:w="1657" w:type="dxa"/>
            <w:vAlign w:val="center"/>
          </w:tcPr>
          <w:p w14:paraId="6A716497">
            <w:pPr>
              <w:jc w:val="center"/>
              <w:rPr>
                <w:rFonts w:hint="eastAsia" w:ascii="宋体" w:hAnsi="宋体" w:cs="Arial"/>
                <w:szCs w:val="21"/>
              </w:rPr>
            </w:pPr>
          </w:p>
        </w:tc>
        <w:tc>
          <w:tcPr>
            <w:tcW w:w="1657" w:type="dxa"/>
            <w:vAlign w:val="center"/>
          </w:tcPr>
          <w:p w14:paraId="1B2CF01D">
            <w:pPr>
              <w:jc w:val="center"/>
              <w:rPr>
                <w:rFonts w:hint="eastAsia" w:ascii="宋体" w:hAnsi="宋体" w:cs="Arial"/>
                <w:szCs w:val="21"/>
              </w:rPr>
            </w:pPr>
          </w:p>
        </w:tc>
        <w:tc>
          <w:tcPr>
            <w:tcW w:w="1657" w:type="dxa"/>
            <w:vAlign w:val="center"/>
          </w:tcPr>
          <w:p w14:paraId="26045AA9">
            <w:pPr>
              <w:jc w:val="center"/>
              <w:rPr>
                <w:rFonts w:hint="eastAsia" w:ascii="宋体" w:hAnsi="宋体" w:cs="Arial"/>
                <w:szCs w:val="21"/>
              </w:rPr>
            </w:pPr>
          </w:p>
        </w:tc>
      </w:tr>
      <w:tr w14:paraId="6127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552" w:type="dxa"/>
            <w:gridSpan w:val="2"/>
            <w:vAlign w:val="center"/>
          </w:tcPr>
          <w:p w14:paraId="53320F82">
            <w:pPr>
              <w:rPr>
                <w:rFonts w:hint="eastAsia" w:ascii="宋体" w:hAnsi="宋体" w:cs="Arial"/>
                <w:szCs w:val="21"/>
              </w:rPr>
            </w:pPr>
            <w:r>
              <w:rPr>
                <w:rFonts w:hint="eastAsia" w:ascii="宋体" w:hAnsi="宋体" w:cs="Arial"/>
                <w:szCs w:val="21"/>
              </w:rPr>
              <w:t>投标人最终得分</w:t>
            </w:r>
          </w:p>
        </w:tc>
        <w:tc>
          <w:tcPr>
            <w:tcW w:w="1444" w:type="dxa"/>
            <w:vAlign w:val="center"/>
          </w:tcPr>
          <w:p w14:paraId="4289E297">
            <w:pPr>
              <w:jc w:val="center"/>
              <w:rPr>
                <w:rFonts w:hint="eastAsia" w:ascii="宋体" w:hAnsi="宋体" w:cs="Arial"/>
                <w:szCs w:val="21"/>
              </w:rPr>
            </w:pPr>
          </w:p>
        </w:tc>
        <w:tc>
          <w:tcPr>
            <w:tcW w:w="1657" w:type="dxa"/>
            <w:vAlign w:val="center"/>
          </w:tcPr>
          <w:p w14:paraId="3EC69811">
            <w:pPr>
              <w:jc w:val="center"/>
              <w:rPr>
                <w:rFonts w:hint="eastAsia" w:ascii="宋体" w:hAnsi="宋体" w:cs="Arial"/>
                <w:szCs w:val="21"/>
              </w:rPr>
            </w:pPr>
          </w:p>
        </w:tc>
        <w:tc>
          <w:tcPr>
            <w:tcW w:w="1657" w:type="dxa"/>
            <w:vAlign w:val="center"/>
          </w:tcPr>
          <w:p w14:paraId="63C49C84">
            <w:pPr>
              <w:jc w:val="center"/>
              <w:rPr>
                <w:rFonts w:hint="eastAsia" w:ascii="宋体" w:hAnsi="宋体" w:cs="Arial"/>
                <w:szCs w:val="21"/>
              </w:rPr>
            </w:pPr>
          </w:p>
        </w:tc>
        <w:tc>
          <w:tcPr>
            <w:tcW w:w="1656" w:type="dxa"/>
            <w:vAlign w:val="center"/>
          </w:tcPr>
          <w:p w14:paraId="08B553B7">
            <w:pPr>
              <w:jc w:val="center"/>
              <w:rPr>
                <w:rFonts w:hint="eastAsia" w:ascii="宋体" w:hAnsi="宋体" w:cs="Arial"/>
                <w:szCs w:val="21"/>
              </w:rPr>
            </w:pPr>
          </w:p>
        </w:tc>
        <w:tc>
          <w:tcPr>
            <w:tcW w:w="1657" w:type="dxa"/>
            <w:vAlign w:val="center"/>
          </w:tcPr>
          <w:p w14:paraId="2F594C34">
            <w:pPr>
              <w:jc w:val="center"/>
              <w:rPr>
                <w:rFonts w:hint="eastAsia" w:ascii="宋体" w:hAnsi="宋体" w:cs="Arial"/>
                <w:szCs w:val="21"/>
              </w:rPr>
            </w:pPr>
          </w:p>
        </w:tc>
        <w:tc>
          <w:tcPr>
            <w:tcW w:w="1657" w:type="dxa"/>
            <w:vAlign w:val="center"/>
          </w:tcPr>
          <w:p w14:paraId="0FCD2DA0">
            <w:pPr>
              <w:jc w:val="center"/>
              <w:rPr>
                <w:rFonts w:hint="eastAsia" w:ascii="宋体" w:hAnsi="宋体" w:cs="Arial"/>
                <w:szCs w:val="21"/>
              </w:rPr>
            </w:pPr>
          </w:p>
        </w:tc>
        <w:tc>
          <w:tcPr>
            <w:tcW w:w="1657" w:type="dxa"/>
            <w:vAlign w:val="center"/>
          </w:tcPr>
          <w:p w14:paraId="4D5C1895">
            <w:pPr>
              <w:jc w:val="center"/>
              <w:rPr>
                <w:rFonts w:hint="eastAsia" w:ascii="宋体" w:hAnsi="宋体" w:cs="Arial"/>
                <w:szCs w:val="21"/>
              </w:rPr>
            </w:pPr>
          </w:p>
        </w:tc>
      </w:tr>
      <w:tr w14:paraId="7B9F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552" w:type="dxa"/>
            <w:gridSpan w:val="2"/>
            <w:vAlign w:val="center"/>
          </w:tcPr>
          <w:p w14:paraId="54DEB38C">
            <w:pPr>
              <w:rPr>
                <w:rFonts w:hint="eastAsia" w:ascii="宋体" w:hAnsi="宋体" w:cs="Arial"/>
                <w:szCs w:val="21"/>
              </w:rPr>
            </w:pPr>
            <w:r>
              <w:rPr>
                <w:rFonts w:ascii="宋体" w:hAnsi="宋体" w:cs="Arial"/>
                <w:szCs w:val="21"/>
              </w:rPr>
              <w:t>投标人最终排名次序</w:t>
            </w:r>
          </w:p>
        </w:tc>
        <w:tc>
          <w:tcPr>
            <w:tcW w:w="1444" w:type="dxa"/>
            <w:vAlign w:val="center"/>
          </w:tcPr>
          <w:p w14:paraId="7E9ADD45">
            <w:pPr>
              <w:jc w:val="center"/>
              <w:rPr>
                <w:rFonts w:hint="eastAsia" w:ascii="宋体" w:hAnsi="宋体" w:cs="Arial"/>
                <w:szCs w:val="21"/>
              </w:rPr>
            </w:pPr>
          </w:p>
        </w:tc>
        <w:tc>
          <w:tcPr>
            <w:tcW w:w="1657" w:type="dxa"/>
            <w:vAlign w:val="center"/>
          </w:tcPr>
          <w:p w14:paraId="162790FC">
            <w:pPr>
              <w:jc w:val="center"/>
              <w:rPr>
                <w:rFonts w:hint="eastAsia" w:ascii="宋体" w:hAnsi="宋体" w:cs="Arial"/>
                <w:szCs w:val="21"/>
              </w:rPr>
            </w:pPr>
          </w:p>
        </w:tc>
        <w:tc>
          <w:tcPr>
            <w:tcW w:w="1657" w:type="dxa"/>
            <w:vAlign w:val="center"/>
          </w:tcPr>
          <w:p w14:paraId="06F1E333">
            <w:pPr>
              <w:jc w:val="center"/>
              <w:rPr>
                <w:rFonts w:hint="eastAsia" w:ascii="宋体" w:hAnsi="宋体" w:cs="Arial"/>
                <w:szCs w:val="21"/>
              </w:rPr>
            </w:pPr>
          </w:p>
        </w:tc>
        <w:tc>
          <w:tcPr>
            <w:tcW w:w="1656" w:type="dxa"/>
            <w:vAlign w:val="center"/>
          </w:tcPr>
          <w:p w14:paraId="08A5D23B">
            <w:pPr>
              <w:jc w:val="center"/>
              <w:rPr>
                <w:rFonts w:hint="eastAsia" w:ascii="宋体" w:hAnsi="宋体" w:cs="Arial"/>
                <w:szCs w:val="21"/>
              </w:rPr>
            </w:pPr>
          </w:p>
        </w:tc>
        <w:tc>
          <w:tcPr>
            <w:tcW w:w="1657" w:type="dxa"/>
            <w:vAlign w:val="center"/>
          </w:tcPr>
          <w:p w14:paraId="5C7EC579">
            <w:pPr>
              <w:jc w:val="center"/>
              <w:rPr>
                <w:rFonts w:hint="eastAsia" w:ascii="宋体" w:hAnsi="宋体" w:cs="Arial"/>
                <w:szCs w:val="21"/>
              </w:rPr>
            </w:pPr>
          </w:p>
        </w:tc>
        <w:tc>
          <w:tcPr>
            <w:tcW w:w="1657" w:type="dxa"/>
            <w:vAlign w:val="center"/>
          </w:tcPr>
          <w:p w14:paraId="066A9AF6">
            <w:pPr>
              <w:jc w:val="center"/>
              <w:rPr>
                <w:rFonts w:hint="eastAsia" w:ascii="宋体" w:hAnsi="宋体" w:cs="Arial"/>
                <w:szCs w:val="21"/>
              </w:rPr>
            </w:pPr>
          </w:p>
        </w:tc>
        <w:tc>
          <w:tcPr>
            <w:tcW w:w="1657" w:type="dxa"/>
            <w:vAlign w:val="center"/>
          </w:tcPr>
          <w:p w14:paraId="42C78757">
            <w:pPr>
              <w:jc w:val="center"/>
              <w:rPr>
                <w:rFonts w:hint="eastAsia" w:ascii="宋体" w:hAnsi="宋体" w:cs="Arial"/>
                <w:szCs w:val="21"/>
              </w:rPr>
            </w:pPr>
          </w:p>
        </w:tc>
      </w:tr>
    </w:tbl>
    <w:p w14:paraId="3FBC91E8">
      <w:pPr>
        <w:spacing w:after="120" w:afterLines="50" w:line="300" w:lineRule="auto"/>
        <w:rPr>
          <w:rFonts w:hint="eastAsia" w:ascii="宋体" w:hAnsi="宋体"/>
          <w:szCs w:val="24"/>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 xml:space="preserve">签字：                </w:t>
      </w:r>
      <w:r>
        <w:rPr>
          <w:rFonts w:ascii="宋体" w:hAnsi="宋体" w:cs="Arial"/>
          <w:szCs w:val="21"/>
        </w:rPr>
        <w:t xml:space="preserve">                                                                   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4036560F">
      <w:pPr>
        <w:rPr>
          <w:rFonts w:hint="eastAsia" w:ascii="宋体" w:hAnsi="宋体" w:cs="宋体"/>
          <w:szCs w:val="21"/>
        </w:rPr>
      </w:pPr>
      <w:r>
        <w:rPr>
          <w:rFonts w:hint="eastAsia" w:ascii="宋体" w:hAnsi="宋体" w:cs="宋体"/>
          <w:szCs w:val="21"/>
        </w:rPr>
        <w:t>备注：</w:t>
      </w:r>
      <w:r>
        <w:rPr>
          <w:rFonts w:ascii="宋体" w:hAnsi="宋体" w:cs="宋体"/>
          <w:szCs w:val="21"/>
        </w:rPr>
        <w:t>1</w:t>
      </w:r>
      <w:r>
        <w:rPr>
          <w:rFonts w:hint="eastAsia" w:ascii="宋体" w:hAnsi="宋体" w:cs="宋体"/>
          <w:szCs w:val="21"/>
        </w:rPr>
        <w:t>、投标人最终得分计算方法：</w:t>
      </w:r>
    </w:p>
    <w:p w14:paraId="7F90630C">
      <w:pPr>
        <w:pStyle w:val="76"/>
        <w:ind w:firstLine="630" w:firstLineChars="300"/>
        <w:rPr>
          <w:rFonts w:hint="eastAsia" w:ascii="宋体" w:hAnsi="宋体" w:cs="宋体"/>
          <w:szCs w:val="21"/>
        </w:rPr>
      </w:pPr>
      <w:r>
        <w:rPr>
          <w:rFonts w:hint="eastAsia" w:ascii="宋体" w:hAnsi="宋体" w:cs="宋体"/>
          <w:szCs w:val="21"/>
        </w:rPr>
        <w:t>第一种：□  投标人最终得分=（各评委投标人得分F之和-M位社会专家评委投标人最高得分F-M位社会专家评委投标人最低得分F）/（评委人数-2M）,M= 1 。（注：社会专家是指第二章投标人须知第6.1.1项中的技术、经济方面的专家）</w:t>
      </w:r>
    </w:p>
    <w:p w14:paraId="6C9FE2BF">
      <w:pPr>
        <w:pStyle w:val="76"/>
        <w:ind w:firstLine="630" w:firstLineChars="300"/>
        <w:rPr>
          <w:rFonts w:hint="eastAsia" w:ascii="宋体" w:hAnsi="宋体" w:cs="宋体"/>
          <w:szCs w:val="21"/>
        </w:rPr>
      </w:pPr>
      <w:r>
        <w:rPr>
          <w:rFonts w:hint="eastAsia" w:ascii="宋体" w:hAnsi="宋体" w:cs="宋体"/>
          <w:szCs w:val="21"/>
        </w:rPr>
        <w:t>第二种：□  投标人最终得分=（各评委投标人得分F之和-M位评委投标人最高得分F-M位评委投标人最低得分F）/（评委人数-2M）,M= 1 。</w:t>
      </w:r>
    </w:p>
    <w:p w14:paraId="6134CF40">
      <w:pPr>
        <w:pStyle w:val="76"/>
        <w:ind w:firstLine="630" w:firstLineChars="300"/>
        <w:rPr>
          <w:rFonts w:hint="eastAsia" w:ascii="宋体" w:hAnsi="宋体" w:cs="Arial"/>
          <w:szCs w:val="24"/>
        </w:rPr>
        <w:sectPr>
          <w:headerReference r:id="rId48" w:type="default"/>
          <w:pgSz w:w="16838" w:h="11906" w:orient="landscape"/>
          <w:pgMar w:top="1560" w:right="1245" w:bottom="1418" w:left="1440" w:header="851" w:footer="992" w:gutter="0"/>
          <w:cols w:space="720" w:num="1"/>
          <w:docGrid w:linePitch="312" w:charSpace="0"/>
        </w:sectPr>
      </w:pPr>
      <w:r>
        <w:rPr>
          <w:rFonts w:hint="eastAsia" w:ascii="宋体" w:hAnsi="宋体" w:cs="Arial"/>
          <w:szCs w:val="24"/>
        </w:rPr>
        <w:t>2、投标人最终得分计算保留</w:t>
      </w:r>
      <w:r>
        <w:rPr>
          <w:rFonts w:hint="eastAsia" w:ascii="宋体" w:hAnsi="宋体" w:cs="宋体"/>
          <w:szCs w:val="21"/>
        </w:rPr>
        <w:t>小数点</w:t>
      </w:r>
      <w:r>
        <w:rPr>
          <w:rFonts w:hint="eastAsia" w:ascii="宋体" w:hAnsi="宋体" w:cs="Arial"/>
          <w:szCs w:val="24"/>
        </w:rPr>
        <w:t>后两位，小数点后第三位四舍五入。</w:t>
      </w:r>
    </w:p>
    <w:p w14:paraId="41FFA8E2">
      <w:pPr>
        <w:keepNext/>
        <w:keepLines/>
        <w:adjustRightInd w:val="0"/>
        <w:snapToGrid w:val="0"/>
        <w:spacing w:before="156" w:beforeLines="50" w:after="156" w:afterLines="50" w:line="360" w:lineRule="auto"/>
        <w:outlineLvl w:val="1"/>
        <w:rPr>
          <w:rFonts w:hint="eastAsia" w:ascii="宋体" w:hAnsi="宋体"/>
          <w:kern w:val="0"/>
          <w:sz w:val="24"/>
        </w:rPr>
      </w:pPr>
      <w:bookmarkStart w:id="712" w:name="_Toc525720635"/>
      <w:bookmarkStart w:id="713" w:name="_Toc486580358"/>
      <w:bookmarkStart w:id="714" w:name="_Toc217603707"/>
      <w:bookmarkStart w:id="715" w:name="_Toc491149489"/>
      <w:bookmarkStart w:id="716" w:name="_Toc525721191"/>
      <w:bookmarkStart w:id="717" w:name="_Toc490331649"/>
      <w:bookmarkStart w:id="718" w:name="_Toc483680602"/>
      <w:bookmarkStart w:id="719" w:name="_Toc489280165"/>
      <w:r>
        <w:rPr>
          <w:rFonts w:hint="eastAsia" w:ascii="宋体" w:hAnsi="宋体"/>
          <w:kern w:val="0"/>
          <w:sz w:val="24"/>
        </w:rPr>
        <w:t>附表</w:t>
      </w:r>
      <w:r>
        <w:rPr>
          <w:rFonts w:ascii="宋体" w:hAnsi="宋体"/>
          <w:kern w:val="0"/>
          <w:sz w:val="24"/>
        </w:rPr>
        <w:t>1</w:t>
      </w:r>
      <w:r>
        <w:rPr>
          <w:rFonts w:hint="eastAsia" w:ascii="宋体" w:hAnsi="宋体"/>
          <w:kern w:val="0"/>
          <w:sz w:val="24"/>
        </w:rPr>
        <w:t>5</w:t>
      </w:r>
      <w:r>
        <w:rPr>
          <w:rFonts w:ascii="宋体" w:hAnsi="宋体"/>
          <w:kern w:val="0"/>
          <w:sz w:val="24"/>
        </w:rPr>
        <w:t>：</w:t>
      </w:r>
      <w:r>
        <w:rPr>
          <w:rFonts w:hint="eastAsia" w:ascii="宋体" w:hAnsi="宋体"/>
          <w:kern w:val="0"/>
          <w:sz w:val="24"/>
        </w:rPr>
        <w:t>评审意见表</w:t>
      </w:r>
      <w:bookmarkEnd w:id="712"/>
      <w:bookmarkEnd w:id="713"/>
      <w:bookmarkEnd w:id="714"/>
      <w:bookmarkEnd w:id="715"/>
      <w:bookmarkEnd w:id="716"/>
      <w:bookmarkEnd w:id="717"/>
      <w:bookmarkEnd w:id="718"/>
      <w:bookmarkEnd w:id="719"/>
    </w:p>
    <w:p w14:paraId="07FECFC1">
      <w:pPr>
        <w:spacing w:line="360" w:lineRule="auto"/>
        <w:jc w:val="center"/>
        <w:rPr>
          <w:rFonts w:hint="eastAsia" w:ascii="宋体" w:hAnsi="宋体"/>
          <w:b/>
          <w:bCs/>
          <w:sz w:val="28"/>
          <w:szCs w:val="28"/>
        </w:rPr>
      </w:pPr>
      <w:r>
        <w:rPr>
          <w:rFonts w:hint="eastAsia" w:ascii="宋体" w:hAnsi="宋体"/>
          <w:b/>
          <w:bCs/>
          <w:sz w:val="28"/>
          <w:szCs w:val="28"/>
        </w:rPr>
        <w:t>评审意见表</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195"/>
      </w:tblGrid>
      <w:tr w14:paraId="7E667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180" w:hRule="atLeast"/>
        </w:trPr>
        <w:tc>
          <w:tcPr>
            <w:tcW w:w="8528" w:type="dxa"/>
            <w:tcBorders>
              <w:bottom w:val="single" w:color="auto" w:sz="4" w:space="0"/>
            </w:tcBorders>
          </w:tcPr>
          <w:p w14:paraId="5574D6EF">
            <w:pPr>
              <w:spacing w:line="360" w:lineRule="auto"/>
              <w:rPr>
                <w:rFonts w:hint="eastAsia" w:ascii="宋体" w:hAnsi="宋体"/>
                <w:sz w:val="28"/>
                <w:szCs w:val="24"/>
              </w:rPr>
            </w:pPr>
          </w:p>
        </w:tc>
      </w:tr>
      <w:tr w14:paraId="143D61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34" w:hRule="atLeast"/>
        </w:trPr>
        <w:tc>
          <w:tcPr>
            <w:tcW w:w="8528" w:type="dxa"/>
            <w:tcBorders>
              <w:top w:val="single" w:color="auto" w:sz="4" w:space="0"/>
            </w:tcBorders>
          </w:tcPr>
          <w:p w14:paraId="3BA45E17">
            <w:pPr>
              <w:spacing w:line="360" w:lineRule="auto"/>
              <w:rPr>
                <w:rFonts w:hint="eastAsia" w:ascii="宋体" w:hAnsi="宋体"/>
                <w:szCs w:val="21"/>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签字：</w:t>
            </w:r>
          </w:p>
          <w:p w14:paraId="2BBA7C63">
            <w:pPr>
              <w:spacing w:line="360" w:lineRule="auto"/>
              <w:rPr>
                <w:rFonts w:hint="eastAsia" w:ascii="宋体" w:hAnsi="宋体"/>
                <w:szCs w:val="21"/>
              </w:rPr>
            </w:pPr>
          </w:p>
          <w:p w14:paraId="2C42A840">
            <w:pPr>
              <w:spacing w:line="360" w:lineRule="auto"/>
              <w:ind w:firstLine="5250" w:firstLineChars="2500"/>
              <w:rPr>
                <w:rFonts w:hint="eastAsia" w:ascii="宋体" w:hAnsi="宋体"/>
                <w:szCs w:val="21"/>
              </w:r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tc>
      </w:tr>
    </w:tbl>
    <w:p w14:paraId="11C92228">
      <w:pPr>
        <w:tabs>
          <w:tab w:val="left" w:pos="4680"/>
        </w:tabs>
        <w:spacing w:after="156" w:afterLines="50"/>
        <w:outlineLvl w:val="2"/>
        <w:rPr>
          <w:rFonts w:hint="eastAsia" w:ascii="宋体" w:hAnsi="宋体"/>
          <w:sz w:val="24"/>
          <w:szCs w:val="24"/>
        </w:rPr>
      </w:pPr>
    </w:p>
    <w:p w14:paraId="6C3011B3">
      <w:pPr>
        <w:keepNext/>
        <w:keepLines/>
        <w:adjustRightInd w:val="0"/>
        <w:snapToGrid w:val="0"/>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720" w:name="_Toc525720636"/>
      <w:bookmarkStart w:id="721" w:name="_Toc491149490"/>
      <w:bookmarkStart w:id="722" w:name="_Toc217603708"/>
      <w:bookmarkStart w:id="723" w:name="_Toc489280166"/>
      <w:bookmarkStart w:id="724" w:name="_Toc490331650"/>
      <w:bookmarkStart w:id="725" w:name="_Toc525721192"/>
      <w:bookmarkStart w:id="726" w:name="_Toc486580359"/>
      <w:bookmarkStart w:id="727" w:name="_Toc483680603"/>
      <w:r>
        <w:rPr>
          <w:rFonts w:ascii="宋体" w:hAnsi="宋体"/>
          <w:kern w:val="0"/>
          <w:sz w:val="24"/>
        </w:rPr>
        <w:t>附表1</w:t>
      </w:r>
      <w:r>
        <w:rPr>
          <w:rFonts w:hint="eastAsia" w:ascii="宋体" w:hAnsi="宋体"/>
          <w:kern w:val="0"/>
          <w:sz w:val="24"/>
        </w:rPr>
        <w:t>6：问题澄清通知</w:t>
      </w:r>
      <w:bookmarkEnd w:id="720"/>
      <w:bookmarkEnd w:id="721"/>
      <w:bookmarkEnd w:id="722"/>
      <w:bookmarkEnd w:id="723"/>
      <w:bookmarkEnd w:id="724"/>
      <w:bookmarkEnd w:id="725"/>
      <w:bookmarkEnd w:id="726"/>
      <w:bookmarkEnd w:id="727"/>
    </w:p>
    <w:p w14:paraId="0B23F093">
      <w:pPr>
        <w:spacing w:line="440" w:lineRule="exact"/>
        <w:jc w:val="center"/>
        <w:rPr>
          <w:rFonts w:hint="eastAsia" w:ascii="宋体" w:hAnsi="宋体"/>
          <w:b/>
          <w:sz w:val="28"/>
          <w:szCs w:val="28"/>
        </w:rPr>
      </w:pPr>
      <w:r>
        <w:rPr>
          <w:rFonts w:ascii="宋体" w:hAnsi="宋体"/>
          <w:b/>
          <w:sz w:val="28"/>
          <w:szCs w:val="28"/>
        </w:rPr>
        <w:t>问题澄清通知</w:t>
      </w:r>
    </w:p>
    <w:p w14:paraId="7CD0E448">
      <w:pPr>
        <w:spacing w:line="440" w:lineRule="exact"/>
        <w:rPr>
          <w:rFonts w:hint="eastAsia"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编号：</w:t>
      </w:r>
      <w:r>
        <w:rPr>
          <w:rFonts w:hint="eastAsia" w:ascii="宋体" w:hAnsi="宋体"/>
          <w:szCs w:val="21"/>
          <w:u w:val="single"/>
        </w:rPr>
        <w:t xml:space="preserve">                     </w:t>
      </w:r>
    </w:p>
    <w:p w14:paraId="74D296CA">
      <w:pPr>
        <w:spacing w:line="440" w:lineRule="exact"/>
        <w:rPr>
          <w:rFonts w:hint="eastAsia" w:ascii="宋体" w:hAnsi="宋体"/>
          <w:szCs w:val="21"/>
        </w:rPr>
      </w:pPr>
    </w:p>
    <w:p w14:paraId="4DEFAE4E">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（投标人名称）：</w:t>
      </w:r>
    </w:p>
    <w:p w14:paraId="7EFEC7F7">
      <w:pPr>
        <w:spacing w:line="440" w:lineRule="exact"/>
        <w:rPr>
          <w:rFonts w:hint="eastAsia" w:ascii="宋体" w:hAnsi="宋体"/>
          <w:szCs w:val="21"/>
        </w:rPr>
      </w:pPr>
    </w:p>
    <w:p w14:paraId="0F4A4293">
      <w:pPr>
        <w:spacing w:line="360" w:lineRule="auto"/>
        <w:ind w:firstLine="420" w:firstLineChars="200"/>
        <w:rPr>
          <w:rFonts w:hint="eastAsia" w:ascii="宋体" w:hAnsi="宋体"/>
          <w:szCs w:val="21"/>
        </w:rPr>
      </w:pPr>
      <w:r>
        <w:rPr>
          <w:rFonts w:hint="eastAsia" w:ascii="宋体" w:hAnsi="宋体"/>
          <w:szCs w:val="21"/>
        </w:rPr>
        <w:t>本</w:t>
      </w:r>
      <w:r>
        <w:rPr>
          <w:rFonts w:hint="eastAsia" w:ascii="宋体" w:hAnsi="宋体" w:cs="Arial"/>
          <w:bCs/>
          <w:szCs w:val="21"/>
        </w:rPr>
        <w:t>专业</w:t>
      </w:r>
      <w:r>
        <w:rPr>
          <w:rFonts w:hint="eastAsia" w:ascii="宋体" w:hAnsi="宋体"/>
          <w:szCs w:val="21"/>
        </w:rPr>
        <w:t>分包工程</w:t>
      </w:r>
      <w:r>
        <w:rPr>
          <w:rFonts w:ascii="宋体" w:hAnsi="宋体"/>
          <w:szCs w:val="21"/>
        </w:rPr>
        <w:t>评标委员会对你方投标文件进行了仔细的审查，现需你方对</w:t>
      </w:r>
      <w:r>
        <w:rPr>
          <w:rFonts w:hint="eastAsia" w:ascii="宋体" w:hAnsi="宋体"/>
          <w:szCs w:val="21"/>
        </w:rPr>
        <w:t>本通知附件中的</w:t>
      </w:r>
      <w:r>
        <w:rPr>
          <w:rFonts w:ascii="宋体" w:hAnsi="宋体"/>
          <w:szCs w:val="21"/>
        </w:rPr>
        <w:t>问题</w:t>
      </w:r>
      <w:r>
        <w:rPr>
          <w:rFonts w:hint="eastAsia" w:ascii="宋体" w:hAnsi="宋体"/>
          <w:szCs w:val="21"/>
        </w:rPr>
        <w:t>通过电子平台</w:t>
      </w:r>
      <w:r>
        <w:rPr>
          <w:rFonts w:ascii="宋体" w:hAnsi="宋体"/>
          <w:szCs w:val="21"/>
        </w:rPr>
        <w:t>予以澄清</w:t>
      </w:r>
      <w:r>
        <w:rPr>
          <w:rFonts w:hint="eastAsia" w:ascii="宋体" w:hAnsi="宋体"/>
          <w:szCs w:val="21"/>
        </w:rPr>
        <w:t>、说明或者补正。</w:t>
      </w:r>
    </w:p>
    <w:p w14:paraId="2EE8ADFC">
      <w:pPr>
        <w:spacing w:line="360" w:lineRule="auto"/>
        <w:ind w:firstLine="420" w:firstLineChars="200"/>
        <w:rPr>
          <w:rFonts w:hint="eastAsia" w:ascii="宋体" w:hAnsi="宋体"/>
          <w:szCs w:val="21"/>
        </w:rPr>
      </w:pPr>
      <w:r>
        <w:rPr>
          <w:rFonts w:ascii="宋体" w:hAnsi="宋体"/>
          <w:szCs w:val="21"/>
        </w:rPr>
        <w:t>请</w:t>
      </w:r>
      <w:r>
        <w:rPr>
          <w:rFonts w:hint="eastAsia" w:ascii="宋体" w:hAnsi="宋体"/>
          <w:szCs w:val="21"/>
        </w:rPr>
        <w:t>你方</w:t>
      </w:r>
      <w:r>
        <w:rPr>
          <w:rFonts w:ascii="宋体" w:hAnsi="宋体"/>
          <w:szCs w:val="21"/>
        </w:rPr>
        <w:t>将上述问题的澄清</w:t>
      </w:r>
      <w:r>
        <w:rPr>
          <w:rFonts w:hint="eastAsia" w:ascii="宋体" w:hAnsi="宋体"/>
          <w:szCs w:val="21"/>
        </w:rPr>
        <w:t>、说明或者补正</w:t>
      </w:r>
      <w:r>
        <w:rPr>
          <w:rFonts w:ascii="宋体" w:hAnsi="宋体"/>
          <w:szCs w:val="21"/>
        </w:rPr>
        <w:t>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日</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时前</w:t>
      </w:r>
      <w:r>
        <w:rPr>
          <w:rFonts w:hint="eastAsia" w:ascii="宋体" w:hAnsi="宋体"/>
          <w:szCs w:val="21"/>
        </w:rPr>
        <w:t xml:space="preserve">按照第三章“评标办法”第3.5款的规定上传至电子化平台。 </w:t>
      </w:r>
    </w:p>
    <w:p w14:paraId="2F67794F">
      <w:pPr>
        <w:spacing w:line="440" w:lineRule="exact"/>
        <w:rPr>
          <w:rFonts w:hint="eastAsia" w:ascii="宋体" w:hAnsi="宋体"/>
          <w:szCs w:val="21"/>
        </w:rPr>
      </w:pPr>
    </w:p>
    <w:p w14:paraId="2FA5A098">
      <w:pPr>
        <w:spacing w:line="440" w:lineRule="exact"/>
        <w:rPr>
          <w:rFonts w:hint="eastAsia" w:ascii="宋体" w:hAnsi="宋体"/>
          <w:szCs w:val="21"/>
        </w:rPr>
      </w:pPr>
      <w:r>
        <w:rPr>
          <w:rFonts w:hint="eastAsia" w:ascii="宋体" w:hAnsi="宋体"/>
          <w:szCs w:val="21"/>
        </w:rPr>
        <w:t>附件：质疑问卷</w:t>
      </w:r>
    </w:p>
    <w:p w14:paraId="000EB958">
      <w:pPr>
        <w:spacing w:line="440" w:lineRule="exact"/>
        <w:rPr>
          <w:rFonts w:hint="eastAsia" w:ascii="宋体" w:hAnsi="宋体"/>
          <w:szCs w:val="21"/>
        </w:rPr>
      </w:pPr>
    </w:p>
    <w:p w14:paraId="4FE91B71">
      <w:pPr>
        <w:spacing w:line="440" w:lineRule="exact"/>
        <w:rPr>
          <w:rFonts w:hint="eastAsia" w:ascii="宋体" w:hAnsi="宋体"/>
          <w:szCs w:val="21"/>
        </w:rPr>
      </w:pPr>
    </w:p>
    <w:p w14:paraId="3CCE99EA">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5CF381A5">
      <w:pPr>
        <w:spacing w:line="440" w:lineRule="exact"/>
        <w:rPr>
          <w:rFonts w:hint="eastAsia" w:ascii="宋体" w:hAnsi="宋体"/>
          <w:szCs w:val="21"/>
        </w:rPr>
      </w:pPr>
    </w:p>
    <w:p w14:paraId="04C17667">
      <w:pPr>
        <w:spacing w:line="400" w:lineRule="exact"/>
        <w:rPr>
          <w:rFonts w:hint="eastAsia" w:ascii="宋体" w:hAnsi="宋体"/>
          <w:szCs w:val="24"/>
        </w:rPr>
      </w:pPr>
      <w:r>
        <w:rPr>
          <w:rFonts w:hint="eastAsia" w:ascii="宋体" w:hAnsi="宋体"/>
          <w:szCs w:val="24"/>
        </w:rPr>
        <w:t xml:space="preserve">   （经评标委员会授权的招标人代表盖个人CA</w:t>
      </w:r>
      <w:r>
        <w:rPr>
          <w:rFonts w:hint="eastAsia" w:ascii="宋体" w:hAnsi="宋体"/>
          <w:szCs w:val="21"/>
        </w:rPr>
        <w:t>电子</w:t>
      </w:r>
      <w:r>
        <w:rPr>
          <w:rFonts w:hint="eastAsia" w:ascii="宋体" w:hAnsi="宋体"/>
          <w:szCs w:val="24"/>
        </w:rPr>
        <w:t>印章或招标人盖企业CA</w:t>
      </w:r>
      <w:r>
        <w:rPr>
          <w:rFonts w:hint="eastAsia" w:ascii="宋体" w:hAnsi="宋体"/>
          <w:szCs w:val="21"/>
        </w:rPr>
        <w:t>电子</w:t>
      </w:r>
      <w:r>
        <w:rPr>
          <w:rFonts w:hint="eastAsia" w:ascii="宋体" w:hAnsi="宋体"/>
          <w:szCs w:val="24"/>
        </w:rPr>
        <w:t>印章）</w:t>
      </w:r>
    </w:p>
    <w:p w14:paraId="0CE810A2">
      <w:pPr>
        <w:spacing w:line="400" w:lineRule="exact"/>
        <w:rPr>
          <w:rFonts w:hint="eastAsia" w:ascii="宋体" w:hAnsi="宋体"/>
          <w:szCs w:val="24"/>
        </w:rPr>
      </w:pPr>
    </w:p>
    <w:p w14:paraId="3DD2C7B5">
      <w:pPr>
        <w:spacing w:line="400" w:lineRule="exact"/>
        <w:rPr>
          <w:rFonts w:hint="eastAsia" w:ascii="宋体" w:hAnsi="宋体"/>
          <w:szCs w:val="21"/>
        </w:rPr>
        <w:sectPr>
          <w:pgSz w:w="11906" w:h="16838"/>
          <w:pgMar w:top="1440" w:right="2127" w:bottom="1440" w:left="1800" w:header="851" w:footer="992" w:gutter="0"/>
          <w:cols w:space="720" w:num="1"/>
          <w:docGrid w:type="lines" w:linePitch="312" w:charSpace="0"/>
        </w:sectPr>
      </w:pPr>
      <w:r>
        <w:rPr>
          <w:rFonts w:hint="eastAsia" w:ascii="宋体" w:hAnsi="宋体"/>
          <w:szCs w:val="24"/>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日</w:t>
      </w:r>
    </w:p>
    <w:p w14:paraId="5A442EB6">
      <w:pPr>
        <w:keepNext/>
        <w:keepLines/>
        <w:adjustRightInd w:val="0"/>
        <w:snapToGrid w:val="0"/>
        <w:spacing w:before="156" w:beforeLines="50" w:after="156" w:afterLines="50" w:line="360" w:lineRule="auto"/>
        <w:outlineLvl w:val="1"/>
        <w:rPr>
          <w:rFonts w:hint="eastAsia" w:ascii="宋体" w:hAnsi="宋体"/>
          <w:kern w:val="0"/>
          <w:sz w:val="24"/>
        </w:rPr>
      </w:pPr>
      <w:bookmarkStart w:id="728" w:name="_Toc491149491"/>
      <w:bookmarkStart w:id="729" w:name="_Toc489280167"/>
      <w:bookmarkStart w:id="730" w:name="_Toc483680604"/>
      <w:bookmarkStart w:id="731" w:name="_Toc490331651"/>
      <w:bookmarkStart w:id="732" w:name="_Toc486580360"/>
      <w:bookmarkStart w:id="733" w:name="_Toc525721193"/>
      <w:bookmarkStart w:id="734" w:name="_Toc217603709"/>
      <w:bookmarkStart w:id="735" w:name="_Hlk517358974"/>
      <w:bookmarkStart w:id="736" w:name="_Toc525720637"/>
      <w:r>
        <w:rPr>
          <w:rFonts w:hint="eastAsia" w:ascii="宋体" w:hAnsi="宋体"/>
          <w:kern w:val="0"/>
          <w:sz w:val="24"/>
        </w:rPr>
        <w:t>附表17：问题的澄清</w:t>
      </w:r>
      <w:bookmarkEnd w:id="728"/>
      <w:bookmarkEnd w:id="729"/>
      <w:bookmarkEnd w:id="730"/>
      <w:bookmarkEnd w:id="731"/>
      <w:bookmarkEnd w:id="732"/>
      <w:r>
        <w:rPr>
          <w:rFonts w:hint="eastAsia" w:ascii="宋体" w:hAnsi="宋体"/>
          <w:kern w:val="0"/>
          <w:sz w:val="24"/>
        </w:rPr>
        <w:t>、说明或补正</w:t>
      </w:r>
      <w:bookmarkEnd w:id="733"/>
      <w:bookmarkEnd w:id="734"/>
      <w:bookmarkEnd w:id="735"/>
      <w:bookmarkEnd w:id="736"/>
    </w:p>
    <w:p w14:paraId="04C0F2A8">
      <w:pPr>
        <w:spacing w:line="400" w:lineRule="exact"/>
        <w:jc w:val="center"/>
        <w:rPr>
          <w:rFonts w:hint="eastAsia" w:ascii="宋体" w:hAnsi="宋体"/>
          <w:b/>
          <w:sz w:val="28"/>
          <w:szCs w:val="28"/>
        </w:rPr>
      </w:pPr>
      <w:r>
        <w:rPr>
          <w:rFonts w:hint="eastAsia" w:ascii="宋体" w:hAnsi="宋体"/>
          <w:b/>
          <w:sz w:val="28"/>
          <w:szCs w:val="28"/>
        </w:rPr>
        <w:t>问题的澄清、说明或补正</w:t>
      </w:r>
    </w:p>
    <w:p w14:paraId="7929D824">
      <w:pPr>
        <w:spacing w:line="400" w:lineRule="exact"/>
        <w:ind w:firstLine="4935" w:firstLineChars="2350"/>
        <w:rPr>
          <w:rFonts w:hint="eastAsia" w:ascii="宋体" w:hAnsi="宋体"/>
          <w:szCs w:val="24"/>
        </w:rPr>
      </w:pPr>
      <w:r>
        <w:rPr>
          <w:rFonts w:ascii="宋体" w:hAnsi="宋体"/>
          <w:szCs w:val="21"/>
        </w:rPr>
        <w:t>编号：</w:t>
      </w:r>
      <w:r>
        <w:rPr>
          <w:rFonts w:hint="eastAsia" w:ascii="宋体" w:hAnsi="宋体"/>
          <w:szCs w:val="21"/>
          <w:u w:val="single"/>
        </w:rPr>
        <w:t xml:space="preserve">                     </w:t>
      </w:r>
    </w:p>
    <w:p w14:paraId="5555D75C">
      <w:pPr>
        <w:spacing w:line="400" w:lineRule="exact"/>
        <w:rPr>
          <w:rFonts w:hint="eastAsia" w:ascii="宋体" w:hAnsi="宋体"/>
          <w:szCs w:val="21"/>
        </w:rPr>
      </w:pPr>
    </w:p>
    <w:p w14:paraId="5933CF0B">
      <w:pPr>
        <w:spacing w:line="440" w:lineRule="exact"/>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339AC50B">
      <w:pPr>
        <w:spacing w:line="440" w:lineRule="exact"/>
        <w:rPr>
          <w:rFonts w:hint="eastAsia" w:ascii="宋体" w:hAnsi="宋体"/>
          <w:szCs w:val="21"/>
        </w:rPr>
      </w:pPr>
    </w:p>
    <w:p w14:paraId="53860DFD">
      <w:pPr>
        <w:spacing w:line="440" w:lineRule="exact"/>
        <w:rPr>
          <w:rFonts w:hint="eastAsia" w:ascii="宋体" w:hAnsi="宋体"/>
          <w:szCs w:val="21"/>
        </w:rPr>
      </w:pPr>
      <w:r>
        <w:rPr>
          <w:rFonts w:ascii="宋体" w:hAnsi="宋体"/>
          <w:szCs w:val="21"/>
        </w:rPr>
        <w:t>　　问题澄清通知（编号：</w:t>
      </w:r>
      <w:r>
        <w:rPr>
          <w:rFonts w:ascii="宋体" w:hAnsi="宋体"/>
          <w:szCs w:val="21"/>
          <w:u w:val="single"/>
        </w:rPr>
        <w:t xml:space="preserve">        </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58D37854">
      <w:pPr>
        <w:spacing w:line="440" w:lineRule="exact"/>
        <w:rPr>
          <w:rFonts w:hint="eastAsia" w:ascii="宋体" w:hAnsi="宋体"/>
          <w:szCs w:val="21"/>
        </w:rPr>
      </w:pPr>
      <w:r>
        <w:rPr>
          <w:rFonts w:ascii="宋体" w:hAnsi="宋体"/>
          <w:szCs w:val="21"/>
        </w:rPr>
        <w:t>　     1.</w:t>
      </w:r>
    </w:p>
    <w:p w14:paraId="43BC0B0D">
      <w:pPr>
        <w:spacing w:line="440" w:lineRule="exact"/>
        <w:rPr>
          <w:rFonts w:hint="eastAsia" w:ascii="宋体" w:hAnsi="宋体"/>
          <w:szCs w:val="21"/>
        </w:rPr>
      </w:pPr>
      <w:r>
        <w:rPr>
          <w:rFonts w:ascii="宋体" w:hAnsi="宋体"/>
          <w:szCs w:val="21"/>
        </w:rPr>
        <w:t>　     2.</w:t>
      </w:r>
    </w:p>
    <w:p w14:paraId="2000D814">
      <w:pPr>
        <w:spacing w:line="440" w:lineRule="exact"/>
        <w:rPr>
          <w:rFonts w:hint="eastAsia" w:ascii="宋体" w:hAnsi="宋体"/>
          <w:szCs w:val="21"/>
        </w:rPr>
      </w:pPr>
      <w:r>
        <w:rPr>
          <w:rFonts w:ascii="宋体" w:hAnsi="宋体"/>
          <w:szCs w:val="21"/>
        </w:rPr>
        <w:t xml:space="preserve">　   </w:t>
      </w:r>
    </w:p>
    <w:p w14:paraId="5B6E2F63">
      <w:pPr>
        <w:spacing w:line="440" w:lineRule="exact"/>
        <w:rPr>
          <w:rFonts w:hint="eastAsia" w:ascii="宋体" w:hAnsi="宋体"/>
          <w:szCs w:val="21"/>
        </w:rPr>
      </w:pPr>
      <w:r>
        <w:rPr>
          <w:rFonts w:ascii="宋体" w:hAnsi="宋体"/>
          <w:szCs w:val="21"/>
        </w:rPr>
        <w:t>　    .....</w:t>
      </w:r>
    </w:p>
    <w:p w14:paraId="2D1CC4AE">
      <w:pPr>
        <w:spacing w:line="440" w:lineRule="exact"/>
        <w:rPr>
          <w:rFonts w:hint="eastAsia" w:ascii="宋体" w:hAnsi="宋体"/>
          <w:szCs w:val="21"/>
        </w:rPr>
      </w:pPr>
      <w:r>
        <w:rPr>
          <w:rFonts w:ascii="宋体" w:hAnsi="宋体"/>
          <w:szCs w:val="21"/>
        </w:rPr>
        <w:t xml:space="preserve">                       </w:t>
      </w:r>
    </w:p>
    <w:p w14:paraId="43B20746">
      <w:pPr>
        <w:spacing w:line="440" w:lineRule="exact"/>
        <w:rPr>
          <w:rFonts w:hint="eastAsia" w:ascii="宋体" w:hAnsi="宋体"/>
          <w:szCs w:val="21"/>
        </w:rPr>
      </w:pPr>
      <w:r>
        <w:rPr>
          <w:rFonts w:ascii="宋体" w:hAnsi="宋体"/>
          <w:szCs w:val="21"/>
        </w:rPr>
        <w:t xml:space="preserve">　 </w:t>
      </w:r>
    </w:p>
    <w:p w14:paraId="1FCDEDE3">
      <w:pPr>
        <w:spacing w:line="440" w:lineRule="exact"/>
        <w:rPr>
          <w:rFonts w:hint="eastAsia" w:ascii="宋体" w:hAnsi="宋体"/>
          <w:szCs w:val="21"/>
        </w:rPr>
      </w:pPr>
    </w:p>
    <w:p w14:paraId="3A2BCEB2">
      <w:pPr>
        <w:spacing w:line="440" w:lineRule="exact"/>
        <w:rPr>
          <w:rFonts w:hint="eastAsia" w:ascii="宋体" w:hAnsi="宋体"/>
          <w:szCs w:val="21"/>
        </w:rPr>
      </w:pPr>
    </w:p>
    <w:p w14:paraId="3DA5431A">
      <w:pPr>
        <w:spacing w:line="440" w:lineRule="exact"/>
        <w:rPr>
          <w:rFonts w:hint="eastAsia" w:ascii="宋体" w:hAnsi="宋体"/>
          <w:szCs w:val="21"/>
        </w:rPr>
      </w:pPr>
    </w:p>
    <w:p w14:paraId="080C1E61">
      <w:pPr>
        <w:spacing w:line="440" w:lineRule="exact"/>
        <w:rPr>
          <w:rFonts w:hint="eastAsia" w:ascii="宋体" w:hAnsi="宋体"/>
          <w:szCs w:val="21"/>
        </w:rPr>
      </w:pPr>
    </w:p>
    <w:p w14:paraId="53F63239">
      <w:pPr>
        <w:spacing w:line="440" w:lineRule="exact"/>
        <w:rPr>
          <w:rFonts w:hint="eastAsia" w:ascii="宋体" w:hAnsi="宋体"/>
          <w:szCs w:val="21"/>
        </w:rPr>
      </w:pPr>
      <w:r>
        <w:rPr>
          <w:rFonts w:ascii="宋体" w:hAnsi="宋体"/>
          <w:szCs w:val="21"/>
        </w:rPr>
        <w:t>　　　　　　　　　投标人：（</w:t>
      </w:r>
      <w:r>
        <w:rPr>
          <w:rFonts w:hint="eastAsia" w:ascii="宋体" w:hAnsi="宋体"/>
          <w:szCs w:val="24"/>
        </w:rPr>
        <w:t>盖企业CA</w:t>
      </w:r>
      <w:r>
        <w:rPr>
          <w:rFonts w:hint="eastAsia" w:ascii="宋体" w:hAnsi="宋体"/>
          <w:szCs w:val="21"/>
        </w:rPr>
        <w:t>电子</w:t>
      </w:r>
      <w:r>
        <w:rPr>
          <w:rFonts w:hint="eastAsia" w:ascii="宋体" w:hAnsi="宋体"/>
          <w:szCs w:val="24"/>
        </w:rPr>
        <w:t>印章</w:t>
      </w:r>
      <w:r>
        <w:rPr>
          <w:rFonts w:ascii="宋体" w:hAnsi="宋体"/>
          <w:szCs w:val="21"/>
        </w:rPr>
        <w:t>）</w:t>
      </w:r>
    </w:p>
    <w:p w14:paraId="26F19D62">
      <w:pPr>
        <w:spacing w:line="440" w:lineRule="exact"/>
        <w:rPr>
          <w:rFonts w:hint="eastAsia" w:ascii="宋体" w:hAnsi="宋体"/>
          <w:szCs w:val="21"/>
        </w:rPr>
      </w:pPr>
      <w:r>
        <w:rPr>
          <w:rFonts w:ascii="宋体" w:hAnsi="宋体"/>
          <w:szCs w:val="21"/>
        </w:rPr>
        <w:t>　　　　　　　　　　　　　　　</w:t>
      </w:r>
    </w:p>
    <w:p w14:paraId="1E2F88ED">
      <w:pPr>
        <w:spacing w:line="440" w:lineRule="exact"/>
        <w:rPr>
          <w:rFonts w:hint="eastAsia" w:ascii="宋体" w:hAnsi="宋体"/>
          <w:szCs w:val="21"/>
        </w:rPr>
      </w:pPr>
      <w:r>
        <w:rPr>
          <w:rFonts w:ascii="宋体" w:hAnsi="宋体"/>
          <w:szCs w:val="21"/>
        </w:rPr>
        <w:t>　　　　　　　　</w:t>
      </w:r>
      <w:r>
        <w:rPr>
          <w:rFonts w:hint="eastAsia" w:ascii="宋体" w:hAnsi="宋体"/>
          <w:szCs w:val="21"/>
        </w:rPr>
        <w:t xml:space="preserve">  </w:t>
      </w:r>
      <w:r>
        <w:rPr>
          <w:rFonts w:ascii="宋体" w:hAnsi="宋体"/>
          <w:szCs w:val="21"/>
        </w:rPr>
        <w:t>法定代表人或其委托代理人</w:t>
      </w:r>
      <w:r>
        <w:rPr>
          <w:rFonts w:hint="eastAsia" w:ascii="宋体" w:hAnsi="宋体"/>
          <w:szCs w:val="21"/>
        </w:rPr>
        <w:t>（</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ascii="宋体" w:hAnsi="宋体"/>
          <w:szCs w:val="21"/>
        </w:rPr>
        <w:t>）</w:t>
      </w:r>
    </w:p>
    <w:p w14:paraId="20A4BB26">
      <w:pPr>
        <w:spacing w:line="440" w:lineRule="exact"/>
        <w:rPr>
          <w:rFonts w:hint="eastAsia" w:ascii="宋体" w:hAnsi="宋体"/>
          <w:szCs w:val="21"/>
        </w:rPr>
      </w:pPr>
      <w:r>
        <w:rPr>
          <w:rFonts w:ascii="宋体" w:hAnsi="宋体"/>
          <w:szCs w:val="21"/>
        </w:rPr>
        <w:t>　　　　　　　　　　　　　　　</w:t>
      </w:r>
    </w:p>
    <w:p w14:paraId="6AAC6C7B">
      <w:pPr>
        <w:ind w:left="-181" w:firstLine="155" w:firstLineChars="74"/>
        <w:rPr>
          <w:rFonts w:hint="eastAsia" w:ascii="宋体" w:hAnsi="宋体"/>
          <w:szCs w:val="24"/>
        </w:rPr>
      </w:pPr>
      <w:r>
        <w:rPr>
          <w:rFonts w:ascii="宋体" w:hAnsi="宋体"/>
          <w:szCs w:val="21"/>
        </w:rPr>
        <w:t xml:space="preserve">　　　　　　　　　　　　　　        </w:t>
      </w:r>
      <w:r>
        <w:rPr>
          <w:rFonts w:hint="eastAsia" w:ascii="宋体" w:hAnsi="宋体"/>
          <w:szCs w:val="21"/>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 xml:space="preserve">月 </w:t>
      </w:r>
      <w:r>
        <w:rPr>
          <w:rFonts w:ascii="宋体" w:hAnsi="宋体"/>
          <w:szCs w:val="21"/>
          <w:u w:val="single"/>
        </w:rPr>
        <w:t xml:space="preserve">    </w:t>
      </w:r>
      <w:r>
        <w:rPr>
          <w:rFonts w:ascii="宋体" w:hAnsi="宋体"/>
          <w:szCs w:val="21"/>
        </w:rPr>
        <w:t>日</w:t>
      </w:r>
    </w:p>
    <w:p w14:paraId="73CA960E">
      <w:pPr>
        <w:rPr>
          <w:rFonts w:hint="eastAsia" w:ascii="宋体" w:hAnsi="宋体"/>
          <w:szCs w:val="24"/>
        </w:rPr>
        <w:sectPr>
          <w:pgSz w:w="11906" w:h="16838"/>
          <w:pgMar w:top="1440" w:right="1797" w:bottom="1440" w:left="1797" w:header="851" w:footer="992" w:gutter="0"/>
          <w:cols w:space="720" w:num="1"/>
          <w:docGrid w:type="lines" w:linePitch="312" w:charSpace="0"/>
        </w:sectPr>
      </w:pPr>
    </w:p>
    <w:p w14:paraId="3DEB7C17">
      <w:pPr>
        <w:keepNext/>
        <w:keepLines/>
        <w:adjustRightInd w:val="0"/>
        <w:snapToGrid w:val="0"/>
        <w:spacing w:before="156" w:beforeLines="50" w:after="156" w:afterLines="50" w:line="360" w:lineRule="auto"/>
        <w:outlineLvl w:val="1"/>
        <w:rPr>
          <w:rFonts w:hint="eastAsia" w:ascii="宋体" w:hAnsi="宋体"/>
          <w:kern w:val="0"/>
          <w:sz w:val="24"/>
        </w:rPr>
      </w:pPr>
      <w:bookmarkStart w:id="737" w:name="_Toc490331652"/>
      <w:bookmarkStart w:id="738" w:name="_Toc217603710"/>
      <w:bookmarkStart w:id="739" w:name="_Toc491149492"/>
      <w:bookmarkStart w:id="740" w:name="_Toc486580361"/>
      <w:bookmarkStart w:id="741" w:name="_Toc483680605"/>
      <w:bookmarkStart w:id="742" w:name="_Toc489280168"/>
      <w:bookmarkStart w:id="743" w:name="_Toc525720638"/>
      <w:bookmarkStart w:id="744" w:name="_Toc525721194"/>
      <w:r>
        <w:rPr>
          <w:rFonts w:hint="eastAsia" w:ascii="宋体" w:hAnsi="宋体"/>
          <w:kern w:val="0"/>
          <w:sz w:val="24"/>
        </w:rPr>
        <w:t>附表</w:t>
      </w:r>
      <w:r>
        <w:rPr>
          <w:rFonts w:ascii="宋体" w:hAnsi="宋体"/>
          <w:kern w:val="0"/>
          <w:sz w:val="24"/>
        </w:rPr>
        <w:t>1</w:t>
      </w:r>
      <w:r>
        <w:rPr>
          <w:rFonts w:hint="eastAsia" w:ascii="宋体" w:hAnsi="宋体"/>
          <w:kern w:val="0"/>
          <w:sz w:val="24"/>
        </w:rPr>
        <w:t>8</w:t>
      </w:r>
      <w:r>
        <w:rPr>
          <w:rFonts w:ascii="宋体" w:hAnsi="宋体"/>
          <w:kern w:val="0"/>
          <w:sz w:val="24"/>
        </w:rPr>
        <w:t>：</w:t>
      </w:r>
      <w:r>
        <w:rPr>
          <w:rFonts w:hint="eastAsia" w:ascii="宋体" w:hAnsi="宋体"/>
          <w:kern w:val="0"/>
          <w:sz w:val="24"/>
        </w:rPr>
        <w:t>招投标情况书面报告备案表（适用于评标委员会推荐中标候选人）</w:t>
      </w:r>
      <w:bookmarkEnd w:id="737"/>
      <w:bookmarkEnd w:id="738"/>
      <w:bookmarkEnd w:id="739"/>
      <w:bookmarkEnd w:id="740"/>
      <w:bookmarkEnd w:id="741"/>
      <w:bookmarkEnd w:id="742"/>
      <w:bookmarkEnd w:id="743"/>
      <w:bookmarkEnd w:id="744"/>
    </w:p>
    <w:p w14:paraId="0E045281">
      <w:pPr>
        <w:jc w:val="center"/>
        <w:rPr>
          <w:rFonts w:hint="eastAsia" w:ascii="宋体" w:hAnsi="宋体"/>
          <w:b/>
          <w:sz w:val="28"/>
          <w:szCs w:val="28"/>
        </w:rPr>
      </w:pPr>
      <w:r>
        <w:rPr>
          <w:rFonts w:hint="eastAsia" w:ascii="宋体" w:hAnsi="宋体"/>
          <w:b/>
          <w:sz w:val="28"/>
          <w:szCs w:val="28"/>
        </w:rPr>
        <w:t>招投标情况书面报告备案表</w:t>
      </w:r>
    </w:p>
    <w:p w14:paraId="56DDD1AA">
      <w:pPr>
        <w:jc w:val="center"/>
        <w:rPr>
          <w:rFonts w:hint="eastAsia" w:ascii="宋体" w:hAnsi="宋体"/>
          <w:b/>
          <w:sz w:val="10"/>
          <w:szCs w:val="10"/>
        </w:rPr>
      </w:pPr>
    </w:p>
    <w:p w14:paraId="16C14672">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1260"/>
        <w:gridCol w:w="2880"/>
        <w:gridCol w:w="1260"/>
        <w:gridCol w:w="2520"/>
      </w:tblGrid>
      <w:tr w14:paraId="64FE33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exact"/>
        </w:trPr>
        <w:tc>
          <w:tcPr>
            <w:tcW w:w="1800" w:type="dxa"/>
            <w:tcBorders>
              <w:top w:val="single" w:color="auto" w:sz="12" w:space="0"/>
              <w:left w:val="single" w:color="auto" w:sz="12" w:space="0"/>
              <w:bottom w:val="single" w:color="auto" w:sz="4" w:space="0"/>
              <w:right w:val="single" w:color="auto" w:sz="4" w:space="0"/>
            </w:tcBorders>
            <w:vAlign w:val="center"/>
          </w:tcPr>
          <w:p w14:paraId="0FB8352B">
            <w:pPr>
              <w:spacing w:line="360" w:lineRule="auto"/>
              <w:jc w:val="center"/>
              <w:rPr>
                <w:rFonts w:hint="eastAsia" w:ascii="宋体" w:hAnsi="宋体"/>
                <w:sz w:val="24"/>
                <w:szCs w:val="21"/>
              </w:rPr>
            </w:pPr>
            <w:r>
              <w:rPr>
                <w:rFonts w:hint="eastAsia" w:ascii="宋体" w:hAnsi="宋体"/>
                <w:sz w:val="24"/>
                <w:szCs w:val="21"/>
              </w:rPr>
              <w:t>专业分包</w:t>
            </w:r>
          </w:p>
          <w:p w14:paraId="28DC7D7A">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gridSpan w:val="2"/>
            <w:tcBorders>
              <w:top w:val="single" w:color="auto" w:sz="12" w:space="0"/>
              <w:left w:val="single" w:color="auto" w:sz="4" w:space="0"/>
              <w:bottom w:val="single" w:color="auto" w:sz="4" w:space="0"/>
              <w:right w:val="single" w:color="auto" w:sz="4" w:space="0"/>
            </w:tcBorders>
            <w:vAlign w:val="center"/>
          </w:tcPr>
          <w:p w14:paraId="2DC67668">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31B93964">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29DB815A">
            <w:pPr>
              <w:spacing w:line="360" w:lineRule="auto"/>
              <w:jc w:val="center"/>
              <w:rPr>
                <w:rFonts w:hint="eastAsia" w:ascii="宋体" w:hAnsi="宋体"/>
                <w:sz w:val="24"/>
                <w:szCs w:val="21"/>
              </w:rPr>
            </w:pPr>
            <w:r>
              <w:rPr>
                <w:rFonts w:hint="eastAsia" w:ascii="宋体" w:hAnsi="宋体"/>
                <w:sz w:val="24"/>
                <w:szCs w:val="21"/>
              </w:rPr>
              <w:t>□公开   □邀请</w:t>
            </w:r>
          </w:p>
        </w:tc>
      </w:tr>
      <w:tr w14:paraId="185F60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070060F6">
            <w:pPr>
              <w:spacing w:line="360" w:lineRule="auto"/>
              <w:jc w:val="center"/>
              <w:rPr>
                <w:rFonts w:hint="eastAsia" w:ascii="宋体" w:hAnsi="宋体"/>
                <w:sz w:val="24"/>
                <w:szCs w:val="21"/>
              </w:rPr>
            </w:pPr>
            <w:r>
              <w:rPr>
                <w:rFonts w:hint="eastAsia" w:ascii="宋体" w:hAnsi="宋体"/>
                <w:sz w:val="24"/>
                <w:szCs w:val="21"/>
              </w:rPr>
              <w:t>评标委员会</w:t>
            </w:r>
          </w:p>
          <w:p w14:paraId="349480E1">
            <w:pPr>
              <w:jc w:val="center"/>
              <w:rPr>
                <w:rFonts w:hint="eastAsia" w:ascii="宋体" w:hAnsi="宋体"/>
                <w:sz w:val="24"/>
                <w:szCs w:val="21"/>
              </w:rPr>
            </w:pPr>
            <w:r>
              <w:rPr>
                <w:rFonts w:hint="eastAsia" w:ascii="宋体" w:hAnsi="宋体"/>
                <w:sz w:val="24"/>
                <w:szCs w:val="21"/>
              </w:rPr>
              <w:t>评审结果</w:t>
            </w:r>
          </w:p>
        </w:tc>
        <w:tc>
          <w:tcPr>
            <w:tcW w:w="4140" w:type="dxa"/>
            <w:gridSpan w:val="2"/>
            <w:tcBorders>
              <w:top w:val="single" w:color="auto" w:sz="4" w:space="0"/>
              <w:left w:val="single" w:color="auto" w:sz="4" w:space="0"/>
              <w:bottom w:val="single" w:color="auto" w:sz="4" w:space="0"/>
              <w:right w:val="single" w:color="auto" w:sz="4" w:space="0"/>
            </w:tcBorders>
            <w:vAlign w:val="center"/>
          </w:tcPr>
          <w:p w14:paraId="40210477">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4DB52312">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390F3B36">
            <w:pPr>
              <w:jc w:val="center"/>
              <w:rPr>
                <w:rFonts w:hint="eastAsia" w:ascii="宋体" w:hAnsi="宋体"/>
                <w:sz w:val="24"/>
                <w:szCs w:val="21"/>
              </w:rPr>
            </w:pPr>
            <w:r>
              <w:rPr>
                <w:rFonts w:hint="eastAsia" w:ascii="宋体" w:hAnsi="宋体"/>
                <w:sz w:val="24"/>
                <w:szCs w:val="21"/>
              </w:rPr>
              <w:t>投标价格或评标得分</w:t>
            </w:r>
          </w:p>
        </w:tc>
      </w:tr>
      <w:tr w14:paraId="0A9E9B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1DF2FAF4">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D922E6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C0AA4AB">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F5C1500">
            <w:pPr>
              <w:jc w:val="left"/>
              <w:rPr>
                <w:rFonts w:hint="eastAsia" w:ascii="宋体" w:hAnsi="宋体"/>
                <w:sz w:val="24"/>
                <w:szCs w:val="21"/>
              </w:rPr>
            </w:pPr>
          </w:p>
        </w:tc>
      </w:tr>
      <w:tr w14:paraId="65074C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1CF02C0">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7DA9247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CE8C338">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689631F4">
            <w:pPr>
              <w:jc w:val="left"/>
              <w:rPr>
                <w:rFonts w:hint="eastAsia" w:ascii="宋体" w:hAnsi="宋体"/>
                <w:sz w:val="24"/>
                <w:szCs w:val="21"/>
              </w:rPr>
            </w:pPr>
          </w:p>
        </w:tc>
      </w:tr>
      <w:tr w14:paraId="683C85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3FEB7CA">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3DDDAB62">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C0490C3">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6327197">
            <w:pPr>
              <w:jc w:val="left"/>
              <w:rPr>
                <w:rFonts w:hint="eastAsia" w:ascii="宋体" w:hAnsi="宋体"/>
                <w:sz w:val="24"/>
                <w:szCs w:val="21"/>
              </w:rPr>
            </w:pPr>
          </w:p>
        </w:tc>
      </w:tr>
      <w:tr w14:paraId="1F865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4D28D79">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4C8A4521">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6F8AEBA9">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F7FA915">
            <w:pPr>
              <w:jc w:val="left"/>
              <w:rPr>
                <w:rFonts w:hint="eastAsia" w:ascii="宋体" w:hAnsi="宋体"/>
                <w:sz w:val="24"/>
                <w:szCs w:val="21"/>
              </w:rPr>
            </w:pPr>
          </w:p>
        </w:tc>
      </w:tr>
      <w:tr w14:paraId="48C0A4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02B33E5">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147276D7">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645D4C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FFF85E6">
            <w:pPr>
              <w:jc w:val="left"/>
              <w:rPr>
                <w:rFonts w:hint="eastAsia" w:ascii="宋体" w:hAnsi="宋体"/>
                <w:sz w:val="24"/>
                <w:szCs w:val="21"/>
              </w:rPr>
            </w:pPr>
          </w:p>
        </w:tc>
      </w:tr>
      <w:tr w14:paraId="30F45A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17E1247">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7C8FF92B">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A56DC7C">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155503F">
            <w:pPr>
              <w:jc w:val="left"/>
              <w:rPr>
                <w:rFonts w:hint="eastAsia" w:ascii="宋体" w:hAnsi="宋体"/>
                <w:sz w:val="24"/>
                <w:szCs w:val="21"/>
              </w:rPr>
            </w:pPr>
          </w:p>
        </w:tc>
      </w:tr>
      <w:tr w14:paraId="2D6DC2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940C3A2">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349DDD3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73D60A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8B0B070">
            <w:pPr>
              <w:jc w:val="left"/>
              <w:rPr>
                <w:rFonts w:hint="eastAsia" w:ascii="宋体" w:hAnsi="宋体"/>
                <w:sz w:val="24"/>
                <w:szCs w:val="21"/>
              </w:rPr>
            </w:pPr>
          </w:p>
        </w:tc>
      </w:tr>
      <w:tr w14:paraId="1E83F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66CAC405">
            <w:pPr>
              <w:jc w:val="center"/>
              <w:rPr>
                <w:rFonts w:hint="eastAsia" w:ascii="宋体" w:hAnsi="宋体"/>
                <w:sz w:val="24"/>
                <w:szCs w:val="21"/>
              </w:rPr>
            </w:pPr>
            <w:r>
              <w:rPr>
                <w:rFonts w:hint="eastAsia" w:ascii="宋体" w:hAnsi="宋体"/>
                <w:sz w:val="24"/>
                <w:szCs w:val="21"/>
              </w:rPr>
              <w:t>评标委员推荐的中标候选人</w:t>
            </w:r>
          </w:p>
        </w:tc>
        <w:tc>
          <w:tcPr>
            <w:tcW w:w="1260" w:type="dxa"/>
            <w:tcBorders>
              <w:top w:val="single" w:color="auto" w:sz="4" w:space="0"/>
              <w:left w:val="single" w:color="auto" w:sz="4" w:space="0"/>
              <w:bottom w:val="single" w:color="auto" w:sz="4" w:space="0"/>
              <w:right w:val="single" w:color="auto" w:sz="4" w:space="0"/>
            </w:tcBorders>
            <w:vAlign w:val="bottom"/>
          </w:tcPr>
          <w:p w14:paraId="0BCEDDC5">
            <w:pPr>
              <w:jc w:val="center"/>
              <w:rPr>
                <w:rFonts w:hint="eastAsia" w:ascii="宋体" w:hAnsi="宋体"/>
                <w:sz w:val="24"/>
                <w:szCs w:val="21"/>
              </w:rPr>
            </w:pPr>
            <w:r>
              <w:rPr>
                <w:rFonts w:hint="eastAsia" w:ascii="宋体" w:hAnsi="宋体"/>
                <w:sz w:val="24"/>
                <w:szCs w:val="21"/>
              </w:rPr>
              <w:t>排名次序</w:t>
            </w: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1A1E7BE7">
            <w:pPr>
              <w:jc w:val="center"/>
              <w:rPr>
                <w:rFonts w:hint="eastAsia" w:ascii="宋体" w:hAnsi="宋体"/>
                <w:sz w:val="24"/>
                <w:szCs w:val="21"/>
              </w:rPr>
            </w:pPr>
            <w:r>
              <w:rPr>
                <w:rFonts w:hint="eastAsia" w:ascii="宋体" w:hAnsi="宋体"/>
                <w:sz w:val="24"/>
                <w:szCs w:val="21"/>
              </w:rPr>
              <w:t>中标候选人名称</w:t>
            </w:r>
          </w:p>
        </w:tc>
      </w:tr>
      <w:tr w14:paraId="70D2FE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4871DB7A">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2FDAD30">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68E9EA6B">
            <w:pPr>
              <w:jc w:val="left"/>
              <w:rPr>
                <w:rFonts w:hint="eastAsia" w:ascii="宋体" w:hAnsi="宋体"/>
                <w:sz w:val="24"/>
                <w:szCs w:val="21"/>
              </w:rPr>
            </w:pPr>
          </w:p>
        </w:tc>
      </w:tr>
      <w:tr w14:paraId="0FD246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69881EA7">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60CD9B1">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560819CA">
            <w:pPr>
              <w:jc w:val="left"/>
              <w:rPr>
                <w:rFonts w:hint="eastAsia" w:ascii="宋体" w:hAnsi="宋体"/>
                <w:sz w:val="24"/>
                <w:szCs w:val="21"/>
              </w:rPr>
            </w:pPr>
          </w:p>
        </w:tc>
      </w:tr>
      <w:tr w14:paraId="12A632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10F8E00D">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6B80B4B">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4D961B68">
            <w:pPr>
              <w:jc w:val="left"/>
              <w:rPr>
                <w:rFonts w:hint="eastAsia" w:ascii="宋体" w:hAnsi="宋体"/>
                <w:sz w:val="24"/>
                <w:szCs w:val="21"/>
              </w:rPr>
            </w:pPr>
          </w:p>
        </w:tc>
      </w:tr>
      <w:tr w14:paraId="757AF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0CEB8063">
            <w:pPr>
              <w:jc w:val="center"/>
              <w:rPr>
                <w:rFonts w:hint="eastAsia" w:ascii="宋体" w:hAnsi="宋体"/>
                <w:sz w:val="24"/>
                <w:szCs w:val="21"/>
              </w:rPr>
            </w:pPr>
            <w:r>
              <w:rPr>
                <w:rFonts w:hint="eastAsia" w:ascii="宋体" w:hAnsi="宋体"/>
                <w:sz w:val="24"/>
                <w:szCs w:val="21"/>
              </w:rPr>
              <w:t>评标委员会</w:t>
            </w:r>
          </w:p>
          <w:p w14:paraId="41A9186D">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0F1AEBDC">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16D71DBB">
            <w:pPr>
              <w:ind w:firstLine="480"/>
              <w:jc w:val="left"/>
              <w:rPr>
                <w:rFonts w:hint="eastAsia" w:ascii="宋体" w:hAnsi="宋体"/>
                <w:sz w:val="24"/>
                <w:szCs w:val="21"/>
              </w:rPr>
            </w:pPr>
          </w:p>
          <w:p w14:paraId="559C5B5C">
            <w:pPr>
              <w:ind w:firstLine="480"/>
              <w:jc w:val="left"/>
              <w:rPr>
                <w:rFonts w:hint="eastAsia" w:ascii="宋体" w:hAnsi="宋体"/>
                <w:sz w:val="24"/>
                <w:szCs w:val="21"/>
              </w:rPr>
            </w:pPr>
          </w:p>
          <w:p w14:paraId="6A69BCC0">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23F6BE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08EBE32D">
            <w:pPr>
              <w:jc w:val="center"/>
              <w:rPr>
                <w:rFonts w:hint="eastAsia" w:ascii="宋体" w:hAnsi="宋体"/>
                <w:sz w:val="24"/>
                <w:szCs w:val="21"/>
              </w:rPr>
            </w:pPr>
            <w:r>
              <w:rPr>
                <w:rFonts w:hint="eastAsia" w:ascii="宋体" w:hAnsi="宋体"/>
                <w:sz w:val="24"/>
                <w:szCs w:val="21"/>
              </w:rPr>
              <w:t>招标人</w:t>
            </w:r>
          </w:p>
          <w:p w14:paraId="5C76EB5F">
            <w:pPr>
              <w:jc w:val="center"/>
              <w:rPr>
                <w:rFonts w:hint="eastAsia" w:ascii="宋体" w:hAnsi="宋体"/>
                <w:sz w:val="24"/>
                <w:szCs w:val="21"/>
              </w:rPr>
            </w:pPr>
            <w:r>
              <w:rPr>
                <w:rFonts w:hint="eastAsia" w:ascii="宋体" w:hAnsi="宋体"/>
                <w:sz w:val="24"/>
                <w:szCs w:val="21"/>
              </w:rPr>
              <w:t>定标意见</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593073ED">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根据评标委员会提出的书面评标报告和推荐的中标候选人情况，以及招标文件中规定的定标原则和方法，兹确定： </w:t>
            </w:r>
          </w:p>
          <w:p w14:paraId="32DC31D3">
            <w:pPr>
              <w:ind w:firstLine="480" w:firstLineChars="200"/>
              <w:jc w:val="left"/>
              <w:rPr>
                <w:rFonts w:hint="eastAsia" w:ascii="宋体" w:hAnsi="宋体"/>
                <w:sz w:val="24"/>
                <w:szCs w:val="21"/>
              </w:rPr>
            </w:pPr>
          </w:p>
          <w:p w14:paraId="4470469E">
            <w:pPr>
              <w:jc w:val="left"/>
              <w:rPr>
                <w:rFonts w:hint="eastAsia" w:ascii="宋体" w:hAnsi="宋体"/>
                <w:sz w:val="24"/>
                <w:szCs w:val="21"/>
                <w:u w:val="single"/>
              </w:rPr>
            </w:pPr>
            <w:r>
              <w:rPr>
                <w:rFonts w:hint="eastAsia" w:ascii="宋体" w:hAnsi="宋体"/>
                <w:sz w:val="24"/>
                <w:szCs w:val="21"/>
                <w:u w:val="single"/>
              </w:rPr>
              <w:t xml:space="preserve">                                                                </w:t>
            </w:r>
          </w:p>
          <w:p w14:paraId="2251E282">
            <w:pPr>
              <w:jc w:val="left"/>
              <w:rPr>
                <w:rFonts w:hint="eastAsia" w:ascii="宋体" w:hAnsi="宋体"/>
                <w:sz w:val="24"/>
                <w:szCs w:val="21"/>
              </w:rPr>
            </w:pPr>
            <w:r>
              <w:rPr>
                <w:rFonts w:hint="eastAsia" w:ascii="宋体" w:hAnsi="宋体"/>
                <w:sz w:val="24"/>
                <w:szCs w:val="21"/>
              </w:rPr>
              <w:t>为中标人。</w:t>
            </w:r>
          </w:p>
          <w:p w14:paraId="3A6B572A">
            <w:pPr>
              <w:tabs>
                <w:tab w:val="left" w:pos="420"/>
                <w:tab w:val="center" w:pos="4153"/>
                <w:tab w:val="right" w:pos="8306"/>
              </w:tabs>
              <w:jc w:val="left"/>
              <w:rPr>
                <w:rFonts w:hint="eastAsia" w:ascii="宋体" w:hAnsi="宋体"/>
                <w:sz w:val="24"/>
                <w:szCs w:val="21"/>
              </w:rPr>
            </w:pPr>
          </w:p>
          <w:p w14:paraId="42FBBA1A">
            <w:pPr>
              <w:jc w:val="left"/>
              <w:rPr>
                <w:rFonts w:hint="eastAsia" w:ascii="宋体" w:hAnsi="宋体"/>
                <w:sz w:val="24"/>
                <w:szCs w:val="21"/>
              </w:rPr>
            </w:pPr>
            <w:r>
              <w:rPr>
                <w:rFonts w:hint="eastAsia" w:ascii="宋体" w:hAnsi="宋体"/>
                <w:sz w:val="24"/>
                <w:szCs w:val="21"/>
              </w:rPr>
              <w:t>招标人</w:t>
            </w:r>
            <w:r>
              <w:rPr>
                <w:rFonts w:hint="eastAsia" w:ascii="宋体" w:hAnsi="宋体"/>
                <w:szCs w:val="21"/>
              </w:rPr>
              <w:t>（盖企业CA电子印章</w:t>
            </w:r>
            <w:r>
              <w:rPr>
                <w:rFonts w:ascii="宋体" w:hAnsi="宋体"/>
                <w:sz w:val="24"/>
                <w:szCs w:val="21"/>
              </w:rPr>
              <w:t>）</w:t>
            </w:r>
            <w:r>
              <w:rPr>
                <w:rFonts w:hint="eastAsia" w:ascii="宋体" w:hAnsi="宋体"/>
                <w:sz w:val="24"/>
                <w:szCs w:val="21"/>
              </w:rPr>
              <w:t xml:space="preserve">       法定代表人（</w:t>
            </w:r>
            <w:r>
              <w:rPr>
                <w:rFonts w:hint="eastAsia" w:ascii="宋体" w:hAnsi="宋体"/>
                <w:szCs w:val="21"/>
              </w:rPr>
              <w:t>盖个人CA电子印章）</w:t>
            </w:r>
          </w:p>
          <w:p w14:paraId="4E1F5B19">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217E5C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4BED73DE">
            <w:pPr>
              <w:jc w:val="center"/>
              <w:rPr>
                <w:rFonts w:hint="eastAsia" w:ascii="宋体" w:hAnsi="宋体"/>
                <w:sz w:val="24"/>
                <w:szCs w:val="24"/>
              </w:rPr>
            </w:pPr>
            <w:r>
              <w:rPr>
                <w:rFonts w:hint="eastAsia" w:ascii="宋体" w:hAnsi="宋体"/>
                <w:sz w:val="24"/>
                <w:szCs w:val="24"/>
              </w:rPr>
              <w:t>备  注</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6F82E496">
            <w:pPr>
              <w:ind w:left="2"/>
              <w:rPr>
                <w:rFonts w:hint="eastAsia" w:ascii="宋体" w:hAnsi="宋体"/>
                <w:szCs w:val="21"/>
              </w:rPr>
            </w:pPr>
            <w:r>
              <w:rPr>
                <w:rFonts w:hint="eastAsia" w:ascii="宋体" w:hAnsi="宋体"/>
                <w:szCs w:val="21"/>
              </w:rPr>
              <w:t>1.本表为书面报告首页，其他内容作为附件，</w:t>
            </w:r>
          </w:p>
          <w:p w14:paraId="0B883FA3">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或投标邀请书、资格预审文件和资格预审结果、招标文件、评标报告、中标结果及中标人投标文件、中标通知书、委托招标代理合同。</w:t>
            </w:r>
          </w:p>
          <w:p w14:paraId="04FE0E7C">
            <w:pPr>
              <w:rPr>
                <w:rFonts w:hint="eastAsia" w:ascii="宋体" w:hAnsi="宋体"/>
                <w:sz w:val="24"/>
                <w:szCs w:val="24"/>
              </w:rPr>
            </w:pPr>
            <w:r>
              <w:rPr>
                <w:rFonts w:hint="eastAsia" w:ascii="宋体" w:hAnsi="宋体"/>
                <w:szCs w:val="21"/>
              </w:rPr>
              <w:t>3.上述文件已备案的不再提交。</w:t>
            </w:r>
          </w:p>
        </w:tc>
      </w:tr>
      <w:tr w14:paraId="3E424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07A9B01B">
            <w:pPr>
              <w:jc w:val="center"/>
              <w:rPr>
                <w:rFonts w:hint="eastAsia" w:ascii="宋体" w:hAnsi="宋体"/>
                <w:sz w:val="24"/>
                <w:szCs w:val="24"/>
              </w:rPr>
            </w:pPr>
            <w:r>
              <w:rPr>
                <w:rFonts w:hint="eastAsia" w:ascii="宋体" w:hAnsi="宋体"/>
                <w:sz w:val="24"/>
                <w:szCs w:val="24"/>
              </w:rPr>
              <w:t>申办人</w:t>
            </w:r>
          </w:p>
        </w:tc>
        <w:tc>
          <w:tcPr>
            <w:tcW w:w="4140" w:type="dxa"/>
            <w:gridSpan w:val="2"/>
            <w:tcBorders>
              <w:top w:val="single" w:color="auto" w:sz="4" w:space="0"/>
              <w:left w:val="single" w:color="auto" w:sz="4" w:space="0"/>
              <w:bottom w:val="single" w:color="auto" w:sz="12" w:space="0"/>
              <w:right w:val="single" w:color="auto" w:sz="4" w:space="0"/>
            </w:tcBorders>
            <w:vAlign w:val="center"/>
          </w:tcPr>
          <w:p w14:paraId="13D5B342">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084AAE57">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340EFE65">
            <w:pPr>
              <w:ind w:left="2"/>
              <w:jc w:val="center"/>
              <w:rPr>
                <w:rFonts w:hint="eastAsia" w:ascii="宋体" w:hAnsi="宋体"/>
                <w:sz w:val="24"/>
                <w:szCs w:val="24"/>
              </w:rPr>
            </w:pPr>
          </w:p>
        </w:tc>
      </w:tr>
    </w:tbl>
    <w:p w14:paraId="103B5EDB">
      <w:pPr>
        <w:ind w:left="-181" w:firstLine="177" w:firstLineChars="74"/>
        <w:rPr>
          <w:rFonts w:hint="eastAsia" w:ascii="宋体" w:hAnsi="宋体"/>
          <w:kern w:val="0"/>
          <w:sz w:val="24"/>
          <w:szCs w:val="24"/>
        </w:rPr>
      </w:pPr>
    </w:p>
    <w:p w14:paraId="50B2B1A1">
      <w:pPr>
        <w:keepNext/>
        <w:keepLines/>
        <w:adjustRightInd w:val="0"/>
        <w:snapToGrid w:val="0"/>
        <w:spacing w:before="156" w:beforeLines="50" w:after="156" w:afterLines="50" w:line="360" w:lineRule="auto"/>
        <w:outlineLvl w:val="1"/>
        <w:rPr>
          <w:rFonts w:hint="eastAsia" w:ascii="宋体" w:hAnsi="宋体"/>
          <w:kern w:val="0"/>
          <w:sz w:val="24"/>
        </w:rPr>
      </w:pPr>
      <w:bookmarkStart w:id="745" w:name="_Toc491149493"/>
      <w:bookmarkStart w:id="746" w:name="_Toc483680606"/>
      <w:bookmarkStart w:id="747" w:name="_Toc217603711"/>
      <w:bookmarkStart w:id="748" w:name="_Toc490331653"/>
      <w:bookmarkStart w:id="749" w:name="_Toc489280169"/>
      <w:bookmarkStart w:id="750" w:name="_Toc486580362"/>
      <w:bookmarkStart w:id="751" w:name="_Toc525721195"/>
      <w:bookmarkStart w:id="752" w:name="_Toc525720639"/>
      <w:r>
        <w:rPr>
          <w:rFonts w:hint="eastAsia" w:ascii="宋体" w:hAnsi="宋体"/>
          <w:kern w:val="0"/>
          <w:sz w:val="24"/>
        </w:rPr>
        <w:t>附表18</w:t>
      </w:r>
      <w:r>
        <w:rPr>
          <w:rFonts w:ascii="宋体" w:hAnsi="宋体"/>
          <w:kern w:val="0"/>
          <w:sz w:val="24"/>
        </w:rPr>
        <w:t>：</w:t>
      </w:r>
      <w:r>
        <w:rPr>
          <w:rFonts w:hint="eastAsia" w:ascii="宋体" w:hAnsi="宋体"/>
          <w:kern w:val="0"/>
          <w:sz w:val="24"/>
        </w:rPr>
        <w:t>招投标情况书面报告备案表（适用于评标委员会直接确定中标人）</w:t>
      </w:r>
      <w:bookmarkEnd w:id="745"/>
      <w:bookmarkEnd w:id="746"/>
      <w:bookmarkEnd w:id="747"/>
      <w:bookmarkEnd w:id="748"/>
      <w:bookmarkEnd w:id="749"/>
      <w:bookmarkEnd w:id="750"/>
      <w:bookmarkEnd w:id="751"/>
      <w:bookmarkEnd w:id="752"/>
    </w:p>
    <w:p w14:paraId="72553E8F">
      <w:pPr>
        <w:jc w:val="center"/>
        <w:rPr>
          <w:rFonts w:hint="eastAsia" w:ascii="宋体" w:hAnsi="宋体"/>
          <w:b/>
          <w:sz w:val="28"/>
          <w:szCs w:val="28"/>
        </w:rPr>
      </w:pPr>
      <w:r>
        <w:rPr>
          <w:rFonts w:hint="eastAsia" w:ascii="宋体" w:hAnsi="宋体"/>
          <w:b/>
          <w:sz w:val="28"/>
          <w:szCs w:val="28"/>
        </w:rPr>
        <w:t>招投标情况书面报告备案表</w:t>
      </w:r>
    </w:p>
    <w:p w14:paraId="4B4DE251">
      <w:pPr>
        <w:jc w:val="center"/>
        <w:rPr>
          <w:rFonts w:hint="eastAsia" w:ascii="宋体" w:hAnsi="宋体"/>
          <w:b/>
          <w:sz w:val="10"/>
          <w:szCs w:val="10"/>
        </w:rPr>
      </w:pPr>
    </w:p>
    <w:p w14:paraId="05F02CB3">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hint="eastAsia" w:ascii="宋体" w:hAnsi="宋体"/>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4140"/>
        <w:gridCol w:w="1260"/>
        <w:gridCol w:w="2520"/>
      </w:tblGrid>
      <w:tr w14:paraId="1AAF3A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2" w:hRule="exact"/>
        </w:trPr>
        <w:tc>
          <w:tcPr>
            <w:tcW w:w="1800" w:type="dxa"/>
            <w:tcBorders>
              <w:top w:val="single" w:color="auto" w:sz="12" w:space="0"/>
              <w:left w:val="single" w:color="auto" w:sz="12" w:space="0"/>
              <w:bottom w:val="single" w:color="auto" w:sz="4" w:space="0"/>
              <w:right w:val="single" w:color="auto" w:sz="4" w:space="0"/>
            </w:tcBorders>
            <w:vAlign w:val="center"/>
          </w:tcPr>
          <w:p w14:paraId="69EF7863">
            <w:pPr>
              <w:spacing w:line="360" w:lineRule="auto"/>
              <w:jc w:val="center"/>
              <w:rPr>
                <w:rFonts w:hint="eastAsia" w:ascii="宋体" w:hAnsi="宋体"/>
                <w:sz w:val="24"/>
                <w:szCs w:val="21"/>
              </w:rPr>
            </w:pPr>
            <w:r>
              <w:rPr>
                <w:rFonts w:hint="eastAsia" w:ascii="宋体" w:hAnsi="宋体"/>
                <w:sz w:val="24"/>
                <w:szCs w:val="21"/>
              </w:rPr>
              <w:t>专业分包</w:t>
            </w:r>
          </w:p>
          <w:p w14:paraId="22EA51FF">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tcBorders>
              <w:top w:val="single" w:color="auto" w:sz="12" w:space="0"/>
              <w:left w:val="single" w:color="auto" w:sz="4" w:space="0"/>
              <w:bottom w:val="single" w:color="auto" w:sz="4" w:space="0"/>
              <w:right w:val="single" w:color="auto" w:sz="4" w:space="0"/>
            </w:tcBorders>
            <w:vAlign w:val="center"/>
          </w:tcPr>
          <w:p w14:paraId="125869EC">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64E444BF">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242E2E34">
            <w:pPr>
              <w:spacing w:line="360" w:lineRule="auto"/>
              <w:jc w:val="center"/>
              <w:rPr>
                <w:rFonts w:hint="eastAsia" w:ascii="宋体" w:hAnsi="宋体"/>
                <w:sz w:val="24"/>
                <w:szCs w:val="21"/>
              </w:rPr>
            </w:pPr>
            <w:r>
              <w:rPr>
                <w:rFonts w:hint="eastAsia" w:ascii="宋体" w:hAnsi="宋体"/>
                <w:sz w:val="24"/>
                <w:szCs w:val="21"/>
              </w:rPr>
              <w:t>□公开   □邀请</w:t>
            </w:r>
          </w:p>
        </w:tc>
      </w:tr>
      <w:tr w14:paraId="487A91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4F5341FE">
            <w:pPr>
              <w:spacing w:line="360" w:lineRule="auto"/>
              <w:jc w:val="center"/>
              <w:rPr>
                <w:rFonts w:hint="eastAsia" w:ascii="宋体" w:hAnsi="宋体"/>
                <w:sz w:val="24"/>
                <w:szCs w:val="21"/>
              </w:rPr>
            </w:pPr>
            <w:r>
              <w:rPr>
                <w:rFonts w:hint="eastAsia" w:ascii="宋体" w:hAnsi="宋体"/>
                <w:sz w:val="24"/>
                <w:szCs w:val="21"/>
              </w:rPr>
              <w:t>评标委员会</w:t>
            </w:r>
          </w:p>
          <w:p w14:paraId="4817805E">
            <w:pPr>
              <w:jc w:val="center"/>
              <w:rPr>
                <w:rFonts w:hint="eastAsia" w:ascii="宋体" w:hAnsi="宋体"/>
                <w:sz w:val="24"/>
                <w:szCs w:val="21"/>
              </w:rPr>
            </w:pPr>
            <w:r>
              <w:rPr>
                <w:rFonts w:hint="eastAsia" w:ascii="宋体" w:hAnsi="宋体"/>
                <w:sz w:val="24"/>
                <w:szCs w:val="21"/>
              </w:rPr>
              <w:t>评审结果</w:t>
            </w:r>
          </w:p>
        </w:tc>
        <w:tc>
          <w:tcPr>
            <w:tcW w:w="4140" w:type="dxa"/>
            <w:tcBorders>
              <w:top w:val="single" w:color="auto" w:sz="4" w:space="0"/>
              <w:left w:val="single" w:color="auto" w:sz="4" w:space="0"/>
              <w:bottom w:val="single" w:color="auto" w:sz="4" w:space="0"/>
              <w:right w:val="single" w:color="auto" w:sz="4" w:space="0"/>
            </w:tcBorders>
            <w:vAlign w:val="center"/>
          </w:tcPr>
          <w:p w14:paraId="48A480D9">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69EFD17B">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304454EB">
            <w:pPr>
              <w:jc w:val="center"/>
              <w:rPr>
                <w:rFonts w:hint="eastAsia" w:ascii="宋体" w:hAnsi="宋体"/>
                <w:sz w:val="24"/>
                <w:szCs w:val="21"/>
              </w:rPr>
            </w:pPr>
            <w:r>
              <w:rPr>
                <w:rFonts w:hint="eastAsia" w:ascii="宋体" w:hAnsi="宋体"/>
                <w:sz w:val="24"/>
                <w:szCs w:val="21"/>
              </w:rPr>
              <w:t>投标价格或评标得分</w:t>
            </w:r>
          </w:p>
        </w:tc>
      </w:tr>
      <w:tr w14:paraId="578DA3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11FD146">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5CAC3C2D">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68D6AB4">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A436BDD">
            <w:pPr>
              <w:jc w:val="left"/>
              <w:rPr>
                <w:rFonts w:hint="eastAsia" w:ascii="宋体" w:hAnsi="宋体"/>
                <w:sz w:val="24"/>
                <w:szCs w:val="21"/>
              </w:rPr>
            </w:pPr>
          </w:p>
        </w:tc>
      </w:tr>
      <w:tr w14:paraId="3C54C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FB4F22D">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0BBB9AF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735B274">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20BDE1D">
            <w:pPr>
              <w:jc w:val="left"/>
              <w:rPr>
                <w:rFonts w:hint="eastAsia" w:ascii="宋体" w:hAnsi="宋体"/>
                <w:sz w:val="24"/>
                <w:szCs w:val="21"/>
              </w:rPr>
            </w:pPr>
          </w:p>
        </w:tc>
      </w:tr>
      <w:tr w14:paraId="2DBC9D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1C59FF6E">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3A8EC3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427AB7DF">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8ECC132">
            <w:pPr>
              <w:jc w:val="left"/>
              <w:rPr>
                <w:rFonts w:hint="eastAsia" w:ascii="宋体" w:hAnsi="宋体"/>
                <w:sz w:val="24"/>
                <w:szCs w:val="21"/>
              </w:rPr>
            </w:pPr>
          </w:p>
        </w:tc>
      </w:tr>
      <w:tr w14:paraId="628A67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37F49312">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3CBAEE82">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6A5CCA5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4CA5E25">
            <w:pPr>
              <w:jc w:val="left"/>
              <w:rPr>
                <w:rFonts w:hint="eastAsia" w:ascii="宋体" w:hAnsi="宋体"/>
                <w:sz w:val="24"/>
                <w:szCs w:val="21"/>
              </w:rPr>
            </w:pPr>
          </w:p>
        </w:tc>
      </w:tr>
      <w:tr w14:paraId="7760B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2AA58E7">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0C2184E4">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CF3D2C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0E90B3C">
            <w:pPr>
              <w:jc w:val="left"/>
              <w:rPr>
                <w:rFonts w:hint="eastAsia" w:ascii="宋体" w:hAnsi="宋体"/>
                <w:sz w:val="24"/>
                <w:szCs w:val="21"/>
              </w:rPr>
            </w:pPr>
          </w:p>
        </w:tc>
      </w:tr>
      <w:tr w14:paraId="45CD2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5512857">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25856EB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AF64066">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4114693">
            <w:pPr>
              <w:jc w:val="left"/>
              <w:rPr>
                <w:rFonts w:hint="eastAsia" w:ascii="宋体" w:hAnsi="宋体"/>
                <w:sz w:val="24"/>
                <w:szCs w:val="21"/>
              </w:rPr>
            </w:pPr>
          </w:p>
        </w:tc>
      </w:tr>
      <w:tr w14:paraId="4EC4B9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B60E900">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7FD7A56C">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EF22D54">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BC1A430">
            <w:pPr>
              <w:jc w:val="left"/>
              <w:rPr>
                <w:rFonts w:hint="eastAsia" w:ascii="宋体" w:hAnsi="宋体"/>
                <w:sz w:val="24"/>
                <w:szCs w:val="21"/>
              </w:rPr>
            </w:pPr>
          </w:p>
        </w:tc>
      </w:tr>
      <w:tr w14:paraId="0758DB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6C1BAAB4">
            <w:pPr>
              <w:jc w:val="center"/>
              <w:rPr>
                <w:rFonts w:hint="eastAsia" w:ascii="宋体" w:hAnsi="宋体"/>
                <w:sz w:val="24"/>
                <w:szCs w:val="21"/>
              </w:rPr>
            </w:pPr>
            <w:r>
              <w:rPr>
                <w:rFonts w:hint="eastAsia" w:ascii="宋体" w:hAnsi="宋体"/>
                <w:sz w:val="24"/>
                <w:szCs w:val="21"/>
              </w:rPr>
              <w:t>评标委员直接确定中标人</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7C709D8B">
            <w:pPr>
              <w:jc w:val="center"/>
              <w:rPr>
                <w:rFonts w:hint="eastAsia" w:ascii="宋体" w:hAnsi="宋体"/>
                <w:sz w:val="24"/>
                <w:szCs w:val="21"/>
              </w:rPr>
            </w:pPr>
            <w:r>
              <w:rPr>
                <w:rFonts w:hint="eastAsia" w:ascii="宋体" w:hAnsi="宋体"/>
                <w:sz w:val="24"/>
                <w:szCs w:val="21"/>
              </w:rPr>
              <w:t>中标人名称</w:t>
            </w:r>
          </w:p>
        </w:tc>
      </w:tr>
      <w:tr w14:paraId="25C54D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76F8F0E0">
            <w:pPr>
              <w:widowControl/>
              <w:jc w:val="left"/>
              <w:rPr>
                <w:rFonts w:hint="eastAsia" w:ascii="宋体" w:hAnsi="宋体"/>
                <w:sz w:val="24"/>
                <w:szCs w:val="21"/>
              </w:rPr>
            </w:pP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473DB7E9">
            <w:pPr>
              <w:jc w:val="left"/>
              <w:rPr>
                <w:rFonts w:hint="eastAsia" w:ascii="宋体" w:hAnsi="宋体"/>
                <w:sz w:val="24"/>
                <w:szCs w:val="21"/>
              </w:rPr>
            </w:pPr>
          </w:p>
        </w:tc>
      </w:tr>
      <w:tr w14:paraId="5EF9F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1D3231ED">
            <w:pPr>
              <w:jc w:val="center"/>
              <w:rPr>
                <w:rFonts w:hint="eastAsia" w:ascii="宋体" w:hAnsi="宋体"/>
                <w:sz w:val="24"/>
                <w:szCs w:val="21"/>
              </w:rPr>
            </w:pPr>
            <w:r>
              <w:rPr>
                <w:rFonts w:hint="eastAsia" w:ascii="宋体" w:hAnsi="宋体"/>
                <w:sz w:val="24"/>
                <w:szCs w:val="21"/>
              </w:rPr>
              <w:t>评标委员会</w:t>
            </w:r>
          </w:p>
          <w:p w14:paraId="29B20D1E">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2EADFE55">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6402D2D3">
            <w:pPr>
              <w:ind w:firstLine="480"/>
              <w:jc w:val="left"/>
              <w:rPr>
                <w:rFonts w:hint="eastAsia" w:ascii="宋体" w:hAnsi="宋体"/>
                <w:sz w:val="24"/>
                <w:szCs w:val="21"/>
              </w:rPr>
            </w:pPr>
          </w:p>
          <w:p w14:paraId="5B5EE196">
            <w:pPr>
              <w:ind w:firstLine="480"/>
              <w:jc w:val="left"/>
              <w:rPr>
                <w:rFonts w:hint="eastAsia" w:ascii="宋体" w:hAnsi="宋体"/>
                <w:sz w:val="24"/>
                <w:szCs w:val="21"/>
              </w:rPr>
            </w:pPr>
          </w:p>
          <w:p w14:paraId="620117C6">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4576C4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35897C36">
            <w:pPr>
              <w:jc w:val="center"/>
              <w:rPr>
                <w:rFonts w:hint="eastAsia" w:ascii="宋体" w:hAnsi="宋体"/>
                <w:sz w:val="24"/>
                <w:szCs w:val="21"/>
              </w:rPr>
            </w:pPr>
            <w:r>
              <w:rPr>
                <w:rFonts w:hint="eastAsia" w:ascii="宋体" w:hAnsi="宋体"/>
                <w:sz w:val="24"/>
                <w:szCs w:val="21"/>
              </w:rPr>
              <w:t>招标人</w:t>
            </w:r>
          </w:p>
          <w:p w14:paraId="766EEBB2">
            <w:pPr>
              <w:jc w:val="center"/>
              <w:rPr>
                <w:rFonts w:hint="eastAsia" w:ascii="宋体" w:hAnsi="宋体"/>
                <w:sz w:val="24"/>
                <w:szCs w:val="21"/>
              </w:rPr>
            </w:pPr>
            <w:r>
              <w:rPr>
                <w:rFonts w:hint="eastAsia" w:ascii="宋体" w:hAnsi="宋体"/>
                <w:sz w:val="24"/>
                <w:szCs w:val="21"/>
              </w:rPr>
              <w:t>定标意见</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185501D4">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根据评标委员会提出的书面评标报告和确定的中标人情况，以及招标文件中规定的定标原则和方法，兹确定： </w:t>
            </w:r>
          </w:p>
          <w:p w14:paraId="1033E6BA">
            <w:pPr>
              <w:ind w:firstLine="480" w:firstLineChars="200"/>
              <w:jc w:val="left"/>
              <w:rPr>
                <w:rFonts w:hint="eastAsia" w:ascii="宋体" w:hAnsi="宋体"/>
                <w:sz w:val="24"/>
                <w:szCs w:val="21"/>
              </w:rPr>
            </w:pPr>
          </w:p>
          <w:p w14:paraId="322736B4">
            <w:pPr>
              <w:jc w:val="left"/>
              <w:rPr>
                <w:rFonts w:hint="eastAsia" w:ascii="宋体" w:hAnsi="宋体"/>
                <w:sz w:val="24"/>
                <w:szCs w:val="21"/>
                <w:u w:val="single"/>
              </w:rPr>
            </w:pPr>
            <w:r>
              <w:rPr>
                <w:rFonts w:hint="eastAsia" w:ascii="宋体" w:hAnsi="宋体"/>
                <w:sz w:val="24"/>
                <w:szCs w:val="21"/>
                <w:u w:val="single"/>
              </w:rPr>
              <w:t xml:space="preserve">                                                                </w:t>
            </w:r>
          </w:p>
          <w:p w14:paraId="256A55A8">
            <w:pPr>
              <w:jc w:val="left"/>
              <w:rPr>
                <w:rFonts w:hint="eastAsia" w:ascii="宋体" w:hAnsi="宋体"/>
                <w:sz w:val="24"/>
                <w:szCs w:val="21"/>
              </w:rPr>
            </w:pPr>
            <w:r>
              <w:rPr>
                <w:rFonts w:hint="eastAsia" w:ascii="宋体" w:hAnsi="宋体"/>
                <w:sz w:val="24"/>
                <w:szCs w:val="21"/>
              </w:rPr>
              <w:t>为中标人。</w:t>
            </w:r>
          </w:p>
          <w:p w14:paraId="7B64E5B2">
            <w:pPr>
              <w:tabs>
                <w:tab w:val="left" w:pos="420"/>
                <w:tab w:val="center" w:pos="4153"/>
                <w:tab w:val="right" w:pos="8306"/>
              </w:tabs>
              <w:jc w:val="left"/>
              <w:rPr>
                <w:rFonts w:hint="eastAsia" w:ascii="宋体" w:hAnsi="宋体"/>
                <w:sz w:val="24"/>
                <w:szCs w:val="21"/>
              </w:rPr>
            </w:pPr>
          </w:p>
          <w:p w14:paraId="68CCCB6F">
            <w:pPr>
              <w:spacing w:before="240"/>
              <w:jc w:val="left"/>
              <w:rPr>
                <w:rFonts w:hint="eastAsia" w:ascii="宋体" w:hAnsi="宋体"/>
                <w:sz w:val="24"/>
                <w:szCs w:val="21"/>
                <w:u w:val="single"/>
              </w:rPr>
            </w:pPr>
            <w:r>
              <w:rPr>
                <w:rFonts w:hint="eastAsia" w:ascii="宋体" w:hAnsi="宋体"/>
                <w:sz w:val="24"/>
                <w:szCs w:val="21"/>
              </w:rPr>
              <w:t>招标人</w:t>
            </w:r>
            <w:r>
              <w:rPr>
                <w:rFonts w:hint="eastAsia" w:ascii="宋体" w:hAnsi="宋体"/>
                <w:szCs w:val="21"/>
              </w:rPr>
              <w:t xml:space="preserve">（盖企业CA电子印章）              </w:t>
            </w:r>
            <w:r>
              <w:rPr>
                <w:rFonts w:hint="eastAsia" w:ascii="宋体" w:hAnsi="宋体"/>
                <w:sz w:val="24"/>
                <w:szCs w:val="21"/>
              </w:rPr>
              <w:t xml:space="preserve"> 法定代表人(</w:t>
            </w:r>
            <w:r>
              <w:rPr>
                <w:rFonts w:hint="eastAsia" w:ascii="宋体" w:hAnsi="宋体"/>
                <w:szCs w:val="21"/>
              </w:rPr>
              <w:t>盖个人CA电子印章）</w:t>
            </w:r>
          </w:p>
          <w:p w14:paraId="13A53F36">
            <w:pPr>
              <w:ind w:right="120"/>
              <w:jc w:val="righ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5EC74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786E58F1">
            <w:pPr>
              <w:jc w:val="center"/>
              <w:rPr>
                <w:rFonts w:hint="eastAsia" w:ascii="宋体" w:hAnsi="宋体"/>
                <w:sz w:val="24"/>
                <w:szCs w:val="24"/>
              </w:rPr>
            </w:pPr>
            <w:r>
              <w:rPr>
                <w:rFonts w:hint="eastAsia" w:ascii="宋体" w:hAnsi="宋体"/>
                <w:sz w:val="24"/>
                <w:szCs w:val="24"/>
              </w:rPr>
              <w:t>备  注</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3C571E5F">
            <w:pPr>
              <w:ind w:left="2"/>
              <w:rPr>
                <w:rFonts w:hint="eastAsia" w:ascii="宋体" w:hAnsi="宋体"/>
                <w:szCs w:val="21"/>
              </w:rPr>
            </w:pPr>
            <w:r>
              <w:rPr>
                <w:rFonts w:hint="eastAsia" w:ascii="宋体" w:hAnsi="宋体"/>
                <w:szCs w:val="21"/>
              </w:rPr>
              <w:t>1.本表为书面报告首页，其他内容作为附件，</w:t>
            </w:r>
          </w:p>
          <w:p w14:paraId="7534F00F">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或投标邀请书、资格预审文件和资格预审结果、招标文件、评标报告、中标结果及中标人投标文件、中标通知书、委托招标代理合同。</w:t>
            </w:r>
          </w:p>
          <w:p w14:paraId="0AEA6F95">
            <w:pPr>
              <w:rPr>
                <w:rFonts w:hint="eastAsia" w:ascii="宋体" w:hAnsi="宋体"/>
                <w:sz w:val="24"/>
                <w:szCs w:val="24"/>
              </w:rPr>
            </w:pPr>
            <w:r>
              <w:rPr>
                <w:rFonts w:hint="eastAsia" w:ascii="宋体" w:hAnsi="宋体"/>
                <w:szCs w:val="21"/>
              </w:rPr>
              <w:t>3.上述文件已备案的不再提交。</w:t>
            </w:r>
          </w:p>
        </w:tc>
      </w:tr>
      <w:tr w14:paraId="62EA6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1EACD7D9">
            <w:pPr>
              <w:jc w:val="center"/>
              <w:rPr>
                <w:rFonts w:hint="eastAsia" w:ascii="宋体" w:hAnsi="宋体"/>
                <w:sz w:val="24"/>
                <w:szCs w:val="24"/>
              </w:rPr>
            </w:pPr>
            <w:r>
              <w:rPr>
                <w:rFonts w:hint="eastAsia" w:ascii="宋体" w:hAnsi="宋体"/>
                <w:sz w:val="24"/>
                <w:szCs w:val="24"/>
              </w:rPr>
              <w:t>申办人</w:t>
            </w:r>
          </w:p>
        </w:tc>
        <w:tc>
          <w:tcPr>
            <w:tcW w:w="4140" w:type="dxa"/>
            <w:tcBorders>
              <w:top w:val="single" w:color="auto" w:sz="4" w:space="0"/>
              <w:left w:val="single" w:color="auto" w:sz="4" w:space="0"/>
              <w:bottom w:val="single" w:color="auto" w:sz="12" w:space="0"/>
              <w:right w:val="single" w:color="auto" w:sz="4" w:space="0"/>
            </w:tcBorders>
            <w:vAlign w:val="center"/>
          </w:tcPr>
          <w:p w14:paraId="67E16570">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4CFD7013">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31C16271">
            <w:pPr>
              <w:ind w:left="2"/>
              <w:jc w:val="center"/>
              <w:rPr>
                <w:rFonts w:hint="eastAsia" w:ascii="宋体" w:hAnsi="宋体"/>
                <w:sz w:val="24"/>
                <w:szCs w:val="24"/>
              </w:rPr>
            </w:pPr>
          </w:p>
        </w:tc>
      </w:tr>
    </w:tbl>
    <w:p w14:paraId="5539B27D">
      <w:pPr>
        <w:ind w:left="-181" w:firstLine="177" w:firstLineChars="74"/>
        <w:rPr>
          <w:rFonts w:hint="eastAsia" w:ascii="宋体" w:hAnsi="宋体"/>
          <w:kern w:val="0"/>
          <w:sz w:val="24"/>
          <w:szCs w:val="24"/>
        </w:rPr>
        <w:sectPr>
          <w:pgSz w:w="11906" w:h="16838"/>
          <w:pgMar w:top="1440" w:right="1797" w:bottom="1440" w:left="1797" w:header="851" w:footer="992" w:gutter="0"/>
          <w:cols w:space="720" w:num="1"/>
          <w:docGrid w:type="lines" w:linePitch="312" w:charSpace="0"/>
        </w:sectPr>
      </w:pPr>
    </w:p>
    <w:p w14:paraId="21815881">
      <w:pPr>
        <w:keepNext/>
        <w:keepLines/>
        <w:adjustRightInd w:val="0"/>
        <w:snapToGrid w:val="0"/>
        <w:spacing w:before="156" w:beforeLines="50" w:after="156" w:afterLines="50" w:line="360" w:lineRule="auto"/>
        <w:outlineLvl w:val="1"/>
        <w:rPr>
          <w:rFonts w:hint="eastAsia" w:ascii="宋体" w:hAnsi="宋体"/>
          <w:kern w:val="0"/>
          <w:sz w:val="24"/>
        </w:rPr>
      </w:pPr>
      <w:bookmarkStart w:id="753" w:name="_Toc489280170"/>
      <w:bookmarkStart w:id="754" w:name="_Toc490331654"/>
      <w:bookmarkStart w:id="755" w:name="_Toc525721196"/>
      <w:bookmarkStart w:id="756" w:name="_Toc525720640"/>
      <w:bookmarkStart w:id="757" w:name="_Toc217603712"/>
      <w:bookmarkStart w:id="758" w:name="_Toc483680607"/>
      <w:bookmarkStart w:id="759" w:name="_Toc491149494"/>
      <w:bookmarkStart w:id="760" w:name="_Toc486580363"/>
      <w:r>
        <w:rPr>
          <w:rFonts w:hint="eastAsia" w:ascii="宋体" w:hAnsi="宋体"/>
          <w:kern w:val="0"/>
          <w:sz w:val="24"/>
        </w:rPr>
        <w:t>附表</w:t>
      </w:r>
      <w:r>
        <w:rPr>
          <w:rFonts w:ascii="宋体" w:hAnsi="宋体"/>
          <w:kern w:val="0"/>
          <w:sz w:val="24"/>
        </w:rPr>
        <w:t>1</w:t>
      </w:r>
      <w:r>
        <w:rPr>
          <w:rFonts w:hint="eastAsia" w:ascii="宋体" w:hAnsi="宋体"/>
          <w:kern w:val="0"/>
          <w:sz w:val="24"/>
        </w:rPr>
        <w:t>9</w:t>
      </w:r>
      <w:r>
        <w:rPr>
          <w:rFonts w:ascii="宋体" w:hAnsi="宋体"/>
          <w:kern w:val="0"/>
          <w:sz w:val="24"/>
        </w:rPr>
        <w:t>：</w:t>
      </w:r>
      <w:r>
        <w:rPr>
          <w:rFonts w:hint="eastAsia" w:ascii="宋体" w:hAnsi="宋体"/>
          <w:kern w:val="0"/>
          <w:sz w:val="24"/>
        </w:rPr>
        <w:t>评标委员会成员评标打分复核意见书</w:t>
      </w:r>
      <w:bookmarkEnd w:id="753"/>
      <w:bookmarkEnd w:id="754"/>
      <w:bookmarkEnd w:id="755"/>
      <w:bookmarkEnd w:id="756"/>
      <w:bookmarkEnd w:id="757"/>
      <w:bookmarkEnd w:id="758"/>
      <w:bookmarkEnd w:id="759"/>
      <w:bookmarkEnd w:id="760"/>
    </w:p>
    <w:p w14:paraId="7A2D0056">
      <w:pPr>
        <w:jc w:val="center"/>
        <w:rPr>
          <w:rFonts w:hint="eastAsia" w:ascii="宋体" w:hAnsi="宋体"/>
          <w:b/>
          <w:sz w:val="28"/>
          <w:szCs w:val="28"/>
        </w:rPr>
      </w:pPr>
      <w:r>
        <w:rPr>
          <w:rFonts w:hint="eastAsia" w:ascii="宋体" w:hAnsi="宋体"/>
          <w:b/>
          <w:sz w:val="28"/>
          <w:szCs w:val="28"/>
        </w:rPr>
        <w:t>评标委员会成员评标打分复核意见书</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053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522" w:type="dxa"/>
            <w:vAlign w:val="center"/>
          </w:tcPr>
          <w:p w14:paraId="2B72DB47">
            <w:pPr>
              <w:rPr>
                <w:rFonts w:hint="eastAsia" w:ascii="宋体" w:hAnsi="宋体"/>
                <w:sz w:val="24"/>
                <w:szCs w:val="30"/>
              </w:rPr>
            </w:pPr>
            <w:r>
              <w:rPr>
                <w:rFonts w:hint="eastAsia" w:ascii="宋体" w:hAnsi="宋体" w:cs="Arial"/>
                <w:sz w:val="24"/>
                <w:szCs w:val="30"/>
              </w:rPr>
              <w:t>专业分包工程</w:t>
            </w:r>
            <w:r>
              <w:rPr>
                <w:rFonts w:ascii="宋体" w:hAnsi="宋体" w:cs="Arial"/>
                <w:sz w:val="24"/>
                <w:szCs w:val="30"/>
              </w:rPr>
              <w:t>名称：</w:t>
            </w:r>
            <w:r>
              <w:rPr>
                <w:rFonts w:hint="eastAsia" w:ascii="宋体" w:hAnsi="宋体" w:cs="Arial"/>
                <w:sz w:val="24"/>
                <w:szCs w:val="30"/>
                <w:u w:val="single"/>
              </w:rPr>
              <w:t xml:space="preserve">                           </w:t>
            </w:r>
          </w:p>
        </w:tc>
      </w:tr>
      <w:tr w14:paraId="0CCD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5" w:hRule="atLeast"/>
        </w:trPr>
        <w:tc>
          <w:tcPr>
            <w:tcW w:w="8522" w:type="dxa"/>
          </w:tcPr>
          <w:p w14:paraId="3D0CF50B">
            <w:pPr>
              <w:spacing w:line="400" w:lineRule="exact"/>
              <w:rPr>
                <w:rFonts w:hint="eastAsia" w:ascii="宋体" w:hAnsi="宋体"/>
                <w:sz w:val="24"/>
                <w:szCs w:val="24"/>
              </w:rPr>
            </w:pPr>
            <w:r>
              <w:rPr>
                <w:rFonts w:hint="eastAsia" w:ascii="宋体" w:hAnsi="宋体"/>
                <w:szCs w:val="21"/>
              </w:rPr>
              <w:t>我</w:t>
            </w:r>
            <w:r>
              <w:rPr>
                <w:rFonts w:hint="eastAsia" w:ascii="宋体" w:hAnsi="宋体"/>
                <w:sz w:val="24"/>
                <w:szCs w:val="24"/>
              </w:rPr>
              <w:t>们评标委员会已经对以下内容,进行了认真复核,并对复核结果承担责任：</w:t>
            </w:r>
          </w:p>
          <w:p w14:paraId="35216AA8">
            <w:pPr>
              <w:spacing w:line="400" w:lineRule="exact"/>
              <w:ind w:left="540" w:leftChars="257"/>
              <w:rPr>
                <w:rFonts w:hint="eastAsia" w:ascii="宋体" w:hAnsi="宋体"/>
                <w:sz w:val="24"/>
                <w:szCs w:val="24"/>
              </w:rPr>
            </w:pPr>
            <w:r>
              <w:rPr>
                <w:rFonts w:hint="eastAsia" w:ascii="宋体" w:hAnsi="宋体"/>
                <w:sz w:val="24"/>
                <w:szCs w:val="24"/>
              </w:rPr>
              <w:t>形式</w:t>
            </w:r>
            <w:r>
              <w:rPr>
                <w:rFonts w:ascii="宋体" w:hAnsi="宋体"/>
                <w:sz w:val="24"/>
                <w:szCs w:val="24"/>
              </w:rPr>
              <w:t>评审记录表</w:t>
            </w:r>
            <w:r>
              <w:rPr>
                <w:rFonts w:hint="eastAsia" w:ascii="宋体" w:hAnsi="宋体"/>
                <w:sz w:val="24"/>
                <w:szCs w:val="24"/>
              </w:rPr>
              <w:t xml:space="preserve">                         正确□</w:t>
            </w:r>
          </w:p>
          <w:p w14:paraId="5E0589B1">
            <w:pPr>
              <w:spacing w:line="400" w:lineRule="exact"/>
              <w:ind w:left="540" w:leftChars="257"/>
              <w:rPr>
                <w:rFonts w:hint="eastAsia" w:ascii="宋体" w:hAnsi="宋体"/>
                <w:sz w:val="24"/>
                <w:szCs w:val="24"/>
              </w:rPr>
            </w:pPr>
          </w:p>
          <w:p w14:paraId="15804344">
            <w:pPr>
              <w:spacing w:line="400" w:lineRule="exact"/>
              <w:ind w:left="540" w:leftChars="257"/>
              <w:rPr>
                <w:rFonts w:hint="eastAsia" w:ascii="宋体" w:hAnsi="宋体"/>
                <w:sz w:val="24"/>
                <w:szCs w:val="24"/>
              </w:rPr>
            </w:pPr>
            <w:r>
              <w:rPr>
                <w:rFonts w:hint="eastAsia" w:ascii="宋体" w:hAnsi="宋体"/>
                <w:sz w:val="24"/>
                <w:szCs w:val="24"/>
              </w:rPr>
              <w:t>资格评审或资格审查更新资料评审记录表   正确□</w:t>
            </w:r>
          </w:p>
          <w:p w14:paraId="74A133C2">
            <w:pPr>
              <w:spacing w:line="400" w:lineRule="exact"/>
              <w:ind w:left="540" w:leftChars="257"/>
              <w:rPr>
                <w:rFonts w:hint="eastAsia" w:ascii="宋体" w:hAnsi="宋体"/>
                <w:sz w:val="24"/>
                <w:szCs w:val="24"/>
              </w:rPr>
            </w:pPr>
          </w:p>
          <w:p w14:paraId="674B922F">
            <w:pPr>
              <w:spacing w:line="400" w:lineRule="exact"/>
              <w:ind w:left="540" w:leftChars="257"/>
              <w:rPr>
                <w:rFonts w:hint="eastAsia" w:ascii="宋体" w:hAnsi="宋体"/>
                <w:sz w:val="24"/>
                <w:szCs w:val="24"/>
              </w:rPr>
            </w:pPr>
            <w:r>
              <w:rPr>
                <w:rFonts w:hint="eastAsia" w:ascii="宋体" w:hAnsi="宋体"/>
                <w:sz w:val="24"/>
                <w:szCs w:val="24"/>
              </w:rPr>
              <w:t>响应性评审记录表                       正确□</w:t>
            </w:r>
          </w:p>
          <w:p w14:paraId="593406E4">
            <w:pPr>
              <w:spacing w:line="400" w:lineRule="exact"/>
              <w:ind w:left="540" w:leftChars="257"/>
              <w:rPr>
                <w:rFonts w:hint="eastAsia" w:ascii="宋体" w:hAnsi="宋体"/>
                <w:sz w:val="24"/>
                <w:szCs w:val="24"/>
              </w:rPr>
            </w:pPr>
          </w:p>
          <w:p w14:paraId="3BF92F4C">
            <w:pPr>
              <w:spacing w:line="400" w:lineRule="exact"/>
              <w:ind w:left="540" w:leftChars="257"/>
              <w:rPr>
                <w:rFonts w:hint="eastAsia" w:ascii="宋体" w:hAnsi="宋体"/>
                <w:sz w:val="24"/>
                <w:szCs w:val="24"/>
              </w:rPr>
            </w:pPr>
            <w:r>
              <w:rPr>
                <w:rFonts w:hint="eastAsia" w:ascii="宋体" w:hAnsi="宋体"/>
                <w:sz w:val="24"/>
                <w:szCs w:val="24"/>
              </w:rPr>
              <w:t>施工组织设计评审记录表                 正确□</w:t>
            </w:r>
          </w:p>
          <w:p w14:paraId="6198419C">
            <w:pPr>
              <w:spacing w:line="400" w:lineRule="exact"/>
              <w:ind w:left="540" w:leftChars="257"/>
              <w:rPr>
                <w:rFonts w:hint="eastAsia" w:ascii="宋体" w:hAnsi="宋体"/>
                <w:sz w:val="24"/>
                <w:szCs w:val="24"/>
              </w:rPr>
            </w:pPr>
          </w:p>
          <w:p w14:paraId="2919F70F">
            <w:pPr>
              <w:spacing w:line="400" w:lineRule="exact"/>
              <w:ind w:left="540" w:leftChars="257"/>
              <w:rPr>
                <w:rFonts w:hint="eastAsia" w:ascii="宋体" w:hAnsi="宋体"/>
                <w:sz w:val="24"/>
                <w:szCs w:val="24"/>
              </w:rPr>
            </w:pPr>
            <w:r>
              <w:rPr>
                <w:rFonts w:hint="eastAsia" w:ascii="宋体" w:hAnsi="宋体"/>
                <w:sz w:val="24"/>
                <w:szCs w:val="24"/>
              </w:rPr>
              <w:t>项目管理机构评审记录表                 正确□</w:t>
            </w:r>
          </w:p>
          <w:p w14:paraId="6427B7D0">
            <w:pPr>
              <w:spacing w:line="400" w:lineRule="exact"/>
              <w:rPr>
                <w:rFonts w:hint="eastAsia" w:ascii="宋体" w:hAnsi="宋体"/>
                <w:sz w:val="24"/>
                <w:szCs w:val="24"/>
              </w:rPr>
            </w:pPr>
          </w:p>
          <w:p w14:paraId="62C39DB2">
            <w:pPr>
              <w:spacing w:line="400" w:lineRule="exact"/>
              <w:ind w:left="540" w:leftChars="257"/>
              <w:rPr>
                <w:rFonts w:hint="eastAsia" w:ascii="宋体" w:hAnsi="宋体"/>
                <w:sz w:val="24"/>
                <w:szCs w:val="24"/>
              </w:rPr>
            </w:pPr>
            <w:r>
              <w:rPr>
                <w:rFonts w:hint="eastAsia" w:ascii="宋体" w:hAnsi="宋体"/>
                <w:sz w:val="24"/>
                <w:szCs w:val="24"/>
              </w:rPr>
              <w:t>投标报价评审记录表                     正确□</w:t>
            </w:r>
          </w:p>
          <w:p w14:paraId="0585AE87">
            <w:pPr>
              <w:spacing w:line="400" w:lineRule="exact"/>
              <w:ind w:left="540" w:leftChars="257"/>
              <w:rPr>
                <w:rFonts w:hint="eastAsia" w:ascii="宋体" w:hAnsi="宋体"/>
                <w:sz w:val="24"/>
                <w:szCs w:val="24"/>
              </w:rPr>
            </w:pPr>
          </w:p>
          <w:p w14:paraId="748523FE">
            <w:pPr>
              <w:spacing w:line="320" w:lineRule="exact"/>
              <w:ind w:left="540" w:leftChars="257"/>
              <w:rPr>
                <w:rFonts w:hint="eastAsia" w:ascii="宋体" w:hAnsi="宋体"/>
                <w:sz w:val="24"/>
                <w:szCs w:val="24"/>
              </w:rPr>
            </w:pPr>
            <w:r>
              <w:rPr>
                <w:rFonts w:hint="eastAsia" w:ascii="宋体" w:hAnsi="宋体"/>
                <w:sz w:val="24"/>
                <w:szCs w:val="24"/>
              </w:rPr>
              <w:t xml:space="preserve">信誉评审记录表 （如有）           </w:t>
            </w:r>
            <w:r>
              <w:rPr>
                <w:rFonts w:ascii="宋体" w:hAnsi="宋体"/>
                <w:sz w:val="24"/>
                <w:szCs w:val="24"/>
              </w:rPr>
              <w:t xml:space="preserve">     </w:t>
            </w:r>
            <w:r>
              <w:rPr>
                <w:rFonts w:hint="eastAsia" w:ascii="宋体" w:hAnsi="宋体"/>
                <w:sz w:val="24"/>
                <w:szCs w:val="24"/>
              </w:rPr>
              <w:t>正确□</w:t>
            </w:r>
          </w:p>
          <w:p w14:paraId="32C2B4E5">
            <w:pPr>
              <w:spacing w:line="400" w:lineRule="exact"/>
              <w:ind w:left="540" w:leftChars="257"/>
              <w:rPr>
                <w:rFonts w:hint="eastAsia" w:ascii="宋体" w:hAnsi="宋体"/>
                <w:sz w:val="24"/>
                <w:szCs w:val="24"/>
              </w:rPr>
            </w:pPr>
          </w:p>
          <w:p w14:paraId="72A28523">
            <w:pPr>
              <w:spacing w:line="400" w:lineRule="exact"/>
              <w:ind w:left="540" w:leftChars="257"/>
              <w:rPr>
                <w:rFonts w:hint="eastAsia" w:ascii="宋体" w:hAnsi="宋体"/>
                <w:sz w:val="24"/>
                <w:szCs w:val="24"/>
              </w:rPr>
            </w:pPr>
            <w:r>
              <w:rPr>
                <w:rFonts w:hint="eastAsia" w:ascii="宋体" w:hAnsi="宋体"/>
                <w:sz w:val="24"/>
                <w:szCs w:val="24"/>
              </w:rPr>
              <w:t>其他因素评审记录表（如有）             正确□</w:t>
            </w:r>
          </w:p>
          <w:p w14:paraId="5FDA88A6">
            <w:pPr>
              <w:spacing w:line="400" w:lineRule="exact"/>
              <w:ind w:left="540" w:leftChars="257"/>
              <w:rPr>
                <w:rFonts w:hint="eastAsia" w:ascii="宋体" w:hAnsi="宋体"/>
                <w:sz w:val="24"/>
                <w:szCs w:val="24"/>
              </w:rPr>
            </w:pPr>
          </w:p>
          <w:p w14:paraId="5DB928BC">
            <w:pPr>
              <w:spacing w:line="400" w:lineRule="exact"/>
              <w:ind w:left="540" w:leftChars="257"/>
              <w:rPr>
                <w:rFonts w:hint="eastAsia" w:ascii="宋体" w:hAnsi="宋体"/>
                <w:sz w:val="24"/>
                <w:szCs w:val="24"/>
              </w:rPr>
            </w:pPr>
            <w:r>
              <w:rPr>
                <w:rFonts w:hint="eastAsia" w:ascii="宋体" w:hAnsi="宋体"/>
                <w:sz w:val="24"/>
                <w:szCs w:val="24"/>
              </w:rPr>
              <w:t>详细评审汇总表                         正确□</w:t>
            </w:r>
          </w:p>
          <w:p w14:paraId="235CABBC">
            <w:pPr>
              <w:spacing w:line="400" w:lineRule="exact"/>
              <w:ind w:left="540" w:leftChars="257"/>
              <w:rPr>
                <w:rFonts w:hint="eastAsia" w:ascii="宋体" w:hAnsi="宋体"/>
                <w:sz w:val="24"/>
                <w:szCs w:val="24"/>
              </w:rPr>
            </w:pPr>
          </w:p>
          <w:p w14:paraId="3535134E">
            <w:pPr>
              <w:spacing w:line="400" w:lineRule="exact"/>
              <w:ind w:left="540" w:leftChars="257"/>
              <w:rPr>
                <w:rFonts w:hint="eastAsia" w:ascii="宋体" w:hAnsi="宋体"/>
                <w:sz w:val="24"/>
                <w:szCs w:val="24"/>
              </w:rPr>
            </w:pPr>
            <w:r>
              <w:rPr>
                <w:rFonts w:ascii="宋体" w:hAnsi="宋体"/>
                <w:sz w:val="24"/>
                <w:szCs w:val="24"/>
              </w:rPr>
              <w:t>评标结果汇总表</w:t>
            </w:r>
            <w:r>
              <w:rPr>
                <w:rFonts w:hint="eastAsia" w:ascii="宋体" w:hAnsi="宋体"/>
                <w:sz w:val="24"/>
                <w:szCs w:val="24"/>
              </w:rPr>
              <w:t xml:space="preserve">                         正确□</w:t>
            </w:r>
          </w:p>
          <w:p w14:paraId="5032602A">
            <w:pPr>
              <w:spacing w:line="400" w:lineRule="exact"/>
              <w:rPr>
                <w:rFonts w:hint="eastAsia" w:ascii="宋体" w:hAnsi="宋体"/>
                <w:sz w:val="24"/>
                <w:szCs w:val="24"/>
              </w:rPr>
            </w:pPr>
          </w:p>
          <w:p w14:paraId="37A01A61">
            <w:pPr>
              <w:spacing w:line="400" w:lineRule="exact"/>
              <w:ind w:left="540" w:leftChars="257"/>
              <w:rPr>
                <w:rFonts w:hint="eastAsia" w:ascii="宋体" w:hAnsi="宋体"/>
                <w:sz w:val="24"/>
                <w:szCs w:val="24"/>
              </w:rPr>
            </w:pPr>
            <w:r>
              <w:rPr>
                <w:rFonts w:hint="eastAsia" w:ascii="宋体" w:hAnsi="宋体"/>
                <w:sz w:val="24"/>
                <w:szCs w:val="24"/>
              </w:rPr>
              <w:t>招投标情况书面报告                     正确□</w:t>
            </w:r>
          </w:p>
          <w:p w14:paraId="1420BD07">
            <w:pPr>
              <w:spacing w:line="400" w:lineRule="exact"/>
              <w:ind w:left="540" w:leftChars="257"/>
              <w:rPr>
                <w:rFonts w:hint="eastAsia" w:ascii="宋体" w:hAnsi="宋体"/>
                <w:sz w:val="24"/>
                <w:szCs w:val="24"/>
              </w:rPr>
            </w:pPr>
          </w:p>
          <w:p w14:paraId="47007B73">
            <w:pPr>
              <w:spacing w:line="400" w:lineRule="exact"/>
              <w:ind w:left="540" w:leftChars="257"/>
              <w:rPr>
                <w:rFonts w:hint="eastAsia" w:ascii="宋体" w:hAnsi="宋体"/>
                <w:sz w:val="24"/>
                <w:szCs w:val="24"/>
              </w:rPr>
            </w:pPr>
            <w:r>
              <w:rPr>
                <w:rFonts w:hint="eastAsia" w:ascii="宋体" w:hAnsi="宋体"/>
                <w:sz w:val="24"/>
                <w:szCs w:val="24"/>
              </w:rPr>
              <w:t>其他相关评审资料                       正确□</w:t>
            </w:r>
          </w:p>
          <w:p w14:paraId="788CD6AC">
            <w:pPr>
              <w:spacing w:line="400" w:lineRule="exact"/>
              <w:ind w:left="178" w:leftChars="85"/>
              <w:rPr>
                <w:rFonts w:hint="eastAsia" w:ascii="宋体" w:hAnsi="宋体"/>
                <w:sz w:val="24"/>
                <w:szCs w:val="24"/>
              </w:rPr>
            </w:pPr>
          </w:p>
          <w:p w14:paraId="4E1473E7">
            <w:pPr>
              <w:spacing w:line="400" w:lineRule="exact"/>
              <w:ind w:left="178" w:leftChars="85"/>
              <w:rPr>
                <w:rFonts w:hint="eastAsia" w:ascii="宋体" w:hAnsi="宋体"/>
                <w:sz w:val="24"/>
                <w:szCs w:val="24"/>
              </w:rPr>
            </w:pPr>
            <w:r>
              <w:rPr>
                <w:rFonts w:hint="eastAsia" w:ascii="宋体" w:hAnsi="宋体"/>
                <w:sz w:val="24"/>
                <w:szCs w:val="24"/>
              </w:rPr>
              <w:t>评标委员会负责人签字：</w:t>
            </w:r>
          </w:p>
          <w:p w14:paraId="01AF42A8">
            <w:pPr>
              <w:spacing w:line="400" w:lineRule="exact"/>
              <w:ind w:left="178" w:leftChars="85"/>
              <w:rPr>
                <w:rFonts w:hint="eastAsia" w:ascii="宋体" w:hAnsi="宋体"/>
                <w:sz w:val="24"/>
                <w:szCs w:val="24"/>
              </w:rPr>
            </w:pPr>
            <w:r>
              <w:rPr>
                <w:rFonts w:hint="eastAsia" w:ascii="宋体" w:hAnsi="宋体"/>
                <w:sz w:val="24"/>
                <w:szCs w:val="24"/>
              </w:rPr>
              <w:t>评标委员会成员签字：</w:t>
            </w:r>
          </w:p>
          <w:p w14:paraId="3B9CE36D">
            <w:pPr>
              <w:tabs>
                <w:tab w:val="left" w:pos="5210"/>
                <w:tab w:val="right" w:pos="7991"/>
              </w:tabs>
              <w:wordWrap w:val="0"/>
              <w:spacing w:line="400" w:lineRule="exact"/>
              <w:ind w:left="178" w:leftChars="85" w:right="315"/>
              <w:jc w:val="left"/>
              <w:rPr>
                <w:rFonts w:hint="eastAsia" w:ascii="宋体" w:hAnsi="宋体"/>
                <w:szCs w:val="21"/>
              </w:rPr>
            </w:pPr>
            <w:r>
              <w:rPr>
                <w:rFonts w:ascii="宋体" w:hAnsi="宋体"/>
                <w:sz w:val="24"/>
                <w:szCs w:val="24"/>
              </w:rPr>
              <w:tab/>
            </w:r>
            <w:r>
              <w:rPr>
                <w:rFonts w:hint="eastAsia" w:ascii="宋体" w:hAnsi="宋体"/>
                <w:sz w:val="24"/>
                <w:szCs w:val="24"/>
              </w:rPr>
              <w:t>日 期：</w:t>
            </w:r>
            <w:r>
              <w:rPr>
                <w:rFonts w:ascii="宋体" w:hAnsi="宋体"/>
                <w:sz w:val="24"/>
                <w:szCs w:val="24"/>
                <w:u w:val="single"/>
              </w:rPr>
              <w:tab/>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tc>
      </w:tr>
    </w:tbl>
    <w:p w14:paraId="450766F0">
      <w:pPr>
        <w:rPr>
          <w:rFonts w:hint="eastAsia" w:ascii="宋体" w:hAnsi="宋体"/>
          <w:sz w:val="24"/>
          <w:szCs w:val="24"/>
        </w:rPr>
      </w:pPr>
      <w:r>
        <w:rPr>
          <w:rFonts w:hint="eastAsia" w:ascii="宋体" w:hAnsi="宋体"/>
          <w:sz w:val="24"/>
          <w:szCs w:val="24"/>
        </w:rPr>
        <w:t>备注：1、针对表中内容只对算术值进行复核，不得对原始打分进行修改。</w:t>
      </w:r>
    </w:p>
    <w:p w14:paraId="7BC21A2C">
      <w:pPr>
        <w:ind w:left="-181" w:firstLine="177" w:firstLineChars="74"/>
        <w:sectPr>
          <w:footerReference r:id="rId50" w:type="default"/>
          <w:headerReference r:id="rId49" w:type="even"/>
          <w:pgSz w:w="11906" w:h="16838"/>
          <w:pgMar w:top="1440" w:right="1797" w:bottom="1440" w:left="1797" w:header="851" w:footer="992" w:gutter="0"/>
          <w:cols w:space="720" w:num="1"/>
          <w:docGrid w:type="lines" w:linePitch="312" w:charSpace="0"/>
        </w:sectPr>
      </w:pPr>
      <w:r>
        <w:rPr>
          <w:rFonts w:hint="eastAsia" w:ascii="宋体" w:hAnsi="宋体"/>
          <w:sz w:val="24"/>
          <w:szCs w:val="24"/>
        </w:rPr>
        <w:t xml:space="preserve">      2、如发生错误，由相关责任人更正签字。</w:t>
      </w:r>
    </w:p>
    <w:p w14:paraId="6072FF78">
      <w:pPr>
        <w:pStyle w:val="40"/>
        <w:spacing w:before="6240" w:beforeLines="2000"/>
      </w:pPr>
      <w:bookmarkStart w:id="761" w:name="_Toc525720649"/>
      <w:bookmarkStart w:id="762" w:name="_Toc217603713"/>
      <w:bookmarkStart w:id="763" w:name="_Toc525721205"/>
      <w:bookmarkStart w:id="764" w:name="_Toc500922919"/>
      <w:r>
        <w:rPr>
          <w:rFonts w:hint="eastAsia"/>
        </w:rPr>
        <w:t>第四章  合同条款专用部分</w:t>
      </w:r>
      <w:bookmarkEnd w:id="761"/>
      <w:bookmarkEnd w:id="762"/>
      <w:bookmarkEnd w:id="763"/>
      <w:bookmarkEnd w:id="764"/>
    </w:p>
    <w:p w14:paraId="36BF979B">
      <w:pPr>
        <w:jc w:val="center"/>
        <w:rPr>
          <w:b/>
          <w:sz w:val="52"/>
          <w:szCs w:val="52"/>
        </w:rPr>
      </w:pPr>
    </w:p>
    <w:p w14:paraId="6F27D632">
      <w:pPr>
        <w:jc w:val="center"/>
        <w:rPr>
          <w:b/>
          <w:sz w:val="52"/>
          <w:szCs w:val="52"/>
        </w:rPr>
      </w:pPr>
    </w:p>
    <w:p w14:paraId="6651218A">
      <w:pPr>
        <w:jc w:val="center"/>
        <w:rPr>
          <w:b/>
          <w:sz w:val="52"/>
          <w:szCs w:val="52"/>
        </w:rPr>
      </w:pPr>
    </w:p>
    <w:p w14:paraId="5180A231">
      <w:pPr>
        <w:jc w:val="center"/>
        <w:rPr>
          <w:b/>
          <w:sz w:val="52"/>
          <w:szCs w:val="52"/>
        </w:rPr>
      </w:pPr>
    </w:p>
    <w:p w14:paraId="4EDB23B1">
      <w:pPr>
        <w:jc w:val="center"/>
        <w:rPr>
          <w:b/>
          <w:sz w:val="52"/>
          <w:szCs w:val="52"/>
        </w:rPr>
      </w:pPr>
    </w:p>
    <w:p w14:paraId="47F51ABC">
      <w:pPr>
        <w:jc w:val="center"/>
        <w:rPr>
          <w:b/>
          <w:sz w:val="52"/>
          <w:szCs w:val="52"/>
        </w:rPr>
      </w:pPr>
    </w:p>
    <w:p w14:paraId="210F8B8B">
      <w:pPr>
        <w:jc w:val="center"/>
        <w:rPr>
          <w:b/>
          <w:sz w:val="52"/>
          <w:szCs w:val="52"/>
        </w:rPr>
      </w:pPr>
    </w:p>
    <w:p w14:paraId="6C6926E4">
      <w:pPr>
        <w:widowControl/>
        <w:jc w:val="left"/>
        <w:sectPr>
          <w:headerReference r:id="rId51" w:type="default"/>
          <w:footerReference r:id="rId53" w:type="default"/>
          <w:headerReference r:id="rId52" w:type="even"/>
          <w:footerReference r:id="rId54" w:type="even"/>
          <w:pgSz w:w="11906" w:h="16838"/>
          <w:pgMar w:top="1440" w:right="1797" w:bottom="1440" w:left="1797" w:header="851" w:footer="992" w:gutter="0"/>
          <w:cols w:space="720" w:num="1"/>
          <w:docGrid w:type="lines" w:linePitch="312" w:charSpace="0"/>
        </w:sectPr>
      </w:pPr>
    </w:p>
    <w:p w14:paraId="1905D90A">
      <w:pPr>
        <w:widowControl/>
        <w:jc w:val="left"/>
      </w:pPr>
    </w:p>
    <w:p w14:paraId="106410CE">
      <w:pPr>
        <w:widowControl/>
        <w:jc w:val="left"/>
      </w:pPr>
    </w:p>
    <w:p w14:paraId="69E55CD7">
      <w:pPr>
        <w:keepNext/>
        <w:keepLines/>
        <w:spacing w:line="360" w:lineRule="auto"/>
        <w:jc w:val="center"/>
        <w:outlineLvl w:val="0"/>
        <w:rPr>
          <w:b/>
          <w:sz w:val="36"/>
          <w:szCs w:val="36"/>
        </w:rPr>
        <w:sectPr>
          <w:footerReference r:id="rId55" w:type="default"/>
          <w:footerReference r:id="rId56" w:type="even"/>
          <w:pgSz w:w="11906" w:h="16838"/>
          <w:pgMar w:top="1440" w:right="1797" w:bottom="1440" w:left="1797" w:header="851" w:footer="992" w:gutter="0"/>
          <w:cols w:space="720" w:num="1"/>
          <w:docGrid w:type="lines" w:linePitch="312" w:charSpace="0"/>
        </w:sectPr>
      </w:pPr>
      <w:bookmarkStart w:id="765" w:name="_Toc486580373"/>
      <w:bookmarkStart w:id="766" w:name="_Toc16685834"/>
      <w:bookmarkStart w:id="767" w:name="_Toc16608522"/>
      <w:bookmarkStart w:id="768" w:name="_Toc78822366"/>
      <w:bookmarkStart w:id="769" w:name="_Toc490331664"/>
    </w:p>
    <w:p w14:paraId="3FD790D0">
      <w:pPr>
        <w:spacing w:line="360" w:lineRule="auto"/>
        <w:jc w:val="center"/>
        <w:rPr>
          <w:b/>
          <w:sz w:val="32"/>
          <w:szCs w:val="32"/>
        </w:rPr>
      </w:pPr>
      <w:bookmarkStart w:id="770" w:name="_Toc497235933"/>
      <w:bookmarkStart w:id="771" w:name="_Toc13943"/>
      <w:r>
        <w:rPr>
          <w:rFonts w:hint="eastAsia"/>
          <w:b/>
          <w:sz w:val="32"/>
          <w:szCs w:val="32"/>
        </w:rPr>
        <w:t>第四章</w:t>
      </w:r>
      <w:r>
        <w:rPr>
          <w:b/>
          <w:sz w:val="32"/>
          <w:szCs w:val="32"/>
        </w:rPr>
        <w:t xml:space="preserve">  </w:t>
      </w:r>
      <w:r>
        <w:rPr>
          <w:rFonts w:hint="eastAsia"/>
          <w:b/>
          <w:sz w:val="32"/>
          <w:szCs w:val="32"/>
        </w:rPr>
        <w:t>合同条款专用部分</w:t>
      </w:r>
      <w:bookmarkEnd w:id="770"/>
    </w:p>
    <w:p w14:paraId="411FE6A2">
      <w:pPr>
        <w:spacing w:line="360" w:lineRule="auto"/>
        <w:jc w:val="center"/>
        <w:rPr>
          <w:rFonts w:hint="eastAsia" w:ascii="宋体" w:hAnsi="宋体"/>
          <w:szCs w:val="22"/>
        </w:rPr>
      </w:pPr>
    </w:p>
    <w:p w14:paraId="4BDB5062">
      <w:pPr>
        <w:keepNext/>
        <w:keepLines/>
        <w:spacing w:before="156" w:beforeLines="50" w:after="156" w:afterLines="50" w:line="360" w:lineRule="auto"/>
        <w:outlineLvl w:val="1"/>
        <w:rPr>
          <w:rFonts w:hint="eastAsia" w:ascii="宋体" w:hAnsi="宋体" w:cs="宋体"/>
          <w:sz w:val="28"/>
        </w:rPr>
      </w:pPr>
      <w:bookmarkStart w:id="772" w:name="_Toc203139746"/>
      <w:bookmarkStart w:id="773" w:name="_Toc25081"/>
      <w:bookmarkStart w:id="774" w:name="_Toc78796636"/>
      <w:bookmarkStart w:id="775" w:name="_Toc78795569"/>
      <w:bookmarkStart w:id="776" w:name="_Toc78797033"/>
      <w:bookmarkStart w:id="777" w:name="_Toc25868"/>
      <w:bookmarkStart w:id="778" w:name="_Toc217603714"/>
      <w:r>
        <w:rPr>
          <w:rFonts w:ascii="宋体" w:hAnsi="宋体" w:cs="宋体"/>
          <w:sz w:val="28"/>
        </w:rPr>
        <w:t>1.一般约定</w:t>
      </w:r>
      <w:bookmarkEnd w:id="772"/>
      <w:bookmarkEnd w:id="773"/>
      <w:bookmarkEnd w:id="774"/>
      <w:bookmarkEnd w:id="775"/>
      <w:bookmarkEnd w:id="776"/>
      <w:bookmarkEnd w:id="777"/>
      <w:bookmarkEnd w:id="778"/>
    </w:p>
    <w:p w14:paraId="37A78AC1">
      <w:pPr>
        <w:keepNext/>
        <w:keepLines/>
        <w:spacing w:before="156" w:beforeLines="50" w:after="156" w:afterLines="50" w:line="360" w:lineRule="auto"/>
        <w:outlineLvl w:val="2"/>
        <w:rPr>
          <w:rFonts w:hint="eastAsia" w:ascii="宋体" w:hAnsi="宋体"/>
          <w:kern w:val="0"/>
          <w:sz w:val="24"/>
        </w:rPr>
      </w:pPr>
      <w:bookmarkStart w:id="779" w:name="_Toc78797034"/>
      <w:bookmarkStart w:id="780" w:name="_Toc203139747"/>
      <w:bookmarkStart w:id="781" w:name="_Toc11374"/>
      <w:bookmarkStart w:id="782" w:name="_Toc217603715"/>
      <w:bookmarkStart w:id="783" w:name="_Toc78796637"/>
      <w:bookmarkStart w:id="784" w:name="_Toc10048"/>
      <w:bookmarkStart w:id="785" w:name="_Toc78795570"/>
      <w:r>
        <w:rPr>
          <w:rFonts w:ascii="宋体" w:hAnsi="宋体"/>
          <w:kern w:val="0"/>
          <w:sz w:val="24"/>
        </w:rPr>
        <w:t>1.1</w:t>
      </w:r>
      <w:r>
        <w:rPr>
          <w:rFonts w:hint="eastAsia" w:ascii="宋体" w:hAnsi="宋体"/>
          <w:kern w:val="0"/>
          <w:sz w:val="24"/>
        </w:rPr>
        <w:t xml:space="preserve"> </w:t>
      </w:r>
      <w:r>
        <w:rPr>
          <w:rFonts w:ascii="宋体" w:hAnsi="宋体"/>
          <w:kern w:val="0"/>
          <w:sz w:val="24"/>
        </w:rPr>
        <w:t xml:space="preserve"> 词语定义</w:t>
      </w:r>
      <w:bookmarkEnd w:id="779"/>
      <w:bookmarkEnd w:id="780"/>
      <w:bookmarkEnd w:id="781"/>
      <w:bookmarkEnd w:id="782"/>
      <w:bookmarkEnd w:id="783"/>
      <w:bookmarkEnd w:id="784"/>
      <w:bookmarkEnd w:id="785"/>
    </w:p>
    <w:p w14:paraId="3182EF12">
      <w:pPr>
        <w:spacing w:line="360" w:lineRule="auto"/>
        <w:ind w:firstLine="420" w:firstLineChars="200"/>
        <w:rPr>
          <w:rFonts w:hint="eastAsia" w:ascii="宋体" w:hAnsi="宋体"/>
          <w:szCs w:val="21"/>
        </w:rPr>
      </w:pPr>
      <w:r>
        <w:rPr>
          <w:rFonts w:hint="eastAsia" w:ascii="宋体" w:hAnsi="宋体"/>
          <w:szCs w:val="21"/>
        </w:rPr>
        <w:t xml:space="preserve">1.1.2 </w:t>
      </w:r>
      <w:r>
        <w:rPr>
          <w:rFonts w:ascii="宋体" w:hAnsi="宋体"/>
          <w:szCs w:val="21"/>
        </w:rPr>
        <w:t xml:space="preserve"> </w:t>
      </w:r>
      <w:r>
        <w:rPr>
          <w:rFonts w:hint="eastAsia" w:ascii="宋体" w:hAnsi="宋体"/>
          <w:szCs w:val="21"/>
        </w:rPr>
        <w:t>合同当事人和人员</w:t>
      </w:r>
    </w:p>
    <w:p w14:paraId="071A6108">
      <w:pPr>
        <w:spacing w:line="360" w:lineRule="auto"/>
        <w:ind w:firstLine="630" w:firstLineChars="300"/>
        <w:jc w:val="left"/>
        <w:rPr>
          <w:rFonts w:hint="eastAsia" w:ascii="宋体" w:hAnsi="宋体"/>
          <w:szCs w:val="21"/>
        </w:rPr>
      </w:pPr>
      <w:r>
        <w:rPr>
          <w:rFonts w:hint="eastAsia" w:ascii="宋体" w:hAnsi="宋体"/>
          <w:szCs w:val="21"/>
        </w:rPr>
        <w:t xml:space="preserve">1.1.2.2 </w:t>
      </w:r>
      <w:r>
        <w:rPr>
          <w:rFonts w:ascii="宋体" w:hAnsi="宋体"/>
          <w:szCs w:val="21"/>
        </w:rPr>
        <w:t xml:space="preserve">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A091B11">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3</w:t>
      </w:r>
      <w:r>
        <w:rPr>
          <w:rFonts w:hint="eastAsia" w:ascii="宋体" w:hAnsi="宋体"/>
          <w:szCs w:val="21"/>
        </w:rPr>
        <w:t xml:space="preserve"> </w:t>
      </w:r>
      <w:r>
        <w:rPr>
          <w:rFonts w:ascii="宋体" w:hAnsi="宋体"/>
          <w:szCs w:val="21"/>
        </w:rPr>
        <w:t xml:space="preserve"> </w:t>
      </w:r>
      <w:r>
        <w:rPr>
          <w:rFonts w:hint="eastAsia" w:ascii="宋体" w:hAnsi="宋体"/>
          <w:szCs w:val="21"/>
        </w:rPr>
        <w:t>分包人：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6026A0">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4</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承包人项目经理： </w:t>
      </w:r>
    </w:p>
    <w:p w14:paraId="05B6C4F6">
      <w:pPr>
        <w:spacing w:line="360" w:lineRule="auto"/>
        <w:ind w:firstLine="1558" w:firstLineChars="742"/>
        <w:jc w:val="left"/>
        <w:rPr>
          <w:rFonts w:hint="eastAsia" w:ascii="宋体" w:hAnsi="宋体"/>
          <w:szCs w:val="21"/>
        </w:rPr>
      </w:pPr>
      <w:r>
        <w:rPr>
          <w:rFonts w:hint="eastAsia" w:ascii="宋体" w:hAnsi="宋体"/>
          <w:szCs w:val="21"/>
        </w:rPr>
        <w:t>姓    名：</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FAEB602">
      <w:pPr>
        <w:spacing w:line="360" w:lineRule="auto"/>
        <w:ind w:left="1134" w:leftChars="540" w:firstLine="420" w:firstLineChars="200"/>
        <w:jc w:val="left"/>
        <w:rPr>
          <w:rFonts w:hint="eastAsia" w:ascii="宋体" w:hAnsi="宋体"/>
          <w:szCs w:val="21"/>
        </w:rPr>
      </w:pPr>
      <w:r>
        <w:rPr>
          <w:rFonts w:hint="eastAsia" w:ascii="宋体" w:hAnsi="宋体"/>
          <w:szCs w:val="21"/>
        </w:rPr>
        <w:t>职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C893DBE">
      <w:pPr>
        <w:spacing w:line="360" w:lineRule="auto"/>
        <w:ind w:left="1134" w:leftChars="540" w:firstLine="420" w:firstLineChars="200"/>
        <w:jc w:val="left"/>
        <w:rPr>
          <w:rFonts w:hint="eastAsia" w:ascii="宋体" w:hAnsi="宋体"/>
          <w:szCs w:val="21"/>
        </w:rPr>
      </w:pPr>
      <w:r>
        <w:rPr>
          <w:rFonts w:hint="eastAsia" w:ascii="宋体" w:hAnsi="宋体"/>
          <w:szCs w:val="21"/>
        </w:rPr>
        <w:t>联系电话：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812AC1E">
      <w:pPr>
        <w:spacing w:line="360" w:lineRule="auto"/>
        <w:ind w:left="1134" w:leftChars="540" w:firstLine="420" w:firstLineChars="200"/>
        <w:jc w:val="left"/>
        <w:rPr>
          <w:rFonts w:hint="eastAsia" w:ascii="宋体" w:hAnsi="宋体"/>
          <w:szCs w:val="21"/>
        </w:rPr>
      </w:pPr>
      <w:r>
        <w:rPr>
          <w:rFonts w:hint="eastAsia" w:ascii="宋体" w:hAnsi="宋体"/>
          <w:szCs w:val="21"/>
        </w:rPr>
        <w:t>电子信箱：</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F61CBBF">
      <w:pPr>
        <w:spacing w:line="360" w:lineRule="auto"/>
        <w:ind w:left="1134" w:leftChars="540" w:firstLine="420" w:firstLineChars="200"/>
        <w:jc w:val="left"/>
        <w:rPr>
          <w:rFonts w:hint="eastAsia" w:ascii="宋体" w:hAnsi="宋体"/>
          <w:szCs w:val="21"/>
        </w:rPr>
      </w:pPr>
      <w:r>
        <w:rPr>
          <w:rFonts w:hint="eastAsia"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5D237DA">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6</w:t>
      </w:r>
      <w:r>
        <w:rPr>
          <w:rFonts w:hint="eastAsia" w:ascii="宋体" w:hAnsi="宋体"/>
          <w:szCs w:val="21"/>
        </w:rPr>
        <w:t xml:space="preserve"> </w:t>
      </w:r>
      <w:r>
        <w:rPr>
          <w:rFonts w:ascii="宋体" w:hAnsi="宋体"/>
          <w:szCs w:val="21"/>
        </w:rPr>
        <w:t xml:space="preserve"> </w:t>
      </w:r>
      <w:r>
        <w:rPr>
          <w:rFonts w:hint="eastAsia" w:ascii="宋体" w:hAnsi="宋体"/>
          <w:szCs w:val="21"/>
        </w:rPr>
        <w:t>发包人：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CB57B64">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7</w:t>
      </w:r>
      <w:r>
        <w:rPr>
          <w:rFonts w:hint="eastAsia" w:ascii="宋体" w:hAnsi="宋体"/>
          <w:szCs w:val="21"/>
        </w:rPr>
        <w:t xml:space="preserve"> </w:t>
      </w:r>
      <w:r>
        <w:rPr>
          <w:rFonts w:ascii="宋体" w:hAnsi="宋体"/>
          <w:szCs w:val="21"/>
        </w:rPr>
        <w:t xml:space="preserve"> </w:t>
      </w:r>
      <w:r>
        <w:rPr>
          <w:rFonts w:hint="eastAsia" w:ascii="宋体" w:hAnsi="宋体"/>
          <w:szCs w:val="21"/>
        </w:rPr>
        <w:t>监理人：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94B72F6">
      <w:pPr>
        <w:spacing w:line="360" w:lineRule="auto"/>
        <w:ind w:firstLine="420" w:firstLineChars="200"/>
        <w:rPr>
          <w:rFonts w:hint="eastAsia" w:ascii="宋体" w:hAnsi="宋体"/>
          <w:szCs w:val="21"/>
        </w:rPr>
      </w:pPr>
      <w:r>
        <w:rPr>
          <w:rFonts w:hint="eastAsia" w:ascii="宋体" w:hAnsi="宋体"/>
          <w:szCs w:val="21"/>
        </w:rPr>
        <w:t xml:space="preserve">1.1.3 </w:t>
      </w:r>
      <w:r>
        <w:rPr>
          <w:rFonts w:ascii="宋体" w:hAnsi="宋体"/>
          <w:szCs w:val="21"/>
        </w:rPr>
        <w:t xml:space="preserve"> </w:t>
      </w:r>
      <w:r>
        <w:rPr>
          <w:rFonts w:hint="eastAsia" w:ascii="宋体" w:hAnsi="宋体"/>
          <w:szCs w:val="21"/>
        </w:rPr>
        <w:t>工程和设备</w:t>
      </w:r>
    </w:p>
    <w:p w14:paraId="4E8613B8">
      <w:pPr>
        <w:spacing w:line="360" w:lineRule="auto"/>
        <w:ind w:firstLine="630" w:firstLineChars="300"/>
        <w:jc w:val="left"/>
        <w:rPr>
          <w:rFonts w:hint="eastAsia" w:ascii="宋体" w:hAnsi="宋体"/>
          <w:szCs w:val="21"/>
          <w:u w:val="single"/>
        </w:rPr>
      </w:pPr>
      <w:r>
        <w:rPr>
          <w:rFonts w:hint="eastAsia" w:ascii="宋体" w:hAnsi="宋体"/>
          <w:szCs w:val="24"/>
        </w:rPr>
        <w:t>1.1.3.</w:t>
      </w:r>
      <w:r>
        <w:rPr>
          <w:rFonts w:ascii="宋体" w:hAnsi="宋体"/>
          <w:szCs w:val="24"/>
        </w:rPr>
        <w:t>3</w:t>
      </w:r>
      <w:r>
        <w:rPr>
          <w:rFonts w:hint="eastAsia" w:ascii="宋体" w:hAnsi="宋体"/>
          <w:szCs w:val="24"/>
        </w:rPr>
        <w:t xml:space="preserve"> </w:t>
      </w:r>
      <w:r>
        <w:rPr>
          <w:rFonts w:ascii="宋体" w:hAnsi="宋体"/>
          <w:szCs w:val="24"/>
        </w:rPr>
        <w:t xml:space="preserve"> </w:t>
      </w:r>
      <w:r>
        <w:rPr>
          <w:rFonts w:hint="eastAsia" w:ascii="宋体" w:hAnsi="宋体"/>
          <w:szCs w:val="21"/>
        </w:rPr>
        <w:t>永久工程：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8AF5735">
      <w:pPr>
        <w:spacing w:line="360" w:lineRule="auto"/>
        <w:ind w:firstLine="630" w:firstLineChars="300"/>
        <w:jc w:val="left"/>
        <w:rPr>
          <w:rFonts w:hint="eastAsia" w:ascii="宋体" w:hAnsi="宋体"/>
          <w:szCs w:val="21"/>
        </w:rPr>
      </w:pPr>
      <w:r>
        <w:rPr>
          <w:rFonts w:hint="eastAsia" w:ascii="宋体" w:hAnsi="宋体"/>
          <w:szCs w:val="24"/>
        </w:rPr>
        <w:t>1.1.3.</w:t>
      </w:r>
      <w:r>
        <w:rPr>
          <w:rFonts w:ascii="宋体" w:hAnsi="宋体"/>
          <w:szCs w:val="24"/>
        </w:rPr>
        <w:t>4</w:t>
      </w:r>
      <w:r>
        <w:rPr>
          <w:rFonts w:hint="eastAsia" w:ascii="宋体" w:hAnsi="宋体"/>
          <w:szCs w:val="24"/>
        </w:rPr>
        <w:t xml:space="preserve"> </w:t>
      </w:r>
      <w:r>
        <w:rPr>
          <w:rFonts w:ascii="宋体" w:hAnsi="宋体"/>
          <w:szCs w:val="24"/>
        </w:rPr>
        <w:t xml:space="preserve"> </w:t>
      </w:r>
      <w:r>
        <w:rPr>
          <w:rFonts w:hint="eastAsia" w:ascii="宋体" w:hAnsi="宋体"/>
          <w:szCs w:val="21"/>
        </w:rPr>
        <w:t>临时工程：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9B14C2B">
      <w:pPr>
        <w:spacing w:line="360" w:lineRule="auto"/>
        <w:ind w:firstLine="630" w:firstLineChars="300"/>
        <w:jc w:val="left"/>
        <w:rPr>
          <w:rFonts w:hint="eastAsia" w:ascii="宋体" w:hAnsi="宋体"/>
          <w:szCs w:val="21"/>
          <w:u w:val="single"/>
        </w:rPr>
      </w:pPr>
      <w:r>
        <w:rPr>
          <w:rFonts w:hint="eastAsia" w:ascii="宋体" w:hAnsi="宋体"/>
          <w:szCs w:val="24"/>
        </w:rPr>
        <w:t>1.1.3.1</w:t>
      </w:r>
      <w:r>
        <w:rPr>
          <w:rFonts w:ascii="宋体" w:hAnsi="宋体"/>
          <w:szCs w:val="24"/>
        </w:rPr>
        <w:t>1</w:t>
      </w:r>
      <w:r>
        <w:rPr>
          <w:rFonts w:hint="eastAsia" w:ascii="宋体" w:hAnsi="宋体"/>
          <w:szCs w:val="24"/>
        </w:rPr>
        <w:t xml:space="preserve"> </w:t>
      </w:r>
      <w:r>
        <w:rPr>
          <w:rFonts w:ascii="宋体" w:hAnsi="宋体"/>
          <w:szCs w:val="24"/>
        </w:rPr>
        <w:t xml:space="preserve"> </w:t>
      </w:r>
      <w:r>
        <w:rPr>
          <w:rFonts w:hint="eastAsia" w:ascii="宋体" w:hAnsi="宋体"/>
          <w:szCs w:val="21"/>
        </w:rPr>
        <w:t>永久占地：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C3E523">
      <w:pPr>
        <w:spacing w:line="360" w:lineRule="auto"/>
        <w:ind w:firstLine="630" w:firstLineChars="300"/>
        <w:jc w:val="left"/>
        <w:rPr>
          <w:rFonts w:hint="eastAsia" w:ascii="宋体" w:hAnsi="宋体"/>
          <w:szCs w:val="21"/>
        </w:rPr>
      </w:pPr>
      <w:r>
        <w:rPr>
          <w:rFonts w:hint="eastAsia" w:ascii="宋体" w:hAnsi="宋体"/>
          <w:szCs w:val="24"/>
        </w:rPr>
        <w:t>1.1.3.1</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szCs w:val="21"/>
        </w:rPr>
        <w:t>临时占地：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33A4F8C">
      <w:pPr>
        <w:spacing w:line="360" w:lineRule="auto"/>
        <w:ind w:firstLine="420" w:firstLineChars="200"/>
        <w:rPr>
          <w:rFonts w:hint="eastAsia" w:ascii="宋体" w:hAnsi="宋体"/>
          <w:szCs w:val="21"/>
        </w:rPr>
      </w:pPr>
      <w:r>
        <w:rPr>
          <w:rFonts w:hint="eastAsia" w:ascii="宋体" w:hAnsi="宋体"/>
          <w:szCs w:val="21"/>
        </w:rPr>
        <w:t xml:space="preserve">1.1.4 </w:t>
      </w:r>
      <w:r>
        <w:rPr>
          <w:rFonts w:ascii="宋体" w:hAnsi="宋体"/>
          <w:szCs w:val="21"/>
        </w:rPr>
        <w:t xml:space="preserve"> </w:t>
      </w:r>
      <w:r>
        <w:rPr>
          <w:rFonts w:hint="eastAsia" w:ascii="宋体" w:hAnsi="宋体"/>
          <w:szCs w:val="21"/>
        </w:rPr>
        <w:t>日期</w:t>
      </w:r>
    </w:p>
    <w:p w14:paraId="2F0A93EA">
      <w:pPr>
        <w:spacing w:line="360" w:lineRule="auto"/>
        <w:ind w:firstLine="630" w:firstLineChars="300"/>
        <w:jc w:val="left"/>
        <w:rPr>
          <w:rFonts w:hint="eastAsia" w:ascii="宋体" w:hAnsi="宋体"/>
          <w:szCs w:val="21"/>
        </w:rPr>
      </w:pPr>
      <w:r>
        <w:rPr>
          <w:rFonts w:hint="eastAsia" w:ascii="宋体" w:hAnsi="宋体"/>
          <w:szCs w:val="24"/>
        </w:rPr>
        <w:t xml:space="preserve">1.1.4.5 </w:t>
      </w:r>
      <w:r>
        <w:rPr>
          <w:rFonts w:ascii="宋体" w:hAnsi="宋体"/>
          <w:szCs w:val="24"/>
        </w:rPr>
        <w:t xml:space="preserve"> </w:t>
      </w:r>
      <w:r>
        <w:rPr>
          <w:rFonts w:hint="eastAsia" w:ascii="宋体" w:hAnsi="宋体"/>
          <w:szCs w:val="21"/>
        </w:rPr>
        <w:t>缺陷责任期期限：</w:t>
      </w:r>
      <w:r>
        <w:rPr>
          <w:rFonts w:hint="eastAsia" w:ascii="宋体" w:hAnsi="宋体"/>
          <w:szCs w:val="21"/>
          <w:u w:val="single"/>
        </w:rPr>
        <w:t xml:space="preserve">           </w:t>
      </w:r>
      <w:r>
        <w:rPr>
          <w:rFonts w:hint="eastAsia" w:ascii="宋体" w:hAnsi="宋体"/>
          <w:szCs w:val="21"/>
        </w:rPr>
        <w:t>月。</w:t>
      </w:r>
    </w:p>
    <w:p w14:paraId="43D93A9F">
      <w:pPr>
        <w:spacing w:line="360" w:lineRule="auto"/>
        <w:ind w:firstLine="630" w:firstLineChars="300"/>
        <w:jc w:val="left"/>
        <w:rPr>
          <w:rFonts w:hint="eastAsia" w:ascii="宋体" w:hAnsi="宋体"/>
          <w:szCs w:val="21"/>
          <w:u w:val="single"/>
        </w:rPr>
      </w:pPr>
      <w:r>
        <w:rPr>
          <w:rFonts w:hint="eastAsia" w:ascii="宋体" w:hAnsi="宋体"/>
          <w:szCs w:val="21"/>
        </w:rPr>
        <w:t>1.1.4.7  基准日期：</w:t>
      </w:r>
      <w:r>
        <w:rPr>
          <w:rFonts w:ascii="宋体" w:hAnsi="宋体"/>
          <w:szCs w:val="21"/>
          <w:u w:val="single"/>
        </w:rPr>
        <w:t xml:space="preserve">           </w:t>
      </w:r>
      <w:r>
        <w:rPr>
          <w:rFonts w:hint="eastAsia" w:ascii="宋体" w:hAnsi="宋体"/>
          <w:szCs w:val="21"/>
          <w:u w:val="single"/>
        </w:rPr>
        <w:t xml:space="preserve">                                            </w:t>
      </w:r>
    </w:p>
    <w:p w14:paraId="7FAAAB97">
      <w:pPr>
        <w:spacing w:line="360" w:lineRule="auto"/>
        <w:ind w:firstLine="420" w:firstLineChars="200"/>
        <w:rPr>
          <w:rFonts w:hint="eastAsia" w:ascii="宋体" w:hAnsi="宋体"/>
          <w:szCs w:val="21"/>
        </w:rPr>
      </w:pPr>
      <w:r>
        <w:rPr>
          <w:rFonts w:hint="eastAsia" w:ascii="宋体" w:hAnsi="宋体"/>
          <w:szCs w:val="21"/>
        </w:rPr>
        <w:t xml:space="preserve">1.1.8 </w:t>
      </w:r>
      <w:r>
        <w:rPr>
          <w:rFonts w:ascii="宋体" w:hAnsi="宋体"/>
          <w:szCs w:val="21"/>
        </w:rPr>
        <w:t xml:space="preserve"> </w:t>
      </w:r>
      <w:r>
        <w:rPr>
          <w:rFonts w:hint="eastAsia" w:ascii="宋体" w:hAnsi="宋体"/>
          <w:szCs w:val="21"/>
        </w:rPr>
        <w:t>其他需要补充的内容</w:t>
      </w:r>
    </w:p>
    <w:p w14:paraId="5185CB25">
      <w:pPr>
        <w:spacing w:line="360" w:lineRule="auto"/>
        <w:ind w:firstLine="630" w:firstLineChars="300"/>
        <w:jc w:val="left"/>
        <w:rPr>
          <w:rFonts w:hint="eastAsia" w:ascii="宋体" w:hAnsi="宋体"/>
          <w:szCs w:val="21"/>
          <w:u w:val="single"/>
        </w:rPr>
      </w:pPr>
      <w:r>
        <w:rPr>
          <w:rFonts w:hint="eastAsia" w:ascii="宋体" w:hAnsi="宋体"/>
          <w:szCs w:val="21"/>
        </w:rPr>
        <w:t>1.1.8.5  其他需要补充的内容：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CF3E0F">
      <w:pPr>
        <w:spacing w:line="360" w:lineRule="auto"/>
        <w:ind w:firstLine="420" w:firstLineChars="200"/>
        <w:jc w:val="left"/>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D8C8356">
      <w:pPr>
        <w:keepNext/>
        <w:keepLines/>
        <w:spacing w:before="156" w:beforeLines="50" w:after="156" w:afterLines="50" w:line="360" w:lineRule="auto"/>
        <w:outlineLvl w:val="2"/>
        <w:rPr>
          <w:rFonts w:hint="eastAsia" w:ascii="宋体" w:hAnsi="宋体"/>
          <w:kern w:val="0"/>
          <w:sz w:val="24"/>
        </w:rPr>
      </w:pPr>
      <w:bookmarkStart w:id="786" w:name="_Toc78796638"/>
      <w:bookmarkStart w:id="787" w:name="_Toc217603716"/>
      <w:bookmarkStart w:id="788" w:name="_Toc203139748"/>
      <w:bookmarkStart w:id="789" w:name="_Toc78797035"/>
      <w:bookmarkStart w:id="790" w:name="_Toc29496"/>
      <w:bookmarkStart w:id="791" w:name="_Toc78795571"/>
      <w:bookmarkStart w:id="792" w:name="_Toc29014"/>
      <w:r>
        <w:rPr>
          <w:rFonts w:hint="eastAsia" w:ascii="宋体" w:hAnsi="宋体"/>
          <w:kern w:val="0"/>
          <w:sz w:val="24"/>
        </w:rPr>
        <w:t xml:space="preserve">1.4 </w:t>
      </w:r>
      <w:r>
        <w:rPr>
          <w:rFonts w:ascii="宋体" w:hAnsi="宋体"/>
          <w:kern w:val="0"/>
          <w:sz w:val="24"/>
        </w:rPr>
        <w:t xml:space="preserve"> </w:t>
      </w:r>
      <w:r>
        <w:rPr>
          <w:rFonts w:hint="eastAsia" w:ascii="宋体" w:hAnsi="宋体"/>
          <w:kern w:val="0"/>
          <w:sz w:val="24"/>
        </w:rPr>
        <w:t>合同文件的优先顺序</w:t>
      </w:r>
      <w:bookmarkEnd w:id="786"/>
      <w:bookmarkEnd w:id="787"/>
      <w:bookmarkEnd w:id="788"/>
      <w:bookmarkEnd w:id="789"/>
      <w:bookmarkEnd w:id="790"/>
      <w:bookmarkEnd w:id="791"/>
      <w:bookmarkEnd w:id="792"/>
    </w:p>
    <w:p w14:paraId="42977BCB">
      <w:pPr>
        <w:spacing w:line="360" w:lineRule="auto"/>
        <w:ind w:firstLine="420" w:firstLineChars="200"/>
        <w:rPr>
          <w:rFonts w:hint="eastAsia" w:ascii="宋体" w:hAnsi="宋体" w:cs="Arial"/>
          <w:szCs w:val="21"/>
        </w:rPr>
      </w:pPr>
      <w:r>
        <w:rPr>
          <w:rFonts w:hint="eastAsia" w:ascii="宋体" w:hAnsi="宋体" w:cs="Arial"/>
          <w:szCs w:val="21"/>
        </w:rPr>
        <w:t>专业分包合同文件的优先解释顺序如下：</w:t>
      </w:r>
    </w:p>
    <w:p w14:paraId="4874F6D5">
      <w:pPr>
        <w:spacing w:line="360" w:lineRule="auto"/>
        <w:ind w:firstLine="420" w:firstLineChars="200"/>
        <w:rPr>
          <w:rFonts w:hint="eastAsia" w:ascii="宋体" w:hAnsi="宋体" w:cs="Arial"/>
          <w:szCs w:val="21"/>
        </w:rPr>
      </w:pPr>
      <w:r>
        <w:rPr>
          <w:rFonts w:hint="eastAsia" w:ascii="宋体" w:hAnsi="宋体" w:cs="Arial"/>
          <w:szCs w:val="21"/>
        </w:rPr>
        <w:t>（1）合同协议书；</w:t>
      </w:r>
    </w:p>
    <w:p w14:paraId="4A2E2C49">
      <w:pPr>
        <w:spacing w:line="360" w:lineRule="auto"/>
        <w:ind w:firstLine="420" w:firstLineChars="200"/>
        <w:rPr>
          <w:rFonts w:hint="eastAsia" w:ascii="宋体" w:hAnsi="宋体" w:cs="Arial"/>
          <w:szCs w:val="21"/>
        </w:rPr>
      </w:pPr>
      <w:r>
        <w:rPr>
          <w:rFonts w:hint="eastAsia" w:ascii="宋体" w:hAnsi="宋体" w:cs="Arial"/>
          <w:szCs w:val="21"/>
        </w:rPr>
        <w:t>（2）中标通知书；</w:t>
      </w:r>
    </w:p>
    <w:p w14:paraId="6865BD5D">
      <w:pPr>
        <w:spacing w:line="360" w:lineRule="auto"/>
        <w:ind w:firstLine="420" w:firstLineChars="200"/>
        <w:rPr>
          <w:rFonts w:hint="eastAsia" w:ascii="宋体" w:hAnsi="宋体" w:cs="Arial"/>
          <w:szCs w:val="21"/>
        </w:rPr>
      </w:pPr>
      <w:r>
        <w:rPr>
          <w:rFonts w:hint="eastAsia" w:ascii="宋体" w:hAnsi="宋体" w:cs="Arial"/>
          <w:szCs w:val="21"/>
        </w:rPr>
        <w:t>（3）投标函及投标函附录；</w:t>
      </w:r>
    </w:p>
    <w:p w14:paraId="221E989D">
      <w:pPr>
        <w:spacing w:line="360" w:lineRule="auto"/>
        <w:ind w:firstLine="420" w:firstLineChars="200"/>
        <w:rPr>
          <w:rFonts w:hint="eastAsia" w:ascii="宋体" w:hAnsi="宋体" w:cs="Arial"/>
          <w:szCs w:val="21"/>
        </w:rPr>
      </w:pPr>
      <w:r>
        <w:rPr>
          <w:rFonts w:hint="eastAsia" w:ascii="宋体" w:hAnsi="宋体" w:cs="Arial"/>
          <w:szCs w:val="21"/>
        </w:rPr>
        <w:t>（4）合同条款专用部分；</w:t>
      </w:r>
    </w:p>
    <w:p w14:paraId="0AD1943B">
      <w:pPr>
        <w:spacing w:line="360" w:lineRule="auto"/>
        <w:ind w:firstLine="420" w:firstLineChars="200"/>
        <w:rPr>
          <w:rFonts w:hint="eastAsia" w:ascii="宋体" w:hAnsi="宋体" w:cs="Arial"/>
          <w:szCs w:val="21"/>
        </w:rPr>
      </w:pPr>
      <w:r>
        <w:rPr>
          <w:rFonts w:hint="eastAsia" w:ascii="宋体" w:hAnsi="宋体" w:cs="Arial"/>
          <w:szCs w:val="21"/>
        </w:rPr>
        <w:t>（5）合同条款通用部分；</w:t>
      </w:r>
    </w:p>
    <w:p w14:paraId="25306311">
      <w:pPr>
        <w:spacing w:line="360" w:lineRule="auto"/>
        <w:ind w:firstLine="420" w:firstLineChars="200"/>
        <w:rPr>
          <w:rFonts w:hint="eastAsia" w:ascii="宋体" w:hAnsi="宋体" w:cs="Arial"/>
          <w:szCs w:val="21"/>
        </w:rPr>
      </w:pPr>
      <w:r>
        <w:rPr>
          <w:rFonts w:hint="eastAsia" w:ascii="宋体" w:hAnsi="宋体" w:cs="Arial"/>
          <w:szCs w:val="21"/>
        </w:rPr>
        <w:t>（6）</w:t>
      </w:r>
      <w:r>
        <w:rPr>
          <w:rFonts w:hint="eastAsia" w:ascii="宋体" w:hAnsi="宋体" w:cs="Arial"/>
          <w:szCs w:val="24"/>
          <w:u w:val="single"/>
        </w:rPr>
        <w:t xml:space="preserve">                                           </w:t>
      </w:r>
    </w:p>
    <w:p w14:paraId="4C554F87">
      <w:pPr>
        <w:spacing w:line="360" w:lineRule="auto"/>
        <w:ind w:firstLine="420" w:firstLineChars="200"/>
        <w:rPr>
          <w:rFonts w:hint="eastAsia" w:ascii="宋体" w:hAnsi="宋体" w:cs="Arial"/>
          <w:szCs w:val="21"/>
        </w:rPr>
      </w:pPr>
      <w:r>
        <w:rPr>
          <w:rFonts w:hint="eastAsia" w:ascii="宋体" w:hAnsi="宋体" w:cs="Arial"/>
          <w:szCs w:val="21"/>
        </w:rPr>
        <w:t>（7）</w:t>
      </w:r>
      <w:r>
        <w:rPr>
          <w:rFonts w:hint="eastAsia" w:ascii="宋体" w:hAnsi="宋体" w:cs="Arial"/>
          <w:szCs w:val="24"/>
          <w:u w:val="single"/>
        </w:rPr>
        <w:t xml:space="preserve">                                           </w:t>
      </w:r>
    </w:p>
    <w:p w14:paraId="7FD8CB66">
      <w:pPr>
        <w:spacing w:line="360" w:lineRule="auto"/>
        <w:ind w:firstLine="420" w:firstLineChars="200"/>
        <w:rPr>
          <w:rFonts w:hint="eastAsia" w:ascii="宋体" w:hAnsi="宋体" w:cs="Arial"/>
          <w:szCs w:val="21"/>
        </w:rPr>
      </w:pPr>
      <w:r>
        <w:rPr>
          <w:rFonts w:hint="eastAsia" w:ascii="宋体" w:hAnsi="宋体" w:cs="Arial"/>
          <w:szCs w:val="21"/>
        </w:rPr>
        <w:t>（8）</w:t>
      </w:r>
      <w:r>
        <w:rPr>
          <w:rFonts w:hint="eastAsia" w:ascii="宋体" w:hAnsi="宋体" w:cs="Arial"/>
          <w:szCs w:val="24"/>
          <w:u w:val="single"/>
        </w:rPr>
        <w:t xml:space="preserve">                                           </w:t>
      </w:r>
    </w:p>
    <w:p w14:paraId="3B0014B2">
      <w:pPr>
        <w:spacing w:line="360" w:lineRule="auto"/>
        <w:ind w:firstLine="420" w:firstLineChars="200"/>
        <w:rPr>
          <w:rFonts w:hint="eastAsia" w:ascii="宋体" w:hAnsi="宋体" w:cs="Arial"/>
          <w:szCs w:val="24"/>
        </w:rPr>
      </w:pPr>
      <w:r>
        <w:rPr>
          <w:rFonts w:hint="eastAsia" w:ascii="宋体" w:hAnsi="宋体" w:cs="Arial"/>
          <w:szCs w:val="24"/>
        </w:rPr>
        <w:t>（9）</w:t>
      </w:r>
      <w:r>
        <w:rPr>
          <w:rFonts w:hint="eastAsia" w:ascii="宋体" w:hAnsi="宋体" w:cs="Arial"/>
          <w:szCs w:val="24"/>
          <w:u w:val="single"/>
        </w:rPr>
        <w:t xml:space="preserve">                                           </w:t>
      </w:r>
    </w:p>
    <w:p w14:paraId="0D26C842">
      <w:pPr>
        <w:spacing w:line="360" w:lineRule="auto"/>
        <w:ind w:firstLine="420" w:firstLineChars="200"/>
        <w:rPr>
          <w:rFonts w:hint="eastAsia" w:ascii="宋体" w:hAnsi="宋体" w:cs="Arial"/>
          <w:szCs w:val="21"/>
        </w:rPr>
      </w:pPr>
      <w:r>
        <w:rPr>
          <w:rFonts w:hint="eastAsia" w:ascii="宋体" w:hAnsi="宋体" w:cs="Arial"/>
          <w:szCs w:val="21"/>
        </w:rPr>
        <w:t>（说明：</w:t>
      </w:r>
      <w:r>
        <w:rPr>
          <w:rFonts w:hint="eastAsia" w:ascii="楷体_GB2312" w:hAnsi="华文楷体" w:eastAsia="楷体_GB2312" w:cs="Arial"/>
          <w:szCs w:val="21"/>
        </w:rPr>
        <w:t>（6）、（7）、（8）填空内容分别限于技术标准和要求、图纸、合同清单三者之一。</w:t>
      </w:r>
      <w:r>
        <w:rPr>
          <w:rFonts w:hint="eastAsia" w:ascii="宋体" w:hAnsi="宋体" w:cs="Arial"/>
          <w:szCs w:val="21"/>
        </w:rPr>
        <w:t>）</w:t>
      </w:r>
    </w:p>
    <w:p w14:paraId="23DD4C6B">
      <w:pPr>
        <w:keepNext/>
        <w:keepLines/>
        <w:spacing w:before="156" w:beforeLines="50" w:after="156" w:afterLines="50" w:line="360" w:lineRule="auto"/>
        <w:outlineLvl w:val="2"/>
        <w:rPr>
          <w:rFonts w:hint="eastAsia" w:ascii="宋体" w:hAnsi="宋体"/>
          <w:kern w:val="0"/>
          <w:sz w:val="24"/>
        </w:rPr>
      </w:pPr>
      <w:bookmarkStart w:id="793" w:name="_Toc203139749"/>
      <w:bookmarkStart w:id="794" w:name="_Toc16763"/>
      <w:bookmarkStart w:id="795" w:name="_Toc78795572"/>
      <w:bookmarkStart w:id="796" w:name="_Toc78797036"/>
      <w:bookmarkStart w:id="797" w:name="_Toc217603717"/>
      <w:bookmarkStart w:id="798" w:name="_Toc12612"/>
      <w:bookmarkStart w:id="799" w:name="_Toc78796639"/>
      <w:r>
        <w:rPr>
          <w:rFonts w:hint="eastAsia" w:ascii="宋体" w:hAnsi="宋体"/>
          <w:kern w:val="0"/>
          <w:sz w:val="24"/>
        </w:rPr>
        <w:t xml:space="preserve">1.5 </w:t>
      </w:r>
      <w:r>
        <w:rPr>
          <w:rFonts w:ascii="宋体" w:hAnsi="宋体"/>
          <w:kern w:val="0"/>
          <w:sz w:val="24"/>
        </w:rPr>
        <w:t xml:space="preserve"> </w:t>
      </w:r>
      <w:r>
        <w:rPr>
          <w:rFonts w:hint="eastAsia" w:ascii="宋体" w:hAnsi="宋体"/>
          <w:kern w:val="0"/>
          <w:sz w:val="24"/>
        </w:rPr>
        <w:t>合同协议书</w:t>
      </w:r>
      <w:bookmarkEnd w:id="793"/>
      <w:bookmarkEnd w:id="794"/>
      <w:bookmarkEnd w:id="795"/>
      <w:bookmarkEnd w:id="796"/>
      <w:bookmarkEnd w:id="797"/>
      <w:bookmarkEnd w:id="798"/>
      <w:bookmarkEnd w:id="799"/>
    </w:p>
    <w:p w14:paraId="7BC96070">
      <w:pPr>
        <w:spacing w:line="360" w:lineRule="auto"/>
        <w:ind w:firstLine="420" w:firstLineChars="200"/>
        <w:rPr>
          <w:rFonts w:hint="eastAsia" w:ascii="宋体" w:hAnsi="宋体"/>
          <w:szCs w:val="21"/>
          <w:u w:val="single"/>
        </w:rPr>
      </w:pPr>
      <w:r>
        <w:rPr>
          <w:rFonts w:hint="eastAsia" w:ascii="宋体" w:hAnsi="宋体"/>
          <w:szCs w:val="21"/>
        </w:rPr>
        <w:t>本专业分包合同生效的条件：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7859209">
      <w:pPr>
        <w:keepNext/>
        <w:keepLines/>
        <w:spacing w:before="156" w:beforeLines="50" w:after="156" w:afterLines="50" w:line="360" w:lineRule="auto"/>
        <w:outlineLvl w:val="2"/>
        <w:rPr>
          <w:rFonts w:hint="eastAsia" w:ascii="宋体" w:hAnsi="宋体"/>
          <w:kern w:val="0"/>
          <w:sz w:val="24"/>
        </w:rPr>
      </w:pPr>
      <w:bookmarkStart w:id="800" w:name="_Toc78796640"/>
      <w:bookmarkStart w:id="801" w:name="_Toc78797037"/>
      <w:bookmarkStart w:id="802" w:name="_Toc217603718"/>
      <w:bookmarkStart w:id="803" w:name="_Toc4886"/>
      <w:bookmarkStart w:id="804" w:name="_Toc17022"/>
      <w:bookmarkStart w:id="805" w:name="_Toc78795573"/>
      <w:bookmarkStart w:id="806" w:name="_Toc203139750"/>
      <w:r>
        <w:rPr>
          <w:rFonts w:hint="eastAsia" w:ascii="宋体" w:hAnsi="宋体"/>
          <w:kern w:val="0"/>
          <w:sz w:val="24"/>
        </w:rPr>
        <w:t xml:space="preserve">1.6 </w:t>
      </w:r>
      <w:r>
        <w:rPr>
          <w:rFonts w:ascii="宋体" w:hAnsi="宋体"/>
          <w:kern w:val="0"/>
          <w:sz w:val="24"/>
        </w:rPr>
        <w:t xml:space="preserve"> </w:t>
      </w:r>
      <w:r>
        <w:rPr>
          <w:rFonts w:hint="eastAsia" w:ascii="宋体" w:hAnsi="宋体"/>
          <w:kern w:val="0"/>
          <w:sz w:val="24"/>
        </w:rPr>
        <w:t>图纸和承包人文件</w:t>
      </w:r>
      <w:bookmarkEnd w:id="800"/>
      <w:bookmarkEnd w:id="801"/>
      <w:bookmarkEnd w:id="802"/>
      <w:bookmarkEnd w:id="803"/>
      <w:bookmarkEnd w:id="804"/>
      <w:bookmarkEnd w:id="805"/>
      <w:bookmarkEnd w:id="806"/>
    </w:p>
    <w:p w14:paraId="5A404C18">
      <w:pPr>
        <w:spacing w:line="360" w:lineRule="auto"/>
        <w:ind w:firstLine="420" w:firstLineChars="200"/>
        <w:jc w:val="left"/>
        <w:rPr>
          <w:rFonts w:hint="eastAsia" w:ascii="宋体" w:hAnsi="宋体"/>
          <w:szCs w:val="21"/>
        </w:rPr>
      </w:pPr>
      <w:r>
        <w:rPr>
          <w:rFonts w:ascii="宋体" w:hAnsi="宋体"/>
          <w:szCs w:val="24"/>
        </w:rPr>
        <w:t>1.6.1</w:t>
      </w:r>
      <w:r>
        <w:rPr>
          <w:rFonts w:hint="eastAsia" w:ascii="宋体" w:hAnsi="宋体"/>
          <w:szCs w:val="24"/>
        </w:rPr>
        <w:t xml:space="preserve"> </w:t>
      </w:r>
      <w:r>
        <w:rPr>
          <w:rFonts w:ascii="宋体" w:hAnsi="宋体"/>
          <w:szCs w:val="24"/>
        </w:rPr>
        <w:t xml:space="preserve"> </w:t>
      </w:r>
      <w:r>
        <w:rPr>
          <w:rFonts w:hint="eastAsia" w:ascii="宋体" w:hAnsi="宋体"/>
          <w:szCs w:val="21"/>
        </w:rPr>
        <w:t>图纸的提供</w:t>
      </w:r>
    </w:p>
    <w:p w14:paraId="6FB4130D">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5</w:t>
      </w:r>
      <w:r>
        <w:rPr>
          <w:rFonts w:hint="eastAsia" w:ascii="宋体" w:hAnsi="宋体"/>
          <w:szCs w:val="21"/>
        </w:rPr>
        <w:t>）承包人提供图纸的期限：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4BCDDC">
      <w:pPr>
        <w:spacing w:line="360" w:lineRule="auto"/>
        <w:ind w:firstLine="850" w:firstLineChars="405"/>
        <w:rPr>
          <w:rFonts w:hint="eastAsia" w:ascii="宋体" w:hAnsi="宋体"/>
          <w:szCs w:val="21"/>
        </w:rPr>
      </w:pPr>
      <w:r>
        <w:rPr>
          <w:rFonts w:hint="eastAsia" w:ascii="宋体" w:hAnsi="宋体"/>
          <w:szCs w:val="21"/>
        </w:rPr>
        <w:t>承包人提供图纸的数量：</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9255FBD">
      <w:pPr>
        <w:spacing w:line="360" w:lineRule="auto"/>
        <w:ind w:firstLine="850" w:firstLineChars="405"/>
        <w:rPr>
          <w:rFonts w:hint="eastAsia" w:ascii="宋体" w:hAnsi="宋体"/>
          <w:szCs w:val="21"/>
        </w:rPr>
      </w:pPr>
      <w:r>
        <w:rPr>
          <w:rFonts w:ascii="宋体" w:hAnsi="宋体"/>
          <w:szCs w:val="21"/>
        </w:rPr>
        <w:t>其他约定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9D6C84D">
      <w:pPr>
        <w:spacing w:line="360" w:lineRule="auto"/>
        <w:ind w:firstLine="420" w:firstLineChars="200"/>
        <w:jc w:val="left"/>
        <w:rPr>
          <w:rFonts w:hint="eastAsia" w:ascii="宋体" w:hAnsi="宋体"/>
          <w:szCs w:val="21"/>
        </w:rPr>
      </w:pPr>
      <w:r>
        <w:rPr>
          <w:rFonts w:hint="eastAsia" w:ascii="宋体" w:hAnsi="宋体"/>
          <w:szCs w:val="24"/>
        </w:rPr>
        <w:t xml:space="preserve">1.6.2 </w:t>
      </w:r>
      <w:r>
        <w:rPr>
          <w:rFonts w:ascii="宋体" w:hAnsi="宋体"/>
          <w:szCs w:val="24"/>
        </w:rPr>
        <w:t xml:space="preserve"> </w:t>
      </w:r>
      <w:r>
        <w:rPr>
          <w:rFonts w:hint="eastAsia" w:ascii="宋体" w:hAnsi="宋体"/>
          <w:szCs w:val="21"/>
        </w:rPr>
        <w:t>分包人提供的文件</w:t>
      </w:r>
    </w:p>
    <w:p w14:paraId="2FCF0884">
      <w:pPr>
        <w:spacing w:line="360" w:lineRule="auto"/>
        <w:ind w:firstLine="420" w:firstLineChars="200"/>
        <w:rPr>
          <w:rFonts w:hint="eastAsia" w:ascii="宋体" w:hAnsi="宋体"/>
          <w:szCs w:val="21"/>
          <w:u w:val="single"/>
        </w:rPr>
      </w:pPr>
      <w:r>
        <w:rPr>
          <w:rFonts w:hint="eastAsia" w:ascii="宋体" w:hAnsi="宋体"/>
          <w:szCs w:val="21"/>
        </w:rPr>
        <w:t>（1）由分包人提供的文件范围：</w:t>
      </w:r>
      <w:r>
        <w:rPr>
          <w:rFonts w:hint="eastAsia" w:ascii="宋体" w:hAnsi="宋体"/>
          <w:szCs w:val="21"/>
          <w:u w:val="single"/>
        </w:rPr>
        <w:t xml:space="preserve">                                              </w:t>
      </w:r>
    </w:p>
    <w:p w14:paraId="348681ED">
      <w:pPr>
        <w:spacing w:line="360" w:lineRule="auto"/>
        <w:rPr>
          <w:rFonts w:hint="eastAsia" w:ascii="宋体" w:hAnsi="宋体"/>
          <w:szCs w:val="21"/>
          <w:u w:val="single"/>
        </w:rPr>
      </w:pPr>
      <w:r>
        <w:rPr>
          <w:rFonts w:hint="eastAsia" w:ascii="宋体" w:hAnsi="宋体"/>
          <w:szCs w:val="21"/>
          <w:u w:val="single"/>
        </w:rPr>
        <w:t xml:space="preserve">                                                                               </w:t>
      </w:r>
    </w:p>
    <w:p w14:paraId="27333000">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1C52DBD">
      <w:pPr>
        <w:spacing w:line="360" w:lineRule="auto"/>
        <w:ind w:firstLine="924" w:firstLineChars="440"/>
        <w:rPr>
          <w:rFonts w:hint="eastAsia" w:ascii="宋体" w:hAnsi="宋体"/>
          <w:szCs w:val="21"/>
          <w:u w:val="single"/>
        </w:rPr>
      </w:pPr>
      <w:r>
        <w:rPr>
          <w:rFonts w:hint="eastAsia" w:ascii="宋体" w:hAnsi="宋体"/>
          <w:szCs w:val="21"/>
        </w:rPr>
        <w:t>分包人提供文件的期限：</w:t>
      </w:r>
      <w:r>
        <w:rPr>
          <w:rFonts w:hint="eastAsia" w:ascii="宋体" w:hAnsi="宋体"/>
          <w:szCs w:val="21"/>
          <w:u w:val="single"/>
        </w:rPr>
        <w:t xml:space="preserve">                                                </w:t>
      </w:r>
    </w:p>
    <w:p w14:paraId="34789F47">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28324C3">
      <w:pPr>
        <w:spacing w:line="360" w:lineRule="auto"/>
        <w:ind w:firstLine="924" w:firstLineChars="440"/>
        <w:rPr>
          <w:rFonts w:hint="eastAsia" w:ascii="宋体" w:hAnsi="宋体"/>
          <w:szCs w:val="21"/>
        </w:rPr>
      </w:pPr>
      <w:r>
        <w:rPr>
          <w:rFonts w:hint="eastAsia" w:ascii="宋体" w:hAnsi="宋体"/>
          <w:szCs w:val="21"/>
        </w:rPr>
        <w:t>分包人提供文件的数量：</w:t>
      </w:r>
      <w:r>
        <w:rPr>
          <w:rFonts w:hint="eastAsia" w:ascii="宋体" w:hAnsi="宋体"/>
          <w:szCs w:val="21"/>
          <w:u w:val="single"/>
        </w:rPr>
        <w:t xml:space="preserve">                                                </w:t>
      </w:r>
    </w:p>
    <w:p w14:paraId="4C2608A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2606BD">
      <w:pPr>
        <w:spacing w:line="360" w:lineRule="auto"/>
        <w:ind w:firstLine="924" w:firstLineChars="440"/>
        <w:rPr>
          <w:rFonts w:hint="eastAsia" w:ascii="宋体" w:hAnsi="宋体"/>
          <w:szCs w:val="21"/>
        </w:rPr>
      </w:pPr>
      <w:r>
        <w:rPr>
          <w:rFonts w:hint="eastAsia" w:ascii="宋体" w:hAnsi="宋体"/>
          <w:szCs w:val="21"/>
        </w:rPr>
        <w:t>承包人批复分包人提供文件的期限：</w:t>
      </w:r>
      <w:r>
        <w:rPr>
          <w:rFonts w:hint="eastAsia" w:ascii="宋体" w:hAnsi="宋体"/>
          <w:szCs w:val="21"/>
          <w:u w:val="single"/>
        </w:rPr>
        <w:t xml:space="preserve">                                      </w:t>
      </w:r>
    </w:p>
    <w:p w14:paraId="4FDD8356">
      <w:pPr>
        <w:spacing w:line="360" w:lineRule="auto"/>
        <w:ind w:left="315" w:hanging="315" w:hangingChars="15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044BB2">
      <w:pPr>
        <w:spacing w:line="360" w:lineRule="auto"/>
        <w:ind w:firstLine="924" w:firstLineChars="440"/>
        <w:rPr>
          <w:rFonts w:hint="eastAsia" w:ascii="宋体" w:hAnsi="宋体"/>
          <w:szCs w:val="21"/>
        </w:rPr>
      </w:pPr>
      <w:r>
        <w:rPr>
          <w:rFonts w:hint="eastAsia" w:ascii="宋体" w:hAnsi="宋体"/>
          <w:szCs w:val="21"/>
        </w:rPr>
        <w:t>其他约定：</w:t>
      </w:r>
      <w:r>
        <w:rPr>
          <w:rFonts w:hint="eastAsia" w:ascii="宋体" w:hAnsi="宋体"/>
          <w:szCs w:val="21"/>
          <w:u w:val="single"/>
        </w:rPr>
        <w:t xml:space="preserve">                                                            </w:t>
      </w:r>
    </w:p>
    <w:p w14:paraId="3FD889C9">
      <w:pPr>
        <w:spacing w:line="360" w:lineRule="auto"/>
        <w:jc w:val="left"/>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12ABE9B">
      <w:pPr>
        <w:keepNext/>
        <w:keepLines/>
        <w:spacing w:before="156" w:beforeLines="50" w:after="156" w:afterLines="50" w:line="360" w:lineRule="auto"/>
        <w:outlineLvl w:val="2"/>
        <w:rPr>
          <w:rFonts w:hint="eastAsia" w:ascii="宋体" w:hAnsi="宋体"/>
          <w:kern w:val="0"/>
          <w:sz w:val="24"/>
        </w:rPr>
      </w:pPr>
      <w:bookmarkStart w:id="807" w:name="_Toc78797038"/>
      <w:bookmarkStart w:id="808" w:name="_Toc21565"/>
      <w:bookmarkStart w:id="809" w:name="_Toc217603719"/>
      <w:bookmarkStart w:id="810" w:name="_Toc203139751"/>
      <w:bookmarkStart w:id="811" w:name="_Toc78795574"/>
      <w:bookmarkStart w:id="812" w:name="_Toc78796641"/>
      <w:bookmarkStart w:id="813" w:name="_Toc16640"/>
      <w:r>
        <w:rPr>
          <w:rFonts w:hint="eastAsia" w:ascii="宋体" w:hAnsi="宋体"/>
          <w:kern w:val="0"/>
          <w:sz w:val="24"/>
        </w:rPr>
        <w:t xml:space="preserve">1.7 </w:t>
      </w:r>
      <w:r>
        <w:rPr>
          <w:rFonts w:ascii="宋体" w:hAnsi="宋体"/>
          <w:kern w:val="0"/>
          <w:sz w:val="24"/>
        </w:rPr>
        <w:t xml:space="preserve"> </w:t>
      </w:r>
      <w:r>
        <w:rPr>
          <w:rFonts w:hint="eastAsia" w:ascii="宋体" w:hAnsi="宋体"/>
          <w:kern w:val="0"/>
          <w:sz w:val="24"/>
        </w:rPr>
        <w:t>联 络</w:t>
      </w:r>
      <w:bookmarkEnd w:id="807"/>
      <w:bookmarkEnd w:id="808"/>
      <w:bookmarkEnd w:id="809"/>
      <w:bookmarkEnd w:id="810"/>
      <w:bookmarkEnd w:id="811"/>
      <w:bookmarkEnd w:id="812"/>
      <w:bookmarkEnd w:id="813"/>
    </w:p>
    <w:p w14:paraId="0FDF3F2A">
      <w:pPr>
        <w:spacing w:line="360" w:lineRule="auto"/>
        <w:ind w:firstLine="420" w:firstLineChars="200"/>
        <w:jc w:val="left"/>
        <w:rPr>
          <w:rFonts w:hint="eastAsia" w:ascii="宋体" w:hAnsi="宋体" w:cs="Arial"/>
          <w:szCs w:val="21"/>
        </w:rPr>
      </w:pPr>
      <w:r>
        <w:rPr>
          <w:rFonts w:hint="eastAsia" w:ascii="宋体" w:hAnsi="宋体"/>
          <w:szCs w:val="24"/>
        </w:rPr>
        <w:t xml:space="preserve">1.7.2 </w:t>
      </w:r>
      <w:r>
        <w:rPr>
          <w:rFonts w:ascii="宋体" w:hAnsi="宋体"/>
          <w:szCs w:val="24"/>
        </w:rPr>
        <w:t xml:space="preserve"> </w:t>
      </w:r>
      <w:r>
        <w:rPr>
          <w:rFonts w:hint="eastAsia" w:ascii="宋体" w:hAnsi="宋体"/>
          <w:szCs w:val="21"/>
        </w:rPr>
        <w:t>联络来往函件的送达和接收</w:t>
      </w:r>
    </w:p>
    <w:p w14:paraId="0286F5AB">
      <w:pPr>
        <w:spacing w:line="360" w:lineRule="auto"/>
        <w:ind w:firstLine="420" w:firstLineChars="200"/>
        <w:rPr>
          <w:rFonts w:hint="eastAsia" w:ascii="宋体" w:hAnsi="宋体"/>
          <w:szCs w:val="21"/>
        </w:rPr>
      </w:pPr>
      <w:r>
        <w:rPr>
          <w:rFonts w:hint="eastAsia" w:ascii="宋体" w:hAnsi="宋体"/>
          <w:szCs w:val="21"/>
        </w:rPr>
        <w:t>（2）承包人指定的接收地点：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E8B5892">
      <w:pPr>
        <w:spacing w:line="360" w:lineRule="auto"/>
        <w:ind w:firstLine="991" w:firstLineChars="472"/>
        <w:rPr>
          <w:rFonts w:hint="eastAsia" w:ascii="宋体" w:hAnsi="宋体"/>
          <w:szCs w:val="21"/>
        </w:rPr>
      </w:pPr>
      <w:r>
        <w:rPr>
          <w:rFonts w:hint="eastAsia" w:ascii="宋体" w:hAnsi="宋体"/>
          <w:szCs w:val="21"/>
        </w:rPr>
        <w:t>承包人指定的接收人为：</w:t>
      </w:r>
      <w:r>
        <w:rPr>
          <w:rFonts w:hint="eastAsia" w:ascii="宋体" w:hAnsi="宋体"/>
          <w:szCs w:val="21"/>
          <w:u w:val="single"/>
        </w:rPr>
        <w:t xml:space="preserve">                                                 </w:t>
      </w:r>
    </w:p>
    <w:p w14:paraId="12D19C68">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）分包人指定的接收地点：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E69F137">
      <w:pPr>
        <w:keepNext/>
        <w:keepLines/>
        <w:spacing w:before="156" w:beforeLines="50" w:after="156" w:afterLines="50" w:line="360" w:lineRule="auto"/>
        <w:outlineLvl w:val="2"/>
      </w:pPr>
      <w:bookmarkStart w:id="814" w:name="_Toc203139752"/>
      <w:bookmarkStart w:id="815" w:name="_Toc217603720"/>
      <w:bookmarkStart w:id="816" w:name="_Toc202886845"/>
      <w:r>
        <w:rPr>
          <w:rFonts w:hint="eastAsia" w:ascii="宋体" w:hAnsi="宋体"/>
          <w:kern w:val="0"/>
          <w:sz w:val="24"/>
        </w:rPr>
        <w:t>1.13  工程量清单缺陷引起的价格调整（适用于采用单价合同形式）</w:t>
      </w:r>
      <w:bookmarkEnd w:id="814"/>
      <w:bookmarkEnd w:id="815"/>
      <w:bookmarkEnd w:id="816"/>
    </w:p>
    <w:p w14:paraId="11577DA3">
      <w:pPr>
        <w:spacing w:line="360" w:lineRule="auto"/>
        <w:ind w:firstLine="420" w:firstLineChars="200"/>
        <w:rPr>
          <w:rFonts w:hint="eastAsia" w:ascii="宋体" w:hAnsi="宋体"/>
          <w:szCs w:val="22"/>
        </w:rPr>
      </w:pPr>
      <w:bookmarkStart w:id="817" w:name="_Hlk199441402"/>
      <w:r>
        <w:rPr>
          <w:rFonts w:hint="eastAsia" w:ascii="宋体" w:hAnsi="宋体"/>
          <w:szCs w:val="21"/>
        </w:rPr>
        <w:t>因</w:t>
      </w:r>
      <w:r>
        <w:rPr>
          <w:rFonts w:hint="eastAsia" w:ascii="宋体" w:hAnsi="宋体"/>
          <w:szCs w:val="22"/>
        </w:rPr>
        <w:t>工程量清单缺陷引起的价格调整办法：</w:t>
      </w:r>
    </w:p>
    <w:p w14:paraId="647B8199">
      <w:pPr>
        <w:spacing w:line="360" w:lineRule="auto"/>
        <w:ind w:firstLine="420" w:firstLineChars="200"/>
        <w:rPr>
          <w:rFonts w:hint="eastAsia" w:ascii="宋体" w:hAnsi="宋体"/>
          <w:szCs w:val="22"/>
        </w:rPr>
      </w:pPr>
      <w:r>
        <w:rPr>
          <w:rFonts w:hint="eastAsia" w:ascii="宋体" w:hAnsi="宋体"/>
          <w:szCs w:val="22"/>
        </w:rPr>
        <w:t>（1）以项</w:t>
      </w:r>
      <w:r>
        <w:rPr>
          <w:rFonts w:hint="eastAsia" w:ascii="宋体" w:hAnsi="宋体"/>
          <w:szCs w:val="21"/>
        </w:rPr>
        <w:t>计价</w:t>
      </w:r>
      <w:r>
        <w:rPr>
          <w:rFonts w:hint="eastAsia" w:ascii="宋体" w:hAnsi="宋体"/>
          <w:szCs w:val="22"/>
        </w:rPr>
        <w:t>的分部分项工程清单项目不应重新计量及调整。</w:t>
      </w:r>
    </w:p>
    <w:p w14:paraId="7127AAF0">
      <w:pPr>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u w:val="single"/>
        </w:rPr>
        <w:t xml:space="preserve">                                                                       </w:t>
      </w:r>
      <w:r>
        <w:rPr>
          <w:rFonts w:ascii="宋体" w:hAnsi="宋体" w:cs="Arial"/>
          <w:szCs w:val="21"/>
        </w:rPr>
        <w:t xml:space="preserve">  </w:t>
      </w:r>
    </w:p>
    <w:p w14:paraId="19D5A9A8">
      <w:pPr>
        <w:keepNext/>
        <w:keepLines/>
        <w:spacing w:before="156" w:beforeLines="50" w:after="156" w:afterLines="50" w:line="360" w:lineRule="auto"/>
        <w:outlineLvl w:val="2"/>
      </w:pPr>
      <w:bookmarkStart w:id="818" w:name="_Toc217603721"/>
      <w:bookmarkStart w:id="819" w:name="_Toc202886846"/>
      <w:bookmarkStart w:id="820" w:name="_Toc203139753"/>
      <w:r>
        <w:rPr>
          <w:rFonts w:hint="eastAsia" w:ascii="宋体" w:hAnsi="宋体"/>
          <w:kern w:val="0"/>
          <w:sz w:val="24"/>
        </w:rPr>
        <w:t>1.13  暂定数量单价计价项目的价格调整（适用于采用总价合同形式）</w:t>
      </w:r>
      <w:bookmarkEnd w:id="818"/>
      <w:bookmarkEnd w:id="819"/>
      <w:bookmarkEnd w:id="820"/>
    </w:p>
    <w:p w14:paraId="34DA5E3C">
      <w:pPr>
        <w:spacing w:line="360" w:lineRule="auto"/>
        <w:ind w:firstLine="420" w:firstLineChars="200"/>
        <w:rPr>
          <w:rFonts w:hint="eastAsia" w:ascii="宋体" w:hAnsi="宋体"/>
        </w:rPr>
      </w:pPr>
      <w:r>
        <w:rPr>
          <w:rFonts w:hint="eastAsia" w:ascii="宋体"/>
        </w:rPr>
        <w:t>分部分项工程项目清单工程量为</w:t>
      </w:r>
      <w:bookmarkStart w:id="821" w:name="OLE_LINK136"/>
      <w:r>
        <w:rPr>
          <w:rFonts w:hint="eastAsia" w:ascii="宋体"/>
        </w:rPr>
        <w:t>暂定数量单价计价项目</w:t>
      </w:r>
      <w:bookmarkEnd w:id="821"/>
      <w:r>
        <w:rPr>
          <w:rFonts w:hint="eastAsia" w:ascii="宋体"/>
        </w:rPr>
        <w:t>的价格调整办法：</w:t>
      </w:r>
      <w:r>
        <w:rPr>
          <w:rFonts w:hint="eastAsia" w:ascii="黑体" w:hAnsi="黑体" w:eastAsia="黑体"/>
          <w:u w:val="single"/>
        </w:rPr>
        <w:t xml:space="preserve">             </w:t>
      </w:r>
    </w:p>
    <w:p w14:paraId="385DF339">
      <w:pPr>
        <w:spacing w:line="360" w:lineRule="auto"/>
        <w:rPr>
          <w:rFonts w:hint="eastAsia" w:ascii="宋体" w:hAnsi="宋体"/>
          <w:u w:val="single"/>
        </w:rPr>
      </w:pPr>
      <w:r>
        <w:rPr>
          <w:rFonts w:hint="eastAsia" w:ascii="宋体" w:hAnsi="宋体" w:cs="Arial"/>
          <w:szCs w:val="21"/>
        </w:rPr>
        <w:t xml:space="preserve">  </w:t>
      </w:r>
      <w:r>
        <w:rPr>
          <w:rFonts w:hint="eastAsia" w:ascii="宋体" w:hAnsi="宋体" w:cs="Arial"/>
          <w:szCs w:val="21"/>
          <w:u w:val="single"/>
        </w:rPr>
        <w:t xml:space="preserve">                                                                             </w:t>
      </w:r>
      <w:r>
        <w:rPr>
          <w:rFonts w:ascii="宋体" w:hAnsi="宋体" w:cs="Arial"/>
          <w:szCs w:val="21"/>
          <w:u w:val="single"/>
        </w:rPr>
        <w:t xml:space="preserve">   </w:t>
      </w:r>
    </w:p>
    <w:bookmarkEnd w:id="817"/>
    <w:p w14:paraId="074899DE">
      <w:pPr>
        <w:keepNext/>
        <w:keepLines/>
        <w:spacing w:before="156" w:beforeLines="50" w:after="156" w:afterLines="50" w:line="360" w:lineRule="auto"/>
        <w:outlineLvl w:val="1"/>
        <w:rPr>
          <w:rFonts w:hint="eastAsia" w:ascii="宋体" w:hAnsi="宋体" w:cs="宋体"/>
          <w:sz w:val="28"/>
        </w:rPr>
      </w:pPr>
      <w:bookmarkStart w:id="822" w:name="_Toc203139754"/>
      <w:bookmarkStart w:id="823" w:name="_Toc15014"/>
      <w:bookmarkStart w:id="824" w:name="_Toc217603722"/>
      <w:bookmarkStart w:id="825" w:name="_Toc12811"/>
      <w:bookmarkStart w:id="826" w:name="_Toc78797039"/>
      <w:bookmarkStart w:id="827" w:name="_Toc78795575"/>
      <w:bookmarkStart w:id="828" w:name="_Toc78796642"/>
      <w:r>
        <w:rPr>
          <w:rFonts w:hint="eastAsia" w:ascii="宋体" w:hAnsi="宋体" w:cs="宋体"/>
          <w:sz w:val="28"/>
        </w:rPr>
        <w:t>2.</w:t>
      </w:r>
      <w:r>
        <w:rPr>
          <w:rFonts w:ascii="宋体" w:hAnsi="宋体" w:cs="宋体"/>
          <w:sz w:val="28"/>
        </w:rPr>
        <w:t xml:space="preserve"> </w:t>
      </w:r>
      <w:r>
        <w:rPr>
          <w:rFonts w:hint="eastAsia" w:ascii="宋体" w:hAnsi="宋体" w:cs="宋体"/>
          <w:sz w:val="28"/>
        </w:rPr>
        <w:t>总承包合同</w:t>
      </w:r>
      <w:bookmarkEnd w:id="822"/>
      <w:bookmarkEnd w:id="823"/>
      <w:bookmarkEnd w:id="824"/>
      <w:bookmarkEnd w:id="825"/>
      <w:bookmarkEnd w:id="826"/>
      <w:bookmarkEnd w:id="827"/>
      <w:bookmarkEnd w:id="828"/>
    </w:p>
    <w:p w14:paraId="07438A0E">
      <w:pPr>
        <w:keepNext/>
        <w:keepLines/>
        <w:spacing w:before="156" w:beforeLines="50" w:after="156" w:afterLines="50" w:line="360" w:lineRule="auto"/>
        <w:outlineLvl w:val="2"/>
        <w:rPr>
          <w:rFonts w:hint="eastAsia" w:ascii="宋体" w:hAnsi="宋体"/>
          <w:kern w:val="0"/>
          <w:sz w:val="24"/>
        </w:rPr>
      </w:pPr>
      <w:bookmarkStart w:id="829" w:name="_Toc1449"/>
      <w:bookmarkStart w:id="830" w:name="_Toc217603723"/>
      <w:bookmarkStart w:id="831" w:name="_Toc78796643"/>
      <w:bookmarkStart w:id="832" w:name="_Toc12482"/>
      <w:bookmarkStart w:id="833" w:name="_Toc78795576"/>
      <w:bookmarkStart w:id="834" w:name="_Toc203139755"/>
      <w:bookmarkStart w:id="835" w:name="_Toc78797040"/>
      <w:r>
        <w:rPr>
          <w:rFonts w:hint="eastAsia" w:ascii="宋体" w:hAnsi="宋体"/>
          <w:kern w:val="0"/>
          <w:sz w:val="24"/>
        </w:rPr>
        <w:t>2.</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承包人与发包人、监理人、设计人的关系</w:t>
      </w:r>
      <w:bookmarkEnd w:id="829"/>
      <w:bookmarkEnd w:id="830"/>
      <w:bookmarkEnd w:id="831"/>
      <w:bookmarkEnd w:id="832"/>
      <w:bookmarkEnd w:id="833"/>
      <w:bookmarkEnd w:id="834"/>
      <w:bookmarkEnd w:id="835"/>
    </w:p>
    <w:p w14:paraId="4513FB99">
      <w:pPr>
        <w:spacing w:line="360" w:lineRule="auto"/>
        <w:ind w:firstLine="420" w:firstLineChars="200"/>
        <w:rPr>
          <w:rFonts w:hint="eastAsia" w:ascii="宋体" w:hAnsi="宋体"/>
          <w:szCs w:val="21"/>
        </w:rPr>
      </w:pPr>
      <w:r>
        <w:rPr>
          <w:rFonts w:hint="eastAsia" w:ascii="宋体" w:hAnsi="宋体"/>
          <w:szCs w:val="24"/>
        </w:rPr>
        <w:t>（12）</w:t>
      </w:r>
      <w:r>
        <w:rPr>
          <w:rFonts w:hint="eastAsia" w:ascii="宋体" w:hAnsi="宋体"/>
          <w:szCs w:val="21"/>
        </w:rPr>
        <w:t>需要发包人或监理人进行回复、审批或确认的</w:t>
      </w:r>
      <w:r>
        <w:rPr>
          <w:rFonts w:hint="eastAsia" w:ascii="宋体" w:hAnsi="宋体" w:cs="Arial"/>
          <w:szCs w:val="21"/>
        </w:rPr>
        <w:t>其他</w:t>
      </w:r>
      <w:r>
        <w:rPr>
          <w:rFonts w:hint="eastAsia" w:ascii="宋体" w:hAnsi="宋体"/>
          <w:szCs w:val="21"/>
        </w:rPr>
        <w:t>事项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AA8057C">
      <w:pPr>
        <w:keepNext/>
        <w:keepLines/>
        <w:spacing w:before="156" w:beforeLines="50" w:after="156" w:afterLines="50" w:line="360" w:lineRule="auto"/>
        <w:outlineLvl w:val="1"/>
        <w:rPr>
          <w:rFonts w:hint="eastAsia" w:ascii="宋体" w:hAnsi="宋体" w:cs="宋体"/>
          <w:sz w:val="28"/>
        </w:rPr>
      </w:pPr>
      <w:bookmarkStart w:id="836" w:name="_Toc4418"/>
      <w:bookmarkStart w:id="837" w:name="_Toc78796644"/>
      <w:bookmarkStart w:id="838" w:name="_Toc203139756"/>
      <w:bookmarkStart w:id="839" w:name="_Toc78797041"/>
      <w:bookmarkStart w:id="840" w:name="_Toc78795577"/>
      <w:bookmarkStart w:id="841" w:name="_Toc217603724"/>
      <w:bookmarkStart w:id="842" w:name="_Toc7570"/>
      <w:r>
        <w:rPr>
          <w:rFonts w:hint="eastAsia" w:ascii="宋体" w:hAnsi="宋体" w:cs="宋体"/>
          <w:sz w:val="28"/>
        </w:rPr>
        <w:t>3.承包人义务</w:t>
      </w:r>
      <w:bookmarkEnd w:id="836"/>
      <w:bookmarkEnd w:id="837"/>
      <w:bookmarkEnd w:id="838"/>
      <w:bookmarkEnd w:id="839"/>
      <w:bookmarkEnd w:id="840"/>
      <w:bookmarkEnd w:id="841"/>
      <w:bookmarkEnd w:id="842"/>
    </w:p>
    <w:p w14:paraId="0AE724EA">
      <w:pPr>
        <w:keepNext/>
        <w:keepLines/>
        <w:spacing w:before="156" w:beforeLines="50" w:after="156" w:afterLines="50" w:line="360" w:lineRule="auto"/>
        <w:outlineLvl w:val="2"/>
        <w:rPr>
          <w:rFonts w:hint="eastAsia" w:ascii="宋体" w:hAnsi="宋体"/>
          <w:kern w:val="0"/>
          <w:sz w:val="24"/>
        </w:rPr>
      </w:pPr>
      <w:bookmarkStart w:id="843" w:name="_Toc78796645"/>
      <w:bookmarkStart w:id="844" w:name="_Toc78797042"/>
      <w:bookmarkStart w:id="845" w:name="_Toc11022"/>
      <w:bookmarkStart w:id="846" w:name="_Toc18469"/>
      <w:bookmarkStart w:id="847" w:name="_Toc78795578"/>
      <w:bookmarkStart w:id="848" w:name="_Toc217603725"/>
      <w:bookmarkStart w:id="849" w:name="_Toc203139757"/>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提供基础资料、施工条件</w:t>
      </w:r>
      <w:bookmarkEnd w:id="843"/>
      <w:bookmarkEnd w:id="844"/>
      <w:bookmarkEnd w:id="845"/>
      <w:bookmarkEnd w:id="846"/>
      <w:bookmarkEnd w:id="847"/>
      <w:bookmarkEnd w:id="848"/>
      <w:bookmarkEnd w:id="849"/>
    </w:p>
    <w:p w14:paraId="607FE7B1">
      <w:pPr>
        <w:shd w:val="clear" w:color="auto" w:fill="FFFFFF"/>
        <w:snapToGrid w:val="0"/>
        <w:spacing w:line="360" w:lineRule="auto"/>
        <w:ind w:firstLine="420"/>
        <w:rPr>
          <w:rFonts w:hint="eastAsia" w:ascii="宋体" w:hAnsi="宋体"/>
          <w:szCs w:val="24"/>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1</w:t>
      </w:r>
      <w:r>
        <w:rPr>
          <w:rFonts w:hint="eastAsia" w:ascii="宋体" w:hAnsi="宋体"/>
          <w:szCs w:val="24"/>
        </w:rPr>
        <w:t xml:space="preserve"> </w:t>
      </w:r>
      <w:r>
        <w:rPr>
          <w:rFonts w:ascii="宋体" w:hAnsi="宋体"/>
          <w:szCs w:val="24"/>
        </w:rPr>
        <w:t xml:space="preserve"> 承包人向分包人提供</w:t>
      </w:r>
      <w:r>
        <w:rPr>
          <w:rFonts w:hint="eastAsia" w:ascii="宋体" w:hAnsi="宋体"/>
          <w:szCs w:val="24"/>
        </w:rPr>
        <w:t>履行专业分包合同所需的相应基础资料的期限</w:t>
      </w:r>
      <w:r>
        <w:rPr>
          <w:rFonts w:hint="eastAsia" w:ascii="宋体" w:hAnsi="宋体"/>
          <w:szCs w:val="24"/>
          <w:u w:val="single"/>
        </w:rPr>
        <w:t xml:space="preserve">        </w:t>
      </w:r>
      <w:r>
        <w:rPr>
          <w:rFonts w:ascii="宋体" w:hAnsi="宋体"/>
          <w:szCs w:val="24"/>
          <w:u w:val="single"/>
        </w:rPr>
        <w:t xml:space="preserve">  </w:t>
      </w:r>
    </w:p>
    <w:p w14:paraId="25E86478">
      <w:pPr>
        <w:shd w:val="clear" w:color="auto" w:fill="FFFFFF"/>
        <w:snapToGrid w:val="0"/>
        <w:spacing w:line="360" w:lineRule="auto"/>
        <w:ind w:firstLine="420"/>
        <w:rPr>
          <w:rFonts w:hint="eastAsia" w:ascii="宋体" w:hAnsi="宋体"/>
          <w:szCs w:val="28"/>
          <w:u w:val="single"/>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kern w:val="0"/>
          <w:szCs w:val="21"/>
        </w:rPr>
        <w:t>承包人向</w:t>
      </w:r>
      <w:r>
        <w:rPr>
          <w:rFonts w:hint="eastAsia" w:ascii="宋体" w:hAnsi="宋体"/>
          <w:szCs w:val="28"/>
        </w:rPr>
        <w:t>分包人提供与工程有关的施工场地的期限：</w:t>
      </w:r>
      <w:r>
        <w:rPr>
          <w:rFonts w:hint="eastAsia" w:ascii="宋体" w:hAnsi="宋体"/>
          <w:szCs w:val="28"/>
          <w:u w:val="single"/>
        </w:rPr>
        <w:t xml:space="preserve">                      </w:t>
      </w:r>
    </w:p>
    <w:p w14:paraId="5F630A09">
      <w:pPr>
        <w:shd w:val="clear" w:color="auto" w:fill="FFFFFF"/>
        <w:snapToGrid w:val="0"/>
        <w:spacing w:line="360" w:lineRule="auto"/>
        <w:rPr>
          <w:rFonts w:hint="eastAsia" w:ascii="宋体" w:hAnsi="宋体"/>
          <w:szCs w:val="28"/>
        </w:rPr>
      </w:pP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7584EF2E">
      <w:pPr>
        <w:keepNext/>
        <w:keepLines/>
        <w:spacing w:before="156" w:beforeLines="50" w:after="156" w:afterLines="50" w:line="360" w:lineRule="auto"/>
        <w:outlineLvl w:val="2"/>
        <w:rPr>
          <w:rFonts w:hint="eastAsia" w:ascii="宋体" w:hAnsi="宋体"/>
          <w:kern w:val="0"/>
          <w:sz w:val="24"/>
        </w:rPr>
      </w:pPr>
      <w:bookmarkStart w:id="850" w:name="_Toc30742"/>
      <w:bookmarkStart w:id="851" w:name="_Toc78796646"/>
      <w:bookmarkStart w:id="852" w:name="_Toc78795579"/>
      <w:bookmarkStart w:id="853" w:name="_Toc203139758"/>
      <w:bookmarkStart w:id="854" w:name="_Toc217603726"/>
      <w:bookmarkStart w:id="855" w:name="_Toc6681"/>
      <w:bookmarkStart w:id="856" w:name="_Toc78797043"/>
      <w:r>
        <w:rPr>
          <w:rFonts w:ascii="宋体" w:hAnsi="宋体"/>
          <w:kern w:val="0"/>
          <w:sz w:val="24"/>
        </w:rPr>
        <w:t>3</w:t>
      </w:r>
      <w:r>
        <w:rPr>
          <w:rFonts w:hint="eastAsia" w:ascii="宋体" w:hAnsi="宋体"/>
          <w:kern w:val="0"/>
          <w:sz w:val="24"/>
        </w:rPr>
        <w:t>.</w:t>
      </w:r>
      <w:r>
        <w:rPr>
          <w:rFonts w:ascii="宋体" w:hAnsi="宋体"/>
          <w:kern w:val="0"/>
          <w:sz w:val="24"/>
        </w:rPr>
        <w:t>5</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承担总包管理责任</w:t>
      </w:r>
      <w:bookmarkEnd w:id="850"/>
      <w:bookmarkEnd w:id="851"/>
      <w:bookmarkEnd w:id="852"/>
      <w:bookmarkEnd w:id="853"/>
      <w:bookmarkEnd w:id="854"/>
      <w:bookmarkEnd w:id="855"/>
      <w:bookmarkEnd w:id="856"/>
    </w:p>
    <w:p w14:paraId="07D8B7D8">
      <w:pPr>
        <w:spacing w:line="360" w:lineRule="auto"/>
        <w:ind w:firstLine="420" w:firstLineChars="200"/>
        <w:rPr>
          <w:rFonts w:hint="eastAsia" w:ascii="宋体" w:hAnsi="宋体"/>
          <w:szCs w:val="21"/>
          <w:u w:val="single"/>
        </w:rPr>
      </w:pPr>
      <w:r>
        <w:rPr>
          <w:rFonts w:hint="eastAsia" w:ascii="宋体" w:hAnsi="宋体" w:cs="Arial"/>
          <w:szCs w:val="21"/>
        </w:rPr>
        <w:t>承包人提供的总包管理</w:t>
      </w:r>
      <w:r>
        <w:rPr>
          <w:rFonts w:ascii="宋体" w:hAnsi="宋体" w:cs="Arial"/>
          <w:szCs w:val="21"/>
        </w:rPr>
        <w:t>和</w:t>
      </w:r>
      <w:r>
        <w:rPr>
          <w:rFonts w:hint="eastAsia" w:ascii="宋体" w:hAnsi="宋体" w:cs="Arial"/>
          <w:szCs w:val="21"/>
        </w:rPr>
        <w:t>服务内容：</w:t>
      </w:r>
      <w:r>
        <w:rPr>
          <w:rFonts w:hint="eastAsia" w:ascii="宋体" w:hAnsi="宋体" w:cs="Arial"/>
          <w:szCs w:val="21"/>
          <w:u w:val="single"/>
        </w:rPr>
        <w:t xml:space="preserve">                                          </w:t>
      </w:r>
      <w:r>
        <w:rPr>
          <w:rFonts w:hint="eastAsia" w:ascii="宋体" w:hAnsi="宋体"/>
          <w:szCs w:val="21"/>
          <w:u w:val="single"/>
        </w:rPr>
        <w:t xml:space="preserve"> </w:t>
      </w:r>
    </w:p>
    <w:p w14:paraId="20117DF6">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A1A0B73">
      <w:pPr>
        <w:keepNext/>
        <w:keepLines/>
        <w:spacing w:before="156" w:beforeLines="50" w:after="156" w:afterLines="50" w:line="360" w:lineRule="auto"/>
        <w:outlineLvl w:val="2"/>
        <w:rPr>
          <w:rFonts w:hint="eastAsia" w:ascii="宋体" w:hAnsi="宋体"/>
          <w:kern w:val="0"/>
          <w:sz w:val="24"/>
        </w:rPr>
      </w:pPr>
      <w:bookmarkStart w:id="857" w:name="_Toc203139759"/>
      <w:bookmarkStart w:id="858" w:name="_Toc217603727"/>
      <w:bookmarkStart w:id="859" w:name="_Toc298"/>
      <w:bookmarkStart w:id="860" w:name="_Toc4389"/>
      <w:bookmarkStart w:id="861" w:name="_Toc78796647"/>
      <w:bookmarkStart w:id="862" w:name="_Toc78797044"/>
      <w:bookmarkStart w:id="863" w:name="_Toc78795580"/>
      <w:r>
        <w:rPr>
          <w:rFonts w:ascii="宋体" w:hAnsi="宋体"/>
          <w:kern w:val="0"/>
          <w:sz w:val="24"/>
        </w:rPr>
        <w:t>3</w:t>
      </w:r>
      <w:r>
        <w:rPr>
          <w:rFonts w:hint="eastAsia" w:ascii="宋体" w:hAnsi="宋体"/>
          <w:kern w:val="0"/>
          <w:sz w:val="24"/>
        </w:rPr>
        <w:t>.</w:t>
      </w:r>
      <w:r>
        <w:rPr>
          <w:rFonts w:ascii="宋体" w:hAnsi="宋体"/>
          <w:kern w:val="0"/>
          <w:sz w:val="24"/>
        </w:rPr>
        <w:t>9</w:t>
      </w:r>
      <w:r>
        <w:rPr>
          <w:rFonts w:hint="eastAsia" w:ascii="宋体" w:hAnsi="宋体"/>
          <w:kern w:val="0"/>
          <w:sz w:val="24"/>
        </w:rPr>
        <w:t xml:space="preserve">  向分包人提交支付担保</w:t>
      </w:r>
      <w:bookmarkEnd w:id="857"/>
      <w:bookmarkEnd w:id="858"/>
      <w:bookmarkEnd w:id="859"/>
      <w:bookmarkEnd w:id="860"/>
      <w:bookmarkEnd w:id="861"/>
      <w:bookmarkEnd w:id="862"/>
      <w:bookmarkEnd w:id="863"/>
    </w:p>
    <w:p w14:paraId="343626C0">
      <w:pPr>
        <w:spacing w:line="360" w:lineRule="auto"/>
        <w:ind w:firstLine="420" w:firstLineChars="200"/>
        <w:rPr>
          <w:rFonts w:hint="eastAsia" w:ascii="宋体" w:hAnsi="宋体"/>
          <w:szCs w:val="21"/>
        </w:rPr>
      </w:pPr>
      <w:r>
        <w:rPr>
          <w:rFonts w:hint="eastAsia" w:ascii="宋体" w:hAnsi="宋体"/>
          <w:szCs w:val="21"/>
        </w:rPr>
        <w:t>（1）</w:t>
      </w:r>
      <w:r>
        <w:rPr>
          <w:rFonts w:ascii="宋体" w:hAnsi="宋体"/>
          <w:szCs w:val="21"/>
        </w:rPr>
        <w:t>承包人</w:t>
      </w:r>
      <w:r>
        <w:rPr>
          <w:rFonts w:ascii="宋体" w:hAnsi="宋体"/>
          <w:szCs w:val="21"/>
          <w:u w:val="single"/>
        </w:rPr>
        <w:t xml:space="preserve">         </w:t>
      </w:r>
      <w:r>
        <w:rPr>
          <w:rFonts w:hint="eastAsia" w:ascii="宋体" w:hAnsi="宋体"/>
          <w:szCs w:val="21"/>
        </w:rPr>
        <w:t>（向</w:t>
      </w:r>
      <w:r>
        <w:rPr>
          <w:rFonts w:ascii="宋体" w:hAnsi="宋体"/>
          <w:szCs w:val="21"/>
        </w:rPr>
        <w:t>/不向）分包人提供</w:t>
      </w:r>
      <w:r>
        <w:rPr>
          <w:rFonts w:hint="eastAsia" w:ascii="宋体" w:hAnsi="宋体"/>
          <w:szCs w:val="21"/>
        </w:rPr>
        <w:t>支付</w:t>
      </w:r>
      <w:r>
        <w:rPr>
          <w:rFonts w:ascii="宋体" w:hAnsi="宋体"/>
          <w:szCs w:val="21"/>
        </w:rPr>
        <w:t>担保</w:t>
      </w:r>
      <w:r>
        <w:rPr>
          <w:rFonts w:hint="eastAsia" w:ascii="宋体" w:hAnsi="宋体"/>
          <w:szCs w:val="21"/>
        </w:rPr>
        <w:t>。</w:t>
      </w:r>
    </w:p>
    <w:p w14:paraId="1C7963C7">
      <w:pPr>
        <w:spacing w:line="360" w:lineRule="auto"/>
        <w:ind w:firstLine="420" w:firstLineChars="200"/>
        <w:rPr>
          <w:rFonts w:hint="eastAsia" w:ascii="宋体" w:hAnsi="宋体"/>
          <w:szCs w:val="21"/>
        </w:rPr>
      </w:pPr>
      <w:r>
        <w:rPr>
          <w:rFonts w:hint="eastAsia" w:ascii="宋体" w:hAnsi="宋体"/>
          <w:szCs w:val="21"/>
        </w:rPr>
        <w:t>承包人向分包人提交支付担保的金额：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7F57C77">
      <w:pPr>
        <w:keepNext/>
        <w:keepLines/>
        <w:spacing w:before="156" w:beforeLines="50" w:after="156" w:afterLines="50" w:line="360" w:lineRule="auto"/>
        <w:outlineLvl w:val="2"/>
        <w:rPr>
          <w:rFonts w:hint="eastAsia" w:ascii="宋体" w:hAnsi="宋体"/>
          <w:kern w:val="0"/>
          <w:sz w:val="24"/>
        </w:rPr>
      </w:pPr>
      <w:bookmarkStart w:id="864" w:name="_Toc32608"/>
      <w:bookmarkStart w:id="865" w:name="_Toc203139760"/>
      <w:bookmarkStart w:id="866" w:name="_Toc78795581"/>
      <w:bookmarkStart w:id="867" w:name="_Toc217603728"/>
      <w:bookmarkStart w:id="868" w:name="_Toc78797045"/>
      <w:bookmarkStart w:id="869" w:name="_Toc5935"/>
      <w:bookmarkStart w:id="870" w:name="_Toc78796648"/>
      <w:r>
        <w:rPr>
          <w:rFonts w:ascii="宋体" w:hAnsi="宋体"/>
          <w:kern w:val="0"/>
          <w:sz w:val="24"/>
        </w:rPr>
        <w:t>3</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其他义务</w:t>
      </w:r>
      <w:bookmarkEnd w:id="864"/>
      <w:bookmarkEnd w:id="865"/>
      <w:bookmarkEnd w:id="866"/>
      <w:bookmarkEnd w:id="867"/>
      <w:bookmarkEnd w:id="868"/>
      <w:bookmarkEnd w:id="869"/>
      <w:bookmarkEnd w:id="870"/>
    </w:p>
    <w:p w14:paraId="1FB4E3C2">
      <w:pPr>
        <w:spacing w:line="360" w:lineRule="auto"/>
        <w:ind w:firstLine="315" w:firstLineChars="150"/>
        <w:rPr>
          <w:rFonts w:hint="eastAsia" w:ascii="宋体" w:hAnsi="宋体" w:cs="Arial"/>
          <w:szCs w:val="21"/>
        </w:rPr>
      </w:pPr>
      <w:r>
        <w:rPr>
          <w:rFonts w:hint="eastAsia" w:ascii="宋体" w:hAnsi="宋体"/>
          <w:szCs w:val="21"/>
        </w:rPr>
        <w:t>承包人应履行的其他义务</w:t>
      </w:r>
      <w:r>
        <w:rPr>
          <w:rFonts w:hint="eastAsia" w:ascii="宋体" w:hAnsi="宋体" w:cs="Arial"/>
          <w:szCs w:val="24"/>
        </w:rPr>
        <w:t>：</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p>
    <w:p w14:paraId="79924D2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CA61260">
      <w:pPr>
        <w:keepNext/>
        <w:keepLines/>
        <w:spacing w:before="156" w:beforeLines="50" w:after="156" w:afterLines="50" w:line="360" w:lineRule="auto"/>
        <w:outlineLvl w:val="1"/>
        <w:rPr>
          <w:rFonts w:hint="eastAsia" w:ascii="宋体" w:hAnsi="宋体" w:cs="宋体"/>
          <w:sz w:val="28"/>
        </w:rPr>
      </w:pPr>
      <w:bookmarkStart w:id="871" w:name="_Toc19441"/>
      <w:bookmarkStart w:id="872" w:name="_Toc78795582"/>
      <w:bookmarkStart w:id="873" w:name="_Toc203139761"/>
      <w:bookmarkStart w:id="874" w:name="_Toc78797046"/>
      <w:bookmarkStart w:id="875" w:name="_Toc23646"/>
      <w:bookmarkStart w:id="876" w:name="_Toc78796649"/>
      <w:bookmarkStart w:id="877" w:name="_Toc217603729"/>
      <w:r>
        <w:rPr>
          <w:rFonts w:hint="eastAsia" w:ascii="宋体" w:hAnsi="宋体" w:cs="宋体"/>
          <w:sz w:val="28"/>
        </w:rPr>
        <w:t>4.分包人</w:t>
      </w:r>
      <w:bookmarkEnd w:id="871"/>
      <w:bookmarkEnd w:id="872"/>
      <w:bookmarkEnd w:id="873"/>
      <w:bookmarkEnd w:id="874"/>
      <w:bookmarkEnd w:id="875"/>
      <w:bookmarkEnd w:id="876"/>
      <w:bookmarkEnd w:id="877"/>
    </w:p>
    <w:p w14:paraId="0A1BE4FD">
      <w:pPr>
        <w:keepNext/>
        <w:keepLines/>
        <w:spacing w:before="156" w:beforeLines="50" w:after="156" w:afterLines="50" w:line="360" w:lineRule="auto"/>
        <w:outlineLvl w:val="2"/>
        <w:rPr>
          <w:rFonts w:hint="eastAsia" w:ascii="宋体" w:hAnsi="宋体"/>
          <w:kern w:val="0"/>
          <w:sz w:val="24"/>
        </w:rPr>
      </w:pPr>
      <w:bookmarkStart w:id="878" w:name="_Toc11348"/>
      <w:bookmarkStart w:id="879" w:name="_Toc217603730"/>
      <w:bookmarkStart w:id="880" w:name="_Toc203139762"/>
      <w:bookmarkStart w:id="881" w:name="_Toc78796650"/>
      <w:bookmarkStart w:id="882" w:name="_Toc78797047"/>
      <w:bookmarkStart w:id="883" w:name="_Toc78795583"/>
      <w:bookmarkStart w:id="884" w:name="_Toc26136"/>
      <w:r>
        <w:rPr>
          <w:rFonts w:hint="eastAsia" w:ascii="宋体" w:hAnsi="宋体"/>
          <w:kern w:val="0"/>
          <w:sz w:val="24"/>
        </w:rPr>
        <w:t xml:space="preserve">4.1 </w:t>
      </w:r>
      <w:r>
        <w:rPr>
          <w:rFonts w:ascii="宋体" w:hAnsi="宋体"/>
          <w:kern w:val="0"/>
          <w:sz w:val="24"/>
        </w:rPr>
        <w:t xml:space="preserve"> </w:t>
      </w:r>
      <w:r>
        <w:rPr>
          <w:rFonts w:hint="eastAsia" w:ascii="宋体" w:hAnsi="宋体"/>
          <w:kern w:val="0"/>
          <w:sz w:val="24"/>
        </w:rPr>
        <w:t>分包人的一般义务</w:t>
      </w:r>
      <w:bookmarkEnd w:id="878"/>
      <w:bookmarkEnd w:id="879"/>
      <w:bookmarkEnd w:id="880"/>
      <w:bookmarkEnd w:id="881"/>
      <w:bookmarkEnd w:id="882"/>
      <w:bookmarkEnd w:id="883"/>
      <w:bookmarkEnd w:id="884"/>
    </w:p>
    <w:p w14:paraId="6B2C77FA">
      <w:pPr>
        <w:spacing w:line="360" w:lineRule="auto"/>
        <w:ind w:firstLine="420" w:firstLineChars="200"/>
        <w:rPr>
          <w:rFonts w:hint="eastAsia" w:ascii="宋体" w:hAnsi="宋体"/>
          <w:szCs w:val="21"/>
        </w:rPr>
      </w:pPr>
      <w:r>
        <w:rPr>
          <w:rFonts w:hint="eastAsia" w:ascii="宋体" w:hAnsi="宋体"/>
          <w:szCs w:val="24"/>
        </w:rPr>
        <w:t xml:space="preserve">4.1.8 </w:t>
      </w:r>
      <w:r>
        <w:rPr>
          <w:rFonts w:ascii="宋体" w:hAnsi="宋体"/>
          <w:szCs w:val="24"/>
        </w:rPr>
        <w:t xml:space="preserve"> </w:t>
      </w:r>
      <w:r>
        <w:rPr>
          <w:rFonts w:hint="eastAsia" w:ascii="宋体" w:hAnsi="宋体"/>
          <w:szCs w:val="21"/>
        </w:rPr>
        <w:t>为他人提供方便</w:t>
      </w:r>
    </w:p>
    <w:p w14:paraId="2403A942">
      <w:pPr>
        <w:spacing w:line="360" w:lineRule="auto"/>
        <w:ind w:firstLine="420" w:firstLineChars="200"/>
        <w:rPr>
          <w:rFonts w:hint="eastAsia" w:ascii="宋体" w:hAnsi="宋体"/>
          <w:szCs w:val="21"/>
          <w:u w:val="single"/>
        </w:rPr>
      </w:pPr>
      <w:r>
        <w:rPr>
          <w:rFonts w:hint="eastAsia" w:ascii="宋体" w:hAnsi="宋体"/>
          <w:szCs w:val="21"/>
        </w:rPr>
        <w:t>（1）分包人应当对承包人的其他分包人和在施工场地或者附近实施与</w:t>
      </w:r>
      <w:r>
        <w:rPr>
          <w:rFonts w:hint="eastAsia" w:ascii="宋体" w:hAnsi="宋体"/>
          <w:szCs w:val="24"/>
        </w:rPr>
        <w:t>专业分包合同</w:t>
      </w:r>
      <w:r>
        <w:rPr>
          <w:rFonts w:hint="eastAsia" w:ascii="宋体" w:hAnsi="宋体"/>
          <w:szCs w:val="21"/>
        </w:rPr>
        <w:t>工程有关的其他工作的独立承包人履行相关配合和服务义务的具体工作内容和要求包括：</w:t>
      </w:r>
      <w:r>
        <w:rPr>
          <w:rFonts w:hint="eastAsia" w:ascii="宋体" w:hAnsi="宋体"/>
          <w:szCs w:val="21"/>
          <w:u w:val="single"/>
        </w:rPr>
        <w:t xml:space="preserve">   </w:t>
      </w:r>
    </w:p>
    <w:p w14:paraId="3B81112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17B1C1E">
      <w:pPr>
        <w:spacing w:line="360" w:lineRule="auto"/>
        <w:ind w:firstLine="420" w:firstLineChars="200"/>
        <w:rPr>
          <w:rFonts w:hint="eastAsia" w:ascii="宋体" w:hAnsi="宋体"/>
          <w:szCs w:val="21"/>
        </w:rPr>
      </w:pPr>
      <w:r>
        <w:rPr>
          <w:rFonts w:hint="eastAsia" w:ascii="宋体" w:hAnsi="宋体"/>
          <w:szCs w:val="24"/>
        </w:rPr>
        <w:t xml:space="preserve">4.1.10 </w:t>
      </w:r>
      <w:r>
        <w:rPr>
          <w:rFonts w:ascii="宋体" w:hAnsi="宋体"/>
          <w:szCs w:val="24"/>
        </w:rPr>
        <w:t xml:space="preserve"> </w:t>
      </w:r>
      <w:r>
        <w:rPr>
          <w:rFonts w:hint="eastAsia" w:ascii="宋体" w:hAnsi="宋体"/>
          <w:szCs w:val="24"/>
        </w:rPr>
        <w:t>分包人的设计工作</w:t>
      </w:r>
      <w:r>
        <w:rPr>
          <w:rFonts w:hint="eastAsia" w:ascii="宋体" w:hAnsi="宋体"/>
          <w:szCs w:val="21"/>
        </w:rPr>
        <w:t xml:space="preserve">  </w:t>
      </w:r>
    </w:p>
    <w:p w14:paraId="4AF291C6">
      <w:pPr>
        <w:spacing w:line="360" w:lineRule="auto"/>
        <w:ind w:firstLine="420" w:firstLineChars="200"/>
        <w:rPr>
          <w:rFonts w:hint="eastAsia" w:ascii="宋体" w:hAnsi="宋体"/>
          <w:szCs w:val="21"/>
          <w:u w:val="single"/>
        </w:rPr>
      </w:pPr>
      <w:r>
        <w:rPr>
          <w:rFonts w:hint="eastAsia" w:ascii="宋体" w:hAnsi="宋体"/>
          <w:szCs w:val="21"/>
        </w:rPr>
        <w:t>由分包人承担的施工图设计或与工程配套的设计工作内容：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6CF41D4">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1D473E">
      <w:pPr>
        <w:spacing w:line="360" w:lineRule="auto"/>
        <w:ind w:firstLine="420" w:firstLineChars="200"/>
        <w:rPr>
          <w:rFonts w:hint="eastAsia" w:ascii="宋体" w:hAnsi="宋体"/>
          <w:szCs w:val="21"/>
        </w:rPr>
      </w:pPr>
      <w:r>
        <w:rPr>
          <w:rFonts w:hint="eastAsia" w:ascii="宋体" w:hAnsi="宋体"/>
          <w:szCs w:val="24"/>
        </w:rPr>
        <w:t xml:space="preserve">4.1.13 </w:t>
      </w:r>
      <w:r>
        <w:rPr>
          <w:rFonts w:ascii="宋体" w:hAnsi="宋体"/>
          <w:szCs w:val="24"/>
        </w:rPr>
        <w:t xml:space="preserve"> </w:t>
      </w:r>
      <w:r>
        <w:rPr>
          <w:rFonts w:hint="eastAsia" w:ascii="宋体" w:hAnsi="宋体"/>
          <w:szCs w:val="21"/>
        </w:rPr>
        <w:t>其他义务</w:t>
      </w:r>
    </w:p>
    <w:p w14:paraId="4642FE93">
      <w:pPr>
        <w:spacing w:line="360" w:lineRule="auto"/>
        <w:ind w:firstLine="420" w:firstLineChars="200"/>
        <w:rPr>
          <w:rFonts w:hint="eastAsia" w:ascii="宋体" w:hAnsi="宋体"/>
          <w:szCs w:val="24"/>
        </w:rPr>
      </w:pPr>
      <w:r>
        <w:rPr>
          <w:rFonts w:hint="eastAsia" w:ascii="宋体" w:hAnsi="宋体"/>
          <w:szCs w:val="21"/>
        </w:rPr>
        <w:t>（1）分包人应</w:t>
      </w:r>
      <w:r>
        <w:rPr>
          <w:rFonts w:hint="eastAsia" w:ascii="宋体" w:hAnsi="宋体"/>
          <w:szCs w:val="24"/>
        </w:rPr>
        <w:t>当配合承包人实现</w:t>
      </w:r>
      <w:r>
        <w:rPr>
          <w:rFonts w:hint="eastAsia" w:ascii="宋体" w:hAnsi="宋体"/>
          <w:szCs w:val="21"/>
        </w:rPr>
        <w:t>总承包合同中约定的整体工程的安全文明施工要求</w:t>
      </w:r>
      <w:r>
        <w:rPr>
          <w:rFonts w:hint="eastAsia" w:ascii="宋体" w:hAnsi="宋体"/>
          <w:szCs w:val="24"/>
        </w:rPr>
        <w:t>。</w:t>
      </w:r>
    </w:p>
    <w:p w14:paraId="132D1A35">
      <w:pPr>
        <w:spacing w:line="360" w:lineRule="auto"/>
        <w:ind w:firstLine="420" w:firstLineChars="200"/>
        <w:rPr>
          <w:rFonts w:hint="eastAsia" w:ascii="宋体" w:hAnsi="宋体"/>
          <w:szCs w:val="21"/>
        </w:rPr>
      </w:pPr>
      <w:r>
        <w:rPr>
          <w:rFonts w:hint="eastAsia" w:ascii="宋体" w:hAnsi="宋体"/>
          <w:szCs w:val="24"/>
        </w:rPr>
        <w:t>（2）承包人的</w:t>
      </w:r>
      <w:r>
        <w:rPr>
          <w:rFonts w:ascii="宋体" w:hAnsi="宋体"/>
          <w:szCs w:val="21"/>
        </w:rPr>
        <w:t>安全生产标准化措施费由</w:t>
      </w:r>
      <w:r>
        <w:rPr>
          <w:rFonts w:hint="eastAsia" w:ascii="宋体" w:hAnsi="宋体"/>
          <w:szCs w:val="21"/>
        </w:rPr>
        <w:t>承包人</w:t>
      </w:r>
      <w:r>
        <w:rPr>
          <w:rFonts w:ascii="宋体" w:hAnsi="宋体"/>
          <w:szCs w:val="21"/>
        </w:rPr>
        <w:t>管理</w:t>
      </w:r>
      <w:r>
        <w:rPr>
          <w:rFonts w:hint="eastAsia" w:ascii="宋体" w:hAnsi="宋体"/>
          <w:szCs w:val="21"/>
        </w:rPr>
        <w:t>，承包人对工程安全文明施工负总责。本专业分包工程</w:t>
      </w:r>
      <w:r>
        <w:rPr>
          <w:rFonts w:ascii="宋体" w:hAnsi="宋体"/>
          <w:szCs w:val="21"/>
        </w:rPr>
        <w:t>的</w:t>
      </w:r>
      <w:r>
        <w:rPr>
          <w:rFonts w:hint="eastAsia" w:ascii="宋体" w:hAnsi="宋体"/>
          <w:szCs w:val="21"/>
        </w:rPr>
        <w:t>专用安全文明施工</w:t>
      </w:r>
      <w:r>
        <w:rPr>
          <w:rFonts w:ascii="宋体" w:hAnsi="宋体"/>
          <w:szCs w:val="21"/>
        </w:rPr>
        <w:t>措施</w:t>
      </w:r>
      <w:r>
        <w:rPr>
          <w:rFonts w:hint="eastAsia" w:ascii="宋体" w:hAnsi="宋体"/>
          <w:szCs w:val="21"/>
        </w:rPr>
        <w:t>费由分包人管理并负责。</w:t>
      </w:r>
    </w:p>
    <w:p w14:paraId="44531DB3">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）对于本专业分包工程中超过一定规模的危大工程（如有），分包人应当组织召开专家论证会对专项施工方案进行论证。承包人原因造成的专项方案调整，其费用变化由承包人承担。</w:t>
      </w:r>
    </w:p>
    <w:p w14:paraId="43A72994">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）分包人应履行的其他义务</w:t>
      </w:r>
      <w:r>
        <w:rPr>
          <w:rFonts w:hint="eastAsia" w:ascii="宋体" w:hAnsi="宋体" w:cs="Arial"/>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EF2EC87">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868E81C">
      <w:pPr>
        <w:keepNext/>
        <w:keepLines/>
        <w:spacing w:before="156" w:beforeLines="50" w:after="156" w:afterLines="50" w:line="360" w:lineRule="auto"/>
        <w:outlineLvl w:val="2"/>
        <w:rPr>
          <w:rFonts w:hint="eastAsia" w:ascii="宋体" w:hAnsi="宋体"/>
          <w:kern w:val="0"/>
          <w:sz w:val="24"/>
        </w:rPr>
      </w:pPr>
      <w:bookmarkStart w:id="885" w:name="_Toc78796651"/>
      <w:bookmarkStart w:id="886" w:name="_Toc24456"/>
      <w:bookmarkStart w:id="887" w:name="_Toc203139763"/>
      <w:bookmarkStart w:id="888" w:name="_Toc78797048"/>
      <w:bookmarkStart w:id="889" w:name="_Toc78795584"/>
      <w:bookmarkStart w:id="890" w:name="_Toc217603731"/>
      <w:bookmarkStart w:id="891" w:name="_Toc9688"/>
      <w:r>
        <w:rPr>
          <w:rFonts w:hint="eastAsia" w:ascii="宋体" w:hAnsi="宋体"/>
          <w:kern w:val="0"/>
          <w:sz w:val="24"/>
        </w:rPr>
        <w:t xml:space="preserve">4.2 </w:t>
      </w:r>
      <w:r>
        <w:rPr>
          <w:rFonts w:ascii="宋体" w:hAnsi="宋体"/>
          <w:kern w:val="0"/>
          <w:sz w:val="24"/>
        </w:rPr>
        <w:t xml:space="preserve"> </w:t>
      </w:r>
      <w:r>
        <w:rPr>
          <w:rFonts w:hint="eastAsia" w:ascii="宋体" w:hAnsi="宋体"/>
          <w:kern w:val="0"/>
          <w:sz w:val="24"/>
        </w:rPr>
        <w:t>履约担保</w:t>
      </w:r>
      <w:bookmarkEnd w:id="885"/>
      <w:bookmarkEnd w:id="886"/>
      <w:bookmarkEnd w:id="887"/>
      <w:bookmarkEnd w:id="888"/>
      <w:bookmarkEnd w:id="889"/>
      <w:bookmarkEnd w:id="890"/>
      <w:bookmarkEnd w:id="891"/>
      <w:r>
        <w:rPr>
          <w:rFonts w:hint="eastAsia" w:ascii="宋体" w:hAnsi="宋体"/>
          <w:kern w:val="0"/>
          <w:sz w:val="24"/>
        </w:rPr>
        <w:t xml:space="preserve"> </w:t>
      </w:r>
    </w:p>
    <w:p w14:paraId="7B9D57C1">
      <w:pPr>
        <w:spacing w:line="360" w:lineRule="auto"/>
        <w:ind w:firstLine="420" w:firstLineChars="200"/>
        <w:rPr>
          <w:rFonts w:hint="eastAsia" w:ascii="宋体" w:hAnsi="宋体"/>
          <w:szCs w:val="21"/>
        </w:rPr>
      </w:pPr>
      <w:r>
        <w:rPr>
          <w:rFonts w:hint="eastAsia" w:ascii="宋体" w:hAnsi="宋体"/>
          <w:szCs w:val="24"/>
        </w:rPr>
        <w:t xml:space="preserve">4.2.1 </w:t>
      </w:r>
      <w:r>
        <w:rPr>
          <w:rFonts w:ascii="宋体" w:hAnsi="宋体"/>
          <w:szCs w:val="24"/>
        </w:rPr>
        <w:t xml:space="preserve"> </w:t>
      </w:r>
      <w:r>
        <w:rPr>
          <w:rFonts w:hint="eastAsia" w:ascii="宋体" w:hAnsi="宋体"/>
          <w:szCs w:val="21"/>
        </w:rPr>
        <w:t>履约担保的格式和金额</w:t>
      </w:r>
    </w:p>
    <w:p w14:paraId="5E3C824B">
      <w:pPr>
        <w:spacing w:line="360" w:lineRule="auto"/>
        <w:ind w:firstLine="420" w:firstLineChars="200"/>
        <w:rPr>
          <w:rFonts w:hint="eastAsia" w:ascii="宋体" w:hAnsi="宋体"/>
          <w:szCs w:val="21"/>
        </w:rPr>
      </w:pPr>
      <w:r>
        <w:rPr>
          <w:rFonts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r>
        <w:rPr>
          <w:rFonts w:ascii="宋体" w:hAnsi="宋体"/>
          <w:szCs w:val="21"/>
        </w:rPr>
        <w:t>要求</w:t>
      </w:r>
      <w:r>
        <w:rPr>
          <w:rFonts w:hint="eastAsia" w:ascii="宋体" w:hAnsi="宋体"/>
          <w:szCs w:val="21"/>
        </w:rPr>
        <w:t>/不要求）</w:t>
      </w:r>
      <w:r>
        <w:rPr>
          <w:rFonts w:ascii="宋体" w:hAnsi="宋体"/>
          <w:szCs w:val="21"/>
        </w:rPr>
        <w:t>分包人提供履约担保</w:t>
      </w:r>
      <w:r>
        <w:rPr>
          <w:rFonts w:hint="eastAsia" w:ascii="宋体" w:hAnsi="宋体"/>
          <w:szCs w:val="21"/>
        </w:rPr>
        <w:t>。</w:t>
      </w:r>
    </w:p>
    <w:p w14:paraId="525F68C3">
      <w:pPr>
        <w:spacing w:line="360" w:lineRule="auto"/>
        <w:ind w:firstLine="420" w:firstLineChars="200"/>
        <w:rPr>
          <w:rFonts w:hint="eastAsia" w:ascii="宋体" w:hAnsi="宋体"/>
          <w:szCs w:val="21"/>
        </w:rPr>
      </w:pPr>
      <w:r>
        <w:rPr>
          <w:rFonts w:hint="eastAsia" w:ascii="宋体" w:hAnsi="宋体"/>
          <w:szCs w:val="21"/>
        </w:rPr>
        <w:t>分包人履约担保的金额为</w:t>
      </w:r>
      <w:r>
        <w:rPr>
          <w:rFonts w:hint="eastAsia" w:ascii="宋体" w:hAnsi="宋体"/>
          <w:szCs w:val="21"/>
          <w:u w:val="single"/>
        </w:rPr>
        <w:t xml:space="preserve">                  </w:t>
      </w:r>
      <w:r>
        <w:rPr>
          <w:rFonts w:ascii="宋体" w:hAnsi="宋体"/>
          <w:szCs w:val="21"/>
          <w:u w:val="single"/>
        </w:rPr>
        <w:t xml:space="preserve">                                   </w:t>
      </w:r>
    </w:p>
    <w:p w14:paraId="3142E1CC">
      <w:pPr>
        <w:keepNext/>
        <w:keepLines/>
        <w:spacing w:before="156" w:beforeLines="50" w:after="156" w:afterLines="50" w:line="360" w:lineRule="auto"/>
        <w:outlineLvl w:val="2"/>
        <w:rPr>
          <w:rFonts w:hint="eastAsia" w:ascii="宋体" w:hAnsi="宋体"/>
          <w:kern w:val="0"/>
          <w:sz w:val="24"/>
        </w:rPr>
      </w:pPr>
      <w:bookmarkStart w:id="892" w:name="_Toc25206"/>
      <w:bookmarkStart w:id="893" w:name="_Toc78795585"/>
      <w:bookmarkStart w:id="894" w:name="_Toc2062"/>
      <w:bookmarkStart w:id="895" w:name="_Toc78796652"/>
      <w:bookmarkStart w:id="896" w:name="_Toc217603732"/>
      <w:bookmarkStart w:id="897" w:name="_Toc203139764"/>
      <w:bookmarkStart w:id="898" w:name="_Toc78797049"/>
      <w:r>
        <w:rPr>
          <w:rFonts w:hint="eastAsia" w:ascii="宋体" w:hAnsi="宋体"/>
          <w:kern w:val="0"/>
          <w:sz w:val="24"/>
        </w:rPr>
        <w:t xml:space="preserve">4.11 </w:t>
      </w:r>
      <w:r>
        <w:rPr>
          <w:rFonts w:ascii="宋体" w:hAnsi="宋体"/>
          <w:kern w:val="0"/>
          <w:sz w:val="24"/>
        </w:rPr>
        <w:t xml:space="preserve"> </w:t>
      </w:r>
      <w:r>
        <w:rPr>
          <w:rFonts w:hint="eastAsia" w:ascii="宋体" w:hAnsi="宋体"/>
          <w:kern w:val="0"/>
          <w:sz w:val="24"/>
        </w:rPr>
        <w:t>不利物质条件</w:t>
      </w:r>
      <w:bookmarkEnd w:id="892"/>
      <w:bookmarkEnd w:id="893"/>
      <w:bookmarkEnd w:id="894"/>
      <w:bookmarkEnd w:id="895"/>
      <w:bookmarkEnd w:id="896"/>
      <w:bookmarkEnd w:id="897"/>
      <w:bookmarkEnd w:id="898"/>
    </w:p>
    <w:p w14:paraId="6DDD2A98">
      <w:pPr>
        <w:spacing w:line="360" w:lineRule="auto"/>
        <w:ind w:firstLine="420" w:firstLineChars="200"/>
        <w:rPr>
          <w:rFonts w:hint="eastAsia" w:ascii="宋体" w:hAnsi="宋体"/>
          <w:szCs w:val="21"/>
          <w:u w:val="single"/>
        </w:rPr>
      </w:pPr>
      <w:r>
        <w:rPr>
          <w:rFonts w:ascii="宋体" w:hAnsi="宋体"/>
          <w:szCs w:val="24"/>
        </w:rPr>
        <w:t>4.11.1</w:t>
      </w:r>
      <w:r>
        <w:rPr>
          <w:rFonts w:hint="eastAsia"/>
          <w:szCs w:val="24"/>
        </w:rPr>
        <w:t xml:space="preserve"> </w:t>
      </w:r>
      <w:r>
        <w:rPr>
          <w:szCs w:val="24"/>
        </w:rPr>
        <w:t xml:space="preserve"> </w:t>
      </w:r>
      <w:r>
        <w:rPr>
          <w:rFonts w:hint="eastAsia" w:ascii="宋体" w:hAnsi="宋体"/>
          <w:szCs w:val="21"/>
        </w:rPr>
        <w:t>不利物质条件的范围：</w:t>
      </w:r>
      <w:r>
        <w:rPr>
          <w:rFonts w:hint="eastAsia" w:ascii="宋体" w:hAnsi="宋体"/>
          <w:szCs w:val="21"/>
          <w:u w:val="single"/>
        </w:rPr>
        <w:t xml:space="preserve">                                               </w:t>
      </w:r>
    </w:p>
    <w:p w14:paraId="58B8011A">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60F3443">
      <w:pPr>
        <w:keepNext/>
        <w:keepLines/>
        <w:spacing w:before="156" w:beforeLines="50" w:after="156" w:afterLines="50" w:line="360" w:lineRule="auto"/>
        <w:outlineLvl w:val="1"/>
        <w:rPr>
          <w:rFonts w:hint="eastAsia" w:ascii="宋体" w:hAnsi="宋体" w:cs="宋体"/>
          <w:sz w:val="28"/>
        </w:rPr>
      </w:pPr>
      <w:bookmarkStart w:id="899" w:name="_Toc217603733"/>
      <w:bookmarkStart w:id="900" w:name="_Toc1421"/>
      <w:bookmarkStart w:id="901" w:name="_Toc78795586"/>
      <w:bookmarkStart w:id="902" w:name="_Toc203139765"/>
      <w:bookmarkStart w:id="903" w:name="_Toc78797050"/>
      <w:bookmarkStart w:id="904" w:name="_Toc78796653"/>
      <w:bookmarkStart w:id="905" w:name="_Toc1516"/>
      <w:r>
        <w:rPr>
          <w:rFonts w:ascii="宋体" w:hAnsi="宋体" w:cs="宋体"/>
          <w:sz w:val="28"/>
        </w:rPr>
        <w:t>5</w:t>
      </w:r>
      <w:r>
        <w:rPr>
          <w:rFonts w:hint="eastAsia" w:ascii="宋体" w:hAnsi="宋体" w:cs="宋体"/>
          <w:sz w:val="28"/>
        </w:rPr>
        <w:t>.材料</w:t>
      </w:r>
      <w:bookmarkEnd w:id="899"/>
      <w:bookmarkEnd w:id="900"/>
      <w:bookmarkEnd w:id="901"/>
      <w:bookmarkEnd w:id="902"/>
      <w:bookmarkEnd w:id="903"/>
      <w:bookmarkEnd w:id="904"/>
      <w:bookmarkEnd w:id="905"/>
    </w:p>
    <w:p w14:paraId="3054C4CF">
      <w:pPr>
        <w:keepNext/>
        <w:keepLines/>
        <w:spacing w:before="156" w:beforeLines="50" w:after="156" w:afterLines="50" w:line="360" w:lineRule="auto"/>
        <w:outlineLvl w:val="2"/>
        <w:rPr>
          <w:rFonts w:hint="eastAsia" w:ascii="宋体" w:hAnsi="宋体"/>
          <w:kern w:val="0"/>
          <w:sz w:val="24"/>
        </w:rPr>
      </w:pPr>
      <w:bookmarkStart w:id="906" w:name="_Toc21540"/>
      <w:bookmarkStart w:id="907" w:name="_Toc17454"/>
      <w:bookmarkStart w:id="908" w:name="_Toc78796654"/>
      <w:bookmarkStart w:id="909" w:name="_Toc78797051"/>
      <w:bookmarkStart w:id="910" w:name="_Toc203139766"/>
      <w:bookmarkStart w:id="911" w:name="_Toc78795587"/>
      <w:bookmarkStart w:id="912" w:name="_Toc217603734"/>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分包人提供的材料</w:t>
      </w:r>
      <w:bookmarkEnd w:id="906"/>
      <w:bookmarkEnd w:id="907"/>
      <w:bookmarkEnd w:id="908"/>
      <w:bookmarkEnd w:id="909"/>
      <w:bookmarkEnd w:id="910"/>
      <w:bookmarkEnd w:id="911"/>
      <w:bookmarkEnd w:id="912"/>
    </w:p>
    <w:p w14:paraId="3F0F0434">
      <w:pPr>
        <w:spacing w:line="360" w:lineRule="auto"/>
        <w:ind w:firstLine="420" w:firstLineChars="200"/>
        <w:rPr>
          <w:rFonts w:hint="eastAsia" w:ascii="宋体" w:hAnsi="宋体"/>
          <w:szCs w:val="21"/>
          <w:u w:val="single"/>
        </w:rPr>
      </w:pPr>
      <w:r>
        <w:rPr>
          <w:rFonts w:ascii="宋体" w:hAnsi="宋体"/>
          <w:szCs w:val="24"/>
        </w:rPr>
        <w:t>5.1.2</w:t>
      </w:r>
      <w:r>
        <w:rPr>
          <w:rFonts w:hint="eastAsia" w:ascii="宋体" w:hAnsi="宋体"/>
          <w:szCs w:val="21"/>
        </w:rPr>
        <w:t xml:space="preserve"> </w:t>
      </w:r>
      <w:r>
        <w:rPr>
          <w:rFonts w:ascii="宋体" w:hAnsi="宋体"/>
          <w:szCs w:val="21"/>
        </w:rPr>
        <w:t xml:space="preserve"> </w:t>
      </w:r>
      <w:r>
        <w:rPr>
          <w:rFonts w:hint="eastAsia" w:ascii="宋体" w:hAnsi="宋体"/>
          <w:szCs w:val="21"/>
        </w:rPr>
        <w:t>分包人将由其提供的材料的供货人及品种、规格、数量和供货时间等报送承包人审批的期限：</w:t>
      </w:r>
      <w:r>
        <w:rPr>
          <w:rFonts w:hint="eastAsia" w:ascii="宋体" w:hAnsi="宋体"/>
          <w:szCs w:val="21"/>
          <w:u w:val="single"/>
        </w:rPr>
        <w:t xml:space="preserve">                                                                   </w:t>
      </w:r>
    </w:p>
    <w:p w14:paraId="3E2111E9">
      <w:pPr>
        <w:keepNext/>
        <w:keepLines/>
        <w:spacing w:before="156" w:beforeLines="50" w:after="156" w:afterLines="50" w:line="360" w:lineRule="auto"/>
        <w:outlineLvl w:val="2"/>
      </w:pPr>
      <w:bookmarkStart w:id="913" w:name="_Toc202886859"/>
      <w:bookmarkStart w:id="914" w:name="_Toc217603735"/>
      <w:bookmarkStart w:id="915" w:name="_Toc203139767"/>
      <w:bookmarkStart w:id="916" w:name="_Hlk199440966"/>
      <w:r>
        <w:rPr>
          <w:rFonts w:hint="eastAsia" w:ascii="宋体" w:hAnsi="宋体"/>
          <w:kern w:val="0"/>
          <w:sz w:val="24"/>
        </w:rPr>
        <w:t>5.2  承包人提供的材料</w:t>
      </w:r>
      <w:bookmarkEnd w:id="913"/>
      <w:bookmarkEnd w:id="914"/>
      <w:bookmarkEnd w:id="915"/>
    </w:p>
    <w:p w14:paraId="15B8FB61">
      <w:pPr>
        <w:spacing w:line="360" w:lineRule="auto"/>
        <w:ind w:firstLine="420" w:firstLineChars="200"/>
        <w:rPr>
          <w:rFonts w:hint="eastAsia" w:ascii="宋体" w:hAnsi="宋体"/>
          <w:szCs w:val="21"/>
          <w:u w:val="single"/>
        </w:rPr>
      </w:pPr>
      <w:r>
        <w:rPr>
          <w:rFonts w:hint="eastAsia" w:ascii="宋体" w:hAnsi="宋体"/>
          <w:szCs w:val="21"/>
        </w:rPr>
        <w:t>5.2.8  因分包人原因引起承包人提供的材料的实际领用数量超过</w:t>
      </w:r>
      <w:r>
        <w:rPr>
          <w:rFonts w:hint="eastAsia" w:ascii="宋体" w:hAnsi="宋体"/>
          <w:szCs w:val="21"/>
          <w:u w:val="single"/>
        </w:rPr>
        <w:t xml:space="preserve">         </w:t>
      </w:r>
      <w:r>
        <w:rPr>
          <w:rFonts w:hint="eastAsia" w:ascii="宋体" w:hAnsi="宋体"/>
          <w:szCs w:val="21"/>
        </w:rPr>
        <w:t>（按图纸计算的实际数量（适用于采用单价合同形式）/按图纸计算的合理数量（适用于采用总价合同形式））及材料有效损耗时，超出部分的材料费用由分包人承担。</w:t>
      </w:r>
    </w:p>
    <w:p w14:paraId="749062A5">
      <w:pPr>
        <w:spacing w:line="360" w:lineRule="auto"/>
        <w:ind w:firstLine="420" w:firstLineChars="200"/>
        <w:rPr>
          <w:rFonts w:hint="eastAsia" w:ascii="宋体" w:hAnsi="宋体" w:cs="Arial"/>
          <w:szCs w:val="24"/>
        </w:rPr>
      </w:pPr>
      <w:r>
        <w:rPr>
          <w:rFonts w:hint="eastAsia" w:ascii="宋体" w:hAnsi="宋体"/>
          <w:szCs w:val="21"/>
        </w:rPr>
        <w:t>材料有效损耗=按上述约定计算的数量×“附件三：承包人提供的材料一览表”中对应的有效损耗率。</w:t>
      </w:r>
      <w:bookmarkEnd w:id="916"/>
    </w:p>
    <w:p w14:paraId="62254CCD">
      <w:pPr>
        <w:keepNext/>
        <w:keepLines/>
        <w:spacing w:before="156" w:beforeLines="50" w:after="156" w:afterLines="50" w:line="360" w:lineRule="auto"/>
        <w:outlineLvl w:val="1"/>
        <w:rPr>
          <w:rFonts w:hint="eastAsia" w:ascii="宋体" w:hAnsi="宋体" w:cs="宋体"/>
          <w:sz w:val="28"/>
        </w:rPr>
      </w:pPr>
      <w:bookmarkStart w:id="917" w:name="_Toc14520"/>
      <w:bookmarkStart w:id="918" w:name="_Toc78796655"/>
      <w:bookmarkStart w:id="919" w:name="_Toc217603736"/>
      <w:bookmarkStart w:id="920" w:name="_Toc203139768"/>
      <w:bookmarkStart w:id="921" w:name="_Toc78795588"/>
      <w:bookmarkStart w:id="922" w:name="_Toc78797052"/>
      <w:bookmarkStart w:id="923" w:name="_Toc18249"/>
      <w:r>
        <w:rPr>
          <w:rFonts w:ascii="宋体" w:hAnsi="宋体" w:cs="宋体"/>
          <w:sz w:val="28"/>
        </w:rPr>
        <w:t>6</w:t>
      </w:r>
      <w:r>
        <w:rPr>
          <w:rFonts w:hint="eastAsia" w:ascii="宋体" w:hAnsi="宋体" w:cs="宋体"/>
          <w:sz w:val="28"/>
        </w:rPr>
        <w:t>.施工设备和临时设施</w:t>
      </w:r>
      <w:bookmarkEnd w:id="917"/>
      <w:bookmarkEnd w:id="918"/>
      <w:bookmarkEnd w:id="919"/>
      <w:bookmarkEnd w:id="920"/>
      <w:bookmarkEnd w:id="921"/>
      <w:bookmarkEnd w:id="922"/>
      <w:bookmarkEnd w:id="923"/>
    </w:p>
    <w:p w14:paraId="4C002DDD">
      <w:pPr>
        <w:keepNext/>
        <w:keepLines/>
        <w:spacing w:before="156" w:beforeLines="50" w:after="156" w:afterLines="50" w:line="360" w:lineRule="auto"/>
        <w:outlineLvl w:val="2"/>
        <w:rPr>
          <w:rFonts w:hint="eastAsia" w:ascii="宋体" w:hAnsi="宋体"/>
          <w:kern w:val="0"/>
          <w:sz w:val="24"/>
        </w:rPr>
      </w:pPr>
      <w:bookmarkStart w:id="924" w:name="_Toc5127"/>
      <w:bookmarkStart w:id="925" w:name="_Toc78796656"/>
      <w:bookmarkStart w:id="926" w:name="_Toc78795589"/>
      <w:bookmarkStart w:id="927" w:name="_Toc217603737"/>
      <w:bookmarkStart w:id="928" w:name="_Toc29219"/>
      <w:bookmarkStart w:id="929" w:name="_Toc203139769"/>
      <w:bookmarkStart w:id="930" w:name="_Toc78797053"/>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分包人提供的施工设备和临时设施</w:t>
      </w:r>
      <w:bookmarkEnd w:id="924"/>
      <w:bookmarkEnd w:id="925"/>
      <w:bookmarkEnd w:id="926"/>
      <w:bookmarkEnd w:id="927"/>
      <w:bookmarkEnd w:id="928"/>
      <w:bookmarkEnd w:id="929"/>
      <w:bookmarkEnd w:id="930"/>
    </w:p>
    <w:p w14:paraId="3DEC4583">
      <w:pPr>
        <w:spacing w:line="360" w:lineRule="auto"/>
        <w:ind w:firstLine="420" w:firstLineChars="200"/>
        <w:rPr>
          <w:rFonts w:hint="eastAsia" w:ascii="宋体" w:hAnsi="宋体"/>
          <w:szCs w:val="21"/>
        </w:rPr>
      </w:pPr>
      <w:r>
        <w:rPr>
          <w:rFonts w:ascii="宋体" w:hAnsi="宋体"/>
          <w:szCs w:val="24"/>
        </w:rPr>
        <w:t>6.1.2</w:t>
      </w:r>
      <w:r>
        <w:rPr>
          <w:rFonts w:hint="eastAsia"/>
          <w:szCs w:val="24"/>
        </w:rPr>
        <w:t xml:space="preserve"> </w:t>
      </w:r>
      <w:r>
        <w:rPr>
          <w:szCs w:val="24"/>
        </w:rPr>
        <w:t xml:space="preserve"> </w:t>
      </w:r>
      <w:r>
        <w:rPr>
          <w:rFonts w:hint="eastAsia"/>
          <w:szCs w:val="24"/>
        </w:rPr>
        <w:t>分</w:t>
      </w:r>
      <w:r>
        <w:rPr>
          <w:rFonts w:hint="eastAsia" w:ascii="宋体" w:hAnsi="宋体"/>
          <w:szCs w:val="21"/>
        </w:rPr>
        <w:t>包人承担修建临时设施的费用的范围：</w:t>
      </w:r>
      <w:r>
        <w:rPr>
          <w:rFonts w:hint="eastAsia" w:ascii="宋体" w:hAnsi="宋体"/>
          <w:szCs w:val="21"/>
          <w:u w:val="single"/>
        </w:rPr>
        <w:t xml:space="preserve">                                </w:t>
      </w:r>
    </w:p>
    <w:p w14:paraId="2C337E58">
      <w:pPr>
        <w:spacing w:line="360" w:lineRule="auto"/>
        <w:ind w:firstLine="420" w:firstLineChars="200"/>
        <w:rPr>
          <w:rFonts w:hint="eastAsia" w:ascii="宋体" w:hAnsi="宋体"/>
          <w:szCs w:val="24"/>
          <w:u w:val="single"/>
        </w:rPr>
      </w:pPr>
      <w:r>
        <w:rPr>
          <w:rFonts w:hint="eastAsia" w:ascii="宋体" w:hAnsi="宋体"/>
          <w:szCs w:val="24"/>
        </w:rPr>
        <w:t>需要分包人办理申请手续和承担相关费用的临时占地：</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4E82C1F2">
      <w:pPr>
        <w:spacing w:line="360" w:lineRule="auto"/>
        <w:rPr>
          <w:rFonts w:hint="eastAsia" w:ascii="宋体" w:hAnsi="宋体"/>
          <w:szCs w:val="24"/>
          <w:u w:val="single"/>
        </w:rPr>
      </w:pPr>
      <w:r>
        <w:rPr>
          <w:rFonts w:hint="eastAsia" w:ascii="宋体" w:hAnsi="宋体"/>
          <w:szCs w:val="21"/>
          <w:u w:val="single"/>
        </w:rPr>
        <w:t xml:space="preserve">                                                                              </w:t>
      </w:r>
      <w:r>
        <w:rPr>
          <w:rFonts w:ascii="宋体" w:hAnsi="宋体"/>
          <w:szCs w:val="24"/>
          <w:u w:val="single"/>
        </w:rPr>
        <w:t xml:space="preserve"> </w:t>
      </w:r>
    </w:p>
    <w:p w14:paraId="095741CD">
      <w:pPr>
        <w:keepNext/>
        <w:keepLines/>
        <w:spacing w:before="156" w:beforeLines="50" w:after="156" w:afterLines="50" w:line="360" w:lineRule="auto"/>
        <w:outlineLvl w:val="2"/>
        <w:rPr>
          <w:rFonts w:hint="eastAsia" w:ascii="宋体" w:hAnsi="宋体"/>
          <w:kern w:val="0"/>
          <w:sz w:val="24"/>
        </w:rPr>
      </w:pPr>
      <w:bookmarkStart w:id="931" w:name="_Toc78796657"/>
      <w:bookmarkStart w:id="932" w:name="_Toc217603738"/>
      <w:bookmarkStart w:id="933" w:name="_Toc78795590"/>
      <w:bookmarkStart w:id="934" w:name="_Toc78797054"/>
      <w:bookmarkStart w:id="935" w:name="_Toc15501"/>
      <w:bookmarkStart w:id="936" w:name="_Toc18397"/>
      <w:bookmarkStart w:id="937" w:name="_Toc203139770"/>
      <w:r>
        <w:rPr>
          <w:rFonts w:ascii="宋体" w:hAnsi="宋体"/>
          <w:kern w:val="0"/>
          <w:sz w:val="24"/>
        </w:rPr>
        <w:t>6</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承包人提供的施工设备和临时设施</w:t>
      </w:r>
      <w:bookmarkEnd w:id="931"/>
      <w:bookmarkEnd w:id="932"/>
      <w:bookmarkEnd w:id="933"/>
      <w:bookmarkEnd w:id="934"/>
      <w:bookmarkEnd w:id="935"/>
      <w:bookmarkEnd w:id="936"/>
      <w:bookmarkEnd w:id="937"/>
    </w:p>
    <w:p w14:paraId="738403A0">
      <w:pPr>
        <w:spacing w:line="360" w:lineRule="auto"/>
        <w:ind w:firstLine="420" w:firstLineChars="200"/>
        <w:rPr>
          <w:rFonts w:hint="eastAsia" w:ascii="宋体" w:hAnsi="宋体"/>
          <w:szCs w:val="21"/>
        </w:rPr>
      </w:pPr>
      <w:r>
        <w:rPr>
          <w:rFonts w:hint="eastAsia" w:ascii="宋体" w:hAnsi="宋体"/>
          <w:szCs w:val="21"/>
        </w:rPr>
        <w:t>承包人提供的施工设备和临时设施：</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A8C0D22">
      <w:pPr>
        <w:spacing w:line="360" w:lineRule="auto"/>
        <w:ind w:firstLine="420" w:firstLineChars="200"/>
        <w:rPr>
          <w:rFonts w:hint="eastAsia" w:ascii="宋体" w:hAnsi="宋体"/>
          <w:szCs w:val="21"/>
        </w:rPr>
      </w:pPr>
      <w:r>
        <w:rPr>
          <w:rFonts w:hint="eastAsia" w:ascii="宋体" w:hAnsi="宋体"/>
          <w:szCs w:val="21"/>
        </w:rPr>
        <w:t>承包人提供的施工设备和临时设施的运行、维护、拆除、清运费用的承担人：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9E09C81">
      <w:pPr>
        <w:keepNext/>
        <w:keepLines/>
        <w:spacing w:before="156" w:beforeLines="50" w:after="156" w:afterLines="50" w:line="360" w:lineRule="auto"/>
        <w:outlineLvl w:val="1"/>
        <w:rPr>
          <w:rFonts w:hint="eastAsia" w:ascii="宋体" w:hAnsi="宋体" w:cs="宋体"/>
          <w:sz w:val="28"/>
        </w:rPr>
      </w:pPr>
      <w:bookmarkStart w:id="938" w:name="_Toc78796658"/>
      <w:bookmarkStart w:id="939" w:name="_Toc203139771"/>
      <w:bookmarkStart w:id="940" w:name="_Toc217603739"/>
      <w:bookmarkStart w:id="941" w:name="_Toc9192"/>
      <w:bookmarkStart w:id="942" w:name="_Toc78797055"/>
      <w:bookmarkStart w:id="943" w:name="_Toc23152"/>
      <w:bookmarkStart w:id="944" w:name="_Toc78795591"/>
      <w:r>
        <w:rPr>
          <w:rFonts w:ascii="宋体" w:hAnsi="宋体" w:cs="宋体"/>
          <w:sz w:val="28"/>
        </w:rPr>
        <w:t>7</w:t>
      </w:r>
      <w:r>
        <w:rPr>
          <w:rFonts w:hint="eastAsia" w:ascii="宋体" w:hAnsi="宋体" w:cs="宋体"/>
          <w:sz w:val="28"/>
        </w:rPr>
        <w:t>.交通运输</w:t>
      </w:r>
      <w:bookmarkEnd w:id="938"/>
      <w:bookmarkEnd w:id="939"/>
      <w:bookmarkEnd w:id="940"/>
      <w:bookmarkEnd w:id="941"/>
      <w:bookmarkEnd w:id="942"/>
      <w:bookmarkEnd w:id="943"/>
      <w:bookmarkEnd w:id="944"/>
    </w:p>
    <w:p w14:paraId="18E0E1D3">
      <w:pPr>
        <w:keepNext/>
        <w:keepLines/>
        <w:spacing w:before="156" w:beforeLines="50" w:after="156" w:afterLines="50" w:line="360" w:lineRule="auto"/>
        <w:outlineLvl w:val="2"/>
        <w:rPr>
          <w:rFonts w:hint="eastAsia" w:ascii="宋体" w:hAnsi="宋体"/>
          <w:kern w:val="0"/>
          <w:sz w:val="24"/>
        </w:rPr>
      </w:pPr>
      <w:bookmarkStart w:id="945" w:name="_Toc203139772"/>
      <w:bookmarkStart w:id="946" w:name="_Toc217603740"/>
      <w:bookmarkStart w:id="947" w:name="_Toc78796659"/>
      <w:bookmarkStart w:id="948" w:name="_Toc78797056"/>
      <w:bookmarkStart w:id="949" w:name="_Toc23142"/>
      <w:bookmarkStart w:id="950" w:name="_Toc25475"/>
      <w:bookmarkStart w:id="951" w:name="_Toc78795592"/>
      <w:r>
        <w:rPr>
          <w:rFonts w:ascii="宋体" w:hAnsi="宋体"/>
          <w:kern w:val="0"/>
          <w:sz w:val="24"/>
        </w:rPr>
        <w:t>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道路通行权和场外设施</w:t>
      </w:r>
      <w:bookmarkEnd w:id="945"/>
      <w:bookmarkEnd w:id="946"/>
      <w:bookmarkEnd w:id="947"/>
      <w:bookmarkEnd w:id="948"/>
      <w:bookmarkEnd w:id="949"/>
      <w:bookmarkEnd w:id="950"/>
      <w:bookmarkEnd w:id="951"/>
    </w:p>
    <w:p w14:paraId="064410C8">
      <w:pPr>
        <w:spacing w:line="360" w:lineRule="auto"/>
        <w:ind w:firstLine="420" w:firstLineChars="200"/>
        <w:rPr>
          <w:rFonts w:hint="eastAsia" w:ascii="宋体" w:hAnsi="宋体"/>
          <w:szCs w:val="21"/>
          <w:u w:val="single"/>
        </w:rPr>
      </w:pPr>
      <w:r>
        <w:rPr>
          <w:rFonts w:hint="eastAsia" w:ascii="宋体" w:hAnsi="宋体"/>
          <w:szCs w:val="21"/>
        </w:rPr>
        <w:t>负责取得道路通行权、场外设施修建权的办理人：</w:t>
      </w:r>
      <w:r>
        <w:rPr>
          <w:rFonts w:hint="eastAsia" w:ascii="宋体" w:hAnsi="宋体"/>
          <w:szCs w:val="21"/>
          <w:u w:val="single"/>
        </w:rPr>
        <w:t xml:space="preserve">                   </w:t>
      </w:r>
      <w:r>
        <w:rPr>
          <w:rFonts w:hint="eastAsia" w:ascii="宋体" w:hAnsi="宋体"/>
          <w:szCs w:val="21"/>
        </w:rPr>
        <w:t xml:space="preserve"> ，其相关费用由承包人承担。</w:t>
      </w:r>
    </w:p>
    <w:p w14:paraId="7C4473D0">
      <w:pPr>
        <w:keepNext/>
        <w:keepLines/>
        <w:spacing w:before="156" w:beforeLines="50" w:after="156" w:afterLines="50" w:line="360" w:lineRule="auto"/>
        <w:outlineLvl w:val="2"/>
        <w:rPr>
          <w:rFonts w:hint="eastAsia" w:ascii="宋体" w:hAnsi="宋体"/>
          <w:kern w:val="0"/>
          <w:sz w:val="24"/>
        </w:rPr>
      </w:pPr>
      <w:bookmarkStart w:id="952" w:name="_Toc78797057"/>
      <w:bookmarkStart w:id="953" w:name="_Toc203139773"/>
      <w:bookmarkStart w:id="954" w:name="_Toc6819"/>
      <w:bookmarkStart w:id="955" w:name="_Toc78795593"/>
      <w:bookmarkStart w:id="956" w:name="_Toc217603741"/>
      <w:bookmarkStart w:id="957" w:name="_Toc14938"/>
      <w:bookmarkStart w:id="958" w:name="_Toc78796660"/>
      <w:r>
        <w:rPr>
          <w:rFonts w:ascii="宋体" w:hAnsi="宋体"/>
          <w:kern w:val="0"/>
          <w:sz w:val="24"/>
        </w:rPr>
        <w:t>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场内施工道路</w:t>
      </w:r>
      <w:bookmarkEnd w:id="952"/>
      <w:bookmarkEnd w:id="953"/>
      <w:bookmarkEnd w:id="954"/>
      <w:bookmarkEnd w:id="955"/>
      <w:bookmarkEnd w:id="956"/>
      <w:bookmarkEnd w:id="957"/>
      <w:bookmarkEnd w:id="958"/>
    </w:p>
    <w:p w14:paraId="691BE460">
      <w:pPr>
        <w:spacing w:line="360" w:lineRule="auto"/>
        <w:ind w:firstLine="420" w:firstLineChars="200"/>
        <w:rPr>
          <w:rFonts w:hint="eastAsia" w:ascii="宋体" w:hAnsi="宋体"/>
          <w:szCs w:val="21"/>
        </w:rPr>
      </w:pPr>
      <w:r>
        <w:rPr>
          <w:rFonts w:ascii="宋体" w:hAnsi="宋体"/>
          <w:szCs w:val="24"/>
        </w:rPr>
        <w:t xml:space="preserve">7.2.1  </w:t>
      </w:r>
      <w:r>
        <w:rPr>
          <w:rFonts w:hint="eastAsia" w:ascii="宋体" w:hAnsi="宋体"/>
          <w:szCs w:val="21"/>
        </w:rPr>
        <w:t>施工所需的场内临时道路和交通设施的修建、维护、养护和管理人：</w:t>
      </w:r>
      <w:r>
        <w:rPr>
          <w:rFonts w:hint="eastAsia" w:ascii="宋体" w:hAnsi="宋体"/>
          <w:szCs w:val="21"/>
          <w:u w:val="single"/>
        </w:rPr>
        <w:t xml:space="preserve">         </w:t>
      </w:r>
      <w:r>
        <w:rPr>
          <w:rFonts w:hint="eastAsia" w:ascii="宋体" w:hAnsi="宋体"/>
          <w:szCs w:val="21"/>
        </w:rPr>
        <w:t>，相关费用由</w:t>
      </w:r>
      <w:r>
        <w:rPr>
          <w:rFonts w:hint="eastAsia" w:ascii="宋体" w:hAnsi="宋体"/>
          <w:szCs w:val="21"/>
          <w:u w:val="single"/>
        </w:rPr>
        <w:t xml:space="preserve">                </w:t>
      </w:r>
      <w:r>
        <w:rPr>
          <w:rFonts w:hint="eastAsia" w:ascii="宋体" w:hAnsi="宋体"/>
          <w:szCs w:val="21"/>
        </w:rPr>
        <w:t>承担。</w:t>
      </w:r>
    </w:p>
    <w:p w14:paraId="6E1533C7">
      <w:pPr>
        <w:keepNext/>
        <w:keepLines/>
        <w:spacing w:before="156" w:beforeLines="50" w:after="156" w:afterLines="50" w:line="360" w:lineRule="auto"/>
        <w:outlineLvl w:val="2"/>
        <w:rPr>
          <w:rFonts w:hint="eastAsia" w:ascii="宋体" w:hAnsi="宋体"/>
          <w:kern w:val="0"/>
          <w:sz w:val="24"/>
        </w:rPr>
      </w:pPr>
      <w:bookmarkStart w:id="959" w:name="_Toc9214"/>
      <w:bookmarkStart w:id="960" w:name="_Toc217603742"/>
      <w:bookmarkStart w:id="961" w:name="_Toc78795594"/>
      <w:bookmarkStart w:id="962" w:name="_Toc20690"/>
      <w:bookmarkStart w:id="963" w:name="_Toc203139774"/>
      <w:bookmarkStart w:id="964" w:name="_Toc78796661"/>
      <w:bookmarkStart w:id="965" w:name="_Toc78797058"/>
      <w:r>
        <w:rPr>
          <w:rFonts w:ascii="宋体" w:hAnsi="宋体"/>
          <w:kern w:val="0"/>
          <w:sz w:val="24"/>
        </w:rPr>
        <w:t>7</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超大件和超重件的运输</w:t>
      </w:r>
      <w:bookmarkEnd w:id="959"/>
      <w:bookmarkEnd w:id="960"/>
      <w:bookmarkEnd w:id="961"/>
      <w:bookmarkEnd w:id="962"/>
      <w:bookmarkEnd w:id="963"/>
      <w:bookmarkEnd w:id="964"/>
      <w:bookmarkEnd w:id="965"/>
    </w:p>
    <w:p w14:paraId="3E7051A1">
      <w:pPr>
        <w:spacing w:line="360" w:lineRule="auto"/>
        <w:ind w:firstLine="420" w:firstLineChars="200"/>
        <w:rPr>
          <w:rFonts w:hint="eastAsia" w:ascii="宋体" w:hAnsi="宋体"/>
          <w:szCs w:val="21"/>
        </w:rPr>
      </w:pPr>
      <w:r>
        <w:rPr>
          <w:rFonts w:hint="eastAsia" w:ascii="宋体" w:hAnsi="宋体"/>
          <w:szCs w:val="21"/>
        </w:rPr>
        <w:t>运输超大件或超重件所需的道路和桥梁临时加固改造等费用的承担人：</w:t>
      </w:r>
      <w:r>
        <w:rPr>
          <w:rFonts w:hint="eastAsia" w:ascii="宋体" w:hAnsi="宋体"/>
          <w:szCs w:val="21"/>
          <w:u w:val="single"/>
        </w:rPr>
        <w:t xml:space="preserve">             </w:t>
      </w:r>
    </w:p>
    <w:p w14:paraId="75F85C89">
      <w:pPr>
        <w:keepNext/>
        <w:keepLines/>
        <w:spacing w:before="156" w:beforeLines="50" w:after="156" w:afterLines="50" w:line="360" w:lineRule="auto"/>
        <w:outlineLvl w:val="1"/>
        <w:rPr>
          <w:rFonts w:hint="eastAsia" w:ascii="宋体" w:hAnsi="宋体" w:cs="宋体"/>
          <w:sz w:val="28"/>
        </w:rPr>
      </w:pPr>
      <w:bookmarkStart w:id="966" w:name="_Toc26786"/>
      <w:bookmarkStart w:id="967" w:name="_Toc19052"/>
      <w:bookmarkStart w:id="968" w:name="_Toc78796662"/>
      <w:bookmarkStart w:id="969" w:name="_Toc78795595"/>
      <w:bookmarkStart w:id="970" w:name="_Toc203139775"/>
      <w:bookmarkStart w:id="971" w:name="_Toc78797059"/>
      <w:bookmarkStart w:id="972" w:name="_Toc217603743"/>
      <w:r>
        <w:rPr>
          <w:rFonts w:ascii="宋体" w:hAnsi="宋体" w:cs="宋体"/>
          <w:sz w:val="28"/>
        </w:rPr>
        <w:t>8</w:t>
      </w:r>
      <w:r>
        <w:rPr>
          <w:rFonts w:hint="eastAsia" w:ascii="宋体" w:hAnsi="宋体" w:cs="宋体"/>
          <w:sz w:val="28"/>
        </w:rPr>
        <w:t>.测量放线</w:t>
      </w:r>
      <w:bookmarkEnd w:id="966"/>
      <w:bookmarkEnd w:id="967"/>
      <w:bookmarkEnd w:id="968"/>
      <w:bookmarkEnd w:id="969"/>
      <w:bookmarkEnd w:id="970"/>
      <w:bookmarkEnd w:id="971"/>
      <w:bookmarkEnd w:id="972"/>
    </w:p>
    <w:p w14:paraId="5402E5CF">
      <w:pPr>
        <w:keepNext/>
        <w:keepLines/>
        <w:spacing w:before="156" w:beforeLines="50" w:after="156" w:afterLines="50" w:line="360" w:lineRule="auto"/>
        <w:outlineLvl w:val="2"/>
        <w:rPr>
          <w:rFonts w:hint="eastAsia" w:ascii="宋体" w:hAnsi="宋体"/>
          <w:kern w:val="0"/>
          <w:sz w:val="24"/>
        </w:rPr>
      </w:pPr>
      <w:bookmarkStart w:id="973" w:name="_Toc78797060"/>
      <w:bookmarkStart w:id="974" w:name="_Toc78796663"/>
      <w:bookmarkStart w:id="975" w:name="_Toc203139776"/>
      <w:bookmarkStart w:id="976" w:name="_Toc19192"/>
      <w:bookmarkStart w:id="977" w:name="_Toc28052"/>
      <w:bookmarkStart w:id="978" w:name="_Toc217603744"/>
      <w:bookmarkStart w:id="979" w:name="_Toc78795596"/>
      <w:r>
        <w:rPr>
          <w:rFonts w:ascii="宋体" w:hAnsi="宋体"/>
          <w:kern w:val="0"/>
          <w:sz w:val="24"/>
        </w:rPr>
        <w:t>8</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施工测量</w:t>
      </w:r>
      <w:bookmarkEnd w:id="973"/>
      <w:bookmarkEnd w:id="974"/>
      <w:bookmarkEnd w:id="975"/>
      <w:bookmarkEnd w:id="976"/>
      <w:bookmarkEnd w:id="977"/>
      <w:bookmarkEnd w:id="978"/>
      <w:bookmarkEnd w:id="979"/>
    </w:p>
    <w:p w14:paraId="0E3721BA">
      <w:pPr>
        <w:spacing w:line="360" w:lineRule="auto"/>
        <w:ind w:firstLine="420" w:firstLineChars="200"/>
        <w:rPr>
          <w:szCs w:val="24"/>
        </w:rPr>
      </w:pPr>
      <w:r>
        <w:rPr>
          <w:rFonts w:ascii="宋体" w:hAnsi="宋体"/>
          <w:szCs w:val="24"/>
        </w:rPr>
        <w:t xml:space="preserve">8.1.1  </w:t>
      </w:r>
      <w:r>
        <w:rPr>
          <w:rFonts w:hint="eastAsia"/>
          <w:szCs w:val="24"/>
        </w:rPr>
        <w:t>承包人向分包人提供测量基准点、基准线和水准点及其书面资料的期限：</w:t>
      </w:r>
      <w:r>
        <w:rPr>
          <w:rFonts w:hint="eastAsia"/>
          <w:szCs w:val="24"/>
          <w:u w:val="single"/>
        </w:rPr>
        <w:t xml:space="preserve">    </w:t>
      </w:r>
    </w:p>
    <w:p w14:paraId="741582C8">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784724EB">
      <w:pPr>
        <w:keepNext/>
        <w:keepLines/>
        <w:spacing w:before="156" w:beforeLines="50" w:after="156" w:afterLines="50" w:line="360" w:lineRule="auto"/>
        <w:outlineLvl w:val="1"/>
        <w:rPr>
          <w:rFonts w:hint="eastAsia" w:ascii="宋体" w:hAnsi="宋体" w:cs="宋体"/>
          <w:sz w:val="28"/>
        </w:rPr>
      </w:pPr>
      <w:bookmarkStart w:id="980" w:name="_Toc78795597"/>
      <w:bookmarkStart w:id="981" w:name="_Toc217603745"/>
      <w:bookmarkStart w:id="982" w:name="_Toc78796664"/>
      <w:bookmarkStart w:id="983" w:name="_Toc78797061"/>
      <w:bookmarkStart w:id="984" w:name="_Toc203139777"/>
      <w:bookmarkStart w:id="985" w:name="_Toc13392"/>
      <w:bookmarkStart w:id="986" w:name="_Toc26353"/>
      <w:r>
        <w:rPr>
          <w:rFonts w:ascii="宋体" w:hAnsi="宋体" w:cs="宋体"/>
          <w:sz w:val="28"/>
        </w:rPr>
        <w:t>9</w:t>
      </w:r>
      <w:r>
        <w:rPr>
          <w:rFonts w:hint="eastAsia" w:ascii="宋体" w:hAnsi="宋体" w:cs="宋体"/>
          <w:sz w:val="28"/>
        </w:rPr>
        <w:t>.安全文明施工和环境保护</w:t>
      </w:r>
      <w:bookmarkEnd w:id="980"/>
      <w:bookmarkEnd w:id="981"/>
      <w:bookmarkEnd w:id="982"/>
      <w:bookmarkEnd w:id="983"/>
      <w:bookmarkEnd w:id="984"/>
      <w:bookmarkEnd w:id="985"/>
      <w:bookmarkEnd w:id="986"/>
    </w:p>
    <w:p w14:paraId="5C604BB9">
      <w:pPr>
        <w:keepNext/>
        <w:keepLines/>
        <w:spacing w:before="156" w:beforeLines="50" w:after="156" w:afterLines="50" w:line="360" w:lineRule="auto"/>
        <w:outlineLvl w:val="2"/>
        <w:rPr>
          <w:rFonts w:hint="eastAsia" w:ascii="宋体" w:hAnsi="宋体"/>
          <w:kern w:val="0"/>
          <w:sz w:val="24"/>
        </w:rPr>
      </w:pPr>
      <w:bookmarkStart w:id="987" w:name="_Toc78795598"/>
      <w:bookmarkStart w:id="988" w:name="_Toc217603746"/>
      <w:bookmarkStart w:id="989" w:name="_Toc8142"/>
      <w:bookmarkStart w:id="990" w:name="_Toc78796665"/>
      <w:bookmarkStart w:id="991" w:name="_Toc203139778"/>
      <w:bookmarkStart w:id="992" w:name="_Toc78797062"/>
      <w:bookmarkStart w:id="993" w:name="_Toc24111"/>
      <w:r>
        <w:rPr>
          <w:rFonts w:hint="eastAsia" w:ascii="宋体" w:hAnsi="宋体"/>
          <w:kern w:val="0"/>
          <w:sz w:val="24"/>
        </w:rPr>
        <w:t>9.</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施工现场安全生产标准化管理目标</w:t>
      </w:r>
      <w:bookmarkEnd w:id="987"/>
      <w:bookmarkEnd w:id="988"/>
      <w:bookmarkEnd w:id="989"/>
      <w:bookmarkEnd w:id="990"/>
      <w:bookmarkEnd w:id="991"/>
      <w:bookmarkEnd w:id="992"/>
      <w:bookmarkEnd w:id="993"/>
    </w:p>
    <w:p w14:paraId="7545D7E3">
      <w:pPr>
        <w:tabs>
          <w:tab w:val="left" w:pos="1134"/>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3</w:t>
      </w:r>
      <w:r>
        <w:rPr>
          <w:rFonts w:hint="eastAsia" w:ascii="宋体" w:hAnsi="宋体"/>
          <w:szCs w:val="24"/>
        </w:rPr>
        <w:t>.</w:t>
      </w:r>
      <w:r>
        <w:rPr>
          <w:rFonts w:ascii="宋体" w:hAnsi="宋体"/>
          <w:szCs w:val="24"/>
        </w:rPr>
        <w:t>1</w:t>
      </w:r>
      <w:r>
        <w:rPr>
          <w:rFonts w:hint="eastAsia" w:ascii="宋体" w:hAnsi="宋体"/>
          <w:szCs w:val="24"/>
        </w:rPr>
        <w:t> </w:t>
      </w:r>
      <w:r>
        <w:rPr>
          <w:rFonts w:hint="eastAsia" w:ascii="宋体" w:hAnsi="宋体"/>
        </w:rPr>
        <w:t>由于分包人原因，</w:t>
      </w:r>
      <w:r>
        <w:rPr>
          <w:rFonts w:hint="eastAsia"/>
          <w:szCs w:val="24"/>
        </w:rPr>
        <w:t>整体工程的</w:t>
      </w:r>
      <w:r>
        <w:rPr>
          <w:rFonts w:hint="eastAsia" w:ascii="宋体" w:hAnsi="宋体" w:cs="Arial"/>
          <w:szCs w:val="21"/>
        </w:rPr>
        <w:t>施工现场安全生产标准化管理目标等级</w:t>
      </w:r>
      <w:r>
        <w:rPr>
          <w:rFonts w:hint="eastAsia" w:ascii="宋体" w:hAnsi="宋体"/>
          <w:szCs w:val="24"/>
        </w:rPr>
        <w:t>未达到总承包</w:t>
      </w:r>
      <w:r>
        <w:rPr>
          <w:rFonts w:hint="eastAsia" w:ascii="宋体" w:hAnsi="宋体"/>
        </w:rPr>
        <w:t>合同约定的</w:t>
      </w:r>
      <w:r>
        <w:rPr>
          <w:rFonts w:hint="eastAsia" w:ascii="宋体" w:hAnsi="宋体"/>
          <w:szCs w:val="24"/>
        </w:rPr>
        <w:t>，违约金或损失赔偿金的金额或者计算方法：</w:t>
      </w:r>
      <w:r>
        <w:rPr>
          <w:rFonts w:ascii="宋体" w:hAnsi="宋体"/>
          <w:szCs w:val="24"/>
          <w:u w:val="single"/>
        </w:rPr>
        <w:t xml:space="preserve">                         </w:t>
      </w:r>
    </w:p>
    <w:p w14:paraId="13781DF2">
      <w:pPr>
        <w:tabs>
          <w:tab w:val="left" w:pos="1134"/>
        </w:tabs>
        <w:spacing w:line="360" w:lineRule="auto"/>
        <w:rPr>
          <w:rFonts w:hint="eastAsia" w:ascii="宋体" w:hAnsi="宋体"/>
          <w:szCs w:val="24"/>
          <w:u w:val="single"/>
        </w:rPr>
      </w:pPr>
      <w:r>
        <w:rPr>
          <w:rFonts w:ascii="宋体" w:hAnsi="宋体"/>
          <w:szCs w:val="24"/>
          <w:u w:val="single"/>
        </w:rPr>
        <w:t xml:space="preserve">                                                                               </w:t>
      </w:r>
    </w:p>
    <w:p w14:paraId="022197C6">
      <w:pPr>
        <w:tabs>
          <w:tab w:val="left" w:pos="1134"/>
        </w:tabs>
        <w:spacing w:line="360" w:lineRule="auto"/>
        <w:ind w:firstLine="420" w:firstLineChars="200"/>
        <w:rPr>
          <w:rFonts w:hint="eastAsia" w:ascii="宋体" w:hAnsi="宋体"/>
          <w:szCs w:val="21"/>
          <w:u w:val="single"/>
          <w:bdr w:val="single" w:color="auto" w:sz="4" w:space="0"/>
        </w:rPr>
      </w:pPr>
      <w:r>
        <w:rPr>
          <w:rFonts w:ascii="宋体" w:hAnsi="宋体"/>
          <w:szCs w:val="24"/>
        </w:rPr>
        <w:t xml:space="preserve">9.3.2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（给予/不给予）分包人创优奖励。承包人给予分包人创优奖励的，创优奖励金额或者计算方法：</w:t>
      </w:r>
      <w:r>
        <w:rPr>
          <w:rFonts w:ascii="宋体" w:hAnsi="宋体"/>
          <w:szCs w:val="21"/>
          <w:u w:val="single"/>
          <w:bdr w:val="single" w:color="auto" w:sz="4" w:space="0"/>
        </w:rPr>
        <w:t xml:space="preserve">                                       </w:t>
      </w:r>
    </w:p>
    <w:p w14:paraId="5DC825A6">
      <w:pPr>
        <w:tabs>
          <w:tab w:val="left" w:pos="1134"/>
        </w:tabs>
        <w:spacing w:line="360" w:lineRule="auto"/>
        <w:rPr>
          <w:rFonts w:hint="eastAsia" w:ascii="宋体" w:hAnsi="宋体"/>
          <w:szCs w:val="24"/>
          <w:u w:val="single"/>
        </w:rPr>
      </w:pPr>
      <w:r>
        <w:rPr>
          <w:rFonts w:ascii="宋体" w:hAnsi="宋体"/>
          <w:szCs w:val="24"/>
          <w:u w:val="single"/>
        </w:rPr>
        <w:t xml:space="preserve">                                                                               </w:t>
      </w:r>
    </w:p>
    <w:p w14:paraId="62593D47">
      <w:pPr>
        <w:keepNext/>
        <w:keepLines/>
        <w:spacing w:before="156" w:beforeLines="50" w:after="156" w:afterLines="50" w:line="360" w:lineRule="auto"/>
        <w:outlineLvl w:val="2"/>
        <w:rPr>
          <w:rFonts w:hint="eastAsia" w:ascii="宋体" w:hAnsi="宋体"/>
          <w:kern w:val="0"/>
          <w:sz w:val="24"/>
        </w:rPr>
      </w:pPr>
      <w:bookmarkStart w:id="994" w:name="_Toc217603747"/>
      <w:bookmarkStart w:id="995" w:name="_Toc78796666"/>
      <w:bookmarkStart w:id="996" w:name="_Toc78795599"/>
      <w:bookmarkStart w:id="997" w:name="_Toc78797063"/>
      <w:bookmarkStart w:id="998" w:name="_Toc24080"/>
      <w:bookmarkStart w:id="999" w:name="_Toc10770"/>
      <w:bookmarkStart w:id="1000" w:name="_Toc203139779"/>
      <w:r>
        <w:rPr>
          <w:rFonts w:hint="eastAsia" w:ascii="宋体" w:hAnsi="宋体"/>
          <w:kern w:val="0"/>
          <w:sz w:val="24"/>
        </w:rPr>
        <w:t>9.</w:t>
      </w:r>
      <w:r>
        <w:rPr>
          <w:rFonts w:ascii="宋体" w:hAnsi="宋体"/>
          <w:kern w:val="0"/>
          <w:sz w:val="24"/>
        </w:rPr>
        <w:t>4</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特殊安全生产标准化</w:t>
      </w:r>
      <w:bookmarkEnd w:id="994"/>
      <w:bookmarkEnd w:id="995"/>
      <w:bookmarkEnd w:id="996"/>
      <w:bookmarkEnd w:id="997"/>
      <w:bookmarkEnd w:id="998"/>
      <w:bookmarkEnd w:id="999"/>
      <w:bookmarkEnd w:id="1000"/>
    </w:p>
    <w:p w14:paraId="1490B3D3">
      <w:pPr>
        <w:tabs>
          <w:tab w:val="left" w:pos="1134"/>
        </w:tabs>
        <w:spacing w:line="360" w:lineRule="auto"/>
        <w:ind w:firstLine="420" w:firstLineChars="200"/>
        <w:rPr>
          <w:rFonts w:hint="eastAsia" w:ascii="宋体" w:hAnsi="宋体"/>
          <w:szCs w:val="24"/>
          <w:u w:val="single"/>
        </w:rPr>
      </w:pPr>
      <w:r>
        <w:rPr>
          <w:rFonts w:hint="eastAsia" w:ascii="宋体" w:hAnsi="宋体"/>
        </w:rPr>
        <w:t>9.</w:t>
      </w:r>
      <w:r>
        <w:rPr>
          <w:rFonts w:ascii="宋体" w:hAnsi="宋体"/>
        </w:rPr>
        <w:t>4</w:t>
      </w:r>
      <w:r>
        <w:rPr>
          <w:rFonts w:hint="eastAsia" w:ascii="宋体" w:hAnsi="宋体"/>
        </w:rPr>
        <w:t>.1</w:t>
      </w:r>
      <w:r>
        <w:rPr>
          <w:rFonts w:ascii="宋体" w:hAnsi="宋体"/>
        </w:rPr>
        <w:t xml:space="preserve">  </w:t>
      </w:r>
      <w:r>
        <w:rPr>
          <w:rFonts w:hint="eastAsia" w:ascii="宋体" w:hAnsi="宋体"/>
        </w:rPr>
        <w:t>本专业分包工程未达到合同约定特殊安全生产标准化要求的，违约金或损失赔偿金的金额或者计算方法</w:t>
      </w:r>
      <w:r>
        <w:rPr>
          <w:rFonts w:hint="eastAsia" w:ascii="宋体" w:hAnsi="宋体"/>
          <w:szCs w:val="24"/>
        </w:rPr>
        <w:t>：</w:t>
      </w:r>
      <w:r>
        <w:rPr>
          <w:rFonts w:ascii="宋体" w:hAnsi="宋体"/>
          <w:szCs w:val="24"/>
          <w:u w:val="single"/>
        </w:rPr>
        <w:t xml:space="preserve">                                                     </w:t>
      </w:r>
    </w:p>
    <w:p w14:paraId="0E4F4FC4">
      <w:pPr>
        <w:tabs>
          <w:tab w:val="left" w:pos="1134"/>
        </w:tabs>
        <w:spacing w:line="360" w:lineRule="auto"/>
        <w:rPr>
          <w:rFonts w:hint="eastAsia" w:ascii="宋体" w:hAnsi="宋体"/>
        </w:rPr>
      </w:pPr>
      <w:r>
        <w:rPr>
          <w:rFonts w:ascii="宋体" w:hAnsi="宋体"/>
          <w:szCs w:val="24"/>
          <w:u w:val="single"/>
        </w:rPr>
        <w:t xml:space="preserve">                                                                               </w:t>
      </w:r>
    </w:p>
    <w:p w14:paraId="13B3C8D4">
      <w:pPr>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r>
        <w:rPr>
          <w:rFonts w:ascii="宋体" w:hAnsi="宋体"/>
          <w:szCs w:val="24"/>
        </w:rPr>
        <w:t>2</w:t>
      </w:r>
      <w:r>
        <w:rPr>
          <w:rFonts w:ascii="宋体" w:hAnsi="宋体"/>
        </w:rPr>
        <w:t xml:space="preserve">  </w:t>
      </w:r>
      <w:r>
        <w:rPr>
          <w:rFonts w:hint="eastAsia" w:ascii="宋体" w:hAnsi="宋体"/>
        </w:rPr>
        <w:t>因分包人原因，整体工程未达到总承包合同约定的特殊安全生产标准化要求</w:t>
      </w:r>
      <w:r>
        <w:rPr>
          <w:rFonts w:hint="eastAsia" w:ascii="宋体" w:hAnsi="宋体"/>
          <w:szCs w:val="24"/>
        </w:rPr>
        <w:t>的，违约金或损失赔偿金的金额或者计算方法：</w:t>
      </w:r>
      <w:r>
        <w:rPr>
          <w:rFonts w:ascii="宋体" w:hAnsi="宋体"/>
          <w:szCs w:val="24"/>
          <w:u w:val="single"/>
        </w:rPr>
        <w:t xml:space="preserve">                                         </w:t>
      </w:r>
    </w:p>
    <w:p w14:paraId="732C3073">
      <w:pPr>
        <w:spacing w:line="360" w:lineRule="auto"/>
        <w:rPr>
          <w:rFonts w:hint="eastAsia" w:ascii="宋体" w:hAnsi="宋体"/>
          <w:szCs w:val="24"/>
        </w:rPr>
      </w:pPr>
      <w:r>
        <w:rPr>
          <w:rFonts w:ascii="宋体" w:hAnsi="宋体"/>
          <w:szCs w:val="24"/>
          <w:u w:val="single"/>
        </w:rPr>
        <w:t xml:space="preserve">                                                                               </w:t>
      </w:r>
    </w:p>
    <w:p w14:paraId="014B97E7">
      <w:pPr>
        <w:tabs>
          <w:tab w:val="left" w:pos="1276"/>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r>
        <w:rPr>
          <w:rFonts w:ascii="宋体" w:hAnsi="宋体"/>
          <w:szCs w:val="24"/>
        </w:rPr>
        <w:t>3</w:t>
      </w:r>
      <w:r>
        <w:rPr>
          <w:rFonts w:ascii="宋体" w:hAnsi="宋体"/>
        </w:rPr>
        <w:t xml:space="preserve">  </w:t>
      </w:r>
      <w:r>
        <w:rPr>
          <w:rFonts w:hint="eastAsia" w:ascii="宋体" w:hAnsi="宋体"/>
          <w:szCs w:val="24"/>
        </w:rPr>
        <w:t xml:space="preserve">承包人 </w:t>
      </w:r>
      <w:r>
        <w:rPr>
          <w:rFonts w:ascii="宋体" w:hAnsi="宋体"/>
          <w:szCs w:val="24"/>
          <w:u w:val="single"/>
        </w:rPr>
        <w:t xml:space="preserve">                 </w:t>
      </w:r>
      <w:r>
        <w:rPr>
          <w:rFonts w:hint="eastAsia" w:ascii="宋体" w:hAnsi="宋体"/>
          <w:szCs w:val="24"/>
        </w:rPr>
        <w:t>（给予/不给予）分包人创优奖励。承包人给予分包人创优奖励的，创优奖励金额或者计算方法：</w:t>
      </w:r>
      <w:r>
        <w:rPr>
          <w:rFonts w:ascii="宋体" w:hAnsi="宋体"/>
          <w:szCs w:val="24"/>
          <w:u w:val="single"/>
        </w:rPr>
        <w:t xml:space="preserve">                                       </w:t>
      </w:r>
    </w:p>
    <w:p w14:paraId="4C0F3097">
      <w:pPr>
        <w:tabs>
          <w:tab w:val="left" w:pos="1276"/>
        </w:tabs>
        <w:spacing w:line="360" w:lineRule="auto"/>
        <w:rPr>
          <w:rFonts w:hint="eastAsia" w:ascii="宋体" w:hAnsi="宋体"/>
          <w:szCs w:val="24"/>
        </w:rPr>
      </w:pPr>
      <w:r>
        <w:rPr>
          <w:rFonts w:ascii="宋体" w:hAnsi="宋体"/>
          <w:szCs w:val="24"/>
          <w:u w:val="single"/>
        </w:rPr>
        <w:t xml:space="preserve">                                                                               </w:t>
      </w:r>
    </w:p>
    <w:p w14:paraId="7DC7E91E">
      <w:pPr>
        <w:keepNext/>
        <w:keepLines/>
        <w:spacing w:before="156" w:beforeLines="50" w:after="156" w:afterLines="50" w:line="360" w:lineRule="auto"/>
        <w:outlineLvl w:val="1"/>
        <w:rPr>
          <w:rFonts w:hint="eastAsia" w:ascii="宋体" w:hAnsi="宋体" w:cs="宋体"/>
          <w:sz w:val="28"/>
        </w:rPr>
      </w:pPr>
      <w:bookmarkStart w:id="1001" w:name="_Toc78797064"/>
      <w:bookmarkStart w:id="1002" w:name="_Toc78795600"/>
      <w:bookmarkStart w:id="1003" w:name="_Toc14423"/>
      <w:bookmarkStart w:id="1004" w:name="_Toc217603748"/>
      <w:bookmarkStart w:id="1005" w:name="_Toc78796667"/>
      <w:bookmarkStart w:id="1006" w:name="_Toc203139780"/>
      <w:bookmarkStart w:id="1007" w:name="_Toc8621"/>
      <w:r>
        <w:rPr>
          <w:rFonts w:hint="eastAsia" w:ascii="宋体" w:hAnsi="宋体" w:cs="宋体"/>
          <w:sz w:val="28"/>
        </w:rPr>
        <w:t>1</w:t>
      </w:r>
      <w:r>
        <w:rPr>
          <w:rFonts w:ascii="宋体" w:hAnsi="宋体" w:cs="宋体"/>
          <w:sz w:val="28"/>
        </w:rPr>
        <w:t>0</w:t>
      </w:r>
      <w:r>
        <w:rPr>
          <w:rFonts w:hint="eastAsia" w:ascii="宋体" w:hAnsi="宋体" w:cs="宋体"/>
          <w:sz w:val="28"/>
        </w:rPr>
        <w:t>.进度计划</w:t>
      </w:r>
      <w:bookmarkEnd w:id="1001"/>
      <w:bookmarkEnd w:id="1002"/>
      <w:bookmarkEnd w:id="1003"/>
      <w:bookmarkEnd w:id="1004"/>
      <w:bookmarkEnd w:id="1005"/>
      <w:bookmarkEnd w:id="1006"/>
      <w:bookmarkEnd w:id="1007"/>
    </w:p>
    <w:p w14:paraId="79472E83">
      <w:pPr>
        <w:keepNext/>
        <w:keepLines/>
        <w:spacing w:before="156" w:beforeLines="50" w:after="156" w:afterLines="50" w:line="360" w:lineRule="auto"/>
        <w:outlineLvl w:val="2"/>
        <w:rPr>
          <w:rFonts w:hint="eastAsia" w:ascii="宋体" w:hAnsi="宋体"/>
          <w:kern w:val="0"/>
          <w:sz w:val="24"/>
        </w:rPr>
      </w:pPr>
      <w:bookmarkStart w:id="1008" w:name="_Toc203139781"/>
      <w:bookmarkStart w:id="1009" w:name="_Toc217603749"/>
      <w:bookmarkStart w:id="1010" w:name="_Toc3184"/>
      <w:bookmarkStart w:id="1011" w:name="_Toc78795601"/>
      <w:bookmarkStart w:id="1012" w:name="_Toc28892"/>
      <w:bookmarkStart w:id="1013" w:name="_Toc78797065"/>
      <w:bookmarkStart w:id="1014" w:name="_Toc78796668"/>
      <w:r>
        <w:rPr>
          <w:rFonts w:hint="eastAsia" w:ascii="宋体" w:hAnsi="宋体"/>
          <w:kern w:val="0"/>
          <w:sz w:val="24"/>
        </w:rPr>
        <w:t>1</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合同进度计划</w:t>
      </w:r>
      <w:bookmarkEnd w:id="1008"/>
      <w:bookmarkEnd w:id="1009"/>
      <w:bookmarkEnd w:id="1010"/>
      <w:bookmarkEnd w:id="1011"/>
      <w:bookmarkEnd w:id="1012"/>
      <w:bookmarkEnd w:id="1013"/>
      <w:bookmarkEnd w:id="1014"/>
    </w:p>
    <w:p w14:paraId="3AD0594B">
      <w:pPr>
        <w:spacing w:line="360" w:lineRule="auto"/>
        <w:ind w:firstLine="420" w:firstLineChars="200"/>
        <w:rPr>
          <w:rFonts w:hint="eastAsia" w:ascii="宋体" w:hAnsi="宋体"/>
          <w:kern w:val="0"/>
          <w:szCs w:val="21"/>
          <w:u w:val="single"/>
        </w:rPr>
      </w:pPr>
      <w:r>
        <w:rPr>
          <w:rFonts w:hint="eastAsia" w:ascii="宋体" w:hAnsi="宋体"/>
          <w:kern w:val="0"/>
          <w:szCs w:val="21"/>
        </w:rPr>
        <w:t>（1）分包人应当在收到承包人按照第1</w:t>
      </w:r>
      <w:r>
        <w:rPr>
          <w:rFonts w:ascii="宋体" w:hAnsi="宋体"/>
          <w:kern w:val="0"/>
          <w:szCs w:val="21"/>
        </w:rPr>
        <w:t>1</w:t>
      </w:r>
      <w:r>
        <w:rPr>
          <w:rFonts w:hint="eastAsia" w:ascii="宋体" w:hAnsi="宋体"/>
          <w:kern w:val="0"/>
          <w:szCs w:val="21"/>
        </w:rPr>
        <w:t>.1.1项发出的开工通知后</w:t>
      </w:r>
      <w:r>
        <w:rPr>
          <w:rFonts w:hint="eastAsia" w:ascii="宋体" w:hAnsi="宋体"/>
          <w:kern w:val="0"/>
          <w:szCs w:val="21"/>
          <w:u w:val="single"/>
        </w:rPr>
        <w:t xml:space="preserve">     </w:t>
      </w:r>
      <w:r>
        <w:rPr>
          <w:rFonts w:hint="eastAsia" w:ascii="宋体" w:hAnsi="宋体"/>
          <w:kern w:val="0"/>
          <w:szCs w:val="21"/>
        </w:rPr>
        <w:t>天内，编制详细的施工进度计划和施工方案说明并报送承包人。分包人编制施工进度计划和施工方案说明的内容：</w:t>
      </w:r>
      <w:r>
        <w:rPr>
          <w:rFonts w:hint="eastAsia" w:ascii="宋体" w:hAnsi="宋体"/>
          <w:kern w:val="0"/>
          <w:szCs w:val="21"/>
          <w:u w:val="single"/>
        </w:rPr>
        <w:t xml:space="preserve">                                                                       </w:t>
      </w:r>
    </w:p>
    <w:p w14:paraId="65FE55E8">
      <w:pPr>
        <w:spacing w:line="360" w:lineRule="auto"/>
        <w:rPr>
          <w:rFonts w:hint="eastAsia" w:ascii="宋体" w:hAnsi="宋体"/>
          <w:kern w:val="0"/>
          <w:szCs w:val="21"/>
        </w:rPr>
      </w:pPr>
      <w:r>
        <w:rPr>
          <w:rFonts w:hint="eastAsia" w:ascii="宋体" w:hAnsi="宋体"/>
          <w:kern w:val="0"/>
          <w:szCs w:val="21"/>
          <w:u w:val="single"/>
        </w:rPr>
        <w:t xml:space="preserve">                                                                        </w:t>
      </w:r>
      <w:r>
        <w:rPr>
          <w:rFonts w:hint="eastAsia" w:ascii="宋体" w:hAnsi="宋体"/>
          <w:kern w:val="0"/>
          <w:szCs w:val="21"/>
        </w:rPr>
        <w:t xml:space="preserve"> ，施工进度计划中还应载明要求承包人组织设计人进行阶段性工程设计交底的时间。</w:t>
      </w:r>
    </w:p>
    <w:p w14:paraId="69327FF1">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2</w:t>
      </w:r>
      <w:r>
        <w:rPr>
          <w:rFonts w:hint="eastAsia" w:ascii="宋体" w:hAnsi="宋体"/>
          <w:kern w:val="0"/>
          <w:szCs w:val="21"/>
        </w:rPr>
        <w:t>）分</w:t>
      </w:r>
      <w:r>
        <w:rPr>
          <w:rFonts w:ascii="宋体" w:hAnsi="宋体"/>
          <w:kern w:val="0"/>
          <w:szCs w:val="21"/>
        </w:rPr>
        <w:t>包</w:t>
      </w:r>
      <w:r>
        <w:rPr>
          <w:rFonts w:hint="eastAsia" w:ascii="宋体" w:hAnsi="宋体"/>
          <w:kern w:val="0"/>
          <w:szCs w:val="21"/>
        </w:rPr>
        <w:t>人编制</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的内容</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51633883">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667BCC02">
      <w:pPr>
        <w:spacing w:line="360" w:lineRule="auto"/>
        <w:ind w:left="420" w:leftChars="200" w:firstLine="210" w:firstLineChars="100"/>
        <w:rPr>
          <w:rFonts w:hint="eastAsia" w:ascii="宋体" w:hAnsi="宋体"/>
          <w:kern w:val="0"/>
          <w:szCs w:val="21"/>
          <w:u w:val="single"/>
        </w:rPr>
      </w:pPr>
      <w:r>
        <w:rPr>
          <w:rFonts w:hint="eastAsia" w:ascii="宋体" w:hAnsi="宋体"/>
          <w:kern w:val="0"/>
          <w:szCs w:val="21"/>
        </w:rPr>
        <w:t>分</w:t>
      </w:r>
      <w:r>
        <w:rPr>
          <w:rFonts w:ascii="宋体" w:hAnsi="宋体"/>
          <w:kern w:val="0"/>
          <w:szCs w:val="21"/>
        </w:rPr>
        <w:t>包</w:t>
      </w:r>
      <w:r>
        <w:rPr>
          <w:rFonts w:hint="eastAsia" w:ascii="宋体" w:hAnsi="宋体"/>
          <w:kern w:val="0"/>
          <w:szCs w:val="21"/>
        </w:rPr>
        <w:t>人报送</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的期限</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364E6170">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77FCD110">
      <w:pPr>
        <w:keepNext/>
        <w:keepLines/>
        <w:spacing w:before="156" w:beforeLines="50" w:after="156" w:afterLines="50" w:line="360" w:lineRule="auto"/>
        <w:outlineLvl w:val="2"/>
        <w:rPr>
          <w:rFonts w:hint="eastAsia" w:ascii="宋体" w:hAnsi="宋体"/>
          <w:kern w:val="0"/>
          <w:sz w:val="24"/>
        </w:rPr>
      </w:pPr>
      <w:bookmarkStart w:id="1015" w:name="_Toc217603750"/>
      <w:bookmarkStart w:id="1016" w:name="_Toc21852"/>
      <w:bookmarkStart w:id="1017" w:name="_Toc203139782"/>
      <w:bookmarkStart w:id="1018" w:name="_Toc13742"/>
      <w:bookmarkStart w:id="1019" w:name="_Toc78797066"/>
      <w:bookmarkStart w:id="1020" w:name="_Toc78796669"/>
      <w:bookmarkStart w:id="1021" w:name="_Toc78795602"/>
      <w:r>
        <w:rPr>
          <w:rFonts w:hint="eastAsia" w:ascii="宋体" w:hAnsi="宋体"/>
          <w:kern w:val="0"/>
          <w:sz w:val="24"/>
        </w:rPr>
        <w:t>1</w:t>
      </w:r>
      <w:r>
        <w:rPr>
          <w:rFonts w:ascii="宋体" w:hAnsi="宋体"/>
          <w:kern w:val="0"/>
          <w:sz w:val="24"/>
        </w:rPr>
        <w:t>0</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合同进度计划的修订</w:t>
      </w:r>
      <w:bookmarkEnd w:id="1015"/>
      <w:bookmarkEnd w:id="1016"/>
      <w:bookmarkEnd w:id="1017"/>
      <w:bookmarkEnd w:id="1018"/>
      <w:bookmarkEnd w:id="1019"/>
      <w:bookmarkEnd w:id="1020"/>
      <w:bookmarkEnd w:id="1021"/>
    </w:p>
    <w:p w14:paraId="38ED48AD">
      <w:pPr>
        <w:spacing w:line="360" w:lineRule="auto"/>
        <w:ind w:left="420" w:leftChars="200"/>
        <w:rPr>
          <w:rFonts w:hint="eastAsia" w:ascii="宋体" w:hAnsi="宋体"/>
          <w:kern w:val="0"/>
          <w:szCs w:val="21"/>
        </w:rPr>
      </w:pPr>
      <w:r>
        <w:rPr>
          <w:rFonts w:hint="eastAsia" w:ascii="宋体" w:hAnsi="宋体"/>
          <w:kern w:val="0"/>
          <w:sz w:val="20"/>
          <w:szCs w:val="24"/>
        </w:rPr>
        <w:t xml:space="preserve">10.2.1  </w:t>
      </w:r>
      <w:r>
        <w:rPr>
          <w:rFonts w:hint="eastAsia" w:ascii="宋体" w:hAnsi="宋体"/>
          <w:kern w:val="0"/>
          <w:szCs w:val="21"/>
        </w:rPr>
        <w:t>分包人报送修订合同进度计划申请报告和相关资料的期限：</w:t>
      </w:r>
      <w:r>
        <w:rPr>
          <w:rFonts w:hint="eastAsia" w:ascii="宋体" w:hAnsi="宋体"/>
          <w:kern w:val="0"/>
          <w:szCs w:val="21"/>
          <w:u w:val="single"/>
        </w:rPr>
        <w:t xml:space="preserve">             </w:t>
      </w:r>
      <w:r>
        <w:rPr>
          <w:rFonts w:ascii="宋体" w:hAnsi="宋体"/>
          <w:kern w:val="0"/>
          <w:szCs w:val="21"/>
          <w:u w:val="single"/>
        </w:rPr>
        <w:t xml:space="preserve">   </w:t>
      </w:r>
    </w:p>
    <w:p w14:paraId="0209E40D">
      <w:pPr>
        <w:spacing w:line="360" w:lineRule="auto"/>
        <w:ind w:left="420" w:leftChars="200"/>
        <w:rPr>
          <w:rFonts w:hint="eastAsia" w:ascii="宋体" w:hAnsi="宋体"/>
          <w:kern w:val="0"/>
          <w:szCs w:val="21"/>
        </w:rPr>
      </w:pPr>
      <w:r>
        <w:rPr>
          <w:rFonts w:hint="eastAsia" w:ascii="宋体" w:hAnsi="宋体"/>
          <w:kern w:val="0"/>
          <w:szCs w:val="21"/>
        </w:rPr>
        <w:t>承包人批复修订合同进度计划申请报告的期限：</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507E79F9">
      <w:pPr>
        <w:spacing w:line="360" w:lineRule="auto"/>
        <w:ind w:left="420" w:leftChars="200"/>
        <w:rPr>
          <w:rFonts w:hint="eastAsia" w:ascii="宋体" w:hAnsi="宋体"/>
          <w:kern w:val="0"/>
          <w:szCs w:val="21"/>
          <w:u w:val="single"/>
        </w:rPr>
      </w:pPr>
      <w:r>
        <w:rPr>
          <w:rFonts w:hint="eastAsia" w:ascii="宋体" w:hAnsi="宋体"/>
          <w:kern w:val="0"/>
          <w:sz w:val="20"/>
          <w:szCs w:val="24"/>
        </w:rPr>
        <w:t xml:space="preserve">10.2.2  </w:t>
      </w:r>
      <w:r>
        <w:rPr>
          <w:rFonts w:hint="eastAsia" w:ascii="宋体" w:hAnsi="宋体"/>
          <w:kern w:val="0"/>
          <w:szCs w:val="21"/>
        </w:rPr>
        <w:t>承包人批复修订合同进度计划的期限：</w:t>
      </w:r>
      <w:r>
        <w:rPr>
          <w:rFonts w:hint="eastAsia" w:ascii="宋体" w:hAnsi="宋体"/>
          <w:kern w:val="0"/>
          <w:szCs w:val="21"/>
          <w:u w:val="single"/>
        </w:rPr>
        <w:t xml:space="preserve">                                </w:t>
      </w:r>
      <w:r>
        <w:rPr>
          <w:rFonts w:ascii="宋体" w:hAnsi="宋体"/>
          <w:kern w:val="0"/>
          <w:szCs w:val="21"/>
          <w:u w:val="single"/>
        </w:rPr>
        <w:t xml:space="preserve">  </w:t>
      </w:r>
    </w:p>
    <w:p w14:paraId="1F1A2898">
      <w:pPr>
        <w:keepNext/>
        <w:keepLines/>
        <w:spacing w:before="156" w:beforeLines="50" w:after="156" w:afterLines="50" w:line="360" w:lineRule="auto"/>
        <w:outlineLvl w:val="1"/>
        <w:rPr>
          <w:rFonts w:hint="eastAsia" w:ascii="宋体" w:hAnsi="宋体" w:cs="宋体"/>
          <w:sz w:val="28"/>
        </w:rPr>
      </w:pPr>
      <w:bookmarkStart w:id="1022" w:name="_Toc78796670"/>
      <w:bookmarkStart w:id="1023" w:name="_Toc9501"/>
      <w:bookmarkStart w:id="1024" w:name="_Toc78795603"/>
      <w:bookmarkStart w:id="1025" w:name="_Toc203139783"/>
      <w:bookmarkStart w:id="1026" w:name="_Toc217603751"/>
      <w:bookmarkStart w:id="1027" w:name="_Toc78797067"/>
      <w:bookmarkStart w:id="1028" w:name="_Toc3785"/>
      <w:r>
        <w:rPr>
          <w:rFonts w:hint="eastAsia" w:ascii="宋体" w:hAnsi="宋体" w:cs="宋体"/>
          <w:sz w:val="28"/>
        </w:rPr>
        <w:t>1</w:t>
      </w:r>
      <w:r>
        <w:rPr>
          <w:rFonts w:ascii="宋体" w:hAnsi="宋体" w:cs="宋体"/>
          <w:sz w:val="28"/>
        </w:rPr>
        <w:t>1</w:t>
      </w:r>
      <w:r>
        <w:rPr>
          <w:rFonts w:hint="eastAsia" w:ascii="宋体" w:hAnsi="宋体" w:cs="宋体"/>
          <w:sz w:val="28"/>
        </w:rPr>
        <w:t>.开工和完工</w:t>
      </w:r>
      <w:bookmarkEnd w:id="1022"/>
      <w:bookmarkEnd w:id="1023"/>
      <w:bookmarkEnd w:id="1024"/>
      <w:bookmarkEnd w:id="1025"/>
      <w:bookmarkEnd w:id="1026"/>
      <w:bookmarkEnd w:id="1027"/>
      <w:bookmarkEnd w:id="1028"/>
    </w:p>
    <w:p w14:paraId="4993FF3F">
      <w:pPr>
        <w:keepNext/>
        <w:keepLines/>
        <w:spacing w:before="156" w:beforeLines="50" w:after="156" w:afterLines="50" w:line="360" w:lineRule="auto"/>
        <w:outlineLvl w:val="2"/>
        <w:rPr>
          <w:rFonts w:hint="eastAsia" w:ascii="宋体" w:hAnsi="宋体"/>
          <w:kern w:val="0"/>
          <w:sz w:val="24"/>
        </w:rPr>
      </w:pPr>
      <w:bookmarkStart w:id="1029" w:name="_Toc78796671"/>
      <w:bookmarkStart w:id="1030" w:name="_Toc203139784"/>
      <w:bookmarkStart w:id="1031" w:name="_Toc217603752"/>
      <w:bookmarkStart w:id="1032" w:name="_Toc78797068"/>
      <w:bookmarkStart w:id="1033" w:name="_Toc4279"/>
      <w:bookmarkStart w:id="1034" w:name="_Toc1978"/>
      <w:bookmarkStart w:id="1035" w:name="_Toc78795604"/>
      <w:r>
        <w:rPr>
          <w:rFonts w:hint="eastAsia" w:ascii="宋体" w:hAnsi="宋体"/>
          <w:kern w:val="0"/>
          <w:sz w:val="24"/>
        </w:rPr>
        <w:t>1</w:t>
      </w:r>
      <w:r>
        <w:rPr>
          <w:rFonts w:ascii="宋体" w:hAnsi="宋体"/>
          <w:kern w:val="0"/>
          <w:sz w:val="24"/>
        </w:rPr>
        <w:t>1</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承包人的工期延误</w:t>
      </w:r>
      <w:bookmarkEnd w:id="1029"/>
      <w:bookmarkEnd w:id="1030"/>
      <w:bookmarkEnd w:id="1031"/>
      <w:bookmarkEnd w:id="1032"/>
      <w:bookmarkEnd w:id="1033"/>
      <w:bookmarkEnd w:id="1034"/>
      <w:bookmarkEnd w:id="1035"/>
    </w:p>
    <w:p w14:paraId="4DB3FE49">
      <w:pPr>
        <w:spacing w:line="360" w:lineRule="auto"/>
        <w:ind w:firstLine="420" w:firstLineChars="200"/>
        <w:rPr>
          <w:rFonts w:hint="eastAsia" w:ascii="宋体" w:hAnsi="宋体"/>
          <w:kern w:val="0"/>
          <w:szCs w:val="21"/>
          <w:u w:val="single"/>
        </w:rPr>
      </w:pPr>
      <w:r>
        <w:rPr>
          <w:rFonts w:hint="eastAsia" w:ascii="宋体" w:hAnsi="宋体"/>
          <w:kern w:val="0"/>
          <w:szCs w:val="21"/>
        </w:rPr>
        <w:t>（</w:t>
      </w:r>
      <w:r>
        <w:rPr>
          <w:rFonts w:ascii="宋体" w:hAnsi="宋体"/>
          <w:kern w:val="0"/>
          <w:szCs w:val="21"/>
        </w:rPr>
        <w:t>8</w:t>
      </w:r>
      <w:r>
        <w:rPr>
          <w:rFonts w:hint="eastAsia" w:ascii="宋体" w:hAnsi="宋体"/>
          <w:kern w:val="0"/>
          <w:szCs w:val="21"/>
        </w:rPr>
        <w:t>）承包人造成工期延误的其他原因：</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0D2F0DAA">
      <w:pPr>
        <w:spacing w:line="360" w:lineRule="auto"/>
        <w:rPr>
          <w:rFonts w:hint="eastAsia" w:ascii="宋体" w:hAnsi="宋体"/>
          <w:kern w:val="0"/>
          <w:sz w:val="20"/>
          <w:szCs w:val="21"/>
        </w:rPr>
      </w:pPr>
      <w:r>
        <w:rPr>
          <w:rFonts w:hint="eastAsia" w:ascii="宋体" w:hAnsi="宋体"/>
          <w:kern w:val="0"/>
          <w:szCs w:val="21"/>
          <w:u w:val="single"/>
        </w:rPr>
        <w:t xml:space="preserve">                                                                             </w:t>
      </w:r>
      <w:r>
        <w:rPr>
          <w:rFonts w:hint="eastAsia" w:ascii="宋体" w:hAnsi="宋体"/>
          <w:kern w:val="0"/>
          <w:szCs w:val="21"/>
        </w:rPr>
        <w:t xml:space="preserve"> </w:t>
      </w:r>
    </w:p>
    <w:p w14:paraId="612BEFBF">
      <w:pPr>
        <w:keepNext/>
        <w:keepLines/>
        <w:spacing w:before="156" w:beforeLines="50" w:after="156" w:afterLines="50" w:line="360" w:lineRule="auto"/>
        <w:outlineLvl w:val="2"/>
        <w:rPr>
          <w:rFonts w:hint="eastAsia" w:ascii="宋体" w:hAnsi="宋体"/>
          <w:kern w:val="0"/>
          <w:sz w:val="24"/>
        </w:rPr>
      </w:pPr>
      <w:bookmarkStart w:id="1036" w:name="_Toc13813"/>
      <w:bookmarkStart w:id="1037" w:name="_Toc78796672"/>
      <w:bookmarkStart w:id="1038" w:name="_Toc5981"/>
      <w:bookmarkStart w:id="1039" w:name="_Toc217603753"/>
      <w:bookmarkStart w:id="1040" w:name="_Toc78797069"/>
      <w:bookmarkStart w:id="1041" w:name="_Toc203139785"/>
      <w:bookmarkStart w:id="1042" w:name="_Toc78795605"/>
      <w:r>
        <w:rPr>
          <w:rFonts w:hint="eastAsia" w:ascii="宋体" w:hAnsi="宋体"/>
          <w:kern w:val="0"/>
          <w:sz w:val="24"/>
        </w:rPr>
        <w:t>1</w:t>
      </w:r>
      <w:r>
        <w:rPr>
          <w:rFonts w:ascii="宋体" w:hAnsi="宋体"/>
          <w:kern w:val="0"/>
          <w:sz w:val="24"/>
        </w:rPr>
        <w:t>1</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异常恶劣的气候条件</w:t>
      </w:r>
      <w:bookmarkEnd w:id="1036"/>
      <w:bookmarkEnd w:id="1037"/>
      <w:bookmarkEnd w:id="1038"/>
      <w:bookmarkEnd w:id="1039"/>
      <w:bookmarkEnd w:id="1040"/>
      <w:bookmarkEnd w:id="1041"/>
      <w:bookmarkEnd w:id="1042"/>
    </w:p>
    <w:p w14:paraId="6D996D0B">
      <w:pPr>
        <w:spacing w:line="360" w:lineRule="auto"/>
        <w:ind w:left="420" w:leftChars="200"/>
        <w:rPr>
          <w:rFonts w:hint="eastAsia" w:ascii="宋体" w:hAnsi="宋体"/>
          <w:kern w:val="0"/>
          <w:szCs w:val="21"/>
          <w:u w:val="single"/>
        </w:rPr>
      </w:pPr>
      <w:r>
        <w:rPr>
          <w:rFonts w:hint="eastAsia" w:ascii="宋体" w:hAnsi="宋体"/>
          <w:kern w:val="0"/>
          <w:szCs w:val="21"/>
        </w:rPr>
        <w:t>异常恶劣的气候条件的范围和标准：</w:t>
      </w:r>
      <w:r>
        <w:rPr>
          <w:rFonts w:hint="eastAsia" w:ascii="宋体" w:hAnsi="宋体"/>
          <w:kern w:val="0"/>
          <w:szCs w:val="21"/>
          <w:u w:val="single"/>
        </w:rPr>
        <w:t xml:space="preserve">                                        </w:t>
      </w:r>
      <w:r>
        <w:rPr>
          <w:rFonts w:ascii="宋体" w:hAnsi="宋体"/>
          <w:kern w:val="0"/>
          <w:szCs w:val="21"/>
          <w:u w:val="single"/>
        </w:rPr>
        <w:t xml:space="preserve">   </w:t>
      </w:r>
    </w:p>
    <w:p w14:paraId="31F92619">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p>
    <w:p w14:paraId="3E376486">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6E18418B">
      <w:pPr>
        <w:keepNext/>
        <w:keepLines/>
        <w:spacing w:before="156" w:beforeLines="50" w:after="156" w:afterLines="50" w:line="360" w:lineRule="auto"/>
        <w:outlineLvl w:val="2"/>
        <w:rPr>
          <w:rFonts w:hint="eastAsia" w:ascii="宋体" w:hAnsi="宋体"/>
          <w:kern w:val="0"/>
          <w:sz w:val="24"/>
        </w:rPr>
      </w:pPr>
      <w:bookmarkStart w:id="1043" w:name="_Toc78795606"/>
      <w:bookmarkStart w:id="1044" w:name="_Toc1532"/>
      <w:bookmarkStart w:id="1045" w:name="_Toc217603754"/>
      <w:bookmarkStart w:id="1046" w:name="_Toc203139786"/>
      <w:bookmarkStart w:id="1047" w:name="_Toc78797070"/>
      <w:bookmarkStart w:id="1048" w:name="_Toc78796673"/>
      <w:bookmarkStart w:id="1049" w:name="_Toc390"/>
      <w:r>
        <w:rPr>
          <w:rFonts w:hint="eastAsia" w:ascii="宋体" w:hAnsi="宋体"/>
          <w:kern w:val="0"/>
          <w:sz w:val="24"/>
        </w:rPr>
        <w:t>1</w:t>
      </w:r>
      <w:r>
        <w:rPr>
          <w:rFonts w:ascii="宋体" w:hAnsi="宋体"/>
          <w:kern w:val="0"/>
          <w:sz w:val="24"/>
        </w:rPr>
        <w:t>1</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分包人的工期延误</w:t>
      </w:r>
      <w:bookmarkEnd w:id="1043"/>
      <w:bookmarkEnd w:id="1044"/>
      <w:bookmarkEnd w:id="1045"/>
      <w:bookmarkEnd w:id="1046"/>
      <w:bookmarkEnd w:id="1047"/>
      <w:bookmarkEnd w:id="1048"/>
      <w:bookmarkEnd w:id="1049"/>
    </w:p>
    <w:p w14:paraId="33975BAC">
      <w:pPr>
        <w:spacing w:line="360" w:lineRule="auto"/>
        <w:ind w:left="420" w:leftChars="200"/>
        <w:rPr>
          <w:rFonts w:hint="eastAsia" w:ascii="宋体" w:hAnsi="宋体"/>
          <w:kern w:val="0"/>
          <w:szCs w:val="21"/>
        </w:rPr>
      </w:pPr>
      <w:r>
        <w:rPr>
          <w:rFonts w:hint="eastAsia" w:ascii="宋体" w:hAnsi="宋体"/>
          <w:kern w:val="0"/>
          <w:szCs w:val="21"/>
        </w:rPr>
        <w:t>11</w:t>
      </w:r>
      <w:r>
        <w:rPr>
          <w:rFonts w:ascii="宋体" w:hAnsi="宋体"/>
          <w:kern w:val="0"/>
          <w:szCs w:val="21"/>
        </w:rPr>
        <w:t xml:space="preserve">.5.2  </w:t>
      </w:r>
      <w:r>
        <w:rPr>
          <w:rFonts w:hint="eastAsia" w:ascii="宋体" w:hAnsi="宋体"/>
          <w:kern w:val="0"/>
          <w:szCs w:val="21"/>
        </w:rPr>
        <w:t>逾期完工违约金的计算标准和计算方法：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50A497CC">
      <w:pPr>
        <w:spacing w:line="360" w:lineRule="auto"/>
        <w:ind w:left="420" w:leftChars="200"/>
        <w:rPr>
          <w:rFonts w:hint="eastAsia" w:ascii="宋体" w:hAnsi="宋体"/>
          <w:kern w:val="0"/>
          <w:szCs w:val="21"/>
        </w:rPr>
      </w:pPr>
      <w:r>
        <w:rPr>
          <w:rFonts w:hint="eastAsia" w:ascii="宋体" w:hAnsi="宋体"/>
          <w:kern w:val="0"/>
          <w:szCs w:val="21"/>
        </w:rPr>
        <w:t>逾期完工</w:t>
      </w:r>
      <w:r>
        <w:rPr>
          <w:rFonts w:ascii="宋体" w:hAnsi="宋体"/>
          <w:kern w:val="0"/>
          <w:szCs w:val="21"/>
        </w:rPr>
        <w:t>违约</w:t>
      </w:r>
      <w:r>
        <w:rPr>
          <w:rFonts w:hint="eastAsia" w:ascii="宋体" w:hAnsi="宋体"/>
          <w:kern w:val="0"/>
          <w:szCs w:val="21"/>
        </w:rPr>
        <w:t>金</w:t>
      </w:r>
      <w:r>
        <w:rPr>
          <w:rFonts w:ascii="宋体" w:hAnsi="宋体"/>
          <w:kern w:val="0"/>
          <w:szCs w:val="21"/>
        </w:rPr>
        <w:t>最高限额</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55603D6E">
      <w:pPr>
        <w:keepNext/>
        <w:keepLines/>
        <w:spacing w:before="156" w:beforeLines="50" w:after="156" w:afterLines="50" w:line="360" w:lineRule="auto"/>
        <w:outlineLvl w:val="2"/>
        <w:rPr>
          <w:rFonts w:hint="eastAsia" w:ascii="宋体" w:hAnsi="宋体"/>
          <w:kern w:val="0"/>
          <w:sz w:val="24"/>
        </w:rPr>
      </w:pPr>
      <w:bookmarkStart w:id="1050" w:name="_Toc217603755"/>
      <w:bookmarkStart w:id="1051" w:name="_Toc78796674"/>
      <w:bookmarkStart w:id="1052" w:name="_Toc203139787"/>
      <w:bookmarkStart w:id="1053" w:name="_Toc7790"/>
      <w:bookmarkStart w:id="1054" w:name="_Toc12015"/>
      <w:bookmarkStart w:id="1055" w:name="_Toc78797071"/>
      <w:bookmarkStart w:id="1056" w:name="_Toc78795607"/>
      <w:r>
        <w:rPr>
          <w:rFonts w:hint="eastAsia" w:ascii="宋体" w:hAnsi="宋体"/>
          <w:kern w:val="0"/>
          <w:sz w:val="24"/>
        </w:rPr>
        <w:t>1</w:t>
      </w:r>
      <w:r>
        <w:rPr>
          <w:rFonts w:ascii="宋体" w:hAnsi="宋体"/>
          <w:kern w:val="0"/>
          <w:sz w:val="24"/>
        </w:rPr>
        <w:t>1</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工期提前</w:t>
      </w:r>
      <w:bookmarkEnd w:id="1050"/>
      <w:bookmarkEnd w:id="1051"/>
      <w:bookmarkEnd w:id="1052"/>
      <w:bookmarkEnd w:id="1053"/>
      <w:bookmarkEnd w:id="1054"/>
      <w:bookmarkEnd w:id="1055"/>
      <w:bookmarkEnd w:id="1056"/>
    </w:p>
    <w:p w14:paraId="68219A5F">
      <w:pPr>
        <w:spacing w:line="360" w:lineRule="auto"/>
        <w:ind w:left="420" w:leftChars="200"/>
        <w:rPr>
          <w:rFonts w:hint="eastAsia" w:ascii="宋体" w:hAnsi="宋体"/>
          <w:kern w:val="0"/>
          <w:szCs w:val="21"/>
        </w:rPr>
      </w:pPr>
      <w:r>
        <w:rPr>
          <w:rFonts w:hint="eastAsia" w:ascii="宋体" w:hAnsi="宋体"/>
          <w:kern w:val="0"/>
          <w:szCs w:val="21"/>
        </w:rPr>
        <w:t>提前完工的奖励办法：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6C2C208D">
      <w:pPr>
        <w:keepNext/>
        <w:keepLines/>
        <w:spacing w:before="156" w:beforeLines="50" w:after="156" w:afterLines="50" w:line="360" w:lineRule="auto"/>
        <w:outlineLvl w:val="1"/>
        <w:rPr>
          <w:rFonts w:hint="eastAsia" w:ascii="宋体" w:hAnsi="宋体" w:cs="宋体"/>
          <w:sz w:val="28"/>
        </w:rPr>
      </w:pPr>
      <w:bookmarkStart w:id="1057" w:name="_Toc203139788"/>
      <w:bookmarkStart w:id="1058" w:name="_Toc29822"/>
      <w:bookmarkStart w:id="1059" w:name="_Toc78796675"/>
      <w:bookmarkStart w:id="1060" w:name="_Toc78797072"/>
      <w:bookmarkStart w:id="1061" w:name="_Toc11635"/>
      <w:bookmarkStart w:id="1062" w:name="_Toc217603756"/>
      <w:bookmarkStart w:id="1063" w:name="_Toc78795608"/>
      <w:r>
        <w:rPr>
          <w:rFonts w:hint="eastAsia" w:ascii="宋体" w:hAnsi="宋体" w:cs="宋体"/>
          <w:sz w:val="28"/>
        </w:rPr>
        <w:t>1</w:t>
      </w:r>
      <w:r>
        <w:rPr>
          <w:rFonts w:ascii="宋体" w:hAnsi="宋体" w:cs="宋体"/>
          <w:sz w:val="28"/>
        </w:rPr>
        <w:t>2</w:t>
      </w:r>
      <w:r>
        <w:rPr>
          <w:rFonts w:hint="eastAsia" w:ascii="宋体" w:hAnsi="宋体" w:cs="宋体"/>
          <w:sz w:val="28"/>
        </w:rPr>
        <w:t>.暂停施工</w:t>
      </w:r>
      <w:bookmarkEnd w:id="1057"/>
      <w:bookmarkEnd w:id="1058"/>
      <w:bookmarkEnd w:id="1059"/>
      <w:bookmarkEnd w:id="1060"/>
      <w:bookmarkEnd w:id="1061"/>
      <w:bookmarkEnd w:id="1062"/>
      <w:bookmarkEnd w:id="1063"/>
    </w:p>
    <w:p w14:paraId="73E9AC98">
      <w:pPr>
        <w:keepNext/>
        <w:keepLines/>
        <w:spacing w:before="156" w:beforeLines="50" w:after="156" w:afterLines="50" w:line="360" w:lineRule="auto"/>
        <w:outlineLvl w:val="2"/>
        <w:rPr>
          <w:rFonts w:hint="eastAsia" w:ascii="宋体" w:hAnsi="宋体"/>
          <w:kern w:val="0"/>
          <w:sz w:val="24"/>
        </w:rPr>
      </w:pPr>
      <w:bookmarkStart w:id="1064" w:name="_Toc78796676"/>
      <w:bookmarkStart w:id="1065" w:name="_Toc78795609"/>
      <w:bookmarkStart w:id="1066" w:name="_Toc203139789"/>
      <w:bookmarkStart w:id="1067" w:name="_Toc78797073"/>
      <w:bookmarkStart w:id="1068" w:name="_Toc217603757"/>
      <w:bookmarkStart w:id="1069" w:name="_Toc14464"/>
      <w:bookmarkStart w:id="1070" w:name="_Toc28456"/>
      <w:r>
        <w:rPr>
          <w:rFonts w:hint="eastAsia" w:ascii="宋体" w:hAnsi="宋体"/>
          <w:kern w:val="0"/>
          <w:sz w:val="24"/>
        </w:rPr>
        <w:t>1</w:t>
      </w:r>
      <w:r>
        <w:rPr>
          <w:rFonts w:ascii="宋体" w:hAnsi="宋体"/>
          <w:kern w:val="0"/>
          <w:sz w:val="24"/>
        </w:rPr>
        <w:t>2</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分包人暂停施工的责任</w:t>
      </w:r>
      <w:bookmarkEnd w:id="1064"/>
      <w:bookmarkEnd w:id="1065"/>
      <w:bookmarkEnd w:id="1066"/>
      <w:bookmarkEnd w:id="1067"/>
      <w:bookmarkEnd w:id="1068"/>
      <w:bookmarkEnd w:id="1069"/>
      <w:bookmarkEnd w:id="1070"/>
    </w:p>
    <w:p w14:paraId="668F284C">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 xml:space="preserve">）分包人承担暂停施工责任的其他情形：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D09C6CD">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B1C5C20">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A06ED33">
      <w:pPr>
        <w:keepNext/>
        <w:keepLines/>
        <w:spacing w:before="156" w:beforeLines="50" w:after="156" w:afterLines="50" w:line="360" w:lineRule="auto"/>
        <w:outlineLvl w:val="1"/>
        <w:rPr>
          <w:rFonts w:hint="eastAsia" w:ascii="宋体" w:hAnsi="宋体" w:cs="宋体"/>
          <w:sz w:val="28"/>
        </w:rPr>
      </w:pPr>
      <w:bookmarkStart w:id="1071" w:name="_Toc78796677"/>
      <w:bookmarkStart w:id="1072" w:name="_Toc78797074"/>
      <w:bookmarkStart w:id="1073" w:name="_Toc217603758"/>
      <w:bookmarkStart w:id="1074" w:name="_Toc27517"/>
      <w:bookmarkStart w:id="1075" w:name="_Toc78795610"/>
      <w:bookmarkStart w:id="1076" w:name="_Toc16138"/>
      <w:bookmarkStart w:id="1077" w:name="_Toc203139790"/>
      <w:r>
        <w:rPr>
          <w:rFonts w:hint="eastAsia" w:ascii="宋体" w:hAnsi="宋体" w:cs="宋体"/>
          <w:sz w:val="28"/>
        </w:rPr>
        <w:t>1</w:t>
      </w:r>
      <w:r>
        <w:rPr>
          <w:rFonts w:ascii="宋体" w:hAnsi="宋体" w:cs="宋体"/>
          <w:sz w:val="28"/>
        </w:rPr>
        <w:t>3</w:t>
      </w:r>
      <w:r>
        <w:rPr>
          <w:rFonts w:hint="eastAsia" w:ascii="宋体" w:hAnsi="宋体" w:cs="宋体"/>
          <w:sz w:val="28"/>
        </w:rPr>
        <w:t>.工程质量</w:t>
      </w:r>
      <w:bookmarkEnd w:id="1071"/>
      <w:bookmarkEnd w:id="1072"/>
      <w:bookmarkEnd w:id="1073"/>
      <w:bookmarkEnd w:id="1074"/>
      <w:bookmarkEnd w:id="1075"/>
      <w:bookmarkEnd w:id="1076"/>
      <w:bookmarkEnd w:id="1077"/>
    </w:p>
    <w:p w14:paraId="66C6927E">
      <w:pPr>
        <w:keepNext/>
        <w:keepLines/>
        <w:spacing w:before="156" w:beforeLines="50" w:after="156" w:afterLines="50" w:line="360" w:lineRule="auto"/>
        <w:outlineLvl w:val="2"/>
        <w:rPr>
          <w:rFonts w:hint="eastAsia" w:ascii="宋体" w:hAnsi="宋体"/>
          <w:kern w:val="0"/>
          <w:sz w:val="24"/>
        </w:rPr>
      </w:pPr>
      <w:bookmarkStart w:id="1078" w:name="_Toc78796678"/>
      <w:bookmarkStart w:id="1079" w:name="_Toc78795611"/>
      <w:bookmarkStart w:id="1080" w:name="_Toc11381"/>
      <w:bookmarkStart w:id="1081" w:name="_Toc217603759"/>
      <w:bookmarkStart w:id="1082" w:name="_Toc24138"/>
      <w:bookmarkStart w:id="1083" w:name="_Toc203139791"/>
      <w:bookmarkStart w:id="1084" w:name="_Toc78797075"/>
      <w:r>
        <w:rPr>
          <w:rFonts w:hint="eastAsia" w:ascii="宋体" w:hAnsi="宋体"/>
          <w:kern w:val="0"/>
          <w:sz w:val="24"/>
        </w:rPr>
        <w:t>1</w:t>
      </w:r>
      <w:r>
        <w:rPr>
          <w:rFonts w:ascii="宋体" w:hAnsi="宋体"/>
          <w:kern w:val="0"/>
          <w:sz w:val="24"/>
        </w:rPr>
        <w:t>3</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分包人的质量管理</w:t>
      </w:r>
      <w:bookmarkEnd w:id="1078"/>
      <w:bookmarkEnd w:id="1079"/>
      <w:bookmarkEnd w:id="1080"/>
      <w:bookmarkEnd w:id="1081"/>
      <w:bookmarkEnd w:id="1082"/>
      <w:bookmarkEnd w:id="1083"/>
      <w:bookmarkEnd w:id="1084"/>
    </w:p>
    <w:p w14:paraId="6AEEEB39">
      <w:pPr>
        <w:spacing w:line="360" w:lineRule="auto"/>
        <w:ind w:firstLine="420" w:firstLineChars="200"/>
        <w:rPr>
          <w:rFonts w:hint="eastAsia" w:ascii="宋体" w:hAnsi="宋体" w:cs="Arial"/>
          <w:szCs w:val="24"/>
        </w:rPr>
      </w:pPr>
      <w:r>
        <w:rPr>
          <w:rFonts w:ascii="宋体" w:hAnsi="宋体"/>
          <w:szCs w:val="24"/>
        </w:rPr>
        <w:t xml:space="preserve">13.2.1  </w:t>
      </w:r>
      <w:r>
        <w:rPr>
          <w:rFonts w:hint="eastAsia" w:ascii="宋体" w:hAnsi="宋体"/>
          <w:szCs w:val="21"/>
        </w:rPr>
        <w:t>分包人向承包人提交工程质量保证措施文件的期限：</w:t>
      </w:r>
      <w:r>
        <w:rPr>
          <w:rFonts w:hint="eastAsia" w:ascii="宋体" w:hAnsi="宋体"/>
          <w:szCs w:val="21"/>
          <w:u w:val="single"/>
        </w:rPr>
        <w:t xml:space="preserve">                     </w:t>
      </w:r>
    </w:p>
    <w:p w14:paraId="6AC2E8C8">
      <w:pPr>
        <w:spacing w:line="360" w:lineRule="auto"/>
        <w:ind w:firstLine="420" w:firstLineChars="200"/>
        <w:rPr>
          <w:rFonts w:hint="eastAsia" w:ascii="宋体" w:hAnsi="宋体"/>
          <w:szCs w:val="21"/>
        </w:rPr>
      </w:pPr>
      <w:r>
        <w:rPr>
          <w:rFonts w:hint="eastAsia" w:ascii="宋体" w:hAnsi="宋体"/>
          <w:szCs w:val="21"/>
        </w:rPr>
        <w:t>承包人审批工程质量保证措施文件的期限：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694341">
      <w:pPr>
        <w:keepNext/>
        <w:keepLines/>
        <w:spacing w:before="156" w:beforeLines="50" w:after="156" w:afterLines="50" w:line="360" w:lineRule="auto"/>
        <w:outlineLvl w:val="2"/>
        <w:rPr>
          <w:rFonts w:hint="eastAsia" w:ascii="宋体" w:hAnsi="宋体"/>
          <w:kern w:val="0"/>
          <w:sz w:val="24"/>
        </w:rPr>
      </w:pPr>
      <w:bookmarkStart w:id="1085" w:name="_Toc217603760"/>
      <w:bookmarkStart w:id="1086" w:name="_Toc2568"/>
      <w:bookmarkStart w:id="1087" w:name="_Toc14063"/>
      <w:bookmarkStart w:id="1088" w:name="_Toc78795612"/>
      <w:bookmarkStart w:id="1089" w:name="_Toc78796679"/>
      <w:bookmarkStart w:id="1090" w:name="_Toc203139792"/>
      <w:bookmarkStart w:id="1091" w:name="_Toc78797076"/>
      <w:r>
        <w:rPr>
          <w:rFonts w:hint="eastAsia" w:ascii="宋体" w:hAnsi="宋体"/>
          <w:kern w:val="0"/>
          <w:sz w:val="24"/>
        </w:rPr>
        <w:t>1</w:t>
      </w:r>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分包人的质量检查</w:t>
      </w:r>
      <w:bookmarkEnd w:id="1085"/>
      <w:bookmarkEnd w:id="1086"/>
      <w:bookmarkEnd w:id="1087"/>
      <w:bookmarkEnd w:id="1088"/>
      <w:bookmarkEnd w:id="1089"/>
      <w:bookmarkEnd w:id="1090"/>
      <w:bookmarkEnd w:id="1091"/>
    </w:p>
    <w:p w14:paraId="2B460575">
      <w:pPr>
        <w:spacing w:line="360" w:lineRule="auto"/>
        <w:ind w:firstLine="420" w:firstLineChars="200"/>
        <w:rPr>
          <w:rFonts w:hint="eastAsia" w:ascii="宋体" w:hAnsi="宋体" w:cs="Arial"/>
          <w:szCs w:val="24"/>
        </w:rPr>
      </w:pPr>
      <w:r>
        <w:rPr>
          <w:rFonts w:hint="eastAsia" w:ascii="宋体" w:hAnsi="宋体"/>
          <w:szCs w:val="21"/>
        </w:rPr>
        <w:t>分包人向承包人报送工程质量报表的期限：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84C221C">
      <w:pPr>
        <w:spacing w:line="360" w:lineRule="auto"/>
        <w:ind w:firstLine="420" w:firstLineChars="200"/>
        <w:rPr>
          <w:rFonts w:hint="eastAsia" w:ascii="宋体" w:hAnsi="宋体"/>
          <w:szCs w:val="21"/>
        </w:rPr>
      </w:pPr>
      <w:r>
        <w:rPr>
          <w:rFonts w:hint="eastAsia" w:ascii="宋体" w:hAnsi="宋体"/>
          <w:szCs w:val="21"/>
        </w:rPr>
        <w:t>分包人向承包人报送工程质量报表的要求：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BC56662">
      <w:pPr>
        <w:spacing w:line="360" w:lineRule="auto"/>
        <w:ind w:firstLine="420" w:firstLineChars="200"/>
        <w:rPr>
          <w:rFonts w:hint="eastAsia" w:ascii="宋体" w:hAnsi="宋体"/>
          <w:szCs w:val="21"/>
        </w:rPr>
      </w:pPr>
      <w:r>
        <w:rPr>
          <w:rFonts w:hint="eastAsia" w:ascii="宋体" w:hAnsi="宋体"/>
          <w:szCs w:val="21"/>
        </w:rPr>
        <w:t>承包人审查工程质量报表的期限：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EF5B21E">
      <w:pPr>
        <w:keepNext/>
        <w:keepLines/>
        <w:spacing w:before="156" w:beforeLines="50" w:after="156" w:afterLines="50" w:line="360" w:lineRule="auto"/>
        <w:outlineLvl w:val="2"/>
        <w:rPr>
          <w:rFonts w:hint="eastAsia" w:ascii="宋体" w:hAnsi="宋体"/>
          <w:kern w:val="0"/>
          <w:sz w:val="24"/>
        </w:rPr>
      </w:pPr>
      <w:bookmarkStart w:id="1092" w:name="_Toc203139793"/>
      <w:bookmarkStart w:id="1093" w:name="_Toc78797077"/>
      <w:bookmarkStart w:id="1094" w:name="_Toc8577"/>
      <w:bookmarkStart w:id="1095" w:name="_Toc17419"/>
      <w:bookmarkStart w:id="1096" w:name="_Toc78795613"/>
      <w:bookmarkStart w:id="1097" w:name="_Toc217603761"/>
      <w:bookmarkStart w:id="1098" w:name="_Toc78796680"/>
      <w:r>
        <w:rPr>
          <w:rFonts w:hint="eastAsia" w:ascii="宋体" w:hAnsi="宋体"/>
          <w:kern w:val="0"/>
          <w:sz w:val="24"/>
        </w:rPr>
        <w:t>1</w:t>
      </w:r>
      <w:r>
        <w:rPr>
          <w:rFonts w:ascii="宋体" w:hAnsi="宋体"/>
          <w:kern w:val="0"/>
          <w:sz w:val="24"/>
        </w:rPr>
        <w:t>3</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承包人的质量检查</w:t>
      </w:r>
      <w:bookmarkEnd w:id="1092"/>
      <w:bookmarkEnd w:id="1093"/>
      <w:bookmarkEnd w:id="1094"/>
      <w:bookmarkEnd w:id="1095"/>
      <w:bookmarkEnd w:id="1096"/>
      <w:bookmarkEnd w:id="1097"/>
      <w:bookmarkEnd w:id="1098"/>
    </w:p>
    <w:p w14:paraId="72BEEDAE">
      <w:pPr>
        <w:spacing w:line="360" w:lineRule="auto"/>
        <w:ind w:firstLine="420" w:firstLineChars="200"/>
        <w:rPr>
          <w:rFonts w:hint="eastAsia" w:ascii="宋体" w:hAnsi="宋体"/>
          <w:szCs w:val="21"/>
        </w:rPr>
      </w:pPr>
      <w:r>
        <w:rPr>
          <w:rFonts w:hint="eastAsia" w:ascii="宋体" w:hAnsi="宋体"/>
          <w:szCs w:val="21"/>
        </w:rPr>
        <w:t>分包人应当为承包人的检查和检验提供方便，承包人可以进行察看和查阅施工原始记录的其他地方包括：</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B122AD">
      <w:pPr>
        <w:keepNext/>
        <w:keepLines/>
        <w:spacing w:before="156" w:beforeLines="50" w:after="156" w:afterLines="50" w:line="360" w:lineRule="auto"/>
        <w:outlineLvl w:val="2"/>
        <w:rPr>
          <w:rFonts w:hint="eastAsia" w:ascii="宋体" w:hAnsi="宋体"/>
          <w:kern w:val="0"/>
          <w:sz w:val="24"/>
        </w:rPr>
      </w:pPr>
      <w:bookmarkStart w:id="1099" w:name="_Toc78797078"/>
      <w:bookmarkStart w:id="1100" w:name="_Toc217603762"/>
      <w:bookmarkStart w:id="1101" w:name="_Toc16703"/>
      <w:bookmarkStart w:id="1102" w:name="_Toc78796681"/>
      <w:bookmarkStart w:id="1103" w:name="_Toc32060"/>
      <w:bookmarkStart w:id="1104" w:name="_Toc203139794"/>
      <w:bookmarkStart w:id="1105" w:name="_Toc78795614"/>
      <w:r>
        <w:rPr>
          <w:rFonts w:hint="eastAsia" w:ascii="宋体" w:hAnsi="宋体"/>
          <w:kern w:val="0"/>
          <w:sz w:val="24"/>
        </w:rPr>
        <w:t>1</w:t>
      </w:r>
      <w:r>
        <w:rPr>
          <w:rFonts w:ascii="宋体" w:hAnsi="宋体"/>
          <w:kern w:val="0"/>
          <w:sz w:val="24"/>
        </w:rPr>
        <w:t>3</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工程隐蔽部位覆盖前的检查</w:t>
      </w:r>
      <w:bookmarkEnd w:id="1099"/>
      <w:bookmarkEnd w:id="1100"/>
      <w:bookmarkEnd w:id="1101"/>
      <w:bookmarkEnd w:id="1102"/>
      <w:bookmarkEnd w:id="1103"/>
      <w:bookmarkEnd w:id="1104"/>
      <w:bookmarkEnd w:id="1105"/>
    </w:p>
    <w:p w14:paraId="238C0112">
      <w:pPr>
        <w:spacing w:line="360" w:lineRule="auto"/>
        <w:ind w:firstLine="420" w:firstLineChars="200"/>
        <w:rPr>
          <w:rFonts w:hint="eastAsia" w:ascii="宋体" w:hAnsi="宋体" w:cs="Arial"/>
          <w:szCs w:val="24"/>
        </w:rPr>
      </w:pPr>
      <w:r>
        <w:rPr>
          <w:rFonts w:ascii="宋体" w:hAnsi="宋体"/>
          <w:szCs w:val="24"/>
        </w:rPr>
        <w:t xml:space="preserve">13.5.1  </w:t>
      </w:r>
      <w:r>
        <w:rPr>
          <w:rFonts w:hint="eastAsia" w:ascii="宋体" w:hAnsi="宋体"/>
          <w:szCs w:val="21"/>
        </w:rPr>
        <w:t>承包人对工程隐蔽部位进行检查的期限：</w:t>
      </w:r>
      <w:r>
        <w:rPr>
          <w:rFonts w:hint="eastAsia" w:ascii="宋体" w:hAnsi="宋体"/>
          <w:szCs w:val="21"/>
          <w:u w:val="single"/>
        </w:rPr>
        <w:t xml:space="preserve">                               </w:t>
      </w:r>
    </w:p>
    <w:p w14:paraId="4D11C82F">
      <w:pPr>
        <w:keepNext/>
        <w:keepLines/>
        <w:spacing w:before="156" w:beforeLines="50" w:after="156" w:afterLines="50" w:line="360" w:lineRule="auto"/>
        <w:outlineLvl w:val="1"/>
        <w:rPr>
          <w:rFonts w:hint="eastAsia" w:ascii="宋体" w:hAnsi="宋体" w:cs="宋体"/>
          <w:sz w:val="28"/>
        </w:rPr>
      </w:pPr>
      <w:bookmarkStart w:id="1106" w:name="_Toc24350"/>
      <w:bookmarkStart w:id="1107" w:name="_Toc203139795"/>
      <w:bookmarkStart w:id="1108" w:name="_Toc217603763"/>
      <w:bookmarkStart w:id="1109" w:name="_Toc11111"/>
      <w:bookmarkStart w:id="1110" w:name="_Toc78795615"/>
      <w:bookmarkStart w:id="1111" w:name="_Toc78797079"/>
      <w:bookmarkStart w:id="1112" w:name="_Toc78796682"/>
      <w:r>
        <w:rPr>
          <w:rFonts w:hint="eastAsia" w:ascii="宋体" w:hAnsi="宋体" w:cs="宋体"/>
          <w:sz w:val="28"/>
        </w:rPr>
        <w:t>1</w:t>
      </w:r>
      <w:r>
        <w:rPr>
          <w:rFonts w:ascii="宋体" w:hAnsi="宋体" w:cs="宋体"/>
          <w:sz w:val="28"/>
        </w:rPr>
        <w:t>5</w:t>
      </w:r>
      <w:r>
        <w:rPr>
          <w:rFonts w:hint="eastAsia" w:ascii="宋体" w:hAnsi="宋体" w:cs="宋体"/>
          <w:sz w:val="28"/>
        </w:rPr>
        <w:t>.变更</w:t>
      </w:r>
      <w:bookmarkEnd w:id="1106"/>
      <w:bookmarkEnd w:id="1107"/>
      <w:bookmarkEnd w:id="1108"/>
      <w:bookmarkEnd w:id="1109"/>
      <w:bookmarkEnd w:id="1110"/>
      <w:bookmarkEnd w:id="1111"/>
      <w:bookmarkEnd w:id="1112"/>
    </w:p>
    <w:p w14:paraId="3E399934">
      <w:pPr>
        <w:keepNext/>
        <w:keepLines/>
        <w:spacing w:before="156" w:beforeLines="50" w:after="156" w:afterLines="50" w:line="360" w:lineRule="auto"/>
        <w:outlineLvl w:val="2"/>
        <w:rPr>
          <w:rFonts w:hint="eastAsia" w:ascii="宋体" w:hAnsi="宋体"/>
          <w:kern w:val="0"/>
          <w:sz w:val="24"/>
        </w:rPr>
      </w:pPr>
      <w:bookmarkStart w:id="1113" w:name="_Toc78796683"/>
      <w:bookmarkStart w:id="1114" w:name="_Toc78795616"/>
      <w:bookmarkStart w:id="1115" w:name="_Toc217603764"/>
      <w:bookmarkStart w:id="1116" w:name="_Toc16252"/>
      <w:bookmarkStart w:id="1117" w:name="_Toc203139796"/>
      <w:bookmarkStart w:id="1118" w:name="_Toc25026"/>
      <w:bookmarkStart w:id="1119" w:name="_Toc78797080"/>
      <w:r>
        <w:rPr>
          <w:rFonts w:hint="eastAsia" w:ascii="宋体" w:hAnsi="宋体"/>
          <w:kern w:val="0"/>
          <w:sz w:val="24"/>
        </w:rPr>
        <w:t>1</w:t>
      </w:r>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变更的范围和内容</w:t>
      </w:r>
      <w:bookmarkEnd w:id="1113"/>
      <w:bookmarkEnd w:id="1114"/>
      <w:bookmarkEnd w:id="1115"/>
      <w:bookmarkEnd w:id="1116"/>
      <w:bookmarkEnd w:id="1117"/>
      <w:bookmarkEnd w:id="1118"/>
      <w:bookmarkEnd w:id="1119"/>
    </w:p>
    <w:p w14:paraId="42B72978">
      <w:pPr>
        <w:spacing w:line="360" w:lineRule="auto"/>
        <w:ind w:firstLine="420" w:firstLineChars="200"/>
        <w:rPr>
          <w:rFonts w:hint="eastAsia" w:ascii="宋体" w:hAnsi="宋体"/>
          <w:szCs w:val="24"/>
        </w:rPr>
      </w:pPr>
      <w:r>
        <w:rPr>
          <w:rFonts w:hint="eastAsia" w:ascii="宋体" w:hAnsi="宋体"/>
          <w:szCs w:val="21"/>
        </w:rPr>
        <w:t>15.1.1</w:t>
      </w:r>
      <w:r>
        <w:rPr>
          <w:rFonts w:hint="eastAsia" w:ascii="宋体" w:hAnsi="宋体"/>
          <w:szCs w:val="24"/>
        </w:rPr>
        <w:t>在履行合同中发生以下情形之一，应按照本条规定进行变更。</w:t>
      </w:r>
    </w:p>
    <w:p w14:paraId="07BEC8AC">
      <w:pPr>
        <w:spacing w:line="360" w:lineRule="auto"/>
        <w:ind w:firstLine="420" w:firstLineChars="200"/>
        <w:rPr>
          <w:rFonts w:hint="eastAsia" w:ascii="宋体" w:hAnsi="宋体"/>
          <w:szCs w:val="21"/>
          <w:u w:val="single"/>
        </w:rPr>
      </w:pPr>
      <w:r>
        <w:rPr>
          <w:rFonts w:hint="eastAsia" w:ascii="宋体" w:hAnsi="宋体"/>
          <w:szCs w:val="21"/>
        </w:rPr>
        <w:t>（6）变更的其他情形：</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D252D6D">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64C7840">
      <w:pPr>
        <w:keepNext/>
        <w:keepLines/>
        <w:spacing w:before="156" w:beforeLines="50" w:after="156" w:afterLines="50" w:line="360" w:lineRule="auto"/>
        <w:outlineLvl w:val="2"/>
        <w:rPr>
          <w:rFonts w:hint="eastAsia" w:ascii="宋体" w:hAnsi="宋体"/>
          <w:kern w:val="0"/>
          <w:sz w:val="24"/>
        </w:rPr>
      </w:pPr>
      <w:bookmarkStart w:id="1120" w:name="_Toc11601"/>
      <w:bookmarkStart w:id="1121" w:name="_Toc78795617"/>
      <w:bookmarkStart w:id="1122" w:name="_Toc78796684"/>
      <w:bookmarkStart w:id="1123" w:name="_Toc217603765"/>
      <w:bookmarkStart w:id="1124" w:name="_Toc78797081"/>
      <w:bookmarkStart w:id="1125" w:name="_Toc16670"/>
      <w:bookmarkStart w:id="1126" w:name="_Toc203139797"/>
      <w:r>
        <w:rPr>
          <w:rFonts w:hint="eastAsia" w:ascii="宋体" w:hAnsi="宋体"/>
          <w:kern w:val="0"/>
          <w:sz w:val="24"/>
        </w:rPr>
        <w:t>1</w:t>
      </w:r>
      <w:r>
        <w:rPr>
          <w:rFonts w:ascii="宋体" w:hAnsi="宋体"/>
          <w:kern w:val="0"/>
          <w:sz w:val="24"/>
        </w:rPr>
        <w:t>5</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变更程序</w:t>
      </w:r>
      <w:bookmarkEnd w:id="1120"/>
      <w:bookmarkEnd w:id="1121"/>
      <w:bookmarkEnd w:id="1122"/>
      <w:bookmarkEnd w:id="1123"/>
      <w:bookmarkEnd w:id="1124"/>
      <w:bookmarkEnd w:id="1125"/>
      <w:bookmarkEnd w:id="1126"/>
    </w:p>
    <w:p w14:paraId="4EAE1E4B">
      <w:pPr>
        <w:spacing w:line="360" w:lineRule="auto"/>
        <w:ind w:firstLine="420" w:firstLineChars="200"/>
        <w:rPr>
          <w:rFonts w:hint="eastAsia" w:ascii="宋体" w:hAnsi="宋体" w:cs="Arial"/>
          <w:szCs w:val="24"/>
        </w:rPr>
      </w:pPr>
      <w:r>
        <w:rPr>
          <w:rFonts w:ascii="宋体" w:hAnsi="宋体"/>
          <w:szCs w:val="24"/>
        </w:rPr>
        <w:t xml:space="preserve">15.3.2  </w:t>
      </w:r>
      <w:r>
        <w:rPr>
          <w:rFonts w:hint="eastAsia" w:ascii="宋体" w:hAnsi="宋体" w:cs="Arial"/>
          <w:szCs w:val="24"/>
        </w:rPr>
        <w:t>变更估价</w:t>
      </w:r>
    </w:p>
    <w:p w14:paraId="08CD046F">
      <w:pPr>
        <w:spacing w:line="360" w:lineRule="auto"/>
        <w:ind w:firstLine="420" w:firstLineChars="200"/>
        <w:rPr>
          <w:rFonts w:hint="eastAsia" w:ascii="宋体" w:hAnsi="宋体"/>
          <w:szCs w:val="21"/>
        </w:rPr>
      </w:pPr>
      <w:r>
        <w:rPr>
          <w:rFonts w:hint="eastAsia" w:ascii="宋体" w:hAnsi="宋体"/>
          <w:szCs w:val="21"/>
        </w:rPr>
        <w:t>（1）分包人提交变更报价书的期限：</w:t>
      </w:r>
      <w:r>
        <w:rPr>
          <w:rFonts w:hint="eastAsia" w:ascii="宋体" w:hAnsi="宋体"/>
          <w:szCs w:val="21"/>
          <w:u w:val="single"/>
        </w:rPr>
        <w:t xml:space="preserve">                                          </w:t>
      </w:r>
    </w:p>
    <w:p w14:paraId="3C2FB9FE">
      <w:pPr>
        <w:spacing w:line="360" w:lineRule="auto"/>
        <w:ind w:firstLine="420" w:firstLineChars="200"/>
        <w:rPr>
          <w:rFonts w:hint="eastAsia" w:ascii="宋体" w:hAnsi="宋体"/>
          <w:szCs w:val="21"/>
        </w:rPr>
      </w:pPr>
      <w:r>
        <w:rPr>
          <w:rFonts w:hint="eastAsia" w:ascii="宋体" w:hAnsi="宋体"/>
          <w:szCs w:val="21"/>
        </w:rPr>
        <w:t>（3）</w:t>
      </w:r>
      <w:r>
        <w:rPr>
          <w:rFonts w:hint="eastAsia" w:ascii="宋体" w:hAnsi="宋体"/>
          <w:szCs w:val="24"/>
        </w:rPr>
        <w:t>承包人与分包人</w:t>
      </w:r>
      <w:r>
        <w:rPr>
          <w:rFonts w:hint="eastAsia" w:ascii="宋体" w:hAnsi="宋体"/>
          <w:szCs w:val="21"/>
        </w:rPr>
        <w:t>商定变更价格的期限：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DFF0A70">
      <w:pPr>
        <w:keepNext/>
        <w:keepLines/>
        <w:spacing w:before="156" w:beforeLines="50" w:after="156" w:afterLines="50" w:line="360" w:lineRule="auto"/>
        <w:outlineLvl w:val="2"/>
        <w:rPr>
          <w:rFonts w:hint="eastAsia" w:ascii="宋体" w:hAnsi="宋体"/>
          <w:kern w:val="0"/>
          <w:sz w:val="24"/>
        </w:rPr>
      </w:pPr>
      <w:bookmarkStart w:id="1127" w:name="_Toc8696"/>
      <w:bookmarkStart w:id="1128" w:name="_Toc78795618"/>
      <w:bookmarkStart w:id="1129" w:name="_Toc11058"/>
      <w:bookmarkStart w:id="1130" w:name="_Toc217603766"/>
      <w:bookmarkStart w:id="1131" w:name="_Toc78796685"/>
      <w:bookmarkStart w:id="1132" w:name="_Toc203139798"/>
      <w:bookmarkStart w:id="1133" w:name="_Toc78797082"/>
      <w:r>
        <w:rPr>
          <w:rFonts w:hint="eastAsia" w:ascii="宋体" w:hAnsi="宋体"/>
          <w:kern w:val="0"/>
          <w:sz w:val="24"/>
        </w:rPr>
        <w:t>1</w:t>
      </w:r>
      <w:r>
        <w:rPr>
          <w:rFonts w:ascii="宋体" w:hAnsi="宋体"/>
          <w:kern w:val="0"/>
          <w:sz w:val="24"/>
        </w:rPr>
        <w:t>5</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变更的估价原则</w:t>
      </w:r>
      <w:bookmarkEnd w:id="1127"/>
      <w:bookmarkEnd w:id="1128"/>
      <w:bookmarkEnd w:id="1129"/>
      <w:bookmarkEnd w:id="1130"/>
      <w:bookmarkEnd w:id="1131"/>
      <w:bookmarkEnd w:id="1132"/>
      <w:bookmarkEnd w:id="1133"/>
    </w:p>
    <w:p w14:paraId="0C4010E8">
      <w:pPr>
        <w:spacing w:line="360" w:lineRule="auto"/>
        <w:ind w:firstLine="420" w:firstLineChars="200"/>
        <w:rPr>
          <w:rFonts w:hint="eastAsia" w:ascii="宋体" w:hAnsi="宋体"/>
          <w:szCs w:val="21"/>
          <w:u w:val="single"/>
        </w:rPr>
      </w:pPr>
      <w:r>
        <w:rPr>
          <w:rFonts w:hint="eastAsia" w:ascii="宋体" w:hAnsi="宋体"/>
          <w:szCs w:val="21"/>
        </w:rPr>
        <w:t>因变更引起的价格调整方法：</w:t>
      </w:r>
      <w:r>
        <w:rPr>
          <w:rFonts w:hint="eastAsia" w:ascii="宋体" w:hAnsi="宋体"/>
          <w:szCs w:val="21"/>
          <w:u w:val="single"/>
        </w:rPr>
        <w:t xml:space="preserve">            </w:t>
      </w:r>
      <w:bookmarkStart w:id="1134" w:name="OLE_LINK69"/>
      <w:r>
        <w:rPr>
          <w:rFonts w:hint="eastAsia" w:ascii="宋体" w:hAnsi="宋体"/>
          <w:szCs w:val="21"/>
          <w:u w:val="single"/>
        </w:rPr>
        <w:t xml:space="preserve">                                         </w:t>
      </w:r>
      <w:bookmarkEnd w:id="1134"/>
      <w:r>
        <w:rPr>
          <w:rFonts w:hint="eastAsia" w:ascii="宋体" w:hAnsi="宋体"/>
          <w:szCs w:val="21"/>
          <w:u w:val="single"/>
        </w:rPr>
        <w:t xml:space="preserve">                 </w:t>
      </w:r>
    </w:p>
    <w:p w14:paraId="10D539D3">
      <w:pPr>
        <w:spacing w:line="360" w:lineRule="auto"/>
        <w:ind w:firstLine="420" w:firstLineChars="200"/>
        <w:rPr>
          <w:rFonts w:hint="eastAsia" w:ascii="宋体" w:hAnsi="宋体"/>
          <w:szCs w:val="21"/>
          <w:u w:val="single"/>
        </w:rPr>
      </w:pPr>
      <w:r>
        <w:rPr>
          <w:rFonts w:hint="eastAsia" w:ascii="宋体" w:hAnsi="宋体"/>
          <w:szCs w:val="21"/>
        </w:rPr>
        <w:t>15.4.4  因变更引起措施项目发生变化的，措施项目费调整方法：</w:t>
      </w:r>
      <w:r>
        <w:rPr>
          <w:rFonts w:hint="eastAsia" w:ascii="宋体" w:hAnsi="宋体"/>
          <w:szCs w:val="21"/>
          <w:u w:val="single"/>
        </w:rPr>
        <w:t xml:space="preserve">                                     </w:t>
      </w:r>
    </w:p>
    <w:p w14:paraId="5F180734">
      <w:pPr>
        <w:spacing w:line="360" w:lineRule="auto"/>
        <w:rPr>
          <w:rFonts w:hint="eastAsia" w:ascii="宋体" w:hAnsi="宋体"/>
          <w:szCs w:val="24"/>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7D92E88">
      <w:pPr>
        <w:spacing w:line="360" w:lineRule="auto"/>
        <w:ind w:firstLine="420" w:firstLineChars="200"/>
        <w:rPr>
          <w:rFonts w:hint="eastAsia" w:ascii="宋体" w:hAnsi="宋体"/>
          <w:szCs w:val="21"/>
        </w:rPr>
      </w:pPr>
      <w:r>
        <w:rPr>
          <w:rFonts w:hint="eastAsia" w:ascii="宋体" w:hAnsi="宋体"/>
          <w:szCs w:val="24"/>
        </w:rPr>
        <w:t>1</w:t>
      </w:r>
      <w:r>
        <w:rPr>
          <w:rFonts w:ascii="宋体" w:hAnsi="宋体"/>
          <w:szCs w:val="24"/>
        </w:rPr>
        <w:t>5</w:t>
      </w:r>
      <w:r>
        <w:rPr>
          <w:rFonts w:hint="eastAsia" w:ascii="宋体" w:hAnsi="宋体"/>
          <w:szCs w:val="24"/>
        </w:rPr>
        <w:t xml:space="preserve">.4.5 </w:t>
      </w:r>
      <w:r>
        <w:rPr>
          <w:rFonts w:ascii="宋体" w:hAnsi="宋体"/>
          <w:szCs w:val="24"/>
        </w:rPr>
        <w:t xml:space="preserve"> </w:t>
      </w:r>
      <w:r>
        <w:rPr>
          <w:rFonts w:hint="eastAsia" w:ascii="宋体" w:hAnsi="宋体"/>
          <w:szCs w:val="21"/>
        </w:rPr>
        <w:t>合同协议书约定采用单价合同形式时，因非分包人原因引起合同清单中列明的工程量发生增减，且单个项目工程量变化幅度在</w:t>
      </w:r>
      <w:r>
        <w:rPr>
          <w:rFonts w:hint="eastAsia" w:ascii="宋体" w:hAnsi="宋体"/>
          <w:szCs w:val="21"/>
          <w:u w:val="single"/>
        </w:rPr>
        <w:t xml:space="preserve">        </w:t>
      </w:r>
      <w:r>
        <w:rPr>
          <w:rFonts w:hint="eastAsia" w:ascii="宋体" w:hAnsi="宋体"/>
          <w:szCs w:val="21"/>
        </w:rPr>
        <w:t>%以内（含）时，应执行合同清单中列明的该项目的单价；单个项目工程量变化幅度在</w:t>
      </w:r>
      <w:r>
        <w:rPr>
          <w:rFonts w:hint="eastAsia" w:ascii="宋体" w:hAnsi="宋体"/>
          <w:szCs w:val="21"/>
          <w:u w:val="single"/>
        </w:rPr>
        <w:t xml:space="preserve">        </w:t>
      </w:r>
      <w:r>
        <w:rPr>
          <w:rFonts w:hint="eastAsia" w:ascii="宋体" w:hAnsi="宋体"/>
          <w:szCs w:val="21"/>
        </w:rPr>
        <w:t>%以外（不含），且导致分部分项工程费总额变化幅度超过</w:t>
      </w:r>
      <w:r>
        <w:rPr>
          <w:rFonts w:hint="eastAsia" w:ascii="宋体" w:hAnsi="宋体"/>
          <w:szCs w:val="21"/>
          <w:u w:val="single"/>
        </w:rPr>
        <w:t xml:space="preserve">        </w:t>
      </w:r>
      <w:r>
        <w:rPr>
          <w:rFonts w:hint="eastAsia" w:ascii="宋体" w:hAnsi="宋体"/>
          <w:szCs w:val="21"/>
        </w:rPr>
        <w:t>%时，由分包人提出并与</w:t>
      </w:r>
      <w:r>
        <w:rPr>
          <w:rFonts w:hint="eastAsia" w:ascii="宋体" w:hAnsi="宋体"/>
          <w:szCs w:val="24"/>
        </w:rPr>
        <w:t>承包</w:t>
      </w:r>
      <w:r>
        <w:rPr>
          <w:rFonts w:hint="eastAsia" w:ascii="宋体" w:hAnsi="宋体"/>
          <w:szCs w:val="21"/>
        </w:rPr>
        <w:t>人商定新的单价，该项目按修正后的新的单价计价。</w:t>
      </w:r>
    </w:p>
    <w:p w14:paraId="21DAECAD">
      <w:pPr>
        <w:spacing w:line="360" w:lineRule="auto"/>
        <w:ind w:firstLine="525" w:firstLineChars="250"/>
        <w:rPr>
          <w:rFonts w:hint="eastAsia" w:ascii="宋体" w:hAnsi="宋体"/>
          <w:szCs w:val="21"/>
          <w:u w:val="single"/>
        </w:rPr>
      </w:pPr>
      <w:r>
        <w:rPr>
          <w:rFonts w:ascii="宋体" w:hAnsi="宋体"/>
          <w:szCs w:val="24"/>
        </w:rPr>
        <w:t>15</w:t>
      </w:r>
      <w:r>
        <w:rPr>
          <w:rFonts w:hint="eastAsia" w:ascii="宋体" w:hAnsi="宋体"/>
          <w:szCs w:val="24"/>
        </w:rPr>
        <w:t>.4.7</w:t>
      </w:r>
      <w:r>
        <w:rPr>
          <w:rFonts w:hint="eastAsia" w:ascii="宋体" w:hAnsi="宋体"/>
          <w:szCs w:val="21"/>
        </w:rPr>
        <w:t xml:space="preserve"> </w:t>
      </w:r>
      <w:r>
        <w:rPr>
          <w:rFonts w:ascii="宋体" w:hAnsi="宋体"/>
          <w:szCs w:val="21"/>
        </w:rPr>
        <w:t xml:space="preserve"> </w:t>
      </w:r>
      <w:r>
        <w:rPr>
          <w:rFonts w:hint="eastAsia" w:ascii="宋体" w:hAnsi="宋体"/>
          <w:szCs w:val="21"/>
        </w:rPr>
        <w:t>因变更引起价格调整的其他处理方式：</w:t>
      </w:r>
      <w:r>
        <w:rPr>
          <w:rFonts w:hint="eastAsia" w:ascii="宋体" w:hAnsi="宋体"/>
          <w:szCs w:val="21"/>
          <w:u w:val="single"/>
        </w:rPr>
        <w:t xml:space="preserve">                                </w:t>
      </w:r>
    </w:p>
    <w:p w14:paraId="66B6777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1113F03">
      <w:pPr>
        <w:keepNext/>
        <w:keepLines/>
        <w:spacing w:before="156" w:beforeLines="50" w:after="156" w:afterLines="50" w:line="360" w:lineRule="auto"/>
        <w:outlineLvl w:val="2"/>
        <w:rPr>
          <w:rFonts w:hint="eastAsia" w:ascii="宋体" w:hAnsi="宋体"/>
          <w:kern w:val="0"/>
          <w:sz w:val="24"/>
        </w:rPr>
      </w:pPr>
      <w:bookmarkStart w:id="1135" w:name="_Toc9307"/>
      <w:bookmarkStart w:id="1136" w:name="_Toc78797083"/>
      <w:bookmarkStart w:id="1137" w:name="_Toc217603767"/>
      <w:bookmarkStart w:id="1138" w:name="_Toc203139799"/>
      <w:bookmarkStart w:id="1139" w:name="_Toc78796686"/>
      <w:bookmarkStart w:id="1140" w:name="_Toc78795619"/>
      <w:bookmarkStart w:id="1141" w:name="_Toc19089"/>
      <w:r>
        <w:rPr>
          <w:rFonts w:hint="eastAsia" w:ascii="宋体" w:hAnsi="宋体"/>
          <w:kern w:val="0"/>
          <w:sz w:val="24"/>
        </w:rPr>
        <w:t>1</w:t>
      </w:r>
      <w:r>
        <w:rPr>
          <w:rFonts w:ascii="宋体" w:hAnsi="宋体"/>
          <w:kern w:val="0"/>
          <w:sz w:val="24"/>
        </w:rPr>
        <w:t>5</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分包人的合理化建议</w:t>
      </w:r>
      <w:bookmarkEnd w:id="1135"/>
      <w:bookmarkEnd w:id="1136"/>
      <w:bookmarkEnd w:id="1137"/>
      <w:bookmarkEnd w:id="1138"/>
      <w:bookmarkEnd w:id="1139"/>
      <w:bookmarkEnd w:id="1140"/>
      <w:bookmarkEnd w:id="1141"/>
    </w:p>
    <w:p w14:paraId="0DAB0D77">
      <w:pPr>
        <w:spacing w:line="360" w:lineRule="auto"/>
        <w:ind w:firstLine="420" w:firstLineChars="200"/>
        <w:rPr>
          <w:rFonts w:hint="eastAsia" w:ascii="宋体" w:hAnsi="宋体"/>
          <w:szCs w:val="21"/>
          <w:u w:val="single"/>
        </w:rPr>
      </w:pPr>
      <w:r>
        <w:rPr>
          <w:rFonts w:ascii="宋体" w:hAnsi="宋体"/>
          <w:szCs w:val="24"/>
        </w:rPr>
        <w:t xml:space="preserve">15.5.2  </w:t>
      </w:r>
      <w:r>
        <w:rPr>
          <w:rFonts w:hint="eastAsia" w:ascii="宋体" w:hAnsi="宋体"/>
          <w:szCs w:val="21"/>
        </w:rPr>
        <w:t>对分包人提出合理化建议的奖励方法：</w:t>
      </w:r>
      <w:r>
        <w:rPr>
          <w:rFonts w:hint="eastAsia" w:ascii="宋体" w:hAnsi="宋体"/>
          <w:szCs w:val="21"/>
          <w:u w:val="single"/>
        </w:rPr>
        <w:t xml:space="preserve">                                 </w:t>
      </w:r>
    </w:p>
    <w:p w14:paraId="76304A9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5ABAA8A">
      <w:pPr>
        <w:keepNext/>
        <w:keepLines/>
        <w:spacing w:before="156" w:beforeLines="50" w:after="156" w:afterLines="50" w:line="360" w:lineRule="auto"/>
        <w:outlineLvl w:val="2"/>
        <w:rPr>
          <w:rFonts w:hint="eastAsia" w:ascii="宋体" w:hAnsi="宋体"/>
          <w:kern w:val="0"/>
          <w:sz w:val="24"/>
        </w:rPr>
      </w:pPr>
      <w:bookmarkStart w:id="1142" w:name="_Toc203139800"/>
      <w:bookmarkStart w:id="1143" w:name="_Toc217603768"/>
      <w:bookmarkStart w:id="1144" w:name="_Toc202886898"/>
      <w:r>
        <w:rPr>
          <w:rFonts w:ascii="宋体" w:hAnsi="宋体"/>
          <w:kern w:val="0"/>
          <w:sz w:val="24"/>
        </w:rPr>
        <w:t>15.</w:t>
      </w:r>
      <w:r>
        <w:rPr>
          <w:rFonts w:hint="eastAsia" w:ascii="宋体" w:hAnsi="宋体"/>
          <w:kern w:val="0"/>
          <w:sz w:val="24"/>
        </w:rPr>
        <w:t>7</w:t>
      </w:r>
      <w:r>
        <w:rPr>
          <w:rFonts w:ascii="宋体" w:hAnsi="宋体"/>
          <w:kern w:val="0"/>
          <w:sz w:val="24"/>
        </w:rPr>
        <w:t xml:space="preserve">  </w:t>
      </w:r>
      <w:r>
        <w:rPr>
          <w:rFonts w:hint="eastAsia" w:ascii="宋体" w:hAnsi="宋体"/>
          <w:kern w:val="0"/>
          <w:sz w:val="24"/>
        </w:rPr>
        <w:t>计日工</w:t>
      </w:r>
      <w:bookmarkEnd w:id="1142"/>
      <w:bookmarkEnd w:id="1143"/>
      <w:bookmarkEnd w:id="1144"/>
    </w:p>
    <w:p w14:paraId="15BA3A3D">
      <w:pPr>
        <w:spacing w:line="360" w:lineRule="auto"/>
        <w:ind w:firstLine="420" w:firstLineChars="200"/>
        <w:rPr>
          <w:rFonts w:hint="eastAsia" w:ascii="宋体" w:hAnsi="宋体"/>
          <w:szCs w:val="21"/>
        </w:rPr>
      </w:pPr>
      <w:r>
        <w:rPr>
          <w:rFonts w:hint="eastAsia" w:ascii="宋体"/>
          <w:szCs w:val="21"/>
        </w:rPr>
        <w:t>15.7.1  计日工合同单价指：</w:t>
      </w:r>
      <w:r>
        <w:rPr>
          <w:rFonts w:ascii="宋体" w:hAnsi="宋体"/>
          <w:szCs w:val="21"/>
          <w:u w:val="single"/>
        </w:rPr>
        <w:t xml:space="preserve">                                 </w:t>
      </w:r>
      <w:r>
        <w:rPr>
          <w:rFonts w:hint="eastAsia" w:ascii="宋体" w:hAnsi="宋体"/>
          <w:szCs w:val="21"/>
          <w:u w:val="single"/>
        </w:rPr>
        <w:t xml:space="preserve">                 </w:t>
      </w:r>
    </w:p>
    <w:p w14:paraId="2459024A">
      <w:pPr>
        <w:keepNext/>
        <w:keepLines/>
        <w:spacing w:before="156" w:beforeLines="50" w:after="156" w:afterLines="50" w:line="360" w:lineRule="auto"/>
        <w:outlineLvl w:val="1"/>
        <w:rPr>
          <w:rFonts w:hint="eastAsia" w:ascii="宋体" w:hAnsi="宋体" w:cs="宋体"/>
          <w:sz w:val="28"/>
        </w:rPr>
      </w:pPr>
      <w:bookmarkStart w:id="1145" w:name="_Toc78796687"/>
      <w:bookmarkStart w:id="1146" w:name="_Toc203139801"/>
      <w:bookmarkStart w:id="1147" w:name="_Toc12636"/>
      <w:bookmarkStart w:id="1148" w:name="_Toc78795620"/>
      <w:bookmarkStart w:id="1149" w:name="_Toc78797084"/>
      <w:bookmarkStart w:id="1150" w:name="_Toc27600"/>
      <w:bookmarkStart w:id="1151" w:name="_Toc217603769"/>
      <w:r>
        <w:rPr>
          <w:rFonts w:hint="eastAsia" w:ascii="宋体" w:hAnsi="宋体" w:cs="宋体"/>
          <w:sz w:val="28"/>
        </w:rPr>
        <w:t>1</w:t>
      </w:r>
      <w:r>
        <w:rPr>
          <w:rFonts w:ascii="宋体" w:hAnsi="宋体" w:cs="宋体"/>
          <w:sz w:val="28"/>
        </w:rPr>
        <w:t>6</w:t>
      </w:r>
      <w:r>
        <w:rPr>
          <w:rFonts w:hint="eastAsia" w:ascii="宋体" w:hAnsi="宋体" w:cs="宋体"/>
          <w:sz w:val="28"/>
        </w:rPr>
        <w:t>.价格调整</w:t>
      </w:r>
      <w:bookmarkEnd w:id="1145"/>
      <w:bookmarkEnd w:id="1146"/>
      <w:bookmarkEnd w:id="1147"/>
      <w:bookmarkEnd w:id="1148"/>
      <w:bookmarkEnd w:id="1149"/>
      <w:bookmarkEnd w:id="1150"/>
      <w:bookmarkEnd w:id="1151"/>
    </w:p>
    <w:p w14:paraId="05B99958">
      <w:pPr>
        <w:keepNext/>
        <w:keepLines/>
        <w:spacing w:before="156" w:beforeLines="50" w:after="156" w:afterLines="50" w:line="360" w:lineRule="auto"/>
        <w:outlineLvl w:val="2"/>
        <w:rPr>
          <w:rFonts w:hint="eastAsia" w:ascii="宋体" w:hAnsi="宋体"/>
          <w:kern w:val="0"/>
          <w:sz w:val="24"/>
        </w:rPr>
      </w:pPr>
      <w:bookmarkStart w:id="1152" w:name="_Toc15993"/>
      <w:bookmarkStart w:id="1153" w:name="_Toc203139802"/>
      <w:bookmarkStart w:id="1154" w:name="_Toc78795621"/>
      <w:bookmarkStart w:id="1155" w:name="_Toc78797085"/>
      <w:bookmarkStart w:id="1156" w:name="_Toc78796688"/>
      <w:bookmarkStart w:id="1157" w:name="_Toc12613"/>
      <w:bookmarkStart w:id="1158" w:name="_Toc217603770"/>
      <w:r>
        <w:rPr>
          <w:rFonts w:hint="eastAsia" w:ascii="宋体" w:hAnsi="宋体"/>
          <w:kern w:val="0"/>
          <w:sz w:val="24"/>
        </w:rPr>
        <w:t>1</w:t>
      </w:r>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物价波动引起的价格调整</w:t>
      </w:r>
      <w:bookmarkEnd w:id="1152"/>
      <w:bookmarkEnd w:id="1153"/>
      <w:bookmarkEnd w:id="1154"/>
      <w:bookmarkEnd w:id="1155"/>
      <w:bookmarkEnd w:id="1156"/>
      <w:bookmarkEnd w:id="1157"/>
      <w:bookmarkEnd w:id="1158"/>
    </w:p>
    <w:p w14:paraId="3C3C6AE2">
      <w:pPr>
        <w:spacing w:line="360" w:lineRule="auto"/>
        <w:ind w:firstLine="420" w:firstLineChars="200"/>
        <w:rPr>
          <w:rFonts w:hint="eastAsia" w:ascii="宋体" w:hAnsi="宋体"/>
          <w:szCs w:val="21"/>
        </w:rPr>
      </w:pPr>
      <w:r>
        <w:rPr>
          <w:rFonts w:hint="eastAsia" w:ascii="宋体" w:hAnsi="宋体"/>
          <w:szCs w:val="21"/>
        </w:rPr>
        <w:t>物价波动引起的价格调整方法：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4DD367E">
      <w:pPr>
        <w:spacing w:line="360" w:lineRule="auto"/>
        <w:ind w:firstLine="420" w:firstLineChars="200"/>
        <w:rPr>
          <w:rFonts w:hint="eastAsia" w:ascii="宋体" w:hAnsi="宋体"/>
          <w:szCs w:val="24"/>
        </w:rPr>
      </w:pPr>
      <w:r>
        <w:rPr>
          <w:rFonts w:hint="eastAsia" w:ascii="宋体" w:hAnsi="宋体"/>
          <w:szCs w:val="21"/>
        </w:rPr>
        <w:t>16.1.</w:t>
      </w:r>
      <w:r>
        <w:rPr>
          <w:rFonts w:ascii="宋体" w:hAnsi="宋体"/>
          <w:szCs w:val="21"/>
        </w:rPr>
        <w:t>2</w:t>
      </w:r>
      <w:r>
        <w:rPr>
          <w:rFonts w:hint="eastAsia" w:ascii="宋体" w:hAnsi="宋体"/>
          <w:szCs w:val="21"/>
        </w:rPr>
        <w:t xml:space="preserve">  </w:t>
      </w:r>
      <w:r>
        <w:rPr>
          <w:rFonts w:hint="eastAsia" w:ascii="宋体" w:hAnsi="宋体"/>
          <w:szCs w:val="24"/>
        </w:rPr>
        <w:t>采用造价信息调整价格差额</w:t>
      </w:r>
    </w:p>
    <w:p w14:paraId="65806A2B">
      <w:pPr>
        <w:spacing w:line="360" w:lineRule="auto"/>
        <w:ind w:firstLine="630" w:firstLineChars="300"/>
        <w:rPr>
          <w:rFonts w:hint="eastAsia" w:ascii="宋体" w:hAnsi="宋体"/>
          <w:szCs w:val="21"/>
        </w:rPr>
      </w:pPr>
      <w:r>
        <w:rPr>
          <w:rFonts w:ascii="宋体" w:hAnsi="宋体"/>
          <w:szCs w:val="21"/>
        </w:rPr>
        <w:t>16.1.2.1</w:t>
      </w:r>
      <w:r>
        <w:rPr>
          <w:rFonts w:hint="eastAsia" w:ascii="宋体" w:hAnsi="宋体"/>
          <w:szCs w:val="21"/>
        </w:rPr>
        <w:t xml:space="preserve">  </w:t>
      </w:r>
      <w:r>
        <w:rPr>
          <w:rFonts w:ascii="宋体" w:hAnsi="宋体"/>
          <w:szCs w:val="24"/>
        </w:rPr>
        <w:t>引起价格调整的</w:t>
      </w:r>
      <w:r>
        <w:rPr>
          <w:rFonts w:hint="eastAsia" w:ascii="宋体" w:hAnsi="宋体"/>
          <w:szCs w:val="24"/>
        </w:rPr>
        <w:t>物价</w:t>
      </w:r>
      <w:r>
        <w:rPr>
          <w:rFonts w:ascii="宋体" w:hAnsi="宋体"/>
          <w:szCs w:val="24"/>
        </w:rPr>
        <w:t>波动风险范围</w:t>
      </w:r>
      <w:r>
        <w:rPr>
          <w:rFonts w:hint="eastAsia" w:ascii="宋体" w:hAnsi="宋体"/>
          <w:szCs w:val="24"/>
        </w:rPr>
        <w:t>、</w:t>
      </w:r>
      <w:r>
        <w:rPr>
          <w:rFonts w:ascii="宋体" w:hAnsi="宋体"/>
          <w:szCs w:val="24"/>
        </w:rPr>
        <w:t>幅度</w:t>
      </w:r>
      <w:r>
        <w:rPr>
          <w:rFonts w:hint="eastAsia" w:ascii="宋体" w:hAnsi="宋体"/>
          <w:szCs w:val="24"/>
        </w:rPr>
        <w:t>和生产要素用量</w:t>
      </w:r>
    </w:p>
    <w:p w14:paraId="0A75F121">
      <w:pPr>
        <w:wordWrap w:val="0"/>
        <w:spacing w:line="360" w:lineRule="auto"/>
        <w:ind w:firstLine="630" w:firstLineChars="300"/>
        <w:rPr>
          <w:rFonts w:hint="eastAsia" w:ascii="宋体" w:hAnsi="宋体"/>
          <w:szCs w:val="21"/>
        </w:rPr>
      </w:pPr>
      <w:r>
        <w:rPr>
          <w:rFonts w:hint="eastAsia" w:ascii="宋体" w:hAnsi="宋体"/>
          <w:szCs w:val="21"/>
        </w:rPr>
        <w:t>引起</w:t>
      </w:r>
      <w:r>
        <w:rPr>
          <w:rFonts w:ascii="宋体" w:hAnsi="宋体"/>
          <w:szCs w:val="24"/>
        </w:rPr>
        <w:t>价格调整的</w:t>
      </w:r>
      <w:r>
        <w:rPr>
          <w:rFonts w:hint="eastAsia" w:ascii="宋体" w:hAnsi="宋体"/>
          <w:szCs w:val="21"/>
        </w:rPr>
        <w:t>物价波动</w:t>
      </w:r>
      <w:r>
        <w:rPr>
          <w:rFonts w:hint="eastAsia" w:ascii="宋体" w:hAnsi="宋体"/>
          <w:szCs w:val="24"/>
        </w:rPr>
        <w:t>风险范围、</w:t>
      </w:r>
      <w:r>
        <w:rPr>
          <w:rFonts w:ascii="宋体" w:hAnsi="宋体"/>
          <w:szCs w:val="24"/>
        </w:rPr>
        <w:t>幅度</w:t>
      </w:r>
      <w:r>
        <w:rPr>
          <w:rFonts w:hint="eastAsia" w:ascii="宋体" w:hAnsi="宋体"/>
          <w:szCs w:val="24"/>
        </w:rPr>
        <w:t>和</w:t>
      </w:r>
      <w:r>
        <w:rPr>
          <w:rFonts w:hint="eastAsia" w:ascii="宋体" w:hAnsi="宋体"/>
          <w:szCs w:val="21"/>
        </w:rPr>
        <w:t>生产要素用量计算方法</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9B03BFA">
      <w:pPr>
        <w:wordWrap w:val="0"/>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 xml:space="preserve">2 </w:t>
      </w:r>
      <w:r>
        <w:rPr>
          <w:rFonts w:hint="eastAsia" w:ascii="宋体" w:hAnsi="宋体"/>
          <w:szCs w:val="21"/>
        </w:rPr>
        <w:t xml:space="preserve">  </w:t>
      </w:r>
      <w:r>
        <w:rPr>
          <w:rFonts w:ascii="宋体" w:hAnsi="宋体"/>
          <w:szCs w:val="21"/>
        </w:rPr>
        <w:t>物价波动引起价格调整的</w:t>
      </w:r>
      <w:r>
        <w:rPr>
          <w:rFonts w:hint="eastAsia" w:ascii="宋体" w:hAnsi="宋体"/>
          <w:szCs w:val="21"/>
        </w:rPr>
        <w:t>风险</w:t>
      </w:r>
      <w:r>
        <w:rPr>
          <w:rFonts w:ascii="宋体" w:hAnsi="宋体"/>
          <w:szCs w:val="21"/>
        </w:rPr>
        <w:t>幅度的计算方法</w:t>
      </w:r>
    </w:p>
    <w:p w14:paraId="28F9E07B">
      <w:pPr>
        <w:spacing w:line="360" w:lineRule="auto"/>
        <w:ind w:firstLine="630" w:firstLineChars="300"/>
        <w:rPr>
          <w:rFonts w:hint="eastAsia" w:ascii="宋体" w:hAnsi="宋体"/>
          <w:szCs w:val="21"/>
        </w:rPr>
      </w:pPr>
      <w:r>
        <w:rPr>
          <w:rFonts w:hint="eastAsia" w:ascii="宋体" w:hAnsi="宋体"/>
          <w:szCs w:val="21"/>
        </w:rPr>
        <w:t>（1）</w:t>
      </w:r>
      <w:r>
        <w:rPr>
          <w:rFonts w:ascii="宋体" w:hAnsi="宋体"/>
          <w:szCs w:val="21"/>
        </w:rPr>
        <w:t>投标报价基准期</w:t>
      </w:r>
      <w:r>
        <w:rPr>
          <w:rFonts w:hint="eastAsia" w:ascii="宋体" w:hAnsi="宋体"/>
          <w:szCs w:val="21"/>
        </w:rPr>
        <w:t>：</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p>
    <w:p w14:paraId="15258F6D">
      <w:pPr>
        <w:spacing w:line="360" w:lineRule="auto"/>
        <w:ind w:firstLine="630" w:firstLineChars="300"/>
        <w:rPr>
          <w:rFonts w:hint="eastAsia" w:ascii="宋体" w:hAnsi="宋体"/>
          <w:szCs w:val="21"/>
          <w:u w:val="single"/>
        </w:rPr>
      </w:pPr>
      <w:r>
        <w:rPr>
          <w:rFonts w:hint="eastAsia" w:ascii="宋体" w:hAnsi="宋体"/>
          <w:szCs w:val="21"/>
        </w:rPr>
        <w:t>（2）</w:t>
      </w:r>
      <w:r>
        <w:rPr>
          <w:rFonts w:hint="eastAsia" w:ascii="宋体" w:hAnsi="宋体"/>
          <w:szCs w:val="24"/>
        </w:rPr>
        <w:t>《北京工程造价信息》</w:t>
      </w:r>
      <w:r>
        <w:rPr>
          <w:rFonts w:hint="eastAsia" w:ascii="宋体" w:hAnsi="宋体"/>
          <w:szCs w:val="21"/>
        </w:rPr>
        <w:t xml:space="preserve">中工程造价信息价没有的，基准价的确定方法： </w:t>
      </w:r>
      <w:r>
        <w:rPr>
          <w:rFonts w:hint="eastAsia" w:ascii="宋体" w:hAnsi="宋体"/>
          <w:szCs w:val="21"/>
          <w:u w:val="single"/>
        </w:rPr>
        <w:t xml:space="preserve">        </w:t>
      </w:r>
    </w:p>
    <w:p w14:paraId="5CFBF9AD">
      <w:pPr>
        <w:wordWrap w:val="0"/>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）合同履行期价格的确定方法：</w:t>
      </w:r>
      <w:r>
        <w:rPr>
          <w:rFonts w:hint="eastAsia" w:ascii="宋体" w:hAnsi="宋体"/>
          <w:szCs w:val="21"/>
          <w:u w:val="single"/>
        </w:rPr>
        <w:t xml:space="preserve">                                           </w:t>
      </w:r>
    </w:p>
    <w:p w14:paraId="49A63AB6">
      <w:pPr>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 xml:space="preserve">  物价</w:t>
      </w:r>
      <w:r>
        <w:rPr>
          <w:rFonts w:ascii="宋体" w:hAnsi="宋体"/>
          <w:szCs w:val="21"/>
        </w:rPr>
        <w:t>波动引起价格调整的</w:t>
      </w:r>
      <w:r>
        <w:rPr>
          <w:rFonts w:hint="eastAsia" w:ascii="宋体" w:hAnsi="宋体"/>
          <w:szCs w:val="21"/>
        </w:rPr>
        <w:t>方法</w:t>
      </w:r>
    </w:p>
    <w:p w14:paraId="0927424B">
      <w:pPr>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）本专业分包工程有关价格调整的具体方法：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226F97C">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C3DD36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AE3E997">
      <w:pPr>
        <w:spacing w:line="360" w:lineRule="auto"/>
        <w:ind w:firstLine="630" w:firstLineChars="300"/>
        <w:rPr>
          <w:rFonts w:hint="eastAsia" w:ascii="宋体" w:hAnsi="宋体"/>
          <w:szCs w:val="21"/>
          <w:u w:val="single"/>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4</w:t>
      </w:r>
      <w:r>
        <w:rPr>
          <w:rFonts w:hint="eastAsia" w:ascii="宋体" w:hAnsi="宋体"/>
          <w:szCs w:val="21"/>
        </w:rPr>
        <w:t xml:space="preserve">  其他约定：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485114F">
      <w:pPr>
        <w:spacing w:line="360" w:lineRule="auto"/>
        <w:ind w:firstLine="420" w:firstLineChars="200"/>
        <w:rPr>
          <w:rFonts w:hint="eastAsia" w:ascii="宋体" w:hAnsi="宋体"/>
          <w:szCs w:val="21"/>
        </w:rPr>
      </w:pPr>
      <w:r>
        <w:rPr>
          <w:rFonts w:hint="eastAsia" w:ascii="宋体" w:hAnsi="宋体"/>
          <w:szCs w:val="21"/>
        </w:rPr>
        <w:t>16.1.</w:t>
      </w:r>
      <w:r>
        <w:rPr>
          <w:rFonts w:ascii="宋体" w:hAnsi="宋体"/>
          <w:szCs w:val="21"/>
        </w:rPr>
        <w:t>3</w:t>
      </w:r>
      <w:r>
        <w:rPr>
          <w:rFonts w:hint="eastAsia" w:ascii="宋体" w:hAnsi="宋体"/>
          <w:szCs w:val="21"/>
        </w:rPr>
        <w:t xml:space="preserve">  物</w:t>
      </w:r>
      <w:r>
        <w:rPr>
          <w:rFonts w:ascii="宋体" w:hAnsi="宋体"/>
          <w:szCs w:val="24"/>
        </w:rPr>
        <w:t>价波动引起</w:t>
      </w:r>
      <w:r>
        <w:rPr>
          <w:rFonts w:hint="eastAsia" w:ascii="宋体" w:hAnsi="宋体"/>
          <w:szCs w:val="21"/>
        </w:rPr>
        <w:t>价格调整的其他方法</w:t>
      </w:r>
    </w:p>
    <w:p w14:paraId="6FF5DA2A">
      <w:pPr>
        <w:spacing w:line="360" w:lineRule="auto"/>
        <w:ind w:left="424" w:leftChars="1" w:hanging="422" w:hangingChars="201"/>
        <w:rPr>
          <w:rFonts w:hint="eastAsia"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5BF6EA0">
      <w:pPr>
        <w:keepNext/>
        <w:keepLines/>
        <w:spacing w:before="156" w:beforeLines="50" w:after="156" w:afterLines="50" w:line="360" w:lineRule="auto"/>
        <w:outlineLvl w:val="1"/>
        <w:rPr>
          <w:rFonts w:hint="eastAsia" w:ascii="宋体" w:hAnsi="宋体" w:cs="宋体"/>
          <w:sz w:val="28"/>
        </w:rPr>
      </w:pPr>
      <w:bookmarkStart w:id="1159" w:name="_Toc25114"/>
      <w:bookmarkStart w:id="1160" w:name="_Toc13911"/>
      <w:bookmarkStart w:id="1161" w:name="_Toc78797086"/>
      <w:bookmarkStart w:id="1162" w:name="_Toc78796689"/>
      <w:bookmarkStart w:id="1163" w:name="_Toc203139803"/>
      <w:bookmarkStart w:id="1164" w:name="_Toc78795622"/>
      <w:bookmarkStart w:id="1165" w:name="_Toc217603771"/>
      <w:r>
        <w:rPr>
          <w:rFonts w:ascii="宋体" w:hAnsi="宋体" w:cs="宋体"/>
          <w:sz w:val="28"/>
        </w:rPr>
        <w:t>17</w:t>
      </w:r>
      <w:r>
        <w:rPr>
          <w:rFonts w:hint="eastAsia" w:ascii="宋体" w:hAnsi="宋体" w:cs="宋体"/>
          <w:sz w:val="28"/>
        </w:rPr>
        <w:t>.计量与支付</w:t>
      </w:r>
      <w:bookmarkEnd w:id="1159"/>
      <w:bookmarkEnd w:id="1160"/>
      <w:bookmarkEnd w:id="1161"/>
      <w:bookmarkEnd w:id="1162"/>
      <w:bookmarkEnd w:id="1163"/>
      <w:bookmarkEnd w:id="1164"/>
      <w:bookmarkEnd w:id="1165"/>
    </w:p>
    <w:p w14:paraId="5C03C338">
      <w:pPr>
        <w:keepNext/>
        <w:keepLines/>
        <w:spacing w:before="156" w:beforeLines="50" w:after="156" w:afterLines="50" w:line="360" w:lineRule="auto"/>
        <w:outlineLvl w:val="2"/>
        <w:rPr>
          <w:rFonts w:hint="eastAsia" w:ascii="宋体" w:hAnsi="宋体"/>
          <w:kern w:val="0"/>
          <w:sz w:val="24"/>
        </w:rPr>
      </w:pPr>
      <w:bookmarkStart w:id="1166" w:name="_Toc10237"/>
      <w:bookmarkStart w:id="1167" w:name="_Toc78796690"/>
      <w:bookmarkStart w:id="1168" w:name="_Toc27651"/>
      <w:bookmarkStart w:id="1169" w:name="_Toc217603772"/>
      <w:bookmarkStart w:id="1170" w:name="_Toc203139804"/>
      <w:bookmarkStart w:id="1171" w:name="_Toc78797087"/>
      <w:bookmarkStart w:id="1172" w:name="_Toc78795623"/>
      <w:r>
        <w:rPr>
          <w:rFonts w:ascii="宋体" w:hAnsi="宋体"/>
          <w:kern w:val="0"/>
          <w:sz w:val="24"/>
        </w:rPr>
        <w:t>17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计量</w:t>
      </w:r>
      <w:bookmarkEnd w:id="1166"/>
      <w:bookmarkEnd w:id="1167"/>
      <w:bookmarkEnd w:id="1168"/>
      <w:bookmarkEnd w:id="1169"/>
      <w:bookmarkEnd w:id="1170"/>
      <w:bookmarkEnd w:id="1171"/>
      <w:bookmarkEnd w:id="1172"/>
    </w:p>
    <w:p w14:paraId="1765260B">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.1.3 </w:t>
      </w:r>
      <w:r>
        <w:rPr>
          <w:rFonts w:ascii="宋体" w:hAnsi="宋体"/>
          <w:szCs w:val="24"/>
        </w:rPr>
        <w:t xml:space="preserve"> </w:t>
      </w:r>
      <w:r>
        <w:rPr>
          <w:rFonts w:hint="eastAsia" w:ascii="宋体" w:hAnsi="宋体" w:cs="Arial"/>
          <w:szCs w:val="24"/>
        </w:rPr>
        <w:t>计量周期</w:t>
      </w:r>
    </w:p>
    <w:p w14:paraId="1E7140A6">
      <w:pPr>
        <w:spacing w:line="360" w:lineRule="auto"/>
        <w:ind w:firstLine="420" w:firstLineChars="200"/>
        <w:rPr>
          <w:rFonts w:hint="eastAsia" w:ascii="宋体" w:hAnsi="宋体" w:cs="Arial"/>
          <w:szCs w:val="24"/>
        </w:rPr>
      </w:pPr>
      <w:bookmarkStart w:id="1173" w:name="_Hlk199441831"/>
      <w:r>
        <w:rPr>
          <w:rFonts w:hint="eastAsia" w:ascii="宋体" w:hAnsi="宋体"/>
          <w:szCs w:val="21"/>
        </w:rPr>
        <w:t>本工程的计量周期：</w:t>
      </w:r>
      <w:bookmarkEnd w:id="1173"/>
      <w:r>
        <w:rPr>
          <w:rFonts w:hint="eastAsia" w:ascii="宋体" w:hAnsi="宋体"/>
          <w:szCs w:val="21"/>
          <w:u w:val="single"/>
        </w:rPr>
        <w:t xml:space="preserve">                                                          </w:t>
      </w:r>
    </w:p>
    <w:p w14:paraId="79C9F32C">
      <w:pPr>
        <w:spacing w:line="360" w:lineRule="auto"/>
        <w:ind w:firstLine="420" w:firstLineChars="200"/>
        <w:rPr>
          <w:rFonts w:hint="eastAsia" w:ascii="宋体" w:hAnsi="宋体"/>
          <w:szCs w:val="21"/>
        </w:rPr>
      </w:pPr>
      <w:r>
        <w:rPr>
          <w:rFonts w:hint="eastAsia" w:ascii="宋体" w:hAnsi="宋体" w:cs="Arial"/>
          <w:szCs w:val="24"/>
        </w:rPr>
        <w:t>（1）</w:t>
      </w:r>
      <w:r>
        <w:rPr>
          <w:rFonts w:hint="eastAsia" w:ascii="宋体" w:hAnsi="宋体"/>
          <w:szCs w:val="21"/>
        </w:rPr>
        <w:t>每月</w:t>
      </w:r>
      <w:r>
        <w:rPr>
          <w:rFonts w:hint="eastAsia" w:ascii="宋体" w:hAnsi="宋体"/>
          <w:szCs w:val="21"/>
          <w:u w:val="single"/>
        </w:rPr>
        <w:t xml:space="preserve">      </w:t>
      </w:r>
      <w:r>
        <w:rPr>
          <w:rFonts w:hint="eastAsia" w:ascii="宋体" w:hAnsi="宋体"/>
          <w:szCs w:val="21"/>
        </w:rPr>
        <w:t>日为当月计量截止日期（不含当日）和下月计量起始日期（含当日）。</w:t>
      </w:r>
    </w:p>
    <w:p w14:paraId="5382DB24">
      <w:pPr>
        <w:spacing w:line="360" w:lineRule="auto"/>
        <w:ind w:firstLine="420" w:firstLineChars="200"/>
        <w:rPr>
          <w:rFonts w:hint="eastAsia" w:ascii="宋体" w:hAnsi="宋体" w:cs="Arial"/>
          <w:szCs w:val="24"/>
        </w:rPr>
      </w:pPr>
      <w:r>
        <w:rPr>
          <w:rFonts w:hint="eastAsia" w:ascii="宋体" w:hAnsi="宋体" w:cs="Arial"/>
          <w:szCs w:val="24"/>
        </w:rPr>
        <w:t>（2）本专业分包合同</w:t>
      </w:r>
      <w:r>
        <w:rPr>
          <w:rFonts w:hint="eastAsia" w:ascii="宋体" w:hAnsi="宋体" w:cs="Arial"/>
          <w:szCs w:val="24"/>
          <w:u w:val="single"/>
        </w:rPr>
        <w:t xml:space="preserve">       </w:t>
      </w:r>
      <w:r>
        <w:rPr>
          <w:rFonts w:hint="eastAsia" w:ascii="宋体" w:hAnsi="宋体" w:cs="Arial"/>
          <w:szCs w:val="24"/>
        </w:rPr>
        <w:t>（执行（采用单价合同形式时）/不执行（采用总价合同形式时））单价项目</w:t>
      </w:r>
      <w:r>
        <w:rPr>
          <w:rFonts w:hint="eastAsia"/>
          <w:szCs w:val="24"/>
        </w:rPr>
        <w:t>已完成工程量按月</w:t>
      </w:r>
      <w:r>
        <w:rPr>
          <w:rFonts w:hint="eastAsia" w:ascii="宋体" w:hAnsi="宋体" w:cs="Arial"/>
          <w:szCs w:val="24"/>
        </w:rPr>
        <w:t>计量。</w:t>
      </w:r>
    </w:p>
    <w:p w14:paraId="5E1DCD2B">
      <w:pPr>
        <w:spacing w:line="360" w:lineRule="auto"/>
        <w:ind w:firstLine="420" w:firstLineChars="200"/>
        <w:rPr>
          <w:rFonts w:hint="eastAsia" w:ascii="宋体" w:hAnsi="宋体" w:cs="Arial"/>
          <w:szCs w:val="24"/>
        </w:rPr>
      </w:pPr>
      <w:r>
        <w:rPr>
          <w:rFonts w:hint="eastAsia" w:ascii="宋体" w:hAnsi="宋体" w:cs="Arial"/>
          <w:szCs w:val="24"/>
        </w:rPr>
        <w:t>（3）</w:t>
      </w:r>
      <w:r>
        <w:rPr>
          <w:rFonts w:hint="eastAsia" w:ascii="宋体" w:hAnsi="宋体"/>
          <w:szCs w:val="21"/>
        </w:rPr>
        <w:t>总价项目计量方式采用</w:t>
      </w: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hint="eastAsia" w:ascii="宋体" w:hAnsi="宋体" w:cs="Arial"/>
          <w:szCs w:val="21"/>
        </w:rPr>
        <w:t>（支付分解报告/按实际完成工程量计量）</w:t>
      </w:r>
      <w:r>
        <w:rPr>
          <w:rFonts w:hint="eastAsia" w:ascii="宋体" w:hAnsi="宋体" w:cs="Arial"/>
          <w:szCs w:val="24"/>
        </w:rPr>
        <w:t>。</w:t>
      </w:r>
    </w:p>
    <w:p w14:paraId="3854C356">
      <w:pPr>
        <w:spacing w:line="360" w:lineRule="auto"/>
        <w:ind w:firstLine="420" w:firstLineChars="200"/>
        <w:rPr>
          <w:rFonts w:hint="eastAsia" w:ascii="宋体" w:hAnsi="宋体"/>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总价项目的计量</w:t>
      </w:r>
      <w:r>
        <w:rPr>
          <w:rFonts w:hint="eastAsia" w:ascii="宋体" w:hAnsi="宋体"/>
          <w:szCs w:val="24"/>
        </w:rPr>
        <w:t>（适用于</w:t>
      </w:r>
      <w:r>
        <w:rPr>
          <w:rFonts w:hint="eastAsia" w:ascii="宋体" w:hAnsi="宋体" w:cs="Arial"/>
          <w:szCs w:val="24"/>
        </w:rPr>
        <w:t>支付分解报告）</w:t>
      </w:r>
    </w:p>
    <w:p w14:paraId="26D6967B">
      <w:pPr>
        <w:spacing w:line="360" w:lineRule="auto"/>
        <w:ind w:firstLine="420" w:firstLineChars="200"/>
        <w:rPr>
          <w:rFonts w:hint="eastAsia" w:ascii="宋体" w:hAnsi="宋体" w:cs="Arial"/>
          <w:szCs w:val="24"/>
          <w:u w:val="single"/>
        </w:rPr>
      </w:pPr>
      <w:r>
        <w:rPr>
          <w:rFonts w:hint="eastAsia" w:ascii="宋体" w:hAnsi="宋体" w:cs="Arial"/>
          <w:szCs w:val="24"/>
        </w:rPr>
        <w:t>（1）</w:t>
      </w:r>
      <w:r>
        <w:rPr>
          <w:rFonts w:hint="eastAsia" w:ascii="宋体" w:hAnsi="宋体"/>
          <w:szCs w:val="24"/>
        </w:rPr>
        <w:t>采用支付分解报告计量方式的，</w:t>
      </w:r>
      <w:r>
        <w:rPr>
          <w:rFonts w:hint="eastAsia" w:ascii="宋体" w:hAnsi="宋体" w:cs="Arial"/>
          <w:szCs w:val="24"/>
        </w:rPr>
        <w:t>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1157B72A">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6D1A8EDC">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w:t>
      </w:r>
      <w:r>
        <w:rPr>
          <w:rFonts w:hint="eastAsia" w:ascii="宋体" w:hAnsi="宋体"/>
          <w:szCs w:val="21"/>
        </w:rPr>
        <w:t>项目</w:t>
      </w:r>
      <w:r>
        <w:rPr>
          <w:rFonts w:hint="eastAsia" w:ascii="宋体" w:hAnsi="宋体" w:cs="Arial"/>
          <w:szCs w:val="24"/>
        </w:rPr>
        <w:t>的计量</w:t>
      </w:r>
      <w:r>
        <w:rPr>
          <w:rFonts w:hint="eastAsia" w:ascii="宋体" w:hAnsi="宋体"/>
          <w:szCs w:val="24"/>
        </w:rPr>
        <w:t>（适用于</w:t>
      </w:r>
      <w:r>
        <w:rPr>
          <w:rFonts w:hint="eastAsia" w:ascii="宋体" w:hAnsi="宋体" w:cs="Arial"/>
          <w:szCs w:val="24"/>
        </w:rPr>
        <w:t>按实际完成工程量计量）</w:t>
      </w:r>
    </w:p>
    <w:p w14:paraId="2EE78E80">
      <w:pPr>
        <w:spacing w:line="360" w:lineRule="auto"/>
        <w:ind w:firstLine="420" w:firstLineChars="200"/>
        <w:rPr>
          <w:rFonts w:hint="eastAsia" w:ascii="宋体" w:hAnsi="宋体" w:cs="Arial"/>
          <w:szCs w:val="24"/>
          <w:u w:val="single"/>
        </w:rPr>
      </w:pPr>
      <w:r>
        <w:rPr>
          <w:rFonts w:hint="eastAsia" w:ascii="宋体" w:hAnsi="宋体" w:cs="Arial"/>
          <w:szCs w:val="24"/>
        </w:rPr>
        <w:t>（1）采用按实际完成工程量计量方式的,总价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045292A7">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6ED0D573">
      <w:pPr>
        <w:keepNext/>
        <w:keepLines/>
        <w:spacing w:before="156" w:beforeLines="50" w:after="156" w:afterLines="50" w:line="360" w:lineRule="auto"/>
        <w:outlineLvl w:val="2"/>
        <w:rPr>
          <w:rFonts w:hint="eastAsia" w:ascii="宋体" w:hAnsi="宋体"/>
          <w:kern w:val="0"/>
          <w:sz w:val="24"/>
        </w:rPr>
      </w:pPr>
      <w:bookmarkStart w:id="1174" w:name="_Toc78797088"/>
      <w:bookmarkStart w:id="1175" w:name="_Toc203139805"/>
      <w:bookmarkStart w:id="1176" w:name="_Toc20211"/>
      <w:bookmarkStart w:id="1177" w:name="_Toc217603773"/>
      <w:bookmarkStart w:id="1178" w:name="_Toc27850"/>
      <w:bookmarkStart w:id="1179" w:name="_Toc78795624"/>
      <w:bookmarkStart w:id="1180" w:name="_Toc78796691"/>
      <w:r>
        <w:rPr>
          <w:rFonts w:ascii="宋体" w:hAnsi="宋体"/>
          <w:kern w:val="0"/>
          <w:sz w:val="24"/>
        </w:rPr>
        <w:t>17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预付款</w:t>
      </w:r>
      <w:bookmarkEnd w:id="1174"/>
      <w:bookmarkEnd w:id="1175"/>
      <w:bookmarkEnd w:id="1176"/>
      <w:bookmarkEnd w:id="1177"/>
      <w:bookmarkEnd w:id="1178"/>
      <w:bookmarkEnd w:id="1179"/>
      <w:bookmarkEnd w:id="1180"/>
    </w:p>
    <w:p w14:paraId="5C99933D">
      <w:pPr>
        <w:spacing w:line="360" w:lineRule="auto"/>
        <w:ind w:firstLine="420" w:firstLineChars="200"/>
        <w:rPr>
          <w:rFonts w:hint="eastAsia" w:ascii="宋体" w:hAnsi="宋体" w:cs="Arial"/>
          <w:szCs w:val="24"/>
        </w:rPr>
      </w:pPr>
      <w:r>
        <w:rPr>
          <w:rFonts w:ascii="宋体" w:hAnsi="宋体"/>
          <w:szCs w:val="24"/>
        </w:rPr>
        <w:t xml:space="preserve">17.2.1  </w:t>
      </w:r>
      <w:r>
        <w:rPr>
          <w:rFonts w:hint="eastAsia" w:ascii="宋体" w:hAnsi="宋体" w:cs="Arial"/>
          <w:szCs w:val="24"/>
        </w:rPr>
        <w:t>预付款</w:t>
      </w:r>
    </w:p>
    <w:p w14:paraId="0AB26BBF">
      <w:pPr>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预付款额度</w:t>
      </w:r>
    </w:p>
    <w:p w14:paraId="79DC3708">
      <w:pPr>
        <w:spacing w:line="360" w:lineRule="auto"/>
        <w:ind w:firstLine="567" w:firstLineChars="270"/>
        <w:rPr>
          <w:rFonts w:hint="eastAsia" w:ascii="宋体" w:hAnsi="宋体"/>
          <w:szCs w:val="21"/>
        </w:rPr>
      </w:pPr>
      <w:r>
        <w:rPr>
          <w:rFonts w:hint="eastAsia" w:ascii="宋体" w:hAnsi="宋体"/>
          <w:szCs w:val="21"/>
        </w:rPr>
        <w:t>预付款额度：</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0381409">
      <w:pPr>
        <w:spacing w:line="360" w:lineRule="auto"/>
        <w:ind w:firstLine="567" w:firstLineChars="270"/>
        <w:rPr>
          <w:rFonts w:hint="eastAsia" w:ascii="宋体" w:hAnsi="宋体"/>
          <w:szCs w:val="21"/>
        </w:rPr>
      </w:pPr>
      <w:r>
        <w:rPr>
          <w:rFonts w:hint="eastAsia" w:ascii="宋体" w:hAnsi="宋体"/>
          <w:szCs w:val="21"/>
        </w:rPr>
        <w:t>其中：</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6566EC">
      <w:pPr>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预付办法</w:t>
      </w:r>
    </w:p>
    <w:p w14:paraId="172A5AC8">
      <w:pPr>
        <w:spacing w:line="360" w:lineRule="auto"/>
        <w:ind w:firstLine="420" w:firstLineChars="200"/>
        <w:rPr>
          <w:rFonts w:hint="eastAsia" w:ascii="宋体" w:hAnsi="宋体"/>
          <w:szCs w:val="21"/>
        </w:rPr>
      </w:pPr>
      <w:r>
        <w:rPr>
          <w:rFonts w:hint="eastAsia" w:ascii="宋体" w:hAnsi="宋体"/>
          <w:szCs w:val="21"/>
        </w:rPr>
        <w:t>预付款预付办法：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EE96579">
      <w:pPr>
        <w:spacing w:line="360" w:lineRule="auto"/>
        <w:ind w:firstLine="420" w:firstLineChars="200"/>
        <w:rPr>
          <w:rFonts w:hint="eastAsia" w:ascii="宋体" w:hAnsi="宋体"/>
          <w:szCs w:val="21"/>
          <w:u w:val="single"/>
        </w:rPr>
      </w:pPr>
      <w:r>
        <w:rPr>
          <w:rFonts w:hint="eastAsia" w:ascii="宋体" w:hAnsi="宋体"/>
          <w:szCs w:val="21"/>
        </w:rPr>
        <w:t>预付款的支付时间：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E6C359">
      <w:pPr>
        <w:spacing w:line="360" w:lineRule="auto"/>
        <w:ind w:firstLine="420" w:firstLineChars="200"/>
        <w:rPr>
          <w:rFonts w:hint="eastAsia" w:ascii="宋体" w:hAnsi="宋体"/>
          <w:szCs w:val="21"/>
          <w:u w:val="single"/>
        </w:rPr>
      </w:pPr>
      <w:r>
        <w:rPr>
          <w:rFonts w:ascii="宋体" w:hAnsi="宋体"/>
          <w:szCs w:val="21"/>
        </w:rPr>
        <w:t>其他预付款约定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E118DB">
      <w:pPr>
        <w:spacing w:line="360" w:lineRule="auto"/>
        <w:ind w:firstLine="420" w:firstLineChars="200"/>
        <w:rPr>
          <w:rFonts w:hint="eastAsia" w:ascii="宋体" w:hAnsi="宋体"/>
          <w:szCs w:val="21"/>
        </w:rPr>
      </w:pPr>
      <w:r>
        <w:rPr>
          <w:rFonts w:hint="eastAsia" w:ascii="宋体" w:hAnsi="宋体"/>
          <w:szCs w:val="21"/>
        </w:rPr>
        <w:t>（3）安全生产标准化措施费用预付额度及方式：</w:t>
      </w:r>
    </w:p>
    <w:p w14:paraId="23835636">
      <w:pPr>
        <w:spacing w:line="360" w:lineRule="auto"/>
        <w:ind w:firstLine="567" w:firstLineChars="270"/>
        <w:rPr>
          <w:rFonts w:hint="eastAsia" w:ascii="宋体" w:hAnsi="宋体"/>
          <w:szCs w:val="21"/>
        </w:rPr>
      </w:pPr>
      <w:r>
        <w:rPr>
          <w:rFonts w:hint="eastAsia" w:ascii="宋体" w:hAnsi="宋体"/>
          <w:szCs w:val="21"/>
        </w:rPr>
        <w:t>安全生产标准化措施费用的预付不受上述预付办法和支付时间约定的制约。安全生产标准化措施费用按以下时间节点和金额进行预付：</w:t>
      </w:r>
    </w:p>
    <w:p w14:paraId="008F287E">
      <w:pPr>
        <w:spacing w:line="360" w:lineRule="auto"/>
        <w:ind w:firstLine="567" w:firstLineChars="270"/>
        <w:rPr>
          <w:rFonts w:hint="eastAsia" w:ascii="宋体" w:hAnsi="宋体"/>
          <w:szCs w:val="21"/>
        </w:rPr>
      </w:pPr>
      <w:r>
        <w:rPr>
          <w:rFonts w:hint="eastAsia" w:ascii="宋体" w:hAnsi="宋体"/>
          <w:szCs w:val="21"/>
        </w:rPr>
        <w:t>承包人应当在不迟于第</w:t>
      </w:r>
      <w:r>
        <w:rPr>
          <w:rFonts w:ascii="宋体" w:hAnsi="宋体"/>
          <w:szCs w:val="21"/>
        </w:rPr>
        <w:t>11.1.1</w:t>
      </w:r>
      <w:r>
        <w:rPr>
          <w:rFonts w:hint="eastAsia" w:ascii="宋体" w:hAnsi="宋体"/>
          <w:szCs w:val="21"/>
        </w:rPr>
        <w:t>项约定的开工日期前的</w:t>
      </w:r>
      <w:r>
        <w:rPr>
          <w:rFonts w:ascii="宋体" w:hAnsi="宋体"/>
          <w:szCs w:val="21"/>
        </w:rPr>
        <w:t>7</w:t>
      </w:r>
      <w:r>
        <w:rPr>
          <w:rFonts w:hint="eastAsia" w:ascii="宋体" w:hAnsi="宋体"/>
          <w:szCs w:val="21"/>
        </w:rPr>
        <w:t>天内，将签约合同价中载明的安全生产标准化措施费用总额的5</w:t>
      </w:r>
      <w:r>
        <w:rPr>
          <w:rFonts w:ascii="宋体" w:hAnsi="宋体"/>
          <w:szCs w:val="21"/>
        </w:rPr>
        <w:t>0</w:t>
      </w:r>
      <w:r>
        <w:rPr>
          <w:rFonts w:hint="eastAsia" w:ascii="宋体" w:hAnsi="宋体"/>
          <w:szCs w:val="21"/>
        </w:rPr>
        <w:t>%一次性预付给分包人。</w:t>
      </w:r>
    </w:p>
    <w:p w14:paraId="0F111935">
      <w:pPr>
        <w:spacing w:line="360" w:lineRule="auto"/>
        <w:ind w:firstLine="567" w:firstLineChars="270"/>
        <w:rPr>
          <w:rFonts w:hint="eastAsia" w:ascii="宋体" w:hAnsi="宋体"/>
          <w:szCs w:val="21"/>
        </w:rPr>
      </w:pPr>
      <w:r>
        <w:rPr>
          <w:rFonts w:hint="eastAsia" w:ascii="宋体" w:hAnsi="宋体"/>
          <w:szCs w:val="21"/>
        </w:rPr>
        <w:t>承包人应当在</w:t>
      </w:r>
      <w:r>
        <w:rPr>
          <w:rFonts w:ascii="宋体" w:hAnsi="宋体"/>
          <w:szCs w:val="21"/>
        </w:rPr>
        <w:t>签约合同价中分部分项工程项目的完成价款比例达到30%</w:t>
      </w:r>
      <w:r>
        <w:rPr>
          <w:rFonts w:hint="eastAsia" w:ascii="宋体" w:hAnsi="宋体"/>
          <w:szCs w:val="21"/>
        </w:rPr>
        <w:t>的</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70</w:t>
      </w:r>
      <w:r>
        <w:rPr>
          <w:rFonts w:hint="eastAsia" w:ascii="宋体" w:hAnsi="宋体"/>
          <w:szCs w:val="21"/>
        </w:rPr>
        <w:t>%。</w:t>
      </w:r>
    </w:p>
    <w:p w14:paraId="1E00B8E9">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1CC27988">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6BBD1F0C">
      <w:pPr>
        <w:spacing w:line="360" w:lineRule="auto"/>
        <w:ind w:firstLine="420" w:firstLineChars="200"/>
        <w:rPr>
          <w:rFonts w:hint="eastAsia" w:ascii="宋体" w:hAnsi="宋体"/>
          <w:szCs w:val="21"/>
        </w:rPr>
      </w:pPr>
      <w:r>
        <w:rPr>
          <w:rFonts w:hint="eastAsia" w:ascii="宋体" w:hAnsi="宋体"/>
          <w:szCs w:val="21"/>
        </w:rPr>
        <w:t>安全生产标准化措施费的预付不抵扣。</w:t>
      </w:r>
    </w:p>
    <w:p w14:paraId="515D003D">
      <w:pPr>
        <w:spacing w:line="360" w:lineRule="auto"/>
        <w:ind w:firstLine="420" w:firstLineChars="200"/>
        <w:rPr>
          <w:rFonts w:hint="eastAsia" w:ascii="宋体" w:hAnsi="宋体" w:cs="Arial"/>
          <w:szCs w:val="24"/>
        </w:rPr>
      </w:pPr>
      <w:r>
        <w:rPr>
          <w:rFonts w:ascii="宋体" w:hAnsi="宋体"/>
          <w:szCs w:val="24"/>
        </w:rPr>
        <w:t xml:space="preserve">17.2.2  </w:t>
      </w:r>
      <w:r>
        <w:rPr>
          <w:rFonts w:hint="eastAsia" w:ascii="宋体" w:hAnsi="宋体" w:cs="Arial"/>
          <w:szCs w:val="24"/>
        </w:rPr>
        <w:t>预付款的扣回与还清</w:t>
      </w:r>
    </w:p>
    <w:p w14:paraId="77DF038A">
      <w:pPr>
        <w:spacing w:line="360" w:lineRule="auto"/>
        <w:ind w:firstLine="420" w:firstLineChars="200"/>
        <w:rPr>
          <w:rFonts w:hint="eastAsia" w:ascii="宋体" w:hAnsi="宋体"/>
          <w:szCs w:val="21"/>
        </w:rPr>
      </w:pPr>
      <w:r>
        <w:rPr>
          <w:rFonts w:hint="eastAsia" w:ascii="宋体" w:hAnsi="宋体"/>
          <w:szCs w:val="21"/>
        </w:rPr>
        <w:t>预付款的扣回办法：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197CE1A">
      <w:pPr>
        <w:keepNext/>
        <w:keepLines/>
        <w:spacing w:before="156" w:beforeLines="50" w:after="156" w:afterLines="50" w:line="360" w:lineRule="auto"/>
        <w:outlineLvl w:val="2"/>
        <w:rPr>
          <w:rFonts w:hint="eastAsia" w:ascii="宋体" w:hAnsi="宋体"/>
          <w:kern w:val="0"/>
          <w:sz w:val="24"/>
        </w:rPr>
      </w:pPr>
      <w:bookmarkStart w:id="1181" w:name="_Toc217603774"/>
      <w:bookmarkStart w:id="1182" w:name="_Toc29633"/>
      <w:bookmarkStart w:id="1183" w:name="_Toc78797089"/>
      <w:bookmarkStart w:id="1184" w:name="_Toc203139806"/>
      <w:bookmarkStart w:id="1185" w:name="_Toc3942"/>
      <w:bookmarkStart w:id="1186" w:name="_Toc78796692"/>
      <w:bookmarkStart w:id="1187" w:name="_Toc78795625"/>
      <w:r>
        <w:rPr>
          <w:rFonts w:ascii="宋体" w:hAnsi="宋体"/>
          <w:kern w:val="0"/>
          <w:sz w:val="24"/>
        </w:rPr>
        <w:t>17</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工程进度付款</w:t>
      </w:r>
      <w:bookmarkEnd w:id="1181"/>
      <w:bookmarkEnd w:id="1182"/>
      <w:bookmarkEnd w:id="1183"/>
      <w:bookmarkEnd w:id="1184"/>
      <w:bookmarkEnd w:id="1185"/>
      <w:bookmarkEnd w:id="1186"/>
      <w:bookmarkEnd w:id="1187"/>
    </w:p>
    <w:p w14:paraId="77CA96C8">
      <w:pPr>
        <w:spacing w:line="360" w:lineRule="auto"/>
        <w:ind w:firstLine="420" w:firstLineChars="200"/>
        <w:rPr>
          <w:rFonts w:hint="eastAsia" w:ascii="宋体" w:hAnsi="宋体"/>
          <w:szCs w:val="21"/>
        </w:rPr>
      </w:pPr>
      <w:r>
        <w:rPr>
          <w:rFonts w:ascii="宋体" w:hAnsi="宋体"/>
          <w:szCs w:val="24"/>
        </w:rPr>
        <w:t xml:space="preserve">17.3.2  </w:t>
      </w:r>
      <w:r>
        <w:rPr>
          <w:rFonts w:hint="eastAsia" w:ascii="宋体" w:hAnsi="宋体"/>
          <w:szCs w:val="21"/>
        </w:rPr>
        <w:t>进度付款申请单</w:t>
      </w:r>
    </w:p>
    <w:p w14:paraId="3207609B">
      <w:pPr>
        <w:spacing w:line="360" w:lineRule="auto"/>
        <w:ind w:firstLine="420" w:firstLineChars="200"/>
        <w:rPr>
          <w:rFonts w:hint="eastAsia" w:ascii="宋体" w:hAnsi="宋体"/>
          <w:szCs w:val="21"/>
        </w:rPr>
      </w:pPr>
      <w:r>
        <w:rPr>
          <w:rFonts w:hint="eastAsia" w:ascii="宋体" w:hAnsi="宋体"/>
          <w:szCs w:val="21"/>
        </w:rPr>
        <w:t>进度付款申请单的份数：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011EE27">
      <w:pPr>
        <w:spacing w:line="360" w:lineRule="auto"/>
        <w:ind w:firstLine="420" w:firstLineChars="200"/>
        <w:rPr>
          <w:rFonts w:hint="eastAsia" w:ascii="宋体" w:hAnsi="宋体"/>
          <w:szCs w:val="24"/>
          <w:u w:val="single"/>
        </w:rPr>
      </w:pPr>
      <w:r>
        <w:rPr>
          <w:rFonts w:hint="eastAsia" w:ascii="宋体" w:hAnsi="宋体"/>
          <w:szCs w:val="24"/>
        </w:rPr>
        <w:t>分包人报送承包人的进度付款申请单应包括下列内容：</w:t>
      </w:r>
      <w:r>
        <w:rPr>
          <w:rFonts w:hint="eastAsia" w:ascii="宋体" w:hAnsi="宋体"/>
          <w:szCs w:val="24"/>
          <w:u w:val="single"/>
        </w:rPr>
        <w:t xml:space="preserve">                                      </w:t>
      </w:r>
    </w:p>
    <w:p w14:paraId="2AEA31D3">
      <w:pPr>
        <w:spacing w:line="360" w:lineRule="auto"/>
        <w:ind w:firstLine="420" w:firstLineChars="200"/>
        <w:rPr>
          <w:rFonts w:hint="eastAsia" w:ascii="宋体" w:hAnsi="宋体"/>
          <w:szCs w:val="21"/>
        </w:rPr>
      </w:pPr>
      <w:r>
        <w:rPr>
          <w:rFonts w:hint="eastAsia" w:ascii="宋体" w:hAnsi="宋体"/>
          <w:szCs w:val="24"/>
        </w:rPr>
        <w:t>（7）根据专业分包合同应增加</w:t>
      </w:r>
      <w:r>
        <w:rPr>
          <w:szCs w:val="24"/>
        </w:rPr>
        <w:t>和</w:t>
      </w:r>
      <w:r>
        <w:rPr>
          <w:rFonts w:hint="eastAsia"/>
          <w:szCs w:val="24"/>
        </w:rPr>
        <w:t>（或）</w:t>
      </w:r>
      <w:r>
        <w:rPr>
          <w:rFonts w:hint="eastAsia" w:ascii="宋体" w:hAnsi="宋体"/>
          <w:szCs w:val="24"/>
        </w:rPr>
        <w:t>扣减的其他内容金额：</w:t>
      </w:r>
      <w:r>
        <w:rPr>
          <w:rFonts w:hint="eastAsia" w:ascii="宋体" w:hAnsi="宋体"/>
          <w:szCs w:val="21"/>
          <w:u w:val="single"/>
        </w:rPr>
        <w:t xml:space="preserve">                    </w:t>
      </w:r>
    </w:p>
    <w:p w14:paraId="75863574">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8BDA01F">
      <w:pPr>
        <w:spacing w:line="360" w:lineRule="auto"/>
        <w:ind w:firstLine="420" w:firstLineChars="200"/>
        <w:rPr>
          <w:rFonts w:hint="eastAsia" w:ascii="宋体" w:hAnsi="宋体"/>
          <w:szCs w:val="21"/>
          <w:u w:val="single"/>
        </w:rPr>
      </w:pPr>
      <w:r>
        <w:rPr>
          <w:rFonts w:hint="eastAsia" w:ascii="宋体" w:hAnsi="宋体"/>
          <w:szCs w:val="21"/>
        </w:rPr>
        <w:t>（8）</w:t>
      </w:r>
      <w:r>
        <w:rPr>
          <w:rFonts w:hint="eastAsia" w:ascii="宋体" w:hAnsi="宋体"/>
        </w:rPr>
        <w:t>本期应付进度款：</w:t>
      </w:r>
      <w:r>
        <w:rPr>
          <w:rFonts w:ascii="宋体" w:hAnsi="宋体"/>
          <w:szCs w:val="21"/>
          <w:u w:val="single"/>
        </w:rPr>
        <w:t xml:space="preserve">                                                      </w:t>
      </w:r>
    </w:p>
    <w:p w14:paraId="5DB49E33">
      <w:pPr>
        <w:spacing w:line="360" w:lineRule="auto"/>
        <w:ind w:firstLine="420" w:firstLineChars="200"/>
        <w:rPr>
          <w:rFonts w:hint="eastAsia" w:ascii="宋体" w:hAnsi="宋体"/>
          <w:szCs w:val="21"/>
        </w:rPr>
      </w:pPr>
      <w:r>
        <w:rPr>
          <w:rFonts w:ascii="宋体" w:hAnsi="宋体"/>
          <w:szCs w:val="24"/>
        </w:rPr>
        <w:t xml:space="preserve">17.3.3  </w:t>
      </w:r>
      <w:r>
        <w:rPr>
          <w:rFonts w:hint="eastAsia" w:ascii="宋体" w:hAnsi="宋体"/>
          <w:szCs w:val="21"/>
        </w:rPr>
        <w:t>进度付款证书和支付时间</w:t>
      </w:r>
    </w:p>
    <w:p w14:paraId="7525FBAB">
      <w:pPr>
        <w:spacing w:line="360" w:lineRule="auto"/>
        <w:ind w:firstLine="420" w:firstLineChars="200"/>
        <w:rPr>
          <w:rFonts w:hint="eastAsia" w:ascii="宋体" w:hAnsi="宋体"/>
          <w:szCs w:val="21"/>
        </w:rPr>
      </w:pPr>
      <w:r>
        <w:rPr>
          <w:rFonts w:hint="eastAsia" w:ascii="宋体" w:hAnsi="宋体"/>
          <w:szCs w:val="21"/>
        </w:rPr>
        <w:t>（2）逾期付款违约金的计算标准为：</w:t>
      </w:r>
      <w:r>
        <w:rPr>
          <w:rFonts w:hint="eastAsia" w:ascii="宋体" w:hAnsi="宋体"/>
          <w:szCs w:val="21"/>
          <w:u w:val="single"/>
        </w:rPr>
        <w:t xml:space="preserve">                                </w:t>
      </w:r>
      <w:r>
        <w:rPr>
          <w:rFonts w:ascii="宋体" w:hAnsi="宋体"/>
          <w:szCs w:val="21"/>
          <w:u w:val="single"/>
        </w:rPr>
        <w:t xml:space="preserve">          </w:t>
      </w:r>
    </w:p>
    <w:p w14:paraId="4D34B399">
      <w:pPr>
        <w:spacing w:line="360" w:lineRule="auto"/>
        <w:ind w:firstLine="567" w:firstLineChars="270"/>
        <w:rPr>
          <w:rFonts w:hint="eastAsia" w:ascii="宋体" w:hAnsi="宋体"/>
          <w:szCs w:val="21"/>
          <w:u w:val="single"/>
        </w:rPr>
      </w:pPr>
      <w:r>
        <w:rPr>
          <w:rFonts w:hint="eastAsia" w:ascii="宋体" w:hAnsi="宋体"/>
          <w:szCs w:val="21"/>
        </w:rPr>
        <w:t>逾期付款违约金的计算方法为：</w:t>
      </w:r>
      <w:r>
        <w:rPr>
          <w:rFonts w:hint="eastAsia" w:ascii="宋体" w:hAnsi="宋体"/>
          <w:szCs w:val="21"/>
          <w:u w:val="single"/>
        </w:rPr>
        <w:t xml:space="preserve">                                          </w:t>
      </w:r>
      <w:r>
        <w:rPr>
          <w:rFonts w:ascii="宋体" w:hAnsi="宋体"/>
          <w:szCs w:val="21"/>
          <w:u w:val="single"/>
        </w:rPr>
        <w:t xml:space="preserve">    </w:t>
      </w:r>
    </w:p>
    <w:p w14:paraId="79DAE4BF">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D86705E">
      <w:pPr>
        <w:spacing w:line="360" w:lineRule="auto"/>
        <w:ind w:firstLine="420" w:firstLineChars="200"/>
        <w:rPr>
          <w:rFonts w:hint="eastAsia" w:ascii="宋体" w:hAnsi="宋体"/>
          <w:szCs w:val="21"/>
        </w:rPr>
      </w:pPr>
      <w:r>
        <w:rPr>
          <w:rFonts w:hint="eastAsia" w:ascii="宋体" w:hAnsi="宋体"/>
          <w:szCs w:val="21"/>
        </w:rPr>
        <w:t>（4）进度付款涉及政府性资金的支付方法：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9919F18">
      <w:pPr>
        <w:keepNext/>
        <w:keepLines/>
        <w:spacing w:before="156" w:beforeLines="50" w:after="156" w:afterLines="50" w:line="360" w:lineRule="auto"/>
        <w:outlineLvl w:val="2"/>
        <w:rPr>
          <w:rFonts w:hint="eastAsia" w:ascii="宋体" w:hAnsi="宋体"/>
          <w:kern w:val="0"/>
          <w:sz w:val="24"/>
        </w:rPr>
      </w:pPr>
      <w:bookmarkStart w:id="1188" w:name="_Toc203139807"/>
      <w:bookmarkStart w:id="1189" w:name="_Toc78795626"/>
      <w:bookmarkStart w:id="1190" w:name="_Toc217603775"/>
      <w:bookmarkStart w:id="1191" w:name="_Toc78796693"/>
      <w:bookmarkStart w:id="1192" w:name="_Toc78797090"/>
      <w:bookmarkStart w:id="1193" w:name="_Toc14055"/>
      <w:bookmarkStart w:id="1194" w:name="_Toc4219"/>
      <w:r>
        <w:rPr>
          <w:rFonts w:hint="eastAsia" w:ascii="宋体" w:hAnsi="宋体"/>
          <w:kern w:val="0"/>
          <w:sz w:val="24"/>
        </w:rPr>
        <w:t>17.</w:t>
      </w:r>
      <w:r>
        <w:rPr>
          <w:rFonts w:ascii="宋体" w:hAnsi="宋体"/>
          <w:kern w:val="0"/>
          <w:sz w:val="24"/>
        </w:rPr>
        <w:t>4</w:t>
      </w:r>
      <w:r>
        <w:rPr>
          <w:rFonts w:hint="eastAsia" w:ascii="宋体" w:hAnsi="宋体"/>
          <w:kern w:val="0"/>
          <w:sz w:val="24"/>
        </w:rPr>
        <w:t xml:space="preserve">  质量保证金</w:t>
      </w:r>
      <w:bookmarkEnd w:id="1188"/>
      <w:bookmarkEnd w:id="1189"/>
      <w:bookmarkEnd w:id="1190"/>
      <w:bookmarkEnd w:id="1191"/>
      <w:bookmarkEnd w:id="1192"/>
      <w:bookmarkEnd w:id="1193"/>
      <w:bookmarkEnd w:id="1194"/>
    </w:p>
    <w:p w14:paraId="32910023">
      <w:pPr>
        <w:spacing w:line="360" w:lineRule="auto"/>
        <w:ind w:firstLine="420" w:firstLineChars="200"/>
        <w:rPr>
          <w:rFonts w:hint="eastAsia" w:ascii="宋体" w:hAnsi="宋体"/>
          <w:szCs w:val="21"/>
        </w:rPr>
      </w:pPr>
      <w:r>
        <w:rPr>
          <w:rFonts w:hint="eastAsia" w:ascii="宋体" w:hAnsi="宋体"/>
          <w:szCs w:val="21"/>
        </w:rPr>
        <w:t>17.</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 xml:space="preserve">  质量保证金处理</w:t>
      </w:r>
    </w:p>
    <w:p w14:paraId="7FBEFCD4">
      <w:pPr>
        <w:spacing w:line="360" w:lineRule="auto"/>
        <w:ind w:firstLine="420" w:firstLineChars="200"/>
        <w:rPr>
          <w:rFonts w:hint="eastAsia" w:ascii="宋体" w:hAnsi="宋体"/>
          <w:szCs w:val="21"/>
        </w:rPr>
      </w:pPr>
      <w:r>
        <w:rPr>
          <w:rFonts w:hint="eastAsia" w:ascii="宋体" w:hAnsi="宋体"/>
          <w:szCs w:val="21"/>
        </w:rPr>
        <w:t>（3）质量保证金形式：</w:t>
      </w:r>
      <w:r>
        <w:rPr>
          <w:rFonts w:hint="eastAsia" w:ascii="宋体" w:hAnsi="宋体"/>
          <w:szCs w:val="21"/>
          <w:u w:val="single"/>
        </w:rPr>
        <w:t xml:space="preserve">        </w:t>
      </w:r>
      <w:r>
        <w:rPr>
          <w:rFonts w:hint="eastAsia" w:ascii="宋体" w:hAnsi="宋体"/>
          <w:szCs w:val="21"/>
        </w:rPr>
        <w:t>（采用银行保函担保或其他保函担保形式╱采用扣留质量保证金）。</w:t>
      </w:r>
    </w:p>
    <w:p w14:paraId="5CF6411B">
      <w:pPr>
        <w:spacing w:line="360" w:lineRule="auto"/>
        <w:ind w:firstLine="424" w:firstLineChars="202"/>
        <w:rPr>
          <w:rFonts w:hint="eastAsia" w:ascii="宋体" w:hAnsi="宋体"/>
          <w:szCs w:val="21"/>
        </w:rPr>
      </w:pPr>
      <w:r>
        <w:rPr>
          <w:rFonts w:hint="eastAsia" w:ascii="宋体" w:hAnsi="宋体"/>
          <w:szCs w:val="21"/>
        </w:rPr>
        <w:t>质量保证金约定比例：</w:t>
      </w:r>
      <w:r>
        <w:rPr>
          <w:rFonts w:hint="eastAsia" w:ascii="宋体" w:hAnsi="宋体"/>
          <w:szCs w:val="21"/>
          <w:u w:val="single"/>
        </w:rPr>
        <w:t xml:space="preserve">         </w:t>
      </w:r>
      <w:r>
        <w:rPr>
          <w:rFonts w:hint="eastAsia" w:ascii="宋体" w:hAnsi="宋体"/>
          <w:szCs w:val="21"/>
        </w:rPr>
        <w:t xml:space="preserve"> %</w:t>
      </w:r>
    </w:p>
    <w:p w14:paraId="6E2C9ED1">
      <w:pPr>
        <w:keepNext/>
        <w:keepLines/>
        <w:spacing w:before="156" w:beforeLines="50" w:after="156" w:afterLines="50" w:line="360" w:lineRule="auto"/>
        <w:outlineLvl w:val="2"/>
        <w:rPr>
          <w:rFonts w:hint="eastAsia" w:ascii="宋体" w:hAnsi="宋体"/>
          <w:kern w:val="0"/>
          <w:sz w:val="24"/>
        </w:rPr>
      </w:pPr>
      <w:bookmarkStart w:id="1195" w:name="_Toc24224"/>
      <w:bookmarkStart w:id="1196" w:name="_Toc78795627"/>
      <w:bookmarkStart w:id="1197" w:name="_Toc203139808"/>
      <w:bookmarkStart w:id="1198" w:name="_Toc78796694"/>
      <w:bookmarkStart w:id="1199" w:name="_Toc78797091"/>
      <w:bookmarkStart w:id="1200" w:name="_Toc18819"/>
      <w:bookmarkStart w:id="1201" w:name="_Toc217603776"/>
      <w:r>
        <w:rPr>
          <w:rFonts w:ascii="宋体" w:hAnsi="宋体"/>
          <w:kern w:val="0"/>
          <w:sz w:val="24"/>
        </w:rPr>
        <w:t>17</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完工结算</w:t>
      </w:r>
      <w:bookmarkEnd w:id="1195"/>
      <w:bookmarkEnd w:id="1196"/>
      <w:bookmarkEnd w:id="1197"/>
      <w:bookmarkEnd w:id="1198"/>
      <w:bookmarkEnd w:id="1199"/>
      <w:bookmarkEnd w:id="1200"/>
      <w:bookmarkEnd w:id="1201"/>
    </w:p>
    <w:p w14:paraId="40D5BB5A">
      <w:pPr>
        <w:spacing w:line="360" w:lineRule="auto"/>
        <w:ind w:firstLine="420" w:firstLineChars="200"/>
        <w:rPr>
          <w:rFonts w:hint="eastAsia" w:ascii="宋体" w:hAnsi="宋体"/>
          <w:szCs w:val="24"/>
        </w:rPr>
      </w:pPr>
      <w:r>
        <w:rPr>
          <w:rFonts w:hint="eastAsia" w:ascii="宋体" w:hAnsi="宋体"/>
          <w:szCs w:val="24"/>
        </w:rPr>
        <w:t>17.5.1  过程结算</w:t>
      </w:r>
    </w:p>
    <w:p w14:paraId="6281363F">
      <w:pPr>
        <w:spacing w:line="360" w:lineRule="auto"/>
        <w:ind w:firstLine="420" w:firstLineChars="200"/>
        <w:rPr>
          <w:rFonts w:hint="eastAsia" w:ascii="宋体" w:hAnsi="宋体"/>
          <w:szCs w:val="24"/>
        </w:rPr>
      </w:pPr>
      <w:r>
        <w:rPr>
          <w:rFonts w:hint="eastAsia" w:ascii="宋体" w:hAnsi="宋体"/>
          <w:szCs w:val="24"/>
        </w:rPr>
        <w:t>本专业分包工程</w:t>
      </w:r>
      <w:r>
        <w:rPr>
          <w:rFonts w:hint="eastAsia" w:ascii="宋体" w:hAnsi="宋体"/>
          <w:szCs w:val="24"/>
          <w:u w:val="single"/>
        </w:rPr>
        <w:t xml:space="preserve">            </w:t>
      </w:r>
      <w:r>
        <w:rPr>
          <w:rFonts w:hint="eastAsia" w:ascii="宋体" w:hAnsi="宋体"/>
          <w:szCs w:val="24"/>
        </w:rPr>
        <w:t>（进行/不进行）过程结算。</w:t>
      </w:r>
    </w:p>
    <w:p w14:paraId="120B04D4">
      <w:pPr>
        <w:spacing w:line="360" w:lineRule="auto"/>
        <w:ind w:firstLine="420" w:firstLineChars="200"/>
        <w:rPr>
          <w:rFonts w:hint="eastAsia" w:ascii="宋体" w:hAnsi="宋体"/>
          <w:szCs w:val="24"/>
        </w:rPr>
      </w:pPr>
      <w:r>
        <w:rPr>
          <w:rFonts w:hint="eastAsia" w:ascii="宋体" w:hAnsi="宋体"/>
          <w:szCs w:val="24"/>
        </w:rPr>
        <w:t>过程结算的相关要求：</w:t>
      </w:r>
      <w:r>
        <w:rPr>
          <w:rFonts w:hint="eastAsia" w:ascii="宋体" w:hAnsi="宋体"/>
          <w:szCs w:val="24"/>
          <w:u w:val="single"/>
        </w:rPr>
        <w:t xml:space="preserve">                                                        </w:t>
      </w:r>
    </w:p>
    <w:p w14:paraId="4BC4E8BF">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.5.2 </w:t>
      </w:r>
      <w:r>
        <w:rPr>
          <w:rFonts w:ascii="宋体" w:hAnsi="宋体"/>
          <w:szCs w:val="24"/>
        </w:rPr>
        <w:t xml:space="preserve"> </w:t>
      </w:r>
      <w:r>
        <w:rPr>
          <w:rFonts w:hint="eastAsia" w:ascii="宋体" w:hAnsi="宋体"/>
          <w:szCs w:val="21"/>
        </w:rPr>
        <w:t>完工付款申请单</w:t>
      </w:r>
    </w:p>
    <w:p w14:paraId="5C21B5E9">
      <w:pPr>
        <w:spacing w:line="360" w:lineRule="auto"/>
        <w:ind w:firstLine="420" w:firstLineChars="200"/>
        <w:rPr>
          <w:rFonts w:hint="eastAsia" w:ascii="宋体" w:hAnsi="宋体"/>
          <w:szCs w:val="21"/>
          <w:u w:val="single"/>
        </w:rPr>
      </w:pPr>
      <w:r>
        <w:rPr>
          <w:rFonts w:hint="eastAsia" w:ascii="宋体" w:hAnsi="宋体"/>
          <w:szCs w:val="21"/>
        </w:rPr>
        <w:t>（1）分包人提交完工付款申请单的份数：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44C9346">
      <w:pPr>
        <w:spacing w:line="360" w:lineRule="auto"/>
        <w:ind w:firstLine="949" w:firstLineChars="452"/>
        <w:rPr>
          <w:rFonts w:hint="eastAsia" w:ascii="宋体" w:hAnsi="宋体"/>
          <w:szCs w:val="21"/>
          <w:u w:val="single"/>
        </w:rPr>
      </w:pPr>
      <w:r>
        <w:rPr>
          <w:rFonts w:hint="eastAsia" w:ascii="宋体" w:hAnsi="宋体"/>
          <w:szCs w:val="21"/>
        </w:rPr>
        <w:t>分包人提交完工付款申请单的期限：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8BA9FEC">
      <w:pPr>
        <w:spacing w:line="360" w:lineRule="auto"/>
        <w:ind w:firstLine="424" w:firstLineChars="202"/>
        <w:rPr>
          <w:rFonts w:hint="eastAsia" w:ascii="宋体" w:hAnsi="宋体"/>
          <w:szCs w:val="21"/>
        </w:rPr>
      </w:pPr>
      <w:r>
        <w:rPr>
          <w:rFonts w:hint="eastAsia" w:ascii="宋体" w:hAnsi="宋体"/>
          <w:szCs w:val="21"/>
        </w:rPr>
        <w:t>（2）完工付款申请单的其他内容：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A96031E">
      <w:pPr>
        <w:keepNext/>
        <w:keepLines/>
        <w:spacing w:before="156" w:beforeLines="50" w:after="156" w:afterLines="50" w:line="360" w:lineRule="auto"/>
        <w:outlineLvl w:val="2"/>
        <w:rPr>
          <w:rFonts w:hint="eastAsia" w:ascii="宋体" w:hAnsi="宋体"/>
          <w:kern w:val="0"/>
          <w:sz w:val="24"/>
        </w:rPr>
      </w:pPr>
      <w:bookmarkStart w:id="1202" w:name="_Toc203139809"/>
      <w:bookmarkStart w:id="1203" w:name="_Toc78796695"/>
      <w:bookmarkStart w:id="1204" w:name="_Toc78795628"/>
      <w:bookmarkStart w:id="1205" w:name="_Toc4341"/>
      <w:bookmarkStart w:id="1206" w:name="_Toc30195"/>
      <w:bookmarkStart w:id="1207" w:name="_Toc217603777"/>
      <w:bookmarkStart w:id="1208" w:name="_Toc78797092"/>
      <w:r>
        <w:rPr>
          <w:rFonts w:ascii="宋体" w:hAnsi="宋体"/>
          <w:kern w:val="0"/>
          <w:sz w:val="24"/>
        </w:rPr>
        <w:t>17</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最终结清</w:t>
      </w:r>
      <w:bookmarkEnd w:id="1202"/>
      <w:bookmarkEnd w:id="1203"/>
      <w:bookmarkEnd w:id="1204"/>
      <w:bookmarkEnd w:id="1205"/>
      <w:bookmarkEnd w:id="1206"/>
      <w:bookmarkEnd w:id="1207"/>
      <w:bookmarkEnd w:id="1208"/>
    </w:p>
    <w:p w14:paraId="38025C55">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.6.1 </w:t>
      </w:r>
      <w:r>
        <w:rPr>
          <w:rFonts w:ascii="宋体" w:hAnsi="宋体"/>
          <w:szCs w:val="24"/>
        </w:rPr>
        <w:t xml:space="preserve"> </w:t>
      </w:r>
      <w:r>
        <w:rPr>
          <w:rFonts w:hint="eastAsia" w:ascii="宋体" w:hAnsi="宋体"/>
          <w:szCs w:val="21"/>
        </w:rPr>
        <w:t>最终结清申请单</w:t>
      </w:r>
    </w:p>
    <w:p w14:paraId="4D9CF8D4">
      <w:pPr>
        <w:spacing w:line="360" w:lineRule="auto"/>
        <w:ind w:firstLine="420" w:firstLineChars="200"/>
        <w:rPr>
          <w:rFonts w:hint="eastAsia" w:ascii="宋体" w:hAnsi="宋体"/>
          <w:szCs w:val="21"/>
          <w:u w:val="single"/>
        </w:rPr>
      </w:pPr>
      <w:r>
        <w:rPr>
          <w:rFonts w:hint="eastAsia" w:ascii="宋体" w:hAnsi="宋体"/>
          <w:szCs w:val="21"/>
        </w:rPr>
        <w:t>（1）分包人提交最终结清申请单的份数：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A02AF97">
      <w:pPr>
        <w:spacing w:line="360" w:lineRule="auto"/>
        <w:ind w:firstLine="949" w:firstLineChars="452"/>
        <w:rPr>
          <w:rFonts w:hint="eastAsia" w:ascii="宋体" w:hAnsi="宋体"/>
          <w:szCs w:val="21"/>
        </w:rPr>
      </w:pPr>
      <w:r>
        <w:rPr>
          <w:rFonts w:hint="eastAsia" w:ascii="宋体" w:hAnsi="宋体"/>
          <w:szCs w:val="21"/>
        </w:rPr>
        <w:t>分包人提交最终结清申请单的期限：</w:t>
      </w:r>
      <w:r>
        <w:rPr>
          <w:rFonts w:hint="eastAsia" w:ascii="宋体" w:hAnsi="宋体"/>
          <w:szCs w:val="21"/>
          <w:u w:val="single"/>
        </w:rPr>
        <w:t xml:space="preserve">                                      </w:t>
      </w:r>
    </w:p>
    <w:p w14:paraId="7416EDC6">
      <w:pPr>
        <w:spacing w:line="360" w:lineRule="auto"/>
        <w:ind w:firstLine="949" w:firstLineChars="452"/>
        <w:rPr>
          <w:rFonts w:hint="eastAsia" w:ascii="宋体" w:hAnsi="宋体"/>
          <w:szCs w:val="24"/>
        </w:rPr>
      </w:pPr>
      <w:r>
        <w:rPr>
          <w:rFonts w:hint="eastAsia" w:ascii="宋体" w:hAnsi="宋体"/>
          <w:szCs w:val="24"/>
        </w:rPr>
        <w:t>承包人向分包人</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（支付</w:t>
      </w:r>
      <w:r>
        <w:rPr>
          <w:rFonts w:ascii="宋体" w:hAnsi="宋体"/>
          <w:szCs w:val="24"/>
        </w:rPr>
        <w:t xml:space="preserve"> </w:t>
      </w:r>
      <w:r>
        <w:rPr>
          <w:rFonts w:hint="eastAsia" w:ascii="宋体" w:hAnsi="宋体"/>
          <w:szCs w:val="24"/>
        </w:rPr>
        <w:t>/ 不支付）质量保证金利息。</w:t>
      </w:r>
    </w:p>
    <w:p w14:paraId="2EACAE6E">
      <w:pPr>
        <w:spacing w:line="360" w:lineRule="auto"/>
        <w:ind w:firstLine="949" w:firstLineChars="452"/>
        <w:rPr>
          <w:rFonts w:hint="eastAsia" w:ascii="宋体" w:hAnsi="宋体"/>
          <w:szCs w:val="21"/>
        </w:rPr>
      </w:pPr>
      <w:r>
        <w:rPr>
          <w:rFonts w:hint="eastAsia" w:ascii="宋体" w:hAnsi="宋体"/>
          <w:szCs w:val="24"/>
        </w:rPr>
        <w:t>承包人向分包人支付质量保证金利息的，利息计算方法：</w:t>
      </w:r>
      <w:r>
        <w:rPr>
          <w:rFonts w:hint="eastAsia" w:ascii="宋体" w:hAnsi="宋体"/>
          <w:szCs w:val="24"/>
          <w:u w:val="single"/>
        </w:rPr>
        <w:t xml:space="preserve">    </w:t>
      </w:r>
      <w:r>
        <w:rPr>
          <w:rFonts w:ascii="宋体" w:hAnsi="宋体"/>
          <w:szCs w:val="24"/>
          <w:u w:val="single"/>
        </w:rPr>
        <w:t xml:space="preserve">                </w:t>
      </w:r>
    </w:p>
    <w:p w14:paraId="31AC8236">
      <w:pPr>
        <w:keepNext/>
        <w:keepLines/>
        <w:spacing w:before="156" w:beforeLines="50" w:after="156" w:afterLines="50" w:line="360" w:lineRule="auto"/>
        <w:outlineLvl w:val="1"/>
        <w:rPr>
          <w:rFonts w:hint="eastAsia" w:ascii="宋体" w:hAnsi="宋体" w:cs="宋体"/>
          <w:sz w:val="28"/>
        </w:rPr>
      </w:pPr>
      <w:bookmarkStart w:id="1209" w:name="_Toc78795629"/>
      <w:bookmarkStart w:id="1210" w:name="_Toc17719"/>
      <w:bookmarkStart w:id="1211" w:name="_Toc78796696"/>
      <w:bookmarkStart w:id="1212" w:name="_Toc2277"/>
      <w:bookmarkStart w:id="1213" w:name="_Toc203139810"/>
      <w:bookmarkStart w:id="1214" w:name="_Toc217603778"/>
      <w:bookmarkStart w:id="1215" w:name="_Toc78797093"/>
      <w:r>
        <w:rPr>
          <w:rFonts w:ascii="宋体" w:hAnsi="宋体" w:cs="宋体"/>
          <w:sz w:val="28"/>
        </w:rPr>
        <w:t>18</w:t>
      </w:r>
      <w:r>
        <w:rPr>
          <w:rFonts w:hint="eastAsia" w:ascii="宋体" w:hAnsi="宋体" w:cs="宋体"/>
          <w:sz w:val="28"/>
        </w:rPr>
        <w:t>. 完工验收</w:t>
      </w:r>
      <w:bookmarkEnd w:id="1209"/>
      <w:bookmarkEnd w:id="1210"/>
      <w:bookmarkEnd w:id="1211"/>
      <w:bookmarkEnd w:id="1212"/>
      <w:bookmarkEnd w:id="1213"/>
      <w:bookmarkEnd w:id="1214"/>
      <w:bookmarkEnd w:id="1215"/>
    </w:p>
    <w:p w14:paraId="420C19B3">
      <w:pPr>
        <w:keepNext/>
        <w:keepLines/>
        <w:spacing w:before="156" w:beforeLines="50" w:after="156" w:afterLines="50" w:line="360" w:lineRule="auto"/>
        <w:outlineLvl w:val="2"/>
        <w:rPr>
          <w:rFonts w:hint="eastAsia" w:ascii="宋体" w:hAnsi="宋体"/>
          <w:kern w:val="0"/>
          <w:sz w:val="24"/>
        </w:rPr>
      </w:pPr>
      <w:bookmarkStart w:id="1216" w:name="_Toc78796697"/>
      <w:bookmarkStart w:id="1217" w:name="_Toc217603779"/>
      <w:bookmarkStart w:id="1218" w:name="_Toc10819"/>
      <w:bookmarkStart w:id="1219" w:name="_Toc27326"/>
      <w:bookmarkStart w:id="1220" w:name="_Toc78797094"/>
      <w:bookmarkStart w:id="1221" w:name="_Toc203139811"/>
      <w:bookmarkStart w:id="1222" w:name="_Toc78795630"/>
      <w:r>
        <w:rPr>
          <w:rFonts w:ascii="宋体" w:hAnsi="宋体"/>
          <w:kern w:val="0"/>
          <w:sz w:val="24"/>
        </w:rPr>
        <w:t>18</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完工验收申请报告</w:t>
      </w:r>
      <w:bookmarkEnd w:id="1216"/>
      <w:bookmarkEnd w:id="1217"/>
      <w:bookmarkEnd w:id="1218"/>
      <w:bookmarkEnd w:id="1219"/>
      <w:bookmarkEnd w:id="1220"/>
      <w:bookmarkEnd w:id="1221"/>
      <w:bookmarkEnd w:id="1222"/>
    </w:p>
    <w:p w14:paraId="6542B7D3">
      <w:pPr>
        <w:spacing w:line="360" w:lineRule="auto"/>
        <w:ind w:firstLine="420" w:firstLineChars="200"/>
        <w:rPr>
          <w:rFonts w:hint="eastAsia" w:ascii="宋体" w:hAnsi="宋体"/>
          <w:szCs w:val="21"/>
          <w:u w:val="single"/>
        </w:rPr>
      </w:pPr>
      <w:r>
        <w:rPr>
          <w:rFonts w:hint="eastAsia" w:ascii="宋体" w:hAnsi="宋体"/>
          <w:szCs w:val="21"/>
        </w:rPr>
        <w:t>（2）分包人提交的完工验收资料的具体内容包括：</w:t>
      </w:r>
      <w:r>
        <w:rPr>
          <w:rFonts w:hint="eastAsia" w:ascii="宋体" w:hAnsi="宋体"/>
          <w:szCs w:val="21"/>
          <w:u w:val="single"/>
        </w:rPr>
        <w:t xml:space="preserve">                              </w:t>
      </w:r>
    </w:p>
    <w:p w14:paraId="4B9304A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2263CD4">
      <w:pPr>
        <w:spacing w:line="360" w:lineRule="auto"/>
        <w:ind w:firstLine="567" w:firstLineChars="270"/>
        <w:rPr>
          <w:rFonts w:hint="eastAsia" w:ascii="宋体" w:hAnsi="宋体"/>
          <w:szCs w:val="21"/>
        </w:rPr>
      </w:pPr>
      <w:r>
        <w:rPr>
          <w:rFonts w:hint="eastAsia" w:ascii="宋体" w:hAnsi="宋体"/>
          <w:szCs w:val="21"/>
        </w:rPr>
        <w:t>完工验收资料的份数：</w:t>
      </w:r>
      <w:r>
        <w:rPr>
          <w:rFonts w:hint="eastAsia" w:ascii="宋体" w:hAnsi="宋体"/>
          <w:szCs w:val="21"/>
          <w:u w:val="single"/>
        </w:rPr>
        <w:t xml:space="preserve">                                                  </w:t>
      </w:r>
      <w:r>
        <w:rPr>
          <w:rFonts w:ascii="宋体" w:hAnsi="宋体"/>
          <w:szCs w:val="21"/>
          <w:u w:val="single"/>
        </w:rPr>
        <w:t xml:space="preserve">    </w:t>
      </w:r>
    </w:p>
    <w:p w14:paraId="6FF879C3">
      <w:pPr>
        <w:spacing w:line="360" w:lineRule="auto"/>
        <w:ind w:firstLine="567" w:firstLineChars="270"/>
        <w:rPr>
          <w:rFonts w:hint="eastAsia" w:ascii="宋体" w:hAnsi="宋体"/>
          <w:szCs w:val="21"/>
        </w:rPr>
      </w:pPr>
      <w:r>
        <w:rPr>
          <w:rFonts w:hint="eastAsia" w:ascii="宋体" w:hAnsi="宋体"/>
          <w:szCs w:val="21"/>
        </w:rPr>
        <w:t>完工验收资料的费用支付方式：</w:t>
      </w:r>
      <w:r>
        <w:rPr>
          <w:rFonts w:hint="eastAsia" w:ascii="宋体" w:hAnsi="宋体"/>
          <w:szCs w:val="21"/>
          <w:u w:val="single"/>
        </w:rPr>
        <w:t xml:space="preserve">                                          </w:t>
      </w:r>
      <w:r>
        <w:rPr>
          <w:rFonts w:ascii="宋体" w:hAnsi="宋体"/>
          <w:szCs w:val="21"/>
          <w:u w:val="single"/>
        </w:rPr>
        <w:t xml:space="preserve">    </w:t>
      </w:r>
    </w:p>
    <w:p w14:paraId="2A642B7F">
      <w:pPr>
        <w:spacing w:line="360" w:lineRule="auto"/>
        <w:ind w:firstLine="420" w:firstLineChars="200"/>
        <w:rPr>
          <w:rFonts w:hint="eastAsia" w:ascii="宋体" w:hAnsi="宋体"/>
          <w:szCs w:val="21"/>
        </w:rPr>
      </w:pPr>
      <w:r>
        <w:rPr>
          <w:rFonts w:hint="eastAsia" w:ascii="宋体" w:hAnsi="宋体"/>
          <w:szCs w:val="21"/>
        </w:rPr>
        <w:t>（4）其他条件：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FE57223">
      <w:pPr>
        <w:keepNext/>
        <w:keepLines/>
        <w:spacing w:before="156" w:beforeLines="50" w:after="156" w:afterLines="50" w:line="360" w:lineRule="auto"/>
        <w:outlineLvl w:val="2"/>
        <w:rPr>
          <w:rFonts w:hint="eastAsia" w:ascii="宋体" w:hAnsi="宋体"/>
          <w:kern w:val="0"/>
          <w:sz w:val="24"/>
        </w:rPr>
      </w:pPr>
      <w:bookmarkStart w:id="1223" w:name="_Toc78797095"/>
      <w:bookmarkStart w:id="1224" w:name="_Toc78795631"/>
      <w:bookmarkStart w:id="1225" w:name="_Toc217603780"/>
      <w:bookmarkStart w:id="1226" w:name="_Toc23017"/>
      <w:bookmarkStart w:id="1227" w:name="_Toc203139812"/>
      <w:bookmarkStart w:id="1228" w:name="_Toc78796698"/>
      <w:bookmarkStart w:id="1229" w:name="_Toc17621"/>
      <w:r>
        <w:rPr>
          <w:rFonts w:ascii="宋体" w:hAnsi="宋体"/>
          <w:kern w:val="0"/>
          <w:sz w:val="24"/>
        </w:rPr>
        <w:t>18</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完工验收前的清理</w:t>
      </w:r>
      <w:bookmarkEnd w:id="1223"/>
      <w:bookmarkEnd w:id="1224"/>
      <w:bookmarkEnd w:id="1225"/>
      <w:bookmarkEnd w:id="1226"/>
      <w:bookmarkEnd w:id="1227"/>
      <w:bookmarkEnd w:id="1228"/>
      <w:bookmarkEnd w:id="1229"/>
    </w:p>
    <w:p w14:paraId="0058A21A">
      <w:pPr>
        <w:spacing w:line="360" w:lineRule="auto"/>
        <w:ind w:firstLine="420" w:firstLineChars="200"/>
        <w:rPr>
          <w:rFonts w:hint="eastAsia" w:ascii="宋体" w:hAnsi="宋体"/>
          <w:szCs w:val="24"/>
        </w:rPr>
      </w:pPr>
      <w:r>
        <w:rPr>
          <w:rFonts w:ascii="宋体" w:hAnsi="宋体"/>
          <w:szCs w:val="24"/>
        </w:rPr>
        <w:t>18</w:t>
      </w:r>
      <w:r>
        <w:rPr>
          <w:rFonts w:hint="eastAsia" w:ascii="宋体" w:hAnsi="宋体"/>
          <w:szCs w:val="24"/>
        </w:rPr>
        <w:t xml:space="preserve">.5.1 </w:t>
      </w:r>
      <w:r>
        <w:rPr>
          <w:rFonts w:ascii="宋体" w:hAnsi="宋体"/>
          <w:szCs w:val="24"/>
        </w:rPr>
        <w:t xml:space="preserve"> </w:t>
      </w:r>
      <w:r>
        <w:rPr>
          <w:rFonts w:hint="eastAsia" w:ascii="宋体" w:hAnsi="宋体" w:cs="Arial"/>
          <w:szCs w:val="21"/>
        </w:rPr>
        <w:t>在向承包人提交完工验收申请报告前，分包人应当完成下述完工验收前的清理工作：</w:t>
      </w:r>
    </w:p>
    <w:p w14:paraId="634F7CCF">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4</w:t>
      </w:r>
      <w:r>
        <w:rPr>
          <w:rFonts w:hint="eastAsia" w:ascii="宋体" w:hAnsi="宋体"/>
          <w:szCs w:val="24"/>
        </w:rPr>
        <w:t>）</w:t>
      </w:r>
      <w:r>
        <w:rPr>
          <w:rFonts w:hint="eastAsia" w:ascii="宋体" w:hAnsi="宋体"/>
          <w:szCs w:val="21"/>
        </w:rPr>
        <w:t>其他清理工作：</w:t>
      </w:r>
      <w:r>
        <w:rPr>
          <w:rFonts w:hint="eastAsia" w:ascii="宋体" w:hAnsi="宋体"/>
          <w:szCs w:val="21"/>
          <w:u w:val="single"/>
        </w:rPr>
        <w:t xml:space="preserve">                                                  </w:t>
      </w:r>
      <w:r>
        <w:rPr>
          <w:rFonts w:ascii="宋体" w:hAnsi="宋体"/>
          <w:szCs w:val="21"/>
          <w:u w:val="single"/>
        </w:rPr>
        <w:t xml:space="preserve">      </w:t>
      </w:r>
    </w:p>
    <w:p w14:paraId="7B740855">
      <w:pPr>
        <w:keepNext/>
        <w:keepLines/>
        <w:spacing w:before="156" w:beforeLines="50" w:after="156" w:afterLines="50" w:line="360" w:lineRule="auto"/>
        <w:outlineLvl w:val="2"/>
        <w:rPr>
          <w:rFonts w:hint="eastAsia" w:ascii="宋体" w:hAnsi="宋体"/>
          <w:kern w:val="0"/>
          <w:sz w:val="24"/>
        </w:rPr>
      </w:pPr>
      <w:bookmarkStart w:id="1230" w:name="_Toc78797096"/>
      <w:bookmarkStart w:id="1231" w:name="_Toc78795632"/>
      <w:bookmarkStart w:id="1232" w:name="_Toc78796699"/>
      <w:bookmarkStart w:id="1233" w:name="_Toc2208"/>
      <w:bookmarkStart w:id="1234" w:name="_Toc203139813"/>
      <w:bookmarkStart w:id="1235" w:name="_Toc217603781"/>
      <w:bookmarkStart w:id="1236" w:name="_Toc31557"/>
      <w:r>
        <w:rPr>
          <w:rFonts w:ascii="宋体" w:hAnsi="宋体"/>
          <w:kern w:val="0"/>
          <w:sz w:val="24"/>
        </w:rPr>
        <w:t>18</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完工清场</w:t>
      </w:r>
      <w:bookmarkEnd w:id="1230"/>
      <w:bookmarkEnd w:id="1231"/>
      <w:bookmarkEnd w:id="1232"/>
      <w:bookmarkEnd w:id="1233"/>
      <w:bookmarkEnd w:id="1234"/>
      <w:bookmarkEnd w:id="1235"/>
      <w:bookmarkEnd w:id="1236"/>
    </w:p>
    <w:p w14:paraId="2D70AC20">
      <w:pPr>
        <w:spacing w:line="360" w:lineRule="auto"/>
        <w:ind w:firstLine="420" w:firstLineChars="200"/>
        <w:rPr>
          <w:rFonts w:hint="eastAsia" w:ascii="宋体" w:hAnsi="宋体" w:cs="Arial"/>
          <w:szCs w:val="21"/>
        </w:rPr>
      </w:pPr>
      <w:r>
        <w:rPr>
          <w:rFonts w:ascii="宋体" w:hAnsi="宋体"/>
          <w:szCs w:val="24"/>
        </w:rPr>
        <w:t xml:space="preserve">18.6.1  </w:t>
      </w:r>
      <w:r>
        <w:rPr>
          <w:rFonts w:hint="eastAsia" w:ascii="宋体" w:hAnsi="宋体"/>
          <w:szCs w:val="21"/>
        </w:rPr>
        <w:t>承包人颁发（出具）工程接收证书后，</w:t>
      </w:r>
      <w:r>
        <w:rPr>
          <w:rFonts w:hint="eastAsia"/>
          <w:szCs w:val="24"/>
        </w:rPr>
        <w:t>分包人应在</w:t>
      </w:r>
      <w:r>
        <w:rPr>
          <w:rFonts w:hint="eastAsia"/>
          <w:szCs w:val="24"/>
          <w:u w:val="single"/>
        </w:rPr>
        <w:t xml:space="preserve">     </w:t>
      </w:r>
      <w:r>
        <w:rPr>
          <w:rFonts w:hint="eastAsia"/>
          <w:szCs w:val="24"/>
        </w:rPr>
        <w:t>天内按照以下要求对施工场地进行清理</w:t>
      </w:r>
      <w:r>
        <w:rPr>
          <w:rFonts w:hint="eastAsia" w:ascii="宋体" w:hAnsi="宋体"/>
          <w:szCs w:val="21"/>
        </w:rPr>
        <w:t>并承担相关费用，直至承包人检验合格为止。</w:t>
      </w:r>
    </w:p>
    <w:p w14:paraId="56881C38">
      <w:pPr>
        <w:spacing w:line="360" w:lineRule="auto"/>
        <w:ind w:firstLine="420" w:firstLineChars="200"/>
        <w:rPr>
          <w:rFonts w:hint="eastAsia" w:ascii="宋体" w:hAnsi="宋体"/>
          <w:szCs w:val="21"/>
          <w:u w:val="single"/>
        </w:rPr>
      </w:pPr>
      <w:r>
        <w:rPr>
          <w:rFonts w:hint="eastAsia"/>
          <w:szCs w:val="24"/>
        </w:rPr>
        <w:t>（5）其他场地清理工作：</w:t>
      </w:r>
      <w:r>
        <w:rPr>
          <w:rFonts w:hint="eastAsia" w:ascii="宋体" w:hAnsi="宋体"/>
          <w:szCs w:val="21"/>
          <w:u w:val="single"/>
        </w:rPr>
        <w:t xml:space="preserve">                                                    </w:t>
      </w:r>
    </w:p>
    <w:p w14:paraId="3EAF6CF5">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F3B9F5">
      <w:pPr>
        <w:keepNext/>
        <w:keepLines/>
        <w:spacing w:before="156" w:beforeLines="50" w:after="156" w:afterLines="50" w:line="360" w:lineRule="auto"/>
        <w:outlineLvl w:val="2"/>
        <w:rPr>
          <w:rFonts w:hint="eastAsia" w:ascii="宋体" w:hAnsi="宋体"/>
          <w:kern w:val="0"/>
          <w:sz w:val="24"/>
        </w:rPr>
      </w:pPr>
      <w:bookmarkStart w:id="1237" w:name="_Toc78797097"/>
      <w:bookmarkStart w:id="1238" w:name="_Toc78796700"/>
      <w:bookmarkStart w:id="1239" w:name="_Toc78795633"/>
      <w:bookmarkStart w:id="1240" w:name="_Toc24632"/>
      <w:bookmarkStart w:id="1241" w:name="_Toc5177"/>
      <w:bookmarkStart w:id="1242" w:name="_Toc203139814"/>
      <w:bookmarkStart w:id="1243" w:name="_Toc217603782"/>
      <w:r>
        <w:rPr>
          <w:rFonts w:ascii="宋体" w:hAnsi="宋体"/>
          <w:kern w:val="0"/>
          <w:sz w:val="24"/>
        </w:rPr>
        <w:t>18</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施工队伍的撤离</w:t>
      </w:r>
      <w:bookmarkEnd w:id="1237"/>
      <w:bookmarkEnd w:id="1238"/>
      <w:bookmarkEnd w:id="1239"/>
      <w:bookmarkEnd w:id="1240"/>
      <w:bookmarkEnd w:id="1241"/>
      <w:bookmarkEnd w:id="1242"/>
      <w:bookmarkEnd w:id="1243"/>
    </w:p>
    <w:p w14:paraId="2331ECBC">
      <w:pPr>
        <w:spacing w:line="360" w:lineRule="auto"/>
        <w:ind w:firstLine="420" w:firstLineChars="200"/>
        <w:rPr>
          <w:rFonts w:hint="eastAsia" w:ascii="宋体" w:hAnsi="宋体"/>
          <w:szCs w:val="21"/>
          <w:u w:val="single"/>
        </w:rPr>
      </w:pPr>
      <w:r>
        <w:rPr>
          <w:rFonts w:hint="eastAsia" w:ascii="宋体" w:hAnsi="宋体"/>
          <w:szCs w:val="21"/>
        </w:rPr>
        <w:t>18.7.3  缺陷责任期满时，分包人在施工场地保留的人员和施工设备最终撤离的期限：</w:t>
      </w:r>
    </w:p>
    <w:p w14:paraId="4D539E2B">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p>
    <w:p w14:paraId="1BE7C877">
      <w:pPr>
        <w:keepNext/>
        <w:keepLines/>
        <w:spacing w:before="156" w:beforeLines="50" w:after="156" w:afterLines="50" w:line="360" w:lineRule="auto"/>
        <w:outlineLvl w:val="2"/>
        <w:rPr>
          <w:rFonts w:hint="eastAsia" w:ascii="宋体" w:hAnsi="宋体"/>
          <w:kern w:val="0"/>
          <w:sz w:val="24"/>
        </w:rPr>
      </w:pPr>
      <w:bookmarkStart w:id="1244" w:name="_Toc78797098"/>
      <w:bookmarkStart w:id="1245" w:name="_Toc17644"/>
      <w:bookmarkStart w:id="1246" w:name="_Toc217603783"/>
      <w:bookmarkStart w:id="1247" w:name="_Toc2172"/>
      <w:bookmarkStart w:id="1248" w:name="_Toc78795634"/>
      <w:bookmarkStart w:id="1249" w:name="_Toc203139815"/>
      <w:bookmarkStart w:id="1250" w:name="_Toc78796701"/>
      <w:r>
        <w:rPr>
          <w:rFonts w:ascii="宋体" w:hAnsi="宋体"/>
          <w:kern w:val="0"/>
          <w:sz w:val="24"/>
        </w:rPr>
        <w:t>18</w:t>
      </w:r>
      <w:r>
        <w:rPr>
          <w:rFonts w:hint="eastAsia" w:ascii="宋体" w:hAnsi="宋体"/>
          <w:kern w:val="0"/>
          <w:sz w:val="24"/>
        </w:rPr>
        <w:t xml:space="preserve">.8 </w:t>
      </w:r>
      <w:r>
        <w:rPr>
          <w:rFonts w:ascii="宋体" w:hAnsi="宋体"/>
          <w:kern w:val="0"/>
          <w:sz w:val="24"/>
        </w:rPr>
        <w:t xml:space="preserve"> </w:t>
      </w:r>
      <w:r>
        <w:rPr>
          <w:rFonts w:hint="eastAsia" w:ascii="宋体" w:hAnsi="宋体"/>
          <w:kern w:val="0"/>
          <w:sz w:val="24"/>
        </w:rPr>
        <w:t>中间验收</w:t>
      </w:r>
      <w:bookmarkEnd w:id="1244"/>
      <w:bookmarkEnd w:id="1245"/>
      <w:bookmarkEnd w:id="1246"/>
      <w:bookmarkEnd w:id="1247"/>
      <w:bookmarkEnd w:id="1248"/>
      <w:bookmarkEnd w:id="1249"/>
      <w:bookmarkEnd w:id="1250"/>
    </w:p>
    <w:p w14:paraId="260245D7">
      <w:pPr>
        <w:spacing w:line="360" w:lineRule="auto"/>
        <w:ind w:firstLine="420" w:firstLineChars="200"/>
        <w:rPr>
          <w:rFonts w:hint="eastAsia" w:ascii="宋体" w:hAnsi="宋体"/>
          <w:szCs w:val="21"/>
          <w:u w:val="single"/>
        </w:rPr>
      </w:pPr>
      <w:r>
        <w:rPr>
          <w:rFonts w:hint="eastAsia" w:ascii="宋体" w:hAnsi="宋体"/>
          <w:szCs w:val="21"/>
        </w:rPr>
        <w:t>18.8.1  本专业分包工程需要进行中间验收的部位：</w:t>
      </w:r>
      <w:r>
        <w:rPr>
          <w:rFonts w:hint="eastAsia" w:ascii="宋体" w:hAnsi="宋体"/>
          <w:szCs w:val="21"/>
          <w:u w:val="single"/>
        </w:rPr>
        <w:t xml:space="preserve">                              </w:t>
      </w:r>
      <w:r>
        <w:rPr>
          <w:rFonts w:ascii="宋体" w:hAnsi="宋体"/>
          <w:szCs w:val="21"/>
          <w:u w:val="single"/>
        </w:rPr>
        <w:t xml:space="preserve">   </w:t>
      </w:r>
    </w:p>
    <w:p w14:paraId="403DFCF5">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51E1128">
      <w:pPr>
        <w:spacing w:line="360" w:lineRule="auto"/>
        <w:ind w:firstLine="420" w:firstLineChars="200"/>
        <w:rPr>
          <w:rFonts w:hint="eastAsia" w:ascii="宋体" w:hAnsi="宋体"/>
          <w:szCs w:val="21"/>
        </w:rPr>
      </w:pPr>
      <w:r>
        <w:rPr>
          <w:rFonts w:hint="eastAsia" w:ascii="宋体" w:hAnsi="宋体"/>
          <w:szCs w:val="21"/>
        </w:rPr>
        <w:t>18.8.2  验收不合格的，分包人在</w:t>
      </w:r>
      <w:r>
        <w:rPr>
          <w:rFonts w:hint="eastAsia" w:ascii="宋体" w:hAnsi="宋体"/>
          <w:szCs w:val="21"/>
          <w:u w:val="single"/>
        </w:rPr>
        <w:t xml:space="preserve">               </w:t>
      </w:r>
      <w:r>
        <w:rPr>
          <w:rFonts w:hint="eastAsia" w:ascii="宋体" w:hAnsi="宋体"/>
          <w:szCs w:val="21"/>
        </w:rPr>
        <w:t>期限内进行修改后重新验收。</w:t>
      </w:r>
    </w:p>
    <w:p w14:paraId="0D84F052">
      <w:pPr>
        <w:keepNext/>
        <w:keepLines/>
        <w:spacing w:before="156" w:beforeLines="50" w:after="156" w:afterLines="50" w:line="360" w:lineRule="auto"/>
        <w:outlineLvl w:val="1"/>
        <w:rPr>
          <w:rFonts w:hint="eastAsia" w:ascii="宋体" w:hAnsi="宋体" w:cs="宋体"/>
          <w:sz w:val="28"/>
        </w:rPr>
      </w:pPr>
      <w:bookmarkStart w:id="1251" w:name="_Toc203139816"/>
      <w:bookmarkStart w:id="1252" w:name="_Toc78795635"/>
      <w:bookmarkStart w:id="1253" w:name="_Toc217603784"/>
      <w:bookmarkStart w:id="1254" w:name="_Toc78796702"/>
      <w:bookmarkStart w:id="1255" w:name="_Toc78797099"/>
      <w:bookmarkStart w:id="1256" w:name="_Toc13260"/>
      <w:bookmarkStart w:id="1257" w:name="_Toc28426"/>
      <w:r>
        <w:rPr>
          <w:rFonts w:ascii="宋体" w:hAnsi="宋体" w:cs="宋体"/>
          <w:sz w:val="28"/>
        </w:rPr>
        <w:t>19</w:t>
      </w:r>
      <w:r>
        <w:rPr>
          <w:rFonts w:hint="eastAsia" w:ascii="宋体" w:hAnsi="宋体" w:cs="宋体"/>
          <w:sz w:val="28"/>
        </w:rPr>
        <w:t>.缺陷责任与保修责任</w:t>
      </w:r>
      <w:bookmarkEnd w:id="1251"/>
      <w:bookmarkEnd w:id="1252"/>
      <w:bookmarkEnd w:id="1253"/>
      <w:bookmarkEnd w:id="1254"/>
      <w:bookmarkEnd w:id="1255"/>
      <w:bookmarkEnd w:id="1256"/>
      <w:bookmarkEnd w:id="1257"/>
    </w:p>
    <w:p w14:paraId="40042386">
      <w:pPr>
        <w:keepNext/>
        <w:keepLines/>
        <w:spacing w:before="156" w:beforeLines="50" w:after="156" w:afterLines="50" w:line="360" w:lineRule="auto"/>
        <w:outlineLvl w:val="2"/>
        <w:rPr>
          <w:rFonts w:hint="eastAsia" w:ascii="宋体" w:hAnsi="宋体"/>
          <w:kern w:val="0"/>
          <w:sz w:val="24"/>
        </w:rPr>
      </w:pPr>
      <w:bookmarkStart w:id="1258" w:name="_Toc78797100"/>
      <w:bookmarkStart w:id="1259" w:name="_Toc78795636"/>
      <w:bookmarkStart w:id="1260" w:name="_Toc78796703"/>
      <w:bookmarkStart w:id="1261" w:name="_Toc2355"/>
      <w:bookmarkStart w:id="1262" w:name="_Toc22525"/>
      <w:bookmarkStart w:id="1263" w:name="_Toc217603785"/>
      <w:bookmarkStart w:id="1264" w:name="_Toc203139817"/>
      <w:r>
        <w:rPr>
          <w:rFonts w:ascii="宋体" w:hAnsi="宋体"/>
          <w:kern w:val="0"/>
          <w:sz w:val="24"/>
        </w:rPr>
        <w:t>19</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缺陷责任期的起算时间</w:t>
      </w:r>
      <w:bookmarkEnd w:id="1258"/>
      <w:bookmarkEnd w:id="1259"/>
      <w:bookmarkEnd w:id="1260"/>
      <w:bookmarkEnd w:id="1261"/>
      <w:bookmarkEnd w:id="1262"/>
      <w:bookmarkEnd w:id="1263"/>
      <w:bookmarkEnd w:id="1264"/>
    </w:p>
    <w:p w14:paraId="79D3AC2F">
      <w:pPr>
        <w:spacing w:line="360" w:lineRule="auto"/>
        <w:ind w:firstLine="420" w:firstLineChars="200"/>
        <w:rPr>
          <w:szCs w:val="24"/>
        </w:rPr>
      </w:pPr>
      <w:r>
        <w:rPr>
          <w:rFonts w:hint="eastAsia"/>
          <w:szCs w:val="24"/>
        </w:rPr>
        <w:t>缺陷责任期的起算时间</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881857A">
      <w:pPr>
        <w:keepNext/>
        <w:keepLines/>
        <w:spacing w:before="156" w:beforeLines="50" w:after="156" w:afterLines="50" w:line="360" w:lineRule="auto"/>
        <w:outlineLvl w:val="2"/>
        <w:rPr>
          <w:rFonts w:hint="eastAsia" w:ascii="宋体" w:hAnsi="宋体"/>
          <w:kern w:val="0"/>
          <w:sz w:val="24"/>
        </w:rPr>
      </w:pPr>
      <w:bookmarkStart w:id="1265" w:name="_Toc203139818"/>
      <w:bookmarkStart w:id="1266" w:name="_Toc217603786"/>
      <w:bookmarkStart w:id="1267" w:name="_Toc78795637"/>
      <w:bookmarkStart w:id="1268" w:name="_Toc30694"/>
      <w:bookmarkStart w:id="1269" w:name="_Toc78796704"/>
      <w:bookmarkStart w:id="1270" w:name="_Toc78797101"/>
      <w:bookmarkStart w:id="1271" w:name="_Toc21356"/>
      <w:r>
        <w:rPr>
          <w:rFonts w:ascii="宋体" w:hAnsi="宋体"/>
          <w:kern w:val="0"/>
          <w:sz w:val="24"/>
        </w:rPr>
        <w:t>19</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保修责任</w:t>
      </w:r>
      <w:bookmarkEnd w:id="1265"/>
      <w:bookmarkEnd w:id="1266"/>
      <w:bookmarkEnd w:id="1267"/>
      <w:bookmarkEnd w:id="1268"/>
      <w:bookmarkEnd w:id="1269"/>
      <w:bookmarkEnd w:id="1270"/>
      <w:bookmarkEnd w:id="1271"/>
    </w:p>
    <w:p w14:paraId="2BEA83A5">
      <w:pPr>
        <w:spacing w:line="360" w:lineRule="auto"/>
        <w:ind w:firstLine="420" w:firstLineChars="200"/>
        <w:rPr>
          <w:rFonts w:hint="eastAsia" w:ascii="宋体" w:hAnsi="宋体"/>
          <w:szCs w:val="21"/>
        </w:rPr>
      </w:pPr>
      <w:r>
        <w:rPr>
          <w:rFonts w:hint="eastAsia" w:ascii="宋体" w:hAnsi="宋体"/>
          <w:szCs w:val="21"/>
        </w:rPr>
        <w:t>19.7.1</w:t>
      </w:r>
      <w:r>
        <w:rPr>
          <w:rFonts w:ascii="宋体" w:hAnsi="宋体"/>
          <w:szCs w:val="21"/>
        </w:rPr>
        <w:t xml:space="preserve">  </w:t>
      </w:r>
      <w:r>
        <w:rPr>
          <w:rFonts w:hint="eastAsia" w:ascii="宋体" w:hAnsi="宋体"/>
          <w:szCs w:val="21"/>
        </w:rPr>
        <w:t>专业分包工程质量保修范围：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EC9211D">
      <w:pPr>
        <w:spacing w:line="360" w:lineRule="auto"/>
        <w:ind w:firstLine="420" w:firstLineChars="200"/>
        <w:rPr>
          <w:rFonts w:hint="eastAsia" w:ascii="宋体" w:hAnsi="宋体"/>
          <w:szCs w:val="21"/>
        </w:rPr>
      </w:pPr>
      <w:r>
        <w:rPr>
          <w:rFonts w:hint="eastAsia" w:ascii="宋体" w:hAnsi="宋体"/>
          <w:szCs w:val="21"/>
        </w:rPr>
        <w:t>专业分包工程质量保修期限：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5083D02">
      <w:pPr>
        <w:spacing w:line="360" w:lineRule="auto"/>
        <w:ind w:firstLine="420" w:firstLineChars="200"/>
        <w:rPr>
          <w:rFonts w:hint="eastAsia" w:ascii="宋体" w:hAnsi="宋体"/>
          <w:szCs w:val="21"/>
        </w:rPr>
      </w:pPr>
      <w:r>
        <w:rPr>
          <w:rFonts w:hint="eastAsia" w:ascii="宋体" w:hAnsi="宋体"/>
          <w:szCs w:val="21"/>
        </w:rPr>
        <w:t>专业分包工程质量保修责任：</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8197003">
      <w:pPr>
        <w:spacing w:line="360" w:lineRule="auto"/>
        <w:ind w:firstLine="420" w:firstLineChars="200"/>
        <w:rPr>
          <w:rFonts w:hint="eastAsia" w:ascii="宋体" w:hAnsi="宋体"/>
          <w:szCs w:val="21"/>
        </w:rPr>
      </w:pPr>
      <w:r>
        <w:rPr>
          <w:rFonts w:hint="eastAsia" w:ascii="宋体" w:hAnsi="宋体"/>
          <w:szCs w:val="21"/>
        </w:rPr>
        <w:t>专业分包工程质量保修期的起算时间：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EAE759">
      <w:pPr>
        <w:keepNext/>
        <w:keepLines/>
        <w:spacing w:before="156" w:beforeLines="50" w:after="156" w:afterLines="50" w:line="360" w:lineRule="auto"/>
        <w:outlineLvl w:val="1"/>
        <w:rPr>
          <w:rFonts w:hint="eastAsia" w:ascii="宋体" w:hAnsi="宋体" w:cs="宋体"/>
          <w:sz w:val="28"/>
        </w:rPr>
      </w:pPr>
      <w:bookmarkStart w:id="1272" w:name="_Toc78795638"/>
      <w:bookmarkStart w:id="1273" w:name="_Toc78797102"/>
      <w:bookmarkStart w:id="1274" w:name="_Toc203139819"/>
      <w:bookmarkStart w:id="1275" w:name="_Toc217603787"/>
      <w:bookmarkStart w:id="1276" w:name="_Toc14777"/>
      <w:bookmarkStart w:id="1277" w:name="_Toc16458"/>
      <w:bookmarkStart w:id="1278" w:name="_Toc78796705"/>
      <w:r>
        <w:rPr>
          <w:rFonts w:hint="eastAsia" w:ascii="宋体" w:hAnsi="宋体" w:cs="宋体"/>
          <w:sz w:val="28"/>
        </w:rPr>
        <w:t>2</w:t>
      </w:r>
      <w:r>
        <w:rPr>
          <w:rFonts w:ascii="宋体" w:hAnsi="宋体" w:cs="宋体"/>
          <w:sz w:val="28"/>
        </w:rPr>
        <w:t>0</w:t>
      </w:r>
      <w:r>
        <w:rPr>
          <w:rFonts w:hint="eastAsia" w:ascii="宋体" w:hAnsi="宋体" w:cs="宋体"/>
          <w:sz w:val="28"/>
        </w:rPr>
        <w:t>.保险</w:t>
      </w:r>
      <w:bookmarkEnd w:id="1272"/>
      <w:bookmarkEnd w:id="1273"/>
      <w:bookmarkEnd w:id="1274"/>
      <w:bookmarkEnd w:id="1275"/>
      <w:bookmarkEnd w:id="1276"/>
      <w:bookmarkEnd w:id="1277"/>
      <w:bookmarkEnd w:id="1278"/>
    </w:p>
    <w:p w14:paraId="18BA2D62">
      <w:pPr>
        <w:keepNext/>
        <w:keepLines/>
        <w:spacing w:before="156" w:beforeLines="50" w:after="156" w:afterLines="50" w:line="360" w:lineRule="auto"/>
        <w:outlineLvl w:val="2"/>
        <w:rPr>
          <w:rFonts w:hint="eastAsia" w:ascii="宋体" w:hAnsi="宋体"/>
          <w:kern w:val="0"/>
          <w:sz w:val="24"/>
        </w:rPr>
      </w:pPr>
      <w:bookmarkStart w:id="1279" w:name="_Toc17945"/>
      <w:bookmarkStart w:id="1280" w:name="_Toc78797103"/>
      <w:bookmarkStart w:id="1281" w:name="_Toc217603788"/>
      <w:bookmarkStart w:id="1282" w:name="_Toc78796706"/>
      <w:bookmarkStart w:id="1283" w:name="_Toc19129"/>
      <w:bookmarkStart w:id="1284" w:name="_Toc203139820"/>
      <w:bookmarkStart w:id="1285" w:name="_Toc78795639"/>
      <w:r>
        <w:rPr>
          <w:rFonts w:hint="eastAsia" w:ascii="宋体" w:hAnsi="宋体"/>
          <w:kern w:val="0"/>
          <w:sz w:val="24"/>
        </w:rPr>
        <w:t>2</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发包人和承包人为整体工程投标的保险</w:t>
      </w:r>
      <w:bookmarkEnd w:id="1279"/>
      <w:bookmarkEnd w:id="1280"/>
      <w:bookmarkEnd w:id="1281"/>
      <w:bookmarkEnd w:id="1282"/>
      <w:bookmarkEnd w:id="1283"/>
      <w:bookmarkEnd w:id="1284"/>
      <w:bookmarkEnd w:id="1285"/>
    </w:p>
    <w:p w14:paraId="396BB93B">
      <w:pPr>
        <w:spacing w:line="360" w:lineRule="auto"/>
        <w:ind w:firstLine="420" w:firstLineChars="200"/>
        <w:rPr>
          <w:rFonts w:hint="eastAsia" w:ascii="宋体" w:hAnsi="宋体"/>
          <w:szCs w:val="21"/>
          <w:u w:val="single"/>
        </w:rPr>
      </w:pPr>
      <w:r>
        <w:rPr>
          <w:szCs w:val="24"/>
        </w:rPr>
        <w:t>发包人和承包人已为整体工程投</w:t>
      </w:r>
      <w:r>
        <w:rPr>
          <w:rFonts w:hint="eastAsia"/>
          <w:szCs w:val="24"/>
        </w:rPr>
        <w:t>保</w:t>
      </w:r>
      <w:r>
        <w:rPr>
          <w:szCs w:val="24"/>
        </w:rPr>
        <w:t>了相关保险</w:t>
      </w:r>
      <w:r>
        <w:rPr>
          <w:rFonts w:hint="eastAsia"/>
          <w:szCs w:val="24"/>
        </w:rPr>
        <w:t>：</w:t>
      </w:r>
      <w:r>
        <w:rPr>
          <w:rFonts w:hint="eastAsia"/>
          <w:szCs w:val="24"/>
          <w:u w:val="single"/>
        </w:rPr>
        <w:t xml:space="preserve">        </w:t>
      </w:r>
      <w:r>
        <w:rPr>
          <w:szCs w:val="24"/>
          <w:u w:val="single"/>
        </w:rPr>
        <w:t xml:space="preserve">               </w:t>
      </w:r>
      <w:r>
        <w:rPr>
          <w:rFonts w:hint="eastAsia"/>
          <w:szCs w:val="24"/>
          <w:u w:val="single"/>
        </w:rPr>
        <w:t xml:space="preserve">     </w:t>
      </w:r>
      <w:r>
        <w:rPr>
          <w:rFonts w:hint="eastAsia"/>
          <w:szCs w:val="24"/>
        </w:rPr>
        <w:t>（应列明每份保险的</w:t>
      </w:r>
      <w:r>
        <w:rPr>
          <w:rFonts w:hint="eastAsia" w:ascii="宋体" w:hAnsi="宋体"/>
          <w:szCs w:val="21"/>
        </w:rPr>
        <w:t>投保人、投保内容、保险金额、保险期限）</w:t>
      </w:r>
      <w:r>
        <w:rPr>
          <w:rFonts w:hint="eastAsia" w:ascii="宋体" w:hAnsi="宋体" w:cs="Arial"/>
          <w:szCs w:val="24"/>
        </w:rPr>
        <w:t>。</w:t>
      </w:r>
    </w:p>
    <w:p w14:paraId="74ADE1D9">
      <w:pPr>
        <w:keepNext/>
        <w:keepLines/>
        <w:spacing w:before="156" w:beforeLines="50" w:after="156" w:afterLines="50" w:line="360" w:lineRule="auto"/>
        <w:outlineLvl w:val="2"/>
        <w:rPr>
          <w:rFonts w:hint="eastAsia" w:ascii="宋体" w:hAnsi="宋体"/>
          <w:kern w:val="0"/>
          <w:sz w:val="24"/>
        </w:rPr>
      </w:pPr>
      <w:bookmarkStart w:id="1286" w:name="_Toc618"/>
      <w:bookmarkStart w:id="1287" w:name="_Toc203139821"/>
      <w:bookmarkStart w:id="1288" w:name="_Toc217603789"/>
      <w:bookmarkStart w:id="1289" w:name="_Toc8941"/>
      <w:bookmarkStart w:id="1290" w:name="_Toc78796707"/>
      <w:bookmarkStart w:id="1291" w:name="_Toc78797104"/>
      <w:bookmarkStart w:id="1292" w:name="_Toc78795640"/>
      <w:r>
        <w:rPr>
          <w:rFonts w:hint="eastAsia" w:ascii="宋体" w:hAnsi="宋体"/>
          <w:kern w:val="0"/>
          <w:sz w:val="24"/>
        </w:rPr>
        <w:t>2</w:t>
      </w:r>
      <w:r>
        <w:rPr>
          <w:rFonts w:ascii="宋体" w:hAnsi="宋体"/>
          <w:kern w:val="0"/>
          <w:sz w:val="24"/>
        </w:rPr>
        <w:t>0</w:t>
      </w:r>
      <w:r>
        <w:rPr>
          <w:rFonts w:hint="eastAsia" w:ascii="宋体" w:hAnsi="宋体"/>
          <w:kern w:val="0"/>
          <w:sz w:val="24"/>
        </w:rPr>
        <w:t>.</w:t>
      </w:r>
      <w:r>
        <w:rPr>
          <w:rFonts w:ascii="宋体" w:hAnsi="宋体"/>
          <w:kern w:val="0"/>
          <w:sz w:val="24"/>
        </w:rPr>
        <w:t>2</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分包人应当办理的保险</w:t>
      </w:r>
      <w:bookmarkEnd w:id="1286"/>
      <w:bookmarkEnd w:id="1287"/>
      <w:bookmarkEnd w:id="1288"/>
      <w:bookmarkEnd w:id="1289"/>
      <w:bookmarkEnd w:id="1290"/>
      <w:bookmarkEnd w:id="1291"/>
      <w:bookmarkEnd w:id="1292"/>
    </w:p>
    <w:p w14:paraId="4DBE44BB">
      <w:pPr>
        <w:spacing w:line="360" w:lineRule="auto"/>
        <w:ind w:firstLine="420" w:firstLineChars="200"/>
        <w:rPr>
          <w:rFonts w:hint="eastAsia" w:ascii="宋体" w:hAnsi="宋体" w:cs="Arial"/>
          <w:szCs w:val="24"/>
          <w:u w:val="single"/>
        </w:rPr>
      </w:pPr>
      <w:r>
        <w:rPr>
          <w:rFonts w:hint="eastAsia" w:ascii="宋体" w:hAnsi="宋体"/>
          <w:szCs w:val="21"/>
        </w:rPr>
        <w:t>分包人应为</w:t>
      </w:r>
      <w:r>
        <w:rPr>
          <w:rFonts w:hint="eastAsia"/>
          <w:szCs w:val="24"/>
        </w:rPr>
        <w:t>其员工及其聘请的第三方人员、</w:t>
      </w:r>
      <w:r>
        <w:rPr>
          <w:rFonts w:hint="eastAsia" w:ascii="宋体" w:hAnsi="宋体"/>
          <w:szCs w:val="21"/>
        </w:rPr>
        <w:t>施工设备、进场材料等办理的保险：</w:t>
      </w:r>
      <w:r>
        <w:rPr>
          <w:rFonts w:hint="eastAsia" w:ascii="宋体" w:hAnsi="宋体" w:cs="Arial"/>
          <w:szCs w:val="24"/>
          <w:u w:val="single"/>
        </w:rPr>
        <w:t xml:space="preserve">     </w:t>
      </w:r>
    </w:p>
    <w:p w14:paraId="175FA05D">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4A97CEE0">
      <w:pPr>
        <w:keepNext/>
        <w:keepLines/>
        <w:spacing w:before="156" w:beforeLines="50" w:after="156" w:afterLines="50" w:line="360" w:lineRule="auto"/>
        <w:outlineLvl w:val="2"/>
        <w:rPr>
          <w:rFonts w:hint="eastAsia" w:ascii="宋体" w:hAnsi="宋体"/>
          <w:kern w:val="0"/>
          <w:sz w:val="24"/>
        </w:rPr>
      </w:pPr>
      <w:bookmarkStart w:id="1293" w:name="_Toc217603790"/>
      <w:bookmarkStart w:id="1294" w:name="_Toc78796708"/>
      <w:bookmarkStart w:id="1295" w:name="_Toc78797105"/>
      <w:bookmarkStart w:id="1296" w:name="_Toc25642"/>
      <w:bookmarkStart w:id="1297" w:name="_Toc203139822"/>
      <w:bookmarkStart w:id="1298" w:name="_Toc78795641"/>
      <w:bookmarkStart w:id="1299" w:name="_Toc13282"/>
      <w:r>
        <w:rPr>
          <w:rFonts w:hint="eastAsia" w:ascii="宋体" w:hAnsi="宋体"/>
          <w:kern w:val="0"/>
          <w:sz w:val="24"/>
        </w:rPr>
        <w:t>2</w:t>
      </w:r>
      <w:r>
        <w:rPr>
          <w:rFonts w:ascii="宋体" w:hAnsi="宋体"/>
          <w:kern w:val="0"/>
          <w:sz w:val="24"/>
        </w:rPr>
        <w:t>0</w:t>
      </w:r>
      <w:r>
        <w:rPr>
          <w:rFonts w:hint="eastAsia" w:ascii="宋体" w:hAnsi="宋体"/>
          <w:kern w:val="0"/>
          <w:sz w:val="24"/>
        </w:rPr>
        <w:t>.</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对各项保险的一般要求</w:t>
      </w:r>
      <w:bookmarkEnd w:id="1293"/>
      <w:bookmarkEnd w:id="1294"/>
      <w:bookmarkEnd w:id="1295"/>
      <w:bookmarkEnd w:id="1296"/>
      <w:bookmarkEnd w:id="1297"/>
      <w:bookmarkEnd w:id="1298"/>
      <w:bookmarkEnd w:id="1299"/>
    </w:p>
    <w:p w14:paraId="3CE83EF7">
      <w:pPr>
        <w:spacing w:line="360" w:lineRule="auto"/>
        <w:ind w:firstLine="420" w:firstLineChars="200"/>
        <w:rPr>
          <w:rFonts w:hint="eastAsia" w:ascii="宋体" w:hAnsi="宋体"/>
          <w:szCs w:val="24"/>
        </w:rPr>
      </w:pPr>
      <w:r>
        <w:rPr>
          <w:rFonts w:ascii="宋体" w:hAnsi="宋体"/>
          <w:szCs w:val="24"/>
        </w:rPr>
        <w:t xml:space="preserve">20.3.1  </w:t>
      </w:r>
      <w:r>
        <w:rPr>
          <w:rFonts w:hint="eastAsia" w:ascii="宋体" w:hAnsi="宋体"/>
          <w:szCs w:val="24"/>
        </w:rPr>
        <w:t>保险凭证</w:t>
      </w:r>
    </w:p>
    <w:p w14:paraId="34C47088">
      <w:pPr>
        <w:spacing w:line="360" w:lineRule="auto"/>
        <w:ind w:firstLine="420" w:firstLineChars="200"/>
        <w:rPr>
          <w:rFonts w:hint="eastAsia" w:ascii="宋体" w:hAnsi="宋体"/>
          <w:szCs w:val="21"/>
          <w:u w:val="single"/>
        </w:rPr>
      </w:pPr>
      <w:r>
        <w:rPr>
          <w:rFonts w:hint="eastAsia" w:ascii="宋体" w:hAnsi="宋体"/>
          <w:szCs w:val="21"/>
        </w:rPr>
        <w:t>分包人向承包人提交各项保险生效的证据和保险单副本的期限：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F1DF356">
      <w:pPr>
        <w:spacing w:line="360" w:lineRule="auto"/>
        <w:rPr>
          <w:rFonts w:hint="eastAsia" w:ascii="宋体" w:hAnsi="宋体"/>
          <w:szCs w:val="21"/>
          <w:u w:val="single"/>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6B0D1397">
      <w:pPr>
        <w:spacing w:line="360" w:lineRule="auto"/>
        <w:ind w:firstLine="420" w:firstLineChars="200"/>
        <w:rPr>
          <w:rFonts w:hint="eastAsia" w:ascii="宋体" w:hAnsi="宋体"/>
          <w:szCs w:val="24"/>
        </w:rPr>
      </w:pPr>
      <w:r>
        <w:rPr>
          <w:rFonts w:ascii="宋体" w:hAnsi="宋体"/>
          <w:szCs w:val="24"/>
        </w:rPr>
        <w:t xml:space="preserve">20.3.4  </w:t>
      </w:r>
      <w:r>
        <w:rPr>
          <w:rFonts w:hint="eastAsia" w:ascii="宋体" w:hAnsi="宋体"/>
          <w:szCs w:val="24"/>
        </w:rPr>
        <w:t>保险金不足的补偿</w:t>
      </w:r>
    </w:p>
    <w:p w14:paraId="6FB570AD">
      <w:pPr>
        <w:spacing w:line="360" w:lineRule="auto"/>
        <w:ind w:firstLine="420" w:firstLineChars="200"/>
        <w:rPr>
          <w:rFonts w:hint="eastAsia" w:ascii="宋体" w:hAnsi="宋体"/>
          <w:szCs w:val="21"/>
          <w:u w:val="single"/>
        </w:rPr>
      </w:pPr>
      <w:r>
        <w:rPr>
          <w:rFonts w:hint="eastAsia" w:ascii="宋体" w:hAnsi="宋体"/>
          <w:szCs w:val="21"/>
        </w:rPr>
        <w:t>保险金不足以补偿损失时，分包人和承包人负责补偿的责任分摊：</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EB0A18C">
      <w:pPr>
        <w:keepNext/>
        <w:keepLines/>
        <w:spacing w:before="156" w:beforeLines="50" w:after="156" w:afterLines="50" w:line="360" w:lineRule="auto"/>
        <w:outlineLvl w:val="1"/>
        <w:rPr>
          <w:rFonts w:hint="eastAsia" w:ascii="宋体" w:hAnsi="宋体" w:cs="宋体"/>
          <w:sz w:val="28"/>
        </w:rPr>
      </w:pPr>
      <w:bookmarkStart w:id="1300" w:name="_Toc78796709"/>
      <w:bookmarkStart w:id="1301" w:name="_Toc15106"/>
      <w:bookmarkStart w:id="1302" w:name="_Toc17090"/>
      <w:bookmarkStart w:id="1303" w:name="_Toc217603791"/>
      <w:bookmarkStart w:id="1304" w:name="_Toc203139823"/>
      <w:bookmarkStart w:id="1305" w:name="_Toc78795642"/>
      <w:bookmarkStart w:id="1306" w:name="_Toc78797106"/>
      <w:r>
        <w:rPr>
          <w:rFonts w:hint="eastAsia" w:ascii="宋体" w:hAnsi="宋体" w:cs="宋体"/>
          <w:sz w:val="28"/>
        </w:rPr>
        <w:t>2</w:t>
      </w:r>
      <w:r>
        <w:rPr>
          <w:rFonts w:ascii="宋体" w:hAnsi="宋体" w:cs="宋体"/>
          <w:sz w:val="28"/>
        </w:rPr>
        <w:t>1</w:t>
      </w:r>
      <w:r>
        <w:rPr>
          <w:rFonts w:hint="eastAsia" w:ascii="宋体" w:hAnsi="宋体" w:cs="宋体"/>
          <w:sz w:val="28"/>
        </w:rPr>
        <w:t>. 不可抗力</w:t>
      </w:r>
      <w:bookmarkEnd w:id="1300"/>
      <w:bookmarkEnd w:id="1301"/>
      <w:bookmarkEnd w:id="1302"/>
      <w:bookmarkEnd w:id="1303"/>
      <w:bookmarkEnd w:id="1304"/>
      <w:bookmarkEnd w:id="1305"/>
      <w:bookmarkEnd w:id="1306"/>
    </w:p>
    <w:p w14:paraId="793245B5">
      <w:pPr>
        <w:keepNext/>
        <w:keepLines/>
        <w:spacing w:before="156" w:beforeLines="50" w:after="156" w:afterLines="50" w:line="360" w:lineRule="auto"/>
        <w:outlineLvl w:val="2"/>
        <w:rPr>
          <w:rFonts w:hint="eastAsia" w:ascii="宋体" w:hAnsi="宋体"/>
          <w:kern w:val="0"/>
          <w:sz w:val="24"/>
        </w:rPr>
      </w:pPr>
      <w:bookmarkStart w:id="1307" w:name="_Toc203139824"/>
      <w:bookmarkStart w:id="1308" w:name="_Toc78795643"/>
      <w:bookmarkStart w:id="1309" w:name="_Toc78796710"/>
      <w:bookmarkStart w:id="1310" w:name="_Toc217603792"/>
      <w:bookmarkStart w:id="1311" w:name="_Toc26011"/>
      <w:bookmarkStart w:id="1312" w:name="_Toc78797107"/>
      <w:bookmarkStart w:id="1313" w:name="_Toc16800"/>
      <w:r>
        <w:rPr>
          <w:rFonts w:hint="eastAsia" w:ascii="宋体" w:hAnsi="宋体"/>
          <w:kern w:val="0"/>
          <w:sz w:val="24"/>
        </w:rPr>
        <w:t>2</w:t>
      </w:r>
      <w:r>
        <w:rPr>
          <w:rFonts w:ascii="宋体" w:hAnsi="宋体"/>
          <w:kern w:val="0"/>
          <w:sz w:val="24"/>
        </w:rPr>
        <w:t>1</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不可抗力的确认</w:t>
      </w:r>
      <w:bookmarkEnd w:id="1307"/>
      <w:bookmarkEnd w:id="1308"/>
      <w:bookmarkEnd w:id="1309"/>
      <w:bookmarkEnd w:id="1310"/>
      <w:bookmarkEnd w:id="1311"/>
      <w:bookmarkEnd w:id="1312"/>
      <w:bookmarkEnd w:id="1313"/>
    </w:p>
    <w:p w14:paraId="18A92665">
      <w:pPr>
        <w:spacing w:line="360" w:lineRule="auto"/>
        <w:ind w:firstLine="420" w:firstLineChars="200"/>
        <w:rPr>
          <w:rFonts w:hint="eastAsia" w:ascii="宋体" w:hAnsi="宋体"/>
          <w:szCs w:val="21"/>
        </w:rPr>
      </w:pPr>
      <w:r>
        <w:rPr>
          <w:rFonts w:hint="eastAsia" w:ascii="宋体" w:hAnsi="宋体"/>
          <w:szCs w:val="24"/>
        </w:rPr>
        <w:t>2</w:t>
      </w:r>
      <w:r>
        <w:rPr>
          <w:rFonts w:ascii="宋体" w:hAnsi="宋体"/>
          <w:szCs w:val="24"/>
        </w:rPr>
        <w:t>1</w:t>
      </w:r>
      <w:r>
        <w:rPr>
          <w:rFonts w:hint="eastAsia" w:ascii="宋体" w:hAnsi="宋体"/>
          <w:szCs w:val="24"/>
        </w:rPr>
        <w:t xml:space="preserve">.1.1 </w:t>
      </w:r>
      <w:r>
        <w:rPr>
          <w:rFonts w:ascii="宋体" w:hAnsi="宋体"/>
          <w:szCs w:val="24"/>
        </w:rPr>
        <w:t xml:space="preserve"> </w:t>
      </w:r>
      <w:r>
        <w:rPr>
          <w:rFonts w:hint="eastAsia" w:ascii="宋体" w:hAnsi="宋体"/>
          <w:szCs w:val="21"/>
        </w:rPr>
        <w:t>合同条款通用部分第</w:t>
      </w:r>
      <w:r>
        <w:rPr>
          <w:rFonts w:hint="eastAsia" w:ascii="宋体" w:hAnsi="宋体"/>
          <w:szCs w:val="24"/>
        </w:rPr>
        <w:t>2</w:t>
      </w:r>
      <w:r>
        <w:rPr>
          <w:rFonts w:ascii="宋体" w:hAnsi="宋体"/>
          <w:szCs w:val="24"/>
        </w:rPr>
        <w:t>1</w:t>
      </w:r>
      <w:r>
        <w:rPr>
          <w:rFonts w:hint="eastAsia" w:ascii="宋体" w:hAnsi="宋体"/>
          <w:szCs w:val="24"/>
        </w:rPr>
        <w:t>.1.1</w:t>
      </w:r>
      <w:r>
        <w:rPr>
          <w:rFonts w:hint="eastAsia" w:ascii="宋体" w:hAnsi="宋体"/>
          <w:szCs w:val="21"/>
        </w:rPr>
        <w:t>项约定的不可抗力以外的其他情形：</w:t>
      </w:r>
      <w:r>
        <w:rPr>
          <w:rFonts w:hint="eastAsia" w:ascii="宋体" w:hAnsi="宋体"/>
          <w:szCs w:val="21"/>
          <w:u w:val="single"/>
        </w:rPr>
        <w:t xml:space="preserve">              </w:t>
      </w:r>
    </w:p>
    <w:p w14:paraId="2C32AB10">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2ED94B65">
      <w:pPr>
        <w:spacing w:line="360" w:lineRule="auto"/>
        <w:ind w:firstLine="420" w:firstLineChars="200"/>
        <w:rPr>
          <w:rFonts w:hint="eastAsia" w:ascii="宋体" w:hAnsi="宋体"/>
          <w:szCs w:val="21"/>
          <w:u w:val="single"/>
        </w:rPr>
      </w:pPr>
      <w:r>
        <w:rPr>
          <w:rFonts w:hint="eastAsia" w:ascii="宋体" w:hAnsi="宋体"/>
          <w:szCs w:val="21"/>
        </w:rPr>
        <w:t>不可抗力的等级范围约定：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12E3F93">
      <w:pPr>
        <w:keepNext/>
        <w:keepLines/>
        <w:spacing w:before="156" w:beforeLines="50" w:after="156" w:afterLines="50" w:line="360" w:lineRule="auto"/>
        <w:outlineLvl w:val="1"/>
        <w:rPr>
          <w:rFonts w:hint="eastAsia" w:ascii="宋体" w:hAnsi="宋体" w:cs="宋体"/>
          <w:sz w:val="28"/>
        </w:rPr>
      </w:pPr>
      <w:bookmarkStart w:id="1314" w:name="_Toc78796711"/>
      <w:bookmarkStart w:id="1315" w:name="_Toc19974"/>
      <w:bookmarkStart w:id="1316" w:name="_Toc78795644"/>
      <w:bookmarkStart w:id="1317" w:name="_Toc78797108"/>
      <w:bookmarkStart w:id="1318" w:name="_Toc203139825"/>
      <w:bookmarkStart w:id="1319" w:name="_Toc217603793"/>
      <w:bookmarkStart w:id="1320" w:name="_Toc4249"/>
      <w:r>
        <w:rPr>
          <w:rFonts w:hint="eastAsia" w:ascii="宋体" w:hAnsi="宋体" w:cs="宋体"/>
          <w:sz w:val="28"/>
        </w:rPr>
        <w:t>2</w:t>
      </w:r>
      <w:r>
        <w:rPr>
          <w:rFonts w:ascii="宋体" w:hAnsi="宋体" w:cs="宋体"/>
          <w:sz w:val="28"/>
        </w:rPr>
        <w:t>4</w:t>
      </w:r>
      <w:r>
        <w:rPr>
          <w:rFonts w:hint="eastAsia" w:ascii="宋体" w:hAnsi="宋体" w:cs="宋体"/>
          <w:sz w:val="28"/>
        </w:rPr>
        <w:t>. 争议的解决</w:t>
      </w:r>
      <w:bookmarkEnd w:id="1314"/>
      <w:bookmarkEnd w:id="1315"/>
      <w:bookmarkEnd w:id="1316"/>
      <w:bookmarkEnd w:id="1317"/>
      <w:bookmarkEnd w:id="1318"/>
      <w:bookmarkEnd w:id="1319"/>
      <w:bookmarkEnd w:id="1320"/>
    </w:p>
    <w:p w14:paraId="4649DB18">
      <w:pPr>
        <w:keepNext/>
        <w:keepLines/>
        <w:spacing w:before="156" w:beforeLines="50" w:after="156" w:afterLines="50" w:line="360" w:lineRule="auto"/>
        <w:outlineLvl w:val="2"/>
        <w:rPr>
          <w:rFonts w:hint="eastAsia" w:ascii="宋体" w:hAnsi="宋体"/>
          <w:kern w:val="0"/>
          <w:sz w:val="24"/>
        </w:rPr>
      </w:pPr>
      <w:bookmarkStart w:id="1321" w:name="_Toc78797109"/>
      <w:bookmarkStart w:id="1322" w:name="_Toc217603794"/>
      <w:bookmarkStart w:id="1323" w:name="_Toc203139826"/>
      <w:bookmarkStart w:id="1324" w:name="_Toc78795645"/>
      <w:bookmarkStart w:id="1325" w:name="_Toc3892"/>
      <w:bookmarkStart w:id="1326" w:name="_Toc17151"/>
      <w:bookmarkStart w:id="1327" w:name="_Toc78796712"/>
      <w:r>
        <w:rPr>
          <w:rFonts w:hint="eastAsia" w:ascii="宋体" w:hAnsi="宋体"/>
          <w:kern w:val="0"/>
          <w:sz w:val="24"/>
        </w:rPr>
        <w:t>2</w:t>
      </w:r>
      <w:r>
        <w:rPr>
          <w:rFonts w:ascii="宋体" w:hAnsi="宋体"/>
          <w:kern w:val="0"/>
          <w:sz w:val="24"/>
        </w:rPr>
        <w:t>4</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争议的解决方式</w:t>
      </w:r>
      <w:bookmarkEnd w:id="1321"/>
      <w:bookmarkEnd w:id="1322"/>
      <w:bookmarkEnd w:id="1323"/>
      <w:bookmarkEnd w:id="1324"/>
      <w:bookmarkEnd w:id="1325"/>
      <w:bookmarkEnd w:id="1326"/>
      <w:bookmarkEnd w:id="1327"/>
    </w:p>
    <w:p w14:paraId="1A6708C1">
      <w:pPr>
        <w:spacing w:line="360" w:lineRule="auto"/>
        <w:ind w:firstLine="420" w:firstLineChars="200"/>
        <w:rPr>
          <w:rFonts w:hint="eastAsia" w:ascii="宋体" w:hAnsi="宋体"/>
          <w:szCs w:val="21"/>
        </w:rPr>
      </w:pPr>
      <w:r>
        <w:rPr>
          <w:rFonts w:hint="eastAsia" w:ascii="宋体" w:hAnsi="宋体"/>
          <w:szCs w:val="21"/>
        </w:rPr>
        <w:t>因本</w:t>
      </w:r>
      <w:r>
        <w:rPr>
          <w:rFonts w:hint="eastAsia"/>
          <w:szCs w:val="24"/>
        </w:rPr>
        <w:t>专业分包合同</w:t>
      </w:r>
      <w:r>
        <w:rPr>
          <w:rFonts w:hint="eastAsia" w:ascii="宋体" w:hAnsi="宋体"/>
          <w:szCs w:val="21"/>
        </w:rPr>
        <w:t>引起的或与本</w:t>
      </w:r>
      <w:r>
        <w:rPr>
          <w:rFonts w:hint="eastAsia"/>
          <w:szCs w:val="24"/>
        </w:rPr>
        <w:t>专业分包合同</w:t>
      </w:r>
      <w:r>
        <w:rPr>
          <w:rFonts w:hint="eastAsia" w:ascii="宋体" w:hAnsi="宋体"/>
          <w:szCs w:val="21"/>
        </w:rPr>
        <w:t>有关的任何争议，合同双方友好协商不成的，选择下列第</w:t>
      </w:r>
      <w:r>
        <w:rPr>
          <w:rFonts w:hint="eastAsia" w:ascii="宋体" w:hAnsi="宋体"/>
          <w:szCs w:val="21"/>
          <w:u w:val="single"/>
        </w:rPr>
        <w:t xml:space="preserve">      </w:t>
      </w:r>
      <w:r>
        <w:rPr>
          <w:rFonts w:hint="eastAsia" w:ascii="宋体" w:hAnsi="宋体"/>
          <w:szCs w:val="21"/>
        </w:rPr>
        <w:t>种方式解决：</w:t>
      </w:r>
    </w:p>
    <w:p w14:paraId="7DC79034">
      <w:pPr>
        <w:spacing w:line="360" w:lineRule="auto"/>
        <w:ind w:firstLine="420" w:firstLineChars="200"/>
        <w:rPr>
          <w:rFonts w:hint="eastAsia" w:ascii="宋体" w:hAnsi="宋体"/>
          <w:szCs w:val="24"/>
        </w:rPr>
      </w:pPr>
      <w:r>
        <w:rPr>
          <w:rFonts w:hint="eastAsia" w:ascii="宋体" w:hAnsi="宋体"/>
          <w:szCs w:val="24"/>
          <w:u w:val="single"/>
        </w:rPr>
        <w:t>（壹）</w:t>
      </w:r>
      <w:r>
        <w:rPr>
          <w:rFonts w:hint="eastAsia" w:ascii="宋体" w:hAnsi="宋体"/>
          <w:szCs w:val="24"/>
        </w:rPr>
        <w:t>提请</w:t>
      </w:r>
      <w:r>
        <w:rPr>
          <w:rFonts w:hint="eastAsia" w:ascii="宋体" w:hAnsi="宋体"/>
          <w:szCs w:val="24"/>
          <w:u w:val="single"/>
        </w:rPr>
        <w:t xml:space="preserve">          </w:t>
      </w:r>
      <w:r>
        <w:rPr>
          <w:rFonts w:hint="eastAsia" w:ascii="宋体" w:hAnsi="宋体"/>
          <w:szCs w:val="24"/>
        </w:rPr>
        <w:t>仲裁委员会按照该会仲裁规则进行仲裁，仲裁裁决是终局的，对合同双方均有约束力。</w:t>
      </w:r>
    </w:p>
    <w:p w14:paraId="6BF40EA7">
      <w:pPr>
        <w:spacing w:line="360" w:lineRule="auto"/>
        <w:ind w:firstLine="420" w:firstLineChars="200"/>
        <w:rPr>
          <w:rFonts w:hint="eastAsia" w:ascii="宋体" w:hAnsi="宋体"/>
          <w:szCs w:val="21"/>
        </w:rPr>
      </w:pPr>
      <w:r>
        <w:rPr>
          <w:rFonts w:hint="eastAsia" w:ascii="宋体" w:hAnsi="宋体"/>
          <w:szCs w:val="21"/>
          <w:u w:val="single"/>
        </w:rPr>
        <w:t>（贰）</w:t>
      </w:r>
      <w:r>
        <w:rPr>
          <w:rFonts w:hint="eastAsia" w:ascii="宋体" w:hAnsi="宋体"/>
          <w:szCs w:val="21"/>
        </w:rPr>
        <w:t>向有管辖权的人民法院提起诉讼。</w:t>
      </w:r>
    </w:p>
    <w:p w14:paraId="0CE30EF0">
      <w:pPr>
        <w:rPr>
          <w:szCs w:val="24"/>
        </w:rPr>
      </w:pPr>
      <w:r>
        <w:rPr>
          <w:szCs w:val="24"/>
        </w:rPr>
        <w:br w:type="page"/>
      </w:r>
    </w:p>
    <w:p w14:paraId="7DC0C0CF">
      <w:pPr>
        <w:keepNext/>
        <w:keepLines/>
        <w:spacing w:before="156" w:beforeLines="50" w:after="156" w:afterLines="50" w:line="360" w:lineRule="auto"/>
        <w:outlineLvl w:val="1"/>
        <w:rPr>
          <w:rFonts w:hint="eastAsia" w:ascii="宋体" w:hAnsi="宋体"/>
          <w:kern w:val="0"/>
          <w:sz w:val="24"/>
        </w:rPr>
      </w:pPr>
      <w:bookmarkStart w:id="1328" w:name="_Toc78796713"/>
      <w:bookmarkStart w:id="1329" w:name="_Toc78795646"/>
      <w:bookmarkStart w:id="1330" w:name="_Toc9747"/>
      <w:bookmarkStart w:id="1331" w:name="_Toc78797110"/>
      <w:bookmarkStart w:id="1332" w:name="_Toc217603795"/>
      <w:bookmarkStart w:id="1333" w:name="_Toc203139827"/>
      <w:bookmarkStart w:id="1334" w:name="_Toc25797"/>
      <w:r>
        <w:rPr>
          <w:rFonts w:hint="eastAsia" w:ascii="宋体" w:hAnsi="宋体"/>
          <w:kern w:val="0"/>
          <w:sz w:val="24"/>
        </w:rPr>
        <w:t>附件一：合同协议书</w:t>
      </w:r>
      <w:bookmarkEnd w:id="1328"/>
      <w:bookmarkEnd w:id="1329"/>
      <w:bookmarkEnd w:id="1330"/>
      <w:bookmarkEnd w:id="1331"/>
      <w:bookmarkEnd w:id="1332"/>
      <w:bookmarkEnd w:id="1333"/>
      <w:bookmarkEnd w:id="1334"/>
    </w:p>
    <w:p w14:paraId="66B1CB2B">
      <w:pPr>
        <w:spacing w:line="360" w:lineRule="auto"/>
        <w:jc w:val="center"/>
        <w:rPr>
          <w:rFonts w:hint="eastAsia" w:ascii="宋体" w:hAnsi="宋体"/>
          <w:b/>
          <w:sz w:val="28"/>
          <w:szCs w:val="28"/>
        </w:rPr>
      </w:pPr>
      <w:r>
        <w:rPr>
          <w:rFonts w:hint="eastAsia" w:ascii="宋体" w:hAnsi="宋体"/>
          <w:b/>
          <w:sz w:val="28"/>
          <w:szCs w:val="28"/>
        </w:rPr>
        <w:t>合同协议书</w:t>
      </w:r>
    </w:p>
    <w:p w14:paraId="4DCC2822">
      <w:pPr>
        <w:spacing w:line="440" w:lineRule="exact"/>
        <w:rPr>
          <w:szCs w:val="21"/>
        </w:rPr>
      </w:pPr>
      <w:r>
        <w:rPr>
          <w:rFonts w:hint="eastAsia"/>
          <w:szCs w:val="21"/>
        </w:rPr>
        <w:t xml:space="preserve">                                                   </w:t>
      </w:r>
      <w:bookmarkStart w:id="1335" w:name="_Hlk15933572"/>
      <w:r>
        <w:rPr>
          <w:rFonts w:hint="eastAsia"/>
          <w:szCs w:val="21"/>
        </w:rPr>
        <w:t xml:space="preserve"> 编号：</w:t>
      </w:r>
      <w:r>
        <w:rPr>
          <w:rFonts w:hint="eastAsia"/>
          <w:szCs w:val="21"/>
          <w:u w:val="single"/>
        </w:rPr>
        <w:t xml:space="preserve">              </w:t>
      </w:r>
      <w:r>
        <w:rPr>
          <w:szCs w:val="21"/>
          <w:u w:val="single"/>
        </w:rPr>
        <w:t xml:space="preserve">     </w:t>
      </w:r>
      <w:r>
        <w:rPr>
          <w:rFonts w:hint="eastAsia"/>
          <w:szCs w:val="21"/>
          <w:u w:val="single"/>
        </w:rPr>
        <w:t xml:space="preserve">  </w:t>
      </w:r>
    </w:p>
    <w:p w14:paraId="2C2C6F54">
      <w:pPr>
        <w:spacing w:line="400" w:lineRule="exact"/>
        <w:rPr>
          <w:rFonts w:hint="eastAsia" w:ascii="宋体" w:hAnsi="宋体" w:cs="Arial"/>
          <w:szCs w:val="21"/>
        </w:rPr>
      </w:pPr>
      <w:r>
        <w:rPr>
          <w:rFonts w:hint="eastAsia" w:ascii="宋体" w:hAnsi="宋体" w:cs="Arial"/>
          <w:szCs w:val="21"/>
        </w:rPr>
        <w:t>承包人（全称）：</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FB7AE3A">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04A3B034">
      <w:pPr>
        <w:spacing w:line="400" w:lineRule="exact"/>
        <w:rPr>
          <w:rFonts w:hint="eastAsia" w:ascii="宋体" w:hAnsi="宋体"/>
          <w:szCs w:val="21"/>
          <w:u w:val="single"/>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6AB7929">
      <w:pPr>
        <w:spacing w:line="400" w:lineRule="exact"/>
        <w:rPr>
          <w:rFonts w:hint="eastAsia" w:ascii="宋体" w:hAnsi="宋体"/>
          <w:szCs w:val="21"/>
        </w:rPr>
      </w:pPr>
    </w:p>
    <w:p w14:paraId="4B53CB32">
      <w:pPr>
        <w:spacing w:line="400" w:lineRule="exact"/>
        <w:rPr>
          <w:rFonts w:hint="eastAsia" w:ascii="宋体" w:hAnsi="宋体"/>
          <w:szCs w:val="21"/>
        </w:rPr>
      </w:pPr>
      <w:r>
        <w:rPr>
          <w:rFonts w:hint="eastAsia" w:ascii="宋体" w:hAnsi="宋体"/>
          <w:szCs w:val="21"/>
        </w:rPr>
        <w:t>分包人（全称）：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A72AEF">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026F0A2">
      <w:pPr>
        <w:spacing w:line="400" w:lineRule="exact"/>
        <w:rPr>
          <w:rFonts w:hint="eastAsia" w:ascii="宋体" w:hAnsi="宋体"/>
          <w:szCs w:val="24"/>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0EA6094">
      <w:pPr>
        <w:spacing w:line="400" w:lineRule="exact"/>
        <w:ind w:firstLine="490"/>
        <w:rPr>
          <w:rFonts w:hint="eastAsia" w:ascii="宋体" w:hAnsi="宋体"/>
          <w:szCs w:val="24"/>
        </w:rPr>
      </w:pPr>
    </w:p>
    <w:p w14:paraId="5A87CCA1">
      <w:pPr>
        <w:wordWrap w:val="0"/>
        <w:spacing w:line="400" w:lineRule="exact"/>
        <w:ind w:firstLine="420" w:firstLineChars="200"/>
        <w:rPr>
          <w:rFonts w:hint="eastAsia" w:ascii="宋体" w:hAnsi="宋体"/>
          <w:szCs w:val="24"/>
        </w:rPr>
      </w:pPr>
      <w:r>
        <w:rPr>
          <w:rFonts w:hint="eastAsia" w:ascii="宋体" w:hAnsi="宋体"/>
          <w:szCs w:val="28"/>
        </w:rPr>
        <w:t>鉴于</w:t>
      </w:r>
      <w:r>
        <w:rPr>
          <w:rFonts w:hint="eastAsia" w:ascii="宋体" w:hAnsi="宋体"/>
          <w:szCs w:val="28"/>
          <w:u w:val="single"/>
        </w:rPr>
        <w:t xml:space="preserve">                       </w:t>
      </w:r>
      <w:r>
        <w:rPr>
          <w:rFonts w:hint="eastAsia" w:ascii="宋体" w:hAnsi="宋体"/>
          <w:szCs w:val="28"/>
        </w:rPr>
        <w:t>（以下简称为“发包人”）与承包人已经签订的</w:t>
      </w:r>
      <w:r>
        <w:rPr>
          <w:rFonts w:hint="eastAsia" w:ascii="宋体" w:hAnsi="宋体"/>
          <w:szCs w:val="28"/>
          <w:u w:val="single"/>
        </w:rPr>
        <w:t xml:space="preserve">                   </w:t>
      </w:r>
      <w:r>
        <w:rPr>
          <w:rFonts w:hint="eastAsia" w:ascii="宋体" w:hAnsi="宋体"/>
          <w:szCs w:val="28"/>
        </w:rPr>
        <w:t>工程施工总承包合同（以下称为“总承包合同”），</w:t>
      </w:r>
      <w:r>
        <w:rPr>
          <w:rFonts w:hint="eastAsia" w:ascii="宋体" w:hAnsi="宋体"/>
          <w:szCs w:val="21"/>
        </w:rPr>
        <w:t>承包人为完成</w:t>
      </w:r>
      <w:r>
        <w:rPr>
          <w:rFonts w:hint="eastAsia" w:ascii="宋体" w:hAnsi="宋体"/>
          <w:szCs w:val="24"/>
          <w:u w:val="single"/>
        </w:rPr>
        <w:t xml:space="preserve">   </w:t>
      </w:r>
      <w:r>
        <w:rPr>
          <w:rFonts w:hint="eastAsia" w:ascii="宋体" w:hAnsi="宋体"/>
          <w:i/>
          <w:szCs w:val="24"/>
          <w:u w:val="single"/>
        </w:rPr>
        <w:t xml:space="preserve"> </w:t>
      </w:r>
      <w:r>
        <w:rPr>
          <w:rFonts w:hint="eastAsia" w:ascii="宋体" w:hAnsi="宋体"/>
          <w:szCs w:val="21"/>
          <w:u w:val="single"/>
        </w:rPr>
        <w:t xml:space="preserve">(整体工程名称) </w:t>
      </w:r>
      <w:r>
        <w:rPr>
          <w:rFonts w:hint="eastAsia" w:ascii="宋体" w:hAnsi="宋体"/>
          <w:szCs w:val="24"/>
          <w:u w:val="single"/>
        </w:rPr>
        <w:t xml:space="preserve">  </w:t>
      </w:r>
      <w:r>
        <w:rPr>
          <w:rFonts w:hint="eastAsia" w:ascii="宋体" w:hAnsi="宋体"/>
          <w:szCs w:val="24"/>
        </w:rPr>
        <w:t>建设中的</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4"/>
        </w:rPr>
        <w:t>专业分包工程</w:t>
      </w:r>
      <w:r>
        <w:rPr>
          <w:rFonts w:hint="eastAsia" w:ascii="宋体" w:hAnsi="宋体"/>
          <w:szCs w:val="21"/>
        </w:rPr>
        <w:t>（以下简称“本专业分包工程”），已接受分包人提出的承担本专业分包工程的施工、完工、交付并维修其任何缺陷的投标。</w:t>
      </w:r>
      <w:r>
        <w:rPr>
          <w:rFonts w:hint="eastAsia" w:ascii="宋体" w:hAnsi="宋体"/>
          <w:szCs w:val="24"/>
        </w:rPr>
        <w:t>依照《中华人民共和国招标投标法》、《中华人民共和国民法典》、《中华人民共和国建筑法》、及其他有关法律、行政法规，遵循平等、自愿、公平和诚实信用的原则，双方共同达成并订立如下协议。</w:t>
      </w:r>
    </w:p>
    <w:p w14:paraId="26C2258A">
      <w:pPr>
        <w:spacing w:line="400" w:lineRule="exact"/>
        <w:ind w:firstLine="420" w:firstLineChars="200"/>
        <w:rPr>
          <w:rFonts w:hint="eastAsia" w:ascii="宋体" w:hAnsi="宋体"/>
          <w:szCs w:val="28"/>
        </w:rPr>
      </w:pPr>
      <w:r>
        <w:rPr>
          <w:rFonts w:hint="eastAsia" w:ascii="宋体" w:hAnsi="宋体"/>
          <w:szCs w:val="28"/>
        </w:rPr>
        <w:t>一、工程概况</w:t>
      </w:r>
    </w:p>
    <w:p w14:paraId="0126EBF0">
      <w:pPr>
        <w:spacing w:line="400" w:lineRule="exact"/>
        <w:ind w:firstLine="420" w:firstLineChars="200"/>
        <w:rPr>
          <w:rFonts w:hint="eastAsia" w:ascii="宋体" w:hAnsi="宋体"/>
          <w:szCs w:val="28"/>
        </w:rPr>
      </w:pPr>
      <w:r>
        <w:rPr>
          <w:rFonts w:hint="eastAsia" w:ascii="宋体" w:hAnsi="宋体"/>
          <w:szCs w:val="28"/>
        </w:rPr>
        <w:t>专业分包工程名称：</w:t>
      </w:r>
      <w:r>
        <w:rPr>
          <w:rFonts w:hint="eastAsia" w:ascii="宋体" w:hAnsi="宋体"/>
          <w:szCs w:val="28"/>
          <w:u w:val="single"/>
        </w:rPr>
        <w:t xml:space="preserve">           </w:t>
      </w:r>
      <w:r>
        <w:rPr>
          <w:rFonts w:ascii="宋体" w:hAnsi="宋体"/>
          <w:szCs w:val="28"/>
          <w:u w:val="single"/>
        </w:rPr>
        <w:t xml:space="preserve">                                              </w:t>
      </w:r>
    </w:p>
    <w:p w14:paraId="4D3610A2">
      <w:pPr>
        <w:spacing w:line="400" w:lineRule="exact"/>
        <w:ind w:firstLine="420" w:firstLineChars="200"/>
        <w:rPr>
          <w:rFonts w:hint="eastAsia" w:ascii="宋体" w:hAnsi="宋体"/>
          <w:szCs w:val="28"/>
        </w:rPr>
      </w:pPr>
      <w:r>
        <w:rPr>
          <w:rFonts w:hint="eastAsia" w:ascii="宋体" w:hAnsi="宋体"/>
          <w:szCs w:val="28"/>
        </w:rPr>
        <w:t>工程地点：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E28E468">
      <w:pPr>
        <w:spacing w:line="400" w:lineRule="exact"/>
        <w:ind w:firstLine="420" w:firstLineChars="200"/>
        <w:rPr>
          <w:rFonts w:hint="eastAsia" w:ascii="宋体" w:hAnsi="宋体"/>
          <w:szCs w:val="28"/>
        </w:rPr>
      </w:pPr>
      <w:r>
        <w:rPr>
          <w:rFonts w:hint="eastAsia" w:ascii="宋体" w:hAnsi="宋体"/>
          <w:szCs w:val="28"/>
        </w:rPr>
        <w:t>专业分包工程内容：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71CF28A5">
      <w:pPr>
        <w:spacing w:line="400" w:lineRule="exact"/>
        <w:ind w:firstLine="420" w:firstLineChars="200"/>
        <w:rPr>
          <w:rFonts w:hint="eastAsia" w:ascii="宋体" w:hAnsi="宋体"/>
          <w:szCs w:val="28"/>
        </w:rPr>
      </w:pPr>
      <w:r>
        <w:rPr>
          <w:rFonts w:hint="eastAsia" w:ascii="宋体" w:hAnsi="宋体"/>
          <w:szCs w:val="28"/>
        </w:rPr>
        <w:t>工程立项批准文号：</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33572AFE">
      <w:pPr>
        <w:spacing w:line="400" w:lineRule="exact"/>
        <w:ind w:firstLine="420" w:firstLineChars="200"/>
        <w:rPr>
          <w:rFonts w:hint="eastAsia" w:ascii="宋体" w:hAnsi="宋体"/>
          <w:szCs w:val="28"/>
        </w:rPr>
      </w:pPr>
      <w:r>
        <w:rPr>
          <w:rFonts w:hint="eastAsia" w:ascii="宋体" w:hAnsi="宋体"/>
          <w:szCs w:val="28"/>
        </w:rPr>
        <w:t>资金来源：</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32191F3A">
      <w:pPr>
        <w:spacing w:line="400" w:lineRule="exact"/>
        <w:ind w:firstLine="420" w:firstLineChars="200"/>
        <w:rPr>
          <w:rFonts w:hint="eastAsia" w:ascii="宋体" w:hAnsi="宋体"/>
          <w:szCs w:val="28"/>
        </w:rPr>
      </w:pPr>
      <w:r>
        <w:rPr>
          <w:rFonts w:hint="eastAsia" w:ascii="宋体" w:hAnsi="宋体"/>
          <w:szCs w:val="28"/>
        </w:rPr>
        <w:t xml:space="preserve">二、专业分包工程承包范围 </w:t>
      </w:r>
    </w:p>
    <w:p w14:paraId="08CFBC74">
      <w:pPr>
        <w:spacing w:line="400" w:lineRule="exact"/>
        <w:ind w:firstLine="420" w:firstLineChars="200"/>
        <w:rPr>
          <w:rFonts w:hint="eastAsia" w:ascii="宋体" w:hAnsi="宋体"/>
          <w:szCs w:val="28"/>
        </w:rPr>
      </w:pPr>
      <w:r>
        <w:rPr>
          <w:rFonts w:hint="eastAsia" w:ascii="宋体" w:hAnsi="宋体"/>
          <w:szCs w:val="28"/>
        </w:rPr>
        <w:t>承包范围：</w:t>
      </w:r>
      <w:r>
        <w:rPr>
          <w:rFonts w:hint="eastAsia" w:ascii="宋体" w:hAnsi="宋体"/>
          <w:szCs w:val="28"/>
          <w:u w:val="single"/>
        </w:rPr>
        <w:t xml:space="preserve">                                                    </w:t>
      </w:r>
      <w:r>
        <w:rPr>
          <w:rFonts w:ascii="宋体" w:hAnsi="宋体"/>
          <w:szCs w:val="28"/>
          <w:u w:val="single"/>
        </w:rPr>
        <w:t xml:space="preserve">             </w:t>
      </w:r>
    </w:p>
    <w:p w14:paraId="247D7374">
      <w:pPr>
        <w:spacing w:line="400" w:lineRule="exact"/>
        <w:ind w:firstLine="420" w:firstLineChars="200"/>
        <w:rPr>
          <w:rFonts w:hint="eastAsia" w:ascii="宋体" w:hAnsi="宋体"/>
          <w:szCs w:val="28"/>
        </w:rPr>
      </w:pPr>
      <w:r>
        <w:rPr>
          <w:rFonts w:hint="eastAsia" w:ascii="宋体" w:hAnsi="宋体"/>
          <w:szCs w:val="28"/>
        </w:rPr>
        <w:t>详细承包范围见第五章“技术标准和要求”。</w:t>
      </w:r>
    </w:p>
    <w:p w14:paraId="7BC2DD4A">
      <w:pPr>
        <w:spacing w:line="400" w:lineRule="exact"/>
        <w:ind w:firstLine="420" w:firstLineChars="200"/>
        <w:rPr>
          <w:rFonts w:hint="eastAsia" w:ascii="宋体" w:hAnsi="宋体"/>
          <w:szCs w:val="28"/>
        </w:rPr>
      </w:pPr>
      <w:r>
        <w:rPr>
          <w:rFonts w:hint="eastAsia" w:ascii="宋体" w:hAnsi="宋体"/>
          <w:szCs w:val="28"/>
        </w:rPr>
        <w:t>三、专业分包合同工期</w:t>
      </w:r>
    </w:p>
    <w:p w14:paraId="7DB049E7">
      <w:pPr>
        <w:spacing w:line="400" w:lineRule="exact"/>
        <w:ind w:firstLine="420" w:firstLineChars="200"/>
        <w:rPr>
          <w:rFonts w:hint="eastAsia" w:ascii="宋体" w:hAnsi="宋体"/>
          <w:szCs w:val="28"/>
        </w:rPr>
      </w:pPr>
      <w:r>
        <w:rPr>
          <w:rFonts w:hint="eastAsia" w:ascii="宋体" w:hAnsi="宋体"/>
          <w:szCs w:val="28"/>
        </w:rPr>
        <w:t>计划开工日期：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6F102404">
      <w:pPr>
        <w:spacing w:line="400" w:lineRule="exact"/>
        <w:ind w:firstLine="420" w:firstLineChars="200"/>
        <w:rPr>
          <w:rFonts w:hint="eastAsia" w:ascii="宋体" w:hAnsi="宋体"/>
          <w:szCs w:val="28"/>
        </w:rPr>
      </w:pPr>
      <w:r>
        <w:rPr>
          <w:rFonts w:hint="eastAsia" w:ascii="宋体" w:hAnsi="宋体"/>
          <w:szCs w:val="28"/>
        </w:rPr>
        <w:t>计划完工日期：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5942AC75">
      <w:pPr>
        <w:spacing w:line="400" w:lineRule="exact"/>
        <w:ind w:firstLine="420" w:firstLineChars="200"/>
        <w:rPr>
          <w:rFonts w:hint="eastAsia" w:ascii="宋体" w:hAnsi="宋体"/>
          <w:szCs w:val="28"/>
        </w:rPr>
      </w:pPr>
      <w:r>
        <w:rPr>
          <w:rFonts w:hint="eastAsia" w:ascii="宋体" w:hAnsi="宋体"/>
          <w:szCs w:val="28"/>
        </w:rPr>
        <w:t>工期总日历天数</w:t>
      </w:r>
      <w:r>
        <w:rPr>
          <w:rFonts w:hint="eastAsia" w:ascii="宋体" w:hAnsi="宋体"/>
          <w:szCs w:val="28"/>
          <w:u w:val="single"/>
        </w:rPr>
        <w:t xml:space="preserve">                        </w:t>
      </w:r>
      <w:r>
        <w:rPr>
          <w:rFonts w:hint="eastAsia" w:ascii="宋体" w:hAnsi="宋体"/>
          <w:szCs w:val="28"/>
        </w:rPr>
        <w:t>天，自承包人发出的开工通知中载明的开工日期起算。</w:t>
      </w:r>
    </w:p>
    <w:p w14:paraId="6DDED9D8">
      <w:pPr>
        <w:spacing w:line="400" w:lineRule="exact"/>
        <w:ind w:firstLine="420" w:firstLineChars="200"/>
        <w:rPr>
          <w:rFonts w:hint="eastAsia" w:ascii="宋体" w:hAnsi="宋体"/>
          <w:szCs w:val="28"/>
        </w:rPr>
      </w:pPr>
      <w:r>
        <w:rPr>
          <w:rFonts w:hint="eastAsia" w:ascii="宋体" w:hAnsi="宋体"/>
          <w:szCs w:val="28"/>
        </w:rPr>
        <w:t>四、质量标准</w:t>
      </w:r>
    </w:p>
    <w:p w14:paraId="19582F67">
      <w:pPr>
        <w:spacing w:line="400" w:lineRule="exact"/>
        <w:ind w:firstLine="420" w:firstLineChars="200"/>
        <w:rPr>
          <w:rFonts w:hint="eastAsia" w:ascii="宋体" w:hAnsi="宋体"/>
          <w:szCs w:val="28"/>
        </w:rPr>
      </w:pPr>
      <w:r>
        <w:rPr>
          <w:rFonts w:hint="eastAsia" w:ascii="宋体" w:hAnsi="宋体"/>
          <w:szCs w:val="28"/>
        </w:rPr>
        <w:t>工程质量标准：</w:t>
      </w:r>
      <w:r>
        <w:rPr>
          <w:rFonts w:hint="eastAsia" w:ascii="宋体" w:hAnsi="宋体"/>
          <w:szCs w:val="28"/>
          <w:u w:val="single"/>
        </w:rPr>
        <w:t xml:space="preserve">                                                      </w:t>
      </w:r>
      <w:r>
        <w:rPr>
          <w:rFonts w:ascii="宋体" w:hAnsi="宋体"/>
          <w:szCs w:val="28"/>
          <w:u w:val="single"/>
        </w:rPr>
        <w:t xml:space="preserve">      </w:t>
      </w:r>
    </w:p>
    <w:p w14:paraId="671F46AD">
      <w:pPr>
        <w:spacing w:line="360" w:lineRule="auto"/>
        <w:ind w:firstLine="420" w:firstLineChars="200"/>
        <w:rPr>
          <w:rFonts w:hint="eastAsia" w:ascii="宋体" w:hAnsi="宋体"/>
        </w:rPr>
      </w:pPr>
      <w:r>
        <w:rPr>
          <w:rFonts w:hint="eastAsia" w:ascii="宋体" w:hAnsi="宋体"/>
        </w:rPr>
        <w:t>五、施工现场安全生产标准化管理目标等级标准要求</w:t>
      </w:r>
    </w:p>
    <w:p w14:paraId="35E746E5">
      <w:pPr>
        <w:spacing w:line="360" w:lineRule="auto"/>
        <w:ind w:firstLine="420" w:firstLineChars="200"/>
        <w:rPr>
          <w:rFonts w:hint="eastAsia" w:ascii="宋体" w:hAnsi="宋体"/>
          <w:u w:val="single"/>
        </w:rPr>
      </w:pPr>
      <w:r>
        <w:rPr>
          <w:rFonts w:hint="eastAsia" w:ascii="宋体" w:hAnsi="宋体"/>
        </w:rPr>
        <w:t>施工现场安全生产标准化管理目标等级标准：</w:t>
      </w:r>
      <w:r>
        <w:rPr>
          <w:rFonts w:ascii="宋体" w:hAnsi="宋体"/>
          <w:u w:val="single"/>
        </w:rPr>
        <w:t xml:space="preserve">                                   </w:t>
      </w:r>
    </w:p>
    <w:p w14:paraId="04979630">
      <w:pPr>
        <w:spacing w:line="360" w:lineRule="auto"/>
        <w:ind w:firstLine="420" w:firstLineChars="200"/>
        <w:rPr>
          <w:rFonts w:hint="eastAsia" w:ascii="宋体" w:hAnsi="宋体"/>
        </w:rPr>
      </w:pPr>
      <w:r>
        <w:rPr>
          <w:rFonts w:hint="eastAsia" w:ascii="宋体" w:hAnsi="宋体"/>
        </w:rPr>
        <w:t>六、合同形式</w:t>
      </w:r>
    </w:p>
    <w:p w14:paraId="46695E7E">
      <w:pPr>
        <w:spacing w:line="360" w:lineRule="auto"/>
        <w:ind w:firstLine="420" w:firstLineChars="200"/>
        <w:rPr>
          <w:rFonts w:hint="eastAsia" w:ascii="宋体" w:hAnsi="宋体"/>
        </w:rPr>
      </w:pPr>
      <w:r>
        <w:rPr>
          <w:rFonts w:hint="eastAsia" w:ascii="宋体" w:hAnsi="宋体"/>
        </w:rPr>
        <w:t>本专业分包合同采用</w:t>
      </w:r>
      <w:r>
        <w:rPr>
          <w:rFonts w:hint="eastAsia" w:ascii="宋体" w:hAnsi="宋体"/>
          <w:u w:val="single"/>
        </w:rPr>
        <w:t xml:space="preserve">                                              </w:t>
      </w:r>
      <w:r>
        <w:rPr>
          <w:rFonts w:hint="eastAsia" w:ascii="宋体" w:hAnsi="宋体"/>
        </w:rPr>
        <w:t>合同形式。</w:t>
      </w:r>
    </w:p>
    <w:p w14:paraId="535AE44F">
      <w:pPr>
        <w:spacing w:line="360" w:lineRule="auto"/>
        <w:ind w:firstLine="420" w:firstLineChars="200"/>
        <w:rPr>
          <w:rFonts w:hint="eastAsia" w:ascii="宋体" w:hAnsi="宋体"/>
        </w:rPr>
      </w:pPr>
      <w:r>
        <w:rPr>
          <w:rFonts w:hint="eastAsia" w:ascii="宋体" w:hAnsi="宋体"/>
        </w:rPr>
        <w:t>七、签约合同价</w:t>
      </w:r>
    </w:p>
    <w:p w14:paraId="60F5910D">
      <w:pPr>
        <w:spacing w:line="360" w:lineRule="auto"/>
        <w:ind w:firstLine="420" w:firstLineChars="200"/>
        <w:rPr>
          <w:rFonts w:hint="eastAsia" w:ascii="宋体" w:hAnsi="宋体"/>
        </w:rPr>
      </w:pPr>
      <w:r>
        <w:rPr>
          <w:rFonts w:hint="eastAsia" w:ascii="宋体" w:hAnsi="宋体"/>
        </w:rPr>
        <w:t>金额（含税）（大写）：</w:t>
      </w:r>
      <w:r>
        <w:rPr>
          <w:rFonts w:hint="eastAsia" w:ascii="宋体" w:hAnsi="宋体"/>
          <w:u w:val="single"/>
        </w:rPr>
        <w:t xml:space="preserve">                                           </w:t>
      </w:r>
      <w:r>
        <w:rPr>
          <w:rFonts w:hint="eastAsia" w:ascii="宋体" w:hAnsi="宋体"/>
        </w:rPr>
        <w:t>元（人民币）</w:t>
      </w:r>
    </w:p>
    <w:p w14:paraId="47CA7E35">
      <w:pPr>
        <w:spacing w:line="360" w:lineRule="auto"/>
        <w:ind w:firstLine="420" w:firstLineChars="200"/>
        <w:rPr>
          <w:rFonts w:hint="eastAsia" w:ascii="宋体" w:hAnsi="宋体"/>
        </w:rPr>
      </w:pPr>
      <w:r>
        <w:rPr>
          <w:rFonts w:hint="eastAsia" w:ascii="宋体" w:hAnsi="宋体"/>
        </w:rPr>
        <w:t>（小写）</w:t>
      </w:r>
      <w:r>
        <w:rPr>
          <w:rFonts w:hint="eastAsia" w:ascii="AR PL UMing TW" w:hAnsi="AR PL UMing TW" w:eastAsia="AR PL UMing TW" w:cs="AR PL UMing TW"/>
          <w:shd w:val="clear" w:color="auto" w:fill="FFFFFF"/>
        </w:rPr>
        <w:t>¥</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3E5892F7">
      <w:pPr>
        <w:spacing w:line="360" w:lineRule="auto"/>
        <w:ind w:firstLine="420" w:firstLineChars="200"/>
        <w:rPr>
          <w:rFonts w:hint="eastAsia" w:ascii="宋体" w:hAnsi="宋体"/>
        </w:rPr>
      </w:pPr>
      <w:r>
        <w:rPr>
          <w:rFonts w:hint="eastAsia" w:ascii="宋体" w:hAnsi="宋体"/>
        </w:rPr>
        <w:t>其中：安全生产标准化措施费（含税）：</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670AF428">
      <w:pPr>
        <w:spacing w:line="400" w:lineRule="exact"/>
        <w:ind w:firstLine="991" w:firstLineChars="472"/>
        <w:rPr>
          <w:rFonts w:hint="eastAsia" w:ascii="宋体" w:hAnsi="宋体"/>
          <w:szCs w:val="24"/>
        </w:rPr>
      </w:pPr>
      <w:r>
        <w:rPr>
          <w:rFonts w:hint="eastAsia" w:ascii="宋体" w:hAnsi="宋体"/>
          <w:szCs w:val="24"/>
        </w:rPr>
        <w:t>建筑垃圾运输处置费（含税）：</w:t>
      </w:r>
      <w:r>
        <w:rPr>
          <w:rFonts w:ascii="宋体" w:hAnsi="宋体"/>
          <w:szCs w:val="24"/>
          <w:u w:val="single"/>
        </w:rPr>
        <w:t xml:space="preserve">                                    </w:t>
      </w:r>
      <w:r>
        <w:rPr>
          <w:rFonts w:hint="eastAsia" w:ascii="宋体" w:hAnsi="宋体"/>
          <w:szCs w:val="24"/>
        </w:rPr>
        <w:t>元</w:t>
      </w:r>
    </w:p>
    <w:p w14:paraId="2A4587FC">
      <w:pPr>
        <w:spacing w:line="400" w:lineRule="exact"/>
        <w:ind w:firstLine="991" w:firstLineChars="472"/>
        <w:rPr>
          <w:rFonts w:hint="eastAsia" w:ascii="宋体" w:hAnsi="宋体"/>
          <w:szCs w:val="24"/>
        </w:rPr>
      </w:pPr>
      <w:r>
        <w:rPr>
          <w:rFonts w:hint="eastAsia" w:ascii="宋体" w:hAnsi="宋体"/>
          <w:szCs w:val="24"/>
        </w:rPr>
        <w:t>暂列金额（含税）：</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 xml:space="preserve"> 元</w:t>
      </w:r>
    </w:p>
    <w:p w14:paraId="487EA623">
      <w:pPr>
        <w:spacing w:line="400" w:lineRule="exact"/>
        <w:ind w:firstLine="991" w:firstLineChars="472"/>
        <w:rPr>
          <w:rFonts w:hint="eastAsia" w:ascii="宋体" w:hAnsi="宋体"/>
          <w:szCs w:val="24"/>
        </w:rPr>
      </w:pPr>
      <w:r>
        <w:rPr>
          <w:rFonts w:hint="eastAsia" w:ascii="宋体" w:hAnsi="宋体"/>
          <w:szCs w:val="24"/>
        </w:rPr>
        <w:t>……</w:t>
      </w:r>
    </w:p>
    <w:p w14:paraId="3DB87384">
      <w:pPr>
        <w:spacing w:line="360" w:lineRule="auto"/>
        <w:ind w:firstLine="420" w:firstLineChars="200"/>
        <w:rPr>
          <w:rFonts w:hint="eastAsia" w:ascii="宋体" w:hAnsi="宋体"/>
        </w:rPr>
      </w:pPr>
      <w:r>
        <w:rPr>
          <w:rFonts w:hint="eastAsia" w:ascii="宋体" w:hAnsi="宋体"/>
        </w:rPr>
        <w:t>八、分包人项目经理</w:t>
      </w:r>
    </w:p>
    <w:p w14:paraId="683470E2">
      <w:pPr>
        <w:spacing w:line="360" w:lineRule="auto"/>
        <w:ind w:firstLine="420" w:firstLineChars="200"/>
        <w:rPr>
          <w:rFonts w:hint="eastAsia" w:ascii="宋体" w:hAnsi="宋体"/>
        </w:rPr>
      </w:pPr>
      <w:bookmarkStart w:id="1336" w:name="_Hlk524973214"/>
      <w:r>
        <w:rPr>
          <w:rFonts w:hint="eastAsia" w:ascii="宋体" w:hAnsi="宋体"/>
        </w:rPr>
        <w:t>姓名：</w:t>
      </w:r>
      <w:r>
        <w:rPr>
          <w:rFonts w:ascii="宋体" w:hAnsi="宋体"/>
          <w:u w:val="single"/>
        </w:rPr>
        <w:t xml:space="preserve">                        </w:t>
      </w:r>
      <w:r>
        <w:rPr>
          <w:rFonts w:ascii="宋体" w:hAnsi="宋体"/>
        </w:rPr>
        <w:t>；      职称：</w:t>
      </w:r>
      <w:r>
        <w:rPr>
          <w:rFonts w:ascii="宋体" w:hAnsi="宋体"/>
          <w:u w:val="single"/>
        </w:rPr>
        <w:t xml:space="preserve">                               </w:t>
      </w:r>
      <w:r>
        <w:rPr>
          <w:rFonts w:hint="eastAsia" w:ascii="宋体" w:hAnsi="宋体"/>
        </w:rPr>
        <w:t>；</w:t>
      </w:r>
    </w:p>
    <w:p w14:paraId="3EDB7773">
      <w:pPr>
        <w:spacing w:line="360" w:lineRule="auto"/>
        <w:ind w:firstLine="420" w:firstLineChars="200"/>
        <w:rPr>
          <w:rFonts w:hint="eastAsia" w:ascii="宋体" w:hAnsi="宋体"/>
        </w:rPr>
      </w:pPr>
      <w:r>
        <w:rPr>
          <w:rFonts w:hint="eastAsia" w:ascii="宋体" w:hAnsi="宋体"/>
        </w:rPr>
        <w:t>身份证号：</w:t>
      </w:r>
      <w:r>
        <w:rPr>
          <w:rFonts w:ascii="宋体" w:hAnsi="宋体"/>
          <w:u w:val="single"/>
        </w:rPr>
        <w:t xml:space="preserve">                    </w:t>
      </w:r>
      <w:r>
        <w:rPr>
          <w:rFonts w:hint="eastAsia" w:ascii="宋体" w:hAnsi="宋体"/>
        </w:rPr>
        <w:t>；</w:t>
      </w:r>
      <w:r>
        <w:rPr>
          <w:rFonts w:ascii="宋体" w:hAnsi="宋体"/>
        </w:rPr>
        <w:t xml:space="preserve">      </w:t>
      </w:r>
      <w:r>
        <w:rPr>
          <w:rFonts w:hint="eastAsia" w:ascii="宋体" w:hAnsi="宋体"/>
        </w:rPr>
        <w:t>建造师执业资格证书号：</w:t>
      </w:r>
      <w:r>
        <w:rPr>
          <w:rFonts w:ascii="宋体" w:hAnsi="宋体"/>
          <w:u w:val="single"/>
        </w:rPr>
        <w:t xml:space="preserve">               </w:t>
      </w:r>
      <w:r>
        <w:rPr>
          <w:rFonts w:ascii="宋体" w:hAnsi="宋体"/>
        </w:rPr>
        <w:t>；</w:t>
      </w:r>
    </w:p>
    <w:p w14:paraId="04825F75">
      <w:pPr>
        <w:spacing w:line="360" w:lineRule="auto"/>
        <w:ind w:firstLine="420" w:firstLineChars="200"/>
        <w:rPr>
          <w:rFonts w:hint="eastAsia" w:ascii="宋体" w:hAnsi="宋体"/>
        </w:rPr>
      </w:pPr>
      <w:r>
        <w:rPr>
          <w:rFonts w:hint="eastAsia" w:ascii="宋体" w:hAnsi="宋体"/>
        </w:rPr>
        <w:t>建造师注册证书号：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1894B577">
      <w:pPr>
        <w:spacing w:line="360" w:lineRule="auto"/>
        <w:ind w:firstLine="420" w:firstLineChars="200"/>
        <w:rPr>
          <w:rFonts w:hint="eastAsia" w:ascii="宋体" w:hAnsi="宋体"/>
        </w:rPr>
      </w:pPr>
      <w:r>
        <w:rPr>
          <w:rFonts w:hint="eastAsia" w:ascii="宋体" w:hAnsi="宋体"/>
        </w:rPr>
        <w:t xml:space="preserve">建造师执业印章号: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1C026548">
      <w:pPr>
        <w:spacing w:line="360" w:lineRule="auto"/>
        <w:ind w:firstLine="420" w:firstLineChars="200"/>
        <w:rPr>
          <w:rFonts w:hint="eastAsia" w:ascii="宋体" w:hAnsi="宋体"/>
        </w:rPr>
      </w:pPr>
      <w:r>
        <w:rPr>
          <w:rFonts w:hint="eastAsia" w:ascii="宋体" w:hAnsi="宋体"/>
        </w:rPr>
        <w:t>安全生产考核合格证书号：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bookmarkEnd w:id="1336"/>
    </w:p>
    <w:p w14:paraId="22F446D6">
      <w:pPr>
        <w:spacing w:line="360" w:lineRule="auto"/>
        <w:ind w:firstLine="420" w:firstLineChars="200"/>
        <w:rPr>
          <w:rFonts w:hint="eastAsia" w:ascii="宋体" w:hAnsi="宋体"/>
        </w:rPr>
      </w:pPr>
      <w:r>
        <w:rPr>
          <w:rFonts w:hint="eastAsia" w:ascii="宋体" w:hAnsi="宋体"/>
        </w:rPr>
        <w:t>九、合同文件的组成</w:t>
      </w:r>
    </w:p>
    <w:p w14:paraId="104E44C1">
      <w:pPr>
        <w:spacing w:line="360" w:lineRule="auto"/>
        <w:ind w:firstLine="420" w:firstLineChars="200"/>
        <w:rPr>
          <w:rFonts w:hint="eastAsia" w:ascii="宋体" w:hAnsi="宋体"/>
        </w:rPr>
      </w:pPr>
      <w:r>
        <w:rPr>
          <w:rFonts w:hint="eastAsia" w:ascii="宋体" w:hAnsi="宋体"/>
        </w:rPr>
        <w:t>下列文件共同构成合同文件：</w:t>
      </w:r>
    </w:p>
    <w:p w14:paraId="25B05EC1">
      <w:pPr>
        <w:spacing w:line="360" w:lineRule="auto"/>
        <w:ind w:firstLine="420" w:firstLineChars="200"/>
        <w:rPr>
          <w:rFonts w:hint="eastAsia" w:ascii="宋体" w:hAnsi="宋体"/>
        </w:rPr>
      </w:pPr>
      <w:r>
        <w:rPr>
          <w:rFonts w:hint="eastAsia" w:ascii="宋体" w:hAnsi="宋体"/>
        </w:rPr>
        <w:t>1、本协议书；</w:t>
      </w:r>
    </w:p>
    <w:p w14:paraId="7A2FE641">
      <w:pPr>
        <w:spacing w:line="360" w:lineRule="auto"/>
        <w:ind w:firstLine="420" w:firstLineChars="200"/>
        <w:rPr>
          <w:rFonts w:hint="eastAsia" w:ascii="宋体" w:hAnsi="宋体"/>
        </w:rPr>
      </w:pPr>
      <w:r>
        <w:rPr>
          <w:rFonts w:hint="eastAsia" w:ascii="宋体" w:hAnsi="宋体"/>
        </w:rPr>
        <w:t>2、中标通知书；</w:t>
      </w:r>
    </w:p>
    <w:p w14:paraId="1AA14B25">
      <w:pPr>
        <w:spacing w:line="360" w:lineRule="auto"/>
        <w:ind w:firstLine="420" w:firstLineChars="200"/>
        <w:rPr>
          <w:rFonts w:hint="eastAsia" w:ascii="宋体" w:hAnsi="宋体"/>
        </w:rPr>
      </w:pPr>
      <w:r>
        <w:rPr>
          <w:rFonts w:hint="eastAsia" w:ascii="宋体" w:hAnsi="宋体"/>
        </w:rPr>
        <w:t>3、投标函及投标函附录；</w:t>
      </w:r>
    </w:p>
    <w:p w14:paraId="38CC83EA">
      <w:pPr>
        <w:spacing w:line="360" w:lineRule="auto"/>
        <w:ind w:firstLine="420" w:firstLineChars="200"/>
        <w:rPr>
          <w:rFonts w:hint="eastAsia" w:ascii="宋体" w:hAnsi="宋体"/>
        </w:rPr>
      </w:pPr>
      <w:r>
        <w:rPr>
          <w:rFonts w:hint="eastAsia" w:ascii="宋体" w:hAnsi="宋体"/>
        </w:rPr>
        <w:t>4、合同条款专用部分；</w:t>
      </w:r>
    </w:p>
    <w:p w14:paraId="18ED67B3">
      <w:pPr>
        <w:spacing w:line="360" w:lineRule="auto"/>
        <w:ind w:firstLine="420" w:firstLineChars="200"/>
        <w:rPr>
          <w:rFonts w:hint="eastAsia" w:ascii="宋体" w:hAnsi="宋体"/>
        </w:rPr>
      </w:pPr>
      <w:r>
        <w:rPr>
          <w:rFonts w:hint="eastAsia" w:ascii="宋体" w:hAnsi="宋体"/>
        </w:rPr>
        <w:t>5、合同条款通用部分；</w:t>
      </w:r>
    </w:p>
    <w:p w14:paraId="66B000A3">
      <w:pPr>
        <w:spacing w:line="360" w:lineRule="auto"/>
        <w:ind w:firstLine="420" w:firstLineChars="200"/>
        <w:rPr>
          <w:rFonts w:hint="eastAsia" w:ascii="宋体" w:hAnsi="宋体"/>
        </w:rPr>
      </w:pPr>
      <w:r>
        <w:rPr>
          <w:rFonts w:hint="eastAsia" w:ascii="宋体" w:hAnsi="宋体"/>
        </w:rPr>
        <w:t>6、技术标准和要求；</w:t>
      </w:r>
    </w:p>
    <w:p w14:paraId="0915596A">
      <w:pPr>
        <w:spacing w:line="360" w:lineRule="auto"/>
        <w:ind w:firstLine="420" w:firstLineChars="200"/>
        <w:rPr>
          <w:rFonts w:hint="eastAsia" w:ascii="宋体" w:hAnsi="宋体"/>
        </w:rPr>
      </w:pPr>
      <w:r>
        <w:rPr>
          <w:rFonts w:hint="eastAsia" w:ascii="宋体" w:hAnsi="宋体"/>
        </w:rPr>
        <w:t>7、图纸；</w:t>
      </w:r>
    </w:p>
    <w:p w14:paraId="1313F613">
      <w:pPr>
        <w:spacing w:line="360" w:lineRule="auto"/>
        <w:ind w:firstLine="420" w:firstLineChars="200"/>
        <w:rPr>
          <w:rFonts w:hint="eastAsia" w:ascii="宋体" w:hAnsi="宋体"/>
        </w:rPr>
      </w:pPr>
      <w:r>
        <w:rPr>
          <w:rFonts w:hint="eastAsia" w:ascii="宋体" w:hAnsi="宋体"/>
        </w:rPr>
        <w:t>8、合同清单；</w:t>
      </w:r>
    </w:p>
    <w:p w14:paraId="7FD40413">
      <w:pPr>
        <w:spacing w:line="360" w:lineRule="auto"/>
        <w:ind w:firstLine="420" w:firstLineChars="200"/>
        <w:rPr>
          <w:rFonts w:hint="eastAsia" w:ascii="宋体" w:hAnsi="宋体"/>
        </w:rPr>
      </w:pPr>
      <w:r>
        <w:rPr>
          <w:rFonts w:hint="eastAsia" w:ascii="宋体" w:hAnsi="宋体"/>
        </w:rPr>
        <w:t>9、其他合同文件。</w:t>
      </w:r>
    </w:p>
    <w:p w14:paraId="03AD508E">
      <w:pPr>
        <w:spacing w:line="360" w:lineRule="auto"/>
        <w:ind w:firstLine="420" w:firstLineChars="200"/>
        <w:rPr>
          <w:rFonts w:hint="eastAsia" w:ascii="宋体" w:hAnsi="宋体"/>
        </w:rPr>
      </w:pPr>
      <w:r>
        <w:rPr>
          <w:rFonts w:hint="eastAsia" w:ascii="宋体" w:hAnsi="宋体"/>
        </w:rPr>
        <w:t>在合同订立及履行过程中形成的与合同有关的文件均构成合同文件组成部分。</w:t>
      </w:r>
    </w:p>
    <w:p w14:paraId="2AF8109C">
      <w:pPr>
        <w:spacing w:line="360" w:lineRule="auto"/>
        <w:ind w:firstLine="420" w:firstLineChars="200"/>
        <w:rPr>
          <w:rFonts w:hint="eastAsia" w:ascii="宋体" w:hAnsi="宋体"/>
        </w:rPr>
      </w:pPr>
      <w:r>
        <w:rPr>
          <w:rFonts w:hint="eastAsia" w:ascii="宋体" w:hAnsi="宋体"/>
        </w:rPr>
        <w:t>上述各项合同文件包括合同双方就该项合同文件所作出的补充和修改，属于同一类内容的文件，应以最新签署的为准。</w:t>
      </w:r>
    </w:p>
    <w:p w14:paraId="09A1ECEB">
      <w:pPr>
        <w:spacing w:line="360" w:lineRule="auto"/>
        <w:ind w:firstLine="420" w:firstLineChars="200"/>
        <w:rPr>
          <w:rFonts w:hint="eastAsia" w:ascii="宋体" w:hAnsi="宋体"/>
        </w:rPr>
      </w:pPr>
      <w:r>
        <w:rPr>
          <w:rFonts w:hint="eastAsia" w:ascii="宋体" w:hAnsi="宋体"/>
        </w:rPr>
        <w:t>上述文件互相补充和解释，如有不明确或不一致之处，以专业分包合同约定次序在先者为准。</w:t>
      </w:r>
    </w:p>
    <w:p w14:paraId="240AA859">
      <w:pPr>
        <w:spacing w:line="360" w:lineRule="auto"/>
        <w:ind w:firstLine="420" w:firstLineChars="200"/>
        <w:rPr>
          <w:rFonts w:hint="eastAsia" w:ascii="宋体" w:hAnsi="宋体"/>
        </w:rPr>
      </w:pPr>
      <w:r>
        <w:rPr>
          <w:rFonts w:hint="eastAsia" w:ascii="宋体" w:hAnsi="宋体"/>
        </w:rPr>
        <w:t>十、本协议书中有关词语定义与合同条款中的定义相同。</w:t>
      </w:r>
    </w:p>
    <w:p w14:paraId="47E921EB">
      <w:pPr>
        <w:spacing w:line="360" w:lineRule="auto"/>
        <w:ind w:firstLine="420" w:firstLineChars="200"/>
        <w:rPr>
          <w:rFonts w:hint="eastAsia" w:ascii="宋体" w:hAnsi="宋体"/>
        </w:rPr>
      </w:pPr>
      <w:r>
        <w:rPr>
          <w:rFonts w:hint="eastAsia" w:ascii="宋体" w:hAnsi="宋体"/>
        </w:rPr>
        <w:t>十一、分包人承诺按照专业分包合同约定进行施工、完工、交付并承担质量缺陷保修责任。</w:t>
      </w:r>
    </w:p>
    <w:p w14:paraId="55C70811">
      <w:pPr>
        <w:spacing w:line="360" w:lineRule="auto"/>
        <w:ind w:firstLine="420" w:firstLineChars="200"/>
        <w:rPr>
          <w:rFonts w:hint="eastAsia" w:ascii="宋体" w:hAnsi="宋体"/>
        </w:rPr>
      </w:pPr>
      <w:r>
        <w:rPr>
          <w:rFonts w:hint="eastAsia" w:ascii="宋体" w:hAnsi="宋体"/>
        </w:rPr>
        <w:t>十二、承包人承诺按照专业分包合同约定的条件、期限和方式向分包人支付合同价款。</w:t>
      </w:r>
    </w:p>
    <w:p w14:paraId="4F8D49E5">
      <w:pPr>
        <w:spacing w:line="360" w:lineRule="auto"/>
        <w:ind w:firstLine="420" w:firstLineChars="200"/>
        <w:rPr>
          <w:rFonts w:hint="eastAsia" w:ascii="宋体" w:hAnsi="宋体"/>
        </w:rPr>
      </w:pPr>
      <w:r>
        <w:rPr>
          <w:rFonts w:hint="eastAsia" w:ascii="宋体" w:hAnsi="宋体"/>
        </w:rPr>
        <w:t>十三、本协议书连同其他合同文件正本一式两份，合同双方各执一份；副本一式</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份。</w:t>
      </w:r>
    </w:p>
    <w:p w14:paraId="7A58A83C">
      <w:pPr>
        <w:spacing w:line="360" w:lineRule="auto"/>
        <w:ind w:firstLine="420" w:firstLineChars="200"/>
        <w:rPr>
          <w:rFonts w:hint="eastAsia" w:ascii="宋体" w:hAnsi="宋体"/>
        </w:rPr>
      </w:pPr>
      <w:r>
        <w:rPr>
          <w:rFonts w:hint="eastAsia" w:ascii="宋体" w:hAnsi="宋体"/>
        </w:rPr>
        <w:t>十四、合同未尽事宜，双方另行签订补充协议，但不得背离本协议第九条所约定的合同文件的实质性内容。补充协议是合同文件的组成部分。</w:t>
      </w:r>
    </w:p>
    <w:p w14:paraId="363B0207">
      <w:pPr>
        <w:spacing w:line="400" w:lineRule="exact"/>
        <w:ind w:firstLine="359" w:firstLineChars="171"/>
        <w:rPr>
          <w:rFonts w:hint="eastAsia" w:ascii="宋体" w:hAnsi="宋体"/>
          <w:szCs w:val="21"/>
          <w:u w:val="single"/>
        </w:rPr>
      </w:pPr>
    </w:p>
    <w:p w14:paraId="10C9A6AE">
      <w:pPr>
        <w:spacing w:before="312" w:beforeLines="100" w:after="312" w:afterLines="100" w:line="400" w:lineRule="exact"/>
        <w:rPr>
          <w:rFonts w:hint="eastAsia" w:ascii="宋体" w:hAnsi="宋体"/>
          <w:bCs/>
          <w:szCs w:val="21"/>
        </w:rPr>
      </w:pPr>
    </w:p>
    <w:p w14:paraId="230C166A">
      <w:pPr>
        <w:spacing w:before="312" w:beforeLines="100" w:after="312" w:afterLines="100" w:line="400" w:lineRule="exact"/>
        <w:rPr>
          <w:rFonts w:hint="eastAsia" w:ascii="宋体" w:hAnsi="宋体"/>
          <w:szCs w:val="21"/>
        </w:rPr>
      </w:pPr>
      <w:r>
        <w:rPr>
          <w:rFonts w:hint="eastAsia" w:ascii="宋体" w:hAnsi="宋体"/>
          <w:bCs/>
          <w:szCs w:val="21"/>
        </w:rPr>
        <w:t>承包人：</w:t>
      </w:r>
      <w:r>
        <w:rPr>
          <w:rFonts w:hint="eastAsia" w:ascii="宋体" w:hAnsi="宋体"/>
          <w:szCs w:val="21"/>
          <w:u w:val="single"/>
        </w:rPr>
        <w:t xml:space="preserve">                    </w:t>
      </w:r>
      <w:r>
        <w:rPr>
          <w:rFonts w:hint="eastAsia" w:ascii="宋体" w:hAnsi="宋体"/>
          <w:szCs w:val="21"/>
        </w:rPr>
        <w:t>（盖单位章）</w:t>
      </w:r>
      <w:r>
        <w:rPr>
          <w:rFonts w:hint="eastAsia" w:ascii="宋体" w:hAnsi="宋体"/>
          <w:bCs/>
          <w:szCs w:val="21"/>
        </w:rPr>
        <w:t xml:space="preserve"> 分包人：</w:t>
      </w:r>
      <w:r>
        <w:rPr>
          <w:rFonts w:hint="eastAsia" w:ascii="宋体" w:hAnsi="宋体"/>
          <w:szCs w:val="21"/>
          <w:u w:val="single"/>
        </w:rPr>
        <w:t xml:space="preserve">                   </w:t>
      </w:r>
      <w:r>
        <w:rPr>
          <w:rFonts w:hint="eastAsia" w:ascii="宋体" w:hAnsi="宋体"/>
          <w:szCs w:val="21"/>
        </w:rPr>
        <w:t>（盖单位章）</w:t>
      </w:r>
    </w:p>
    <w:p w14:paraId="21C492A3">
      <w:pPr>
        <w:spacing w:before="312" w:beforeLines="100" w:after="312" w:afterLines="100" w:line="400" w:lineRule="exact"/>
        <w:rPr>
          <w:rFonts w:hint="eastAsia" w:ascii="宋体" w:hAnsi="宋体"/>
          <w:szCs w:val="21"/>
        </w:rPr>
      </w:pPr>
    </w:p>
    <w:p w14:paraId="0D3A3E8D">
      <w:pPr>
        <w:spacing w:line="240" w:lineRule="exact"/>
        <w:rPr>
          <w:rFonts w:hint="eastAsia" w:ascii="宋体" w:hAnsi="宋体"/>
          <w:szCs w:val="21"/>
        </w:rPr>
      </w:pPr>
      <w:r>
        <w:rPr>
          <w:rFonts w:hint="eastAsia" w:ascii="宋体" w:hAnsi="宋体"/>
          <w:bCs/>
          <w:szCs w:val="21"/>
        </w:rPr>
        <w:t>法定代表人或其</w:t>
      </w:r>
      <w:r>
        <w:rPr>
          <w:rFonts w:hint="eastAsia" w:ascii="宋体" w:hAnsi="宋体"/>
          <w:szCs w:val="21"/>
        </w:rPr>
        <w:t xml:space="preserve">                           </w:t>
      </w:r>
      <w:r>
        <w:rPr>
          <w:rFonts w:hint="eastAsia" w:ascii="宋体" w:hAnsi="宋体"/>
          <w:bCs/>
          <w:szCs w:val="21"/>
        </w:rPr>
        <w:t>法定代表人或其</w:t>
      </w:r>
    </w:p>
    <w:p w14:paraId="0E7E57B4">
      <w:pPr>
        <w:spacing w:line="240" w:lineRule="exact"/>
        <w:rPr>
          <w:rFonts w:hint="eastAsia" w:ascii="宋体" w:hAnsi="宋体"/>
          <w:szCs w:val="21"/>
        </w:rPr>
      </w:pP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 xml:space="preserve">（签字） </w:t>
      </w:r>
      <w:r>
        <w:rPr>
          <w:rFonts w:hint="eastAsia" w:ascii="宋体" w:hAnsi="宋体"/>
          <w:bCs/>
          <w:szCs w:val="21"/>
        </w:rPr>
        <w:t xml:space="preserve"> </w:t>
      </w: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（签字）</w:t>
      </w:r>
    </w:p>
    <w:p w14:paraId="1FF75BE0">
      <w:pPr>
        <w:spacing w:before="312" w:beforeLines="100" w:after="312" w:afterLines="100" w:line="400" w:lineRule="exact"/>
        <w:rPr>
          <w:rFonts w:hint="eastAsia" w:ascii="宋体" w:hAnsi="宋体"/>
          <w:szCs w:val="21"/>
          <w:u w:val="single"/>
        </w:rPr>
      </w:pPr>
    </w:p>
    <w:p w14:paraId="6F8C5ECA">
      <w:pPr>
        <w:spacing w:before="312" w:beforeLines="100" w:after="312" w:afterLines="100" w:line="400" w:lineRule="exact"/>
        <w:ind w:firstLine="525" w:firstLineChars="250"/>
        <w:rPr>
          <w:rFonts w:hint="eastAsia"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 xml:space="preserve"> 日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771D50FC">
      <w:pPr>
        <w:spacing w:before="312" w:beforeLines="100" w:after="312" w:afterLines="100" w:line="400" w:lineRule="exact"/>
        <w:rPr>
          <w:rFonts w:hint="eastAsia" w:ascii="宋体" w:hAnsi="宋体"/>
          <w:szCs w:val="21"/>
        </w:rPr>
      </w:pPr>
    </w:p>
    <w:p w14:paraId="3AB8B913">
      <w:pPr>
        <w:spacing w:before="312" w:beforeLines="100" w:after="312" w:afterLines="100" w:line="400" w:lineRule="exact"/>
        <w:rPr>
          <w:rFonts w:hint="eastAsia" w:ascii="宋体" w:hAnsi="宋体"/>
          <w:szCs w:val="21"/>
        </w:rPr>
      </w:pPr>
      <w:r>
        <w:rPr>
          <w:rFonts w:hint="eastAsia" w:ascii="宋体" w:hAnsi="宋体"/>
          <w:szCs w:val="21"/>
        </w:rPr>
        <w:t>签约地点：</w:t>
      </w:r>
      <w:r>
        <w:rPr>
          <w:rFonts w:hint="eastAsia" w:ascii="宋体" w:hAnsi="宋体"/>
          <w:szCs w:val="21"/>
          <w:u w:val="single"/>
        </w:rPr>
        <w:t xml:space="preserve">                                                                    </w:t>
      </w:r>
    </w:p>
    <w:p w14:paraId="5BA0EC89">
      <w:pPr>
        <w:keepNext/>
        <w:keepLines/>
        <w:spacing w:before="156" w:beforeLines="50" w:after="156" w:afterLines="50" w:line="360" w:lineRule="auto"/>
        <w:outlineLvl w:val="1"/>
        <w:rPr>
          <w:rFonts w:hint="eastAsia" w:ascii="宋体" w:hAnsi="宋体"/>
          <w:kern w:val="0"/>
          <w:sz w:val="24"/>
        </w:rPr>
      </w:pPr>
      <w:r>
        <w:rPr>
          <w:rFonts w:hint="eastAsia" w:ascii="宋体" w:hAnsi="宋体"/>
          <w:kern w:val="0"/>
          <w:sz w:val="24"/>
          <w:szCs w:val="21"/>
        </w:rPr>
        <w:br w:type="page"/>
      </w:r>
      <w:bookmarkEnd w:id="1335"/>
      <w:bookmarkStart w:id="1337" w:name="_Toc217603796"/>
      <w:bookmarkStart w:id="1338" w:name="_Toc13592"/>
      <w:bookmarkStart w:id="1339" w:name="_Toc78797111"/>
      <w:bookmarkStart w:id="1340" w:name="_Toc203139828"/>
      <w:bookmarkStart w:id="1341" w:name="_Toc78796714"/>
      <w:bookmarkStart w:id="1342" w:name="_Toc78795647"/>
      <w:bookmarkStart w:id="1343" w:name="_Toc20431"/>
      <w:r>
        <w:rPr>
          <w:rFonts w:hint="eastAsia" w:ascii="宋体" w:hAnsi="宋体"/>
          <w:kern w:val="0"/>
          <w:sz w:val="24"/>
        </w:rPr>
        <w:t>附件二：分包人提供的材料一览表</w:t>
      </w:r>
      <w:bookmarkEnd w:id="1337"/>
      <w:bookmarkEnd w:id="1338"/>
      <w:bookmarkEnd w:id="1339"/>
      <w:bookmarkEnd w:id="1340"/>
      <w:bookmarkEnd w:id="1341"/>
      <w:bookmarkEnd w:id="1342"/>
      <w:bookmarkEnd w:id="1343"/>
    </w:p>
    <w:p w14:paraId="479F2D6B">
      <w:pPr>
        <w:rPr>
          <w:szCs w:val="24"/>
        </w:rPr>
      </w:pPr>
    </w:p>
    <w:tbl>
      <w:tblPr>
        <w:tblStyle w:val="42"/>
        <w:tblW w:w="7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35"/>
        <w:gridCol w:w="840"/>
        <w:gridCol w:w="840"/>
        <w:gridCol w:w="735"/>
        <w:gridCol w:w="945"/>
      </w:tblGrid>
      <w:tr w14:paraId="7B92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409E400E">
            <w:pPr>
              <w:jc w:val="center"/>
              <w:rPr>
                <w:rFonts w:hint="eastAsia" w:ascii="宋体" w:hAnsi="宋体"/>
                <w:szCs w:val="24"/>
              </w:rPr>
            </w:pPr>
            <w:r>
              <w:rPr>
                <w:rFonts w:hint="eastAsia" w:ascii="宋体" w:hAnsi="宋体"/>
                <w:szCs w:val="24"/>
              </w:rPr>
              <w:t>序</w:t>
            </w:r>
          </w:p>
          <w:p w14:paraId="120C3F4B">
            <w:pPr>
              <w:jc w:val="center"/>
              <w:rPr>
                <w:rFonts w:hint="eastAsia" w:ascii="宋体" w:hAnsi="宋体"/>
                <w:szCs w:val="24"/>
              </w:rPr>
            </w:pPr>
            <w:r>
              <w:rPr>
                <w:rFonts w:hint="eastAsia" w:ascii="宋体" w:hAnsi="宋体"/>
                <w:szCs w:val="24"/>
              </w:rPr>
              <w:t>号</w:t>
            </w:r>
          </w:p>
        </w:tc>
        <w:tc>
          <w:tcPr>
            <w:tcW w:w="1155" w:type="dxa"/>
            <w:vAlign w:val="center"/>
          </w:tcPr>
          <w:p w14:paraId="7AE4CA6D">
            <w:pPr>
              <w:jc w:val="center"/>
              <w:rPr>
                <w:rFonts w:hint="eastAsia" w:ascii="宋体" w:hAnsi="宋体"/>
                <w:szCs w:val="24"/>
              </w:rPr>
            </w:pPr>
            <w:r>
              <w:rPr>
                <w:rFonts w:hint="eastAsia" w:ascii="宋体" w:hAnsi="宋体"/>
                <w:szCs w:val="24"/>
              </w:rPr>
              <w:t>材料设备</w:t>
            </w:r>
          </w:p>
          <w:p w14:paraId="3636C1EB">
            <w:pPr>
              <w:jc w:val="center"/>
              <w:rPr>
                <w:rFonts w:hint="eastAsia" w:ascii="宋体" w:hAnsi="宋体"/>
                <w:szCs w:val="24"/>
              </w:rPr>
            </w:pPr>
            <w:r>
              <w:rPr>
                <w:rFonts w:hint="eastAsia" w:ascii="宋体" w:hAnsi="宋体"/>
                <w:szCs w:val="24"/>
              </w:rPr>
              <w:t>名    称</w:t>
            </w:r>
          </w:p>
        </w:tc>
        <w:tc>
          <w:tcPr>
            <w:tcW w:w="1050" w:type="dxa"/>
            <w:vAlign w:val="center"/>
          </w:tcPr>
          <w:p w14:paraId="6DBA13D5">
            <w:pPr>
              <w:jc w:val="center"/>
              <w:rPr>
                <w:rFonts w:hint="eastAsia" w:ascii="宋体" w:hAnsi="宋体"/>
                <w:szCs w:val="24"/>
              </w:rPr>
            </w:pPr>
            <w:r>
              <w:rPr>
                <w:rFonts w:hint="eastAsia" w:ascii="宋体" w:hAnsi="宋体"/>
                <w:szCs w:val="24"/>
              </w:rPr>
              <w:t>规格</w:t>
            </w:r>
          </w:p>
          <w:p w14:paraId="1697CCD1">
            <w:pPr>
              <w:jc w:val="center"/>
              <w:rPr>
                <w:rFonts w:hint="eastAsia" w:ascii="宋体" w:hAnsi="宋体"/>
                <w:szCs w:val="24"/>
              </w:rPr>
            </w:pPr>
            <w:r>
              <w:rPr>
                <w:rFonts w:hint="eastAsia" w:ascii="宋体" w:hAnsi="宋体"/>
                <w:szCs w:val="24"/>
              </w:rPr>
              <w:t>型号</w:t>
            </w:r>
          </w:p>
        </w:tc>
        <w:tc>
          <w:tcPr>
            <w:tcW w:w="630" w:type="dxa"/>
            <w:vAlign w:val="center"/>
          </w:tcPr>
          <w:p w14:paraId="589919E8">
            <w:pPr>
              <w:jc w:val="center"/>
              <w:rPr>
                <w:rFonts w:hint="eastAsia" w:ascii="宋体" w:hAnsi="宋体"/>
                <w:szCs w:val="24"/>
              </w:rPr>
            </w:pPr>
            <w:r>
              <w:rPr>
                <w:rFonts w:hint="eastAsia" w:ascii="宋体" w:hAnsi="宋体"/>
                <w:szCs w:val="24"/>
              </w:rPr>
              <w:t>单</w:t>
            </w:r>
          </w:p>
          <w:p w14:paraId="0483CB07">
            <w:pPr>
              <w:jc w:val="center"/>
              <w:rPr>
                <w:rFonts w:hint="eastAsia" w:ascii="宋体" w:hAnsi="宋体"/>
                <w:szCs w:val="24"/>
              </w:rPr>
            </w:pPr>
            <w:r>
              <w:rPr>
                <w:rFonts w:hint="eastAsia" w:ascii="宋体" w:hAnsi="宋体"/>
                <w:szCs w:val="24"/>
              </w:rPr>
              <w:t>位</w:t>
            </w:r>
          </w:p>
        </w:tc>
        <w:tc>
          <w:tcPr>
            <w:tcW w:w="525" w:type="dxa"/>
            <w:vAlign w:val="center"/>
          </w:tcPr>
          <w:p w14:paraId="4F1074AE">
            <w:pPr>
              <w:jc w:val="center"/>
              <w:rPr>
                <w:rFonts w:hint="eastAsia" w:ascii="宋体" w:hAnsi="宋体"/>
                <w:szCs w:val="24"/>
              </w:rPr>
            </w:pPr>
            <w:r>
              <w:rPr>
                <w:rFonts w:hint="eastAsia" w:ascii="宋体" w:hAnsi="宋体"/>
                <w:szCs w:val="24"/>
              </w:rPr>
              <w:t>数</w:t>
            </w:r>
          </w:p>
          <w:p w14:paraId="45590656">
            <w:pPr>
              <w:jc w:val="center"/>
              <w:rPr>
                <w:rFonts w:hint="eastAsia" w:ascii="宋体" w:hAnsi="宋体"/>
                <w:szCs w:val="24"/>
              </w:rPr>
            </w:pPr>
            <w:r>
              <w:rPr>
                <w:rFonts w:hint="eastAsia" w:ascii="宋体" w:hAnsi="宋体"/>
                <w:szCs w:val="24"/>
              </w:rPr>
              <w:t>量</w:t>
            </w:r>
          </w:p>
        </w:tc>
        <w:tc>
          <w:tcPr>
            <w:tcW w:w="735" w:type="dxa"/>
            <w:vAlign w:val="center"/>
          </w:tcPr>
          <w:p w14:paraId="0354E3E4">
            <w:pPr>
              <w:jc w:val="center"/>
              <w:rPr>
                <w:rFonts w:hint="eastAsia" w:ascii="宋体" w:hAnsi="宋体"/>
                <w:szCs w:val="24"/>
              </w:rPr>
            </w:pPr>
            <w:r>
              <w:rPr>
                <w:rFonts w:hint="eastAsia" w:ascii="宋体" w:hAnsi="宋体"/>
                <w:szCs w:val="24"/>
              </w:rPr>
              <w:t>单</w:t>
            </w:r>
          </w:p>
          <w:p w14:paraId="6AB762B7">
            <w:pPr>
              <w:jc w:val="center"/>
              <w:rPr>
                <w:rFonts w:hint="eastAsia" w:ascii="宋体" w:hAnsi="宋体"/>
                <w:szCs w:val="24"/>
              </w:rPr>
            </w:pPr>
            <w:r>
              <w:rPr>
                <w:rFonts w:hint="eastAsia" w:ascii="宋体" w:hAnsi="宋体"/>
                <w:szCs w:val="24"/>
              </w:rPr>
              <w:t>价</w:t>
            </w:r>
          </w:p>
        </w:tc>
        <w:tc>
          <w:tcPr>
            <w:tcW w:w="840" w:type="dxa"/>
            <w:vAlign w:val="center"/>
          </w:tcPr>
          <w:p w14:paraId="1852EBDD">
            <w:pPr>
              <w:jc w:val="center"/>
              <w:rPr>
                <w:rFonts w:hint="eastAsia" w:ascii="宋体" w:hAnsi="宋体"/>
                <w:szCs w:val="24"/>
              </w:rPr>
            </w:pPr>
            <w:r>
              <w:rPr>
                <w:rFonts w:hint="eastAsia" w:ascii="宋体" w:hAnsi="宋体"/>
                <w:szCs w:val="24"/>
              </w:rPr>
              <w:t>交货</w:t>
            </w:r>
          </w:p>
          <w:p w14:paraId="402F3E8C">
            <w:pPr>
              <w:jc w:val="center"/>
              <w:rPr>
                <w:rFonts w:hint="eastAsia" w:ascii="宋体" w:hAnsi="宋体"/>
                <w:szCs w:val="24"/>
              </w:rPr>
            </w:pPr>
            <w:r>
              <w:rPr>
                <w:rFonts w:hint="eastAsia" w:ascii="宋体" w:hAnsi="宋体"/>
                <w:szCs w:val="24"/>
              </w:rPr>
              <w:t>方式</w:t>
            </w:r>
          </w:p>
        </w:tc>
        <w:tc>
          <w:tcPr>
            <w:tcW w:w="840" w:type="dxa"/>
            <w:vAlign w:val="center"/>
          </w:tcPr>
          <w:p w14:paraId="6F7F62B7">
            <w:pPr>
              <w:jc w:val="center"/>
              <w:rPr>
                <w:rFonts w:hint="eastAsia" w:ascii="宋体" w:hAnsi="宋体"/>
                <w:szCs w:val="24"/>
              </w:rPr>
            </w:pPr>
            <w:r>
              <w:rPr>
                <w:rFonts w:hint="eastAsia" w:ascii="宋体" w:hAnsi="宋体"/>
                <w:szCs w:val="24"/>
              </w:rPr>
              <w:t>交货</w:t>
            </w:r>
          </w:p>
          <w:p w14:paraId="04FAE8DE">
            <w:pPr>
              <w:jc w:val="center"/>
              <w:rPr>
                <w:rFonts w:hint="eastAsia" w:ascii="宋体" w:hAnsi="宋体"/>
                <w:szCs w:val="24"/>
              </w:rPr>
            </w:pPr>
            <w:r>
              <w:rPr>
                <w:rFonts w:hint="eastAsia" w:ascii="宋体" w:hAnsi="宋体"/>
                <w:szCs w:val="24"/>
              </w:rPr>
              <w:t>地点</w:t>
            </w:r>
          </w:p>
        </w:tc>
        <w:tc>
          <w:tcPr>
            <w:tcW w:w="735" w:type="dxa"/>
            <w:vAlign w:val="center"/>
          </w:tcPr>
          <w:p w14:paraId="28C42CCB">
            <w:pPr>
              <w:jc w:val="center"/>
              <w:rPr>
                <w:rFonts w:hint="eastAsia" w:ascii="宋体" w:hAnsi="宋体"/>
                <w:szCs w:val="24"/>
              </w:rPr>
            </w:pPr>
            <w:r>
              <w:rPr>
                <w:rFonts w:hint="eastAsia" w:ascii="宋体" w:hAnsi="宋体"/>
                <w:szCs w:val="24"/>
              </w:rPr>
              <w:t>计划交货</w:t>
            </w:r>
          </w:p>
          <w:p w14:paraId="08F73EAB">
            <w:pPr>
              <w:jc w:val="center"/>
              <w:rPr>
                <w:rFonts w:hint="eastAsia" w:ascii="宋体" w:hAnsi="宋体"/>
                <w:szCs w:val="24"/>
              </w:rPr>
            </w:pPr>
            <w:r>
              <w:rPr>
                <w:rFonts w:hint="eastAsia" w:ascii="宋体" w:hAnsi="宋体"/>
                <w:szCs w:val="24"/>
              </w:rPr>
              <w:t>时间</w:t>
            </w:r>
          </w:p>
        </w:tc>
        <w:tc>
          <w:tcPr>
            <w:tcW w:w="945" w:type="dxa"/>
            <w:vAlign w:val="center"/>
          </w:tcPr>
          <w:p w14:paraId="102BCE36">
            <w:pPr>
              <w:jc w:val="center"/>
              <w:rPr>
                <w:rFonts w:hint="eastAsia" w:ascii="宋体" w:hAnsi="宋体"/>
                <w:szCs w:val="24"/>
              </w:rPr>
            </w:pPr>
            <w:r>
              <w:rPr>
                <w:rFonts w:hint="eastAsia" w:ascii="宋体" w:hAnsi="宋体"/>
                <w:szCs w:val="24"/>
              </w:rPr>
              <w:t>备注</w:t>
            </w:r>
          </w:p>
        </w:tc>
      </w:tr>
      <w:tr w14:paraId="4CDD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4407B9F">
            <w:pPr>
              <w:jc w:val="center"/>
              <w:rPr>
                <w:rFonts w:hint="eastAsia" w:ascii="宋体" w:hAnsi="宋体"/>
                <w:sz w:val="28"/>
                <w:szCs w:val="28"/>
              </w:rPr>
            </w:pPr>
          </w:p>
        </w:tc>
        <w:tc>
          <w:tcPr>
            <w:tcW w:w="1155" w:type="dxa"/>
          </w:tcPr>
          <w:p w14:paraId="78D364D7">
            <w:pPr>
              <w:jc w:val="center"/>
              <w:rPr>
                <w:rFonts w:hint="eastAsia" w:ascii="宋体" w:hAnsi="宋体"/>
                <w:sz w:val="28"/>
                <w:szCs w:val="28"/>
              </w:rPr>
            </w:pPr>
          </w:p>
        </w:tc>
        <w:tc>
          <w:tcPr>
            <w:tcW w:w="1050" w:type="dxa"/>
          </w:tcPr>
          <w:p w14:paraId="60D08364">
            <w:pPr>
              <w:jc w:val="center"/>
              <w:rPr>
                <w:rFonts w:hint="eastAsia" w:ascii="宋体" w:hAnsi="宋体"/>
                <w:sz w:val="28"/>
                <w:szCs w:val="28"/>
              </w:rPr>
            </w:pPr>
          </w:p>
        </w:tc>
        <w:tc>
          <w:tcPr>
            <w:tcW w:w="630" w:type="dxa"/>
          </w:tcPr>
          <w:p w14:paraId="3A4D73C3">
            <w:pPr>
              <w:jc w:val="center"/>
              <w:rPr>
                <w:rFonts w:hint="eastAsia" w:ascii="宋体" w:hAnsi="宋体"/>
                <w:sz w:val="28"/>
                <w:szCs w:val="28"/>
              </w:rPr>
            </w:pPr>
          </w:p>
        </w:tc>
        <w:tc>
          <w:tcPr>
            <w:tcW w:w="525" w:type="dxa"/>
          </w:tcPr>
          <w:p w14:paraId="485ED0E9">
            <w:pPr>
              <w:jc w:val="center"/>
              <w:rPr>
                <w:rFonts w:hint="eastAsia" w:ascii="宋体" w:hAnsi="宋体"/>
                <w:sz w:val="28"/>
                <w:szCs w:val="28"/>
              </w:rPr>
            </w:pPr>
          </w:p>
        </w:tc>
        <w:tc>
          <w:tcPr>
            <w:tcW w:w="735" w:type="dxa"/>
          </w:tcPr>
          <w:p w14:paraId="78816903">
            <w:pPr>
              <w:jc w:val="center"/>
              <w:rPr>
                <w:rFonts w:hint="eastAsia" w:ascii="宋体" w:hAnsi="宋体"/>
                <w:sz w:val="28"/>
                <w:szCs w:val="28"/>
              </w:rPr>
            </w:pPr>
          </w:p>
        </w:tc>
        <w:tc>
          <w:tcPr>
            <w:tcW w:w="840" w:type="dxa"/>
          </w:tcPr>
          <w:p w14:paraId="17A68749">
            <w:pPr>
              <w:jc w:val="center"/>
              <w:rPr>
                <w:rFonts w:hint="eastAsia" w:ascii="宋体" w:hAnsi="宋体"/>
                <w:sz w:val="28"/>
                <w:szCs w:val="28"/>
              </w:rPr>
            </w:pPr>
          </w:p>
        </w:tc>
        <w:tc>
          <w:tcPr>
            <w:tcW w:w="840" w:type="dxa"/>
          </w:tcPr>
          <w:p w14:paraId="6AA0C446">
            <w:pPr>
              <w:jc w:val="center"/>
              <w:rPr>
                <w:rFonts w:hint="eastAsia" w:ascii="宋体" w:hAnsi="宋体"/>
                <w:sz w:val="28"/>
                <w:szCs w:val="28"/>
              </w:rPr>
            </w:pPr>
          </w:p>
        </w:tc>
        <w:tc>
          <w:tcPr>
            <w:tcW w:w="735" w:type="dxa"/>
          </w:tcPr>
          <w:p w14:paraId="34969995">
            <w:pPr>
              <w:jc w:val="center"/>
              <w:rPr>
                <w:rFonts w:hint="eastAsia" w:ascii="宋体" w:hAnsi="宋体"/>
                <w:sz w:val="28"/>
                <w:szCs w:val="28"/>
              </w:rPr>
            </w:pPr>
          </w:p>
        </w:tc>
        <w:tc>
          <w:tcPr>
            <w:tcW w:w="945" w:type="dxa"/>
          </w:tcPr>
          <w:p w14:paraId="108EAF0A">
            <w:pPr>
              <w:jc w:val="center"/>
              <w:rPr>
                <w:rFonts w:hint="eastAsia" w:ascii="宋体" w:hAnsi="宋体"/>
                <w:sz w:val="28"/>
                <w:szCs w:val="28"/>
              </w:rPr>
            </w:pPr>
          </w:p>
        </w:tc>
      </w:tr>
      <w:tr w14:paraId="6E71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75BAB2AC">
            <w:pPr>
              <w:jc w:val="center"/>
              <w:rPr>
                <w:rFonts w:hint="eastAsia" w:ascii="宋体" w:hAnsi="宋体"/>
                <w:sz w:val="28"/>
                <w:szCs w:val="28"/>
              </w:rPr>
            </w:pPr>
          </w:p>
        </w:tc>
        <w:tc>
          <w:tcPr>
            <w:tcW w:w="1155" w:type="dxa"/>
          </w:tcPr>
          <w:p w14:paraId="16657483">
            <w:pPr>
              <w:jc w:val="center"/>
              <w:rPr>
                <w:rFonts w:hint="eastAsia" w:ascii="宋体" w:hAnsi="宋体"/>
                <w:sz w:val="28"/>
                <w:szCs w:val="28"/>
              </w:rPr>
            </w:pPr>
          </w:p>
        </w:tc>
        <w:tc>
          <w:tcPr>
            <w:tcW w:w="1050" w:type="dxa"/>
          </w:tcPr>
          <w:p w14:paraId="4D337B2A">
            <w:pPr>
              <w:jc w:val="center"/>
              <w:rPr>
                <w:rFonts w:hint="eastAsia" w:ascii="宋体" w:hAnsi="宋体"/>
                <w:sz w:val="28"/>
                <w:szCs w:val="28"/>
              </w:rPr>
            </w:pPr>
          </w:p>
        </w:tc>
        <w:tc>
          <w:tcPr>
            <w:tcW w:w="630" w:type="dxa"/>
          </w:tcPr>
          <w:p w14:paraId="4B08CF3A">
            <w:pPr>
              <w:jc w:val="center"/>
              <w:rPr>
                <w:rFonts w:hint="eastAsia" w:ascii="宋体" w:hAnsi="宋体"/>
                <w:sz w:val="28"/>
                <w:szCs w:val="28"/>
              </w:rPr>
            </w:pPr>
          </w:p>
        </w:tc>
        <w:tc>
          <w:tcPr>
            <w:tcW w:w="525" w:type="dxa"/>
          </w:tcPr>
          <w:p w14:paraId="2C02BD29">
            <w:pPr>
              <w:jc w:val="center"/>
              <w:rPr>
                <w:rFonts w:hint="eastAsia" w:ascii="宋体" w:hAnsi="宋体"/>
                <w:sz w:val="28"/>
                <w:szCs w:val="28"/>
              </w:rPr>
            </w:pPr>
          </w:p>
        </w:tc>
        <w:tc>
          <w:tcPr>
            <w:tcW w:w="735" w:type="dxa"/>
          </w:tcPr>
          <w:p w14:paraId="001FA69D">
            <w:pPr>
              <w:jc w:val="center"/>
              <w:rPr>
                <w:rFonts w:hint="eastAsia" w:ascii="宋体" w:hAnsi="宋体"/>
                <w:sz w:val="28"/>
                <w:szCs w:val="28"/>
              </w:rPr>
            </w:pPr>
          </w:p>
        </w:tc>
        <w:tc>
          <w:tcPr>
            <w:tcW w:w="840" w:type="dxa"/>
          </w:tcPr>
          <w:p w14:paraId="59478AE8">
            <w:pPr>
              <w:jc w:val="center"/>
              <w:rPr>
                <w:rFonts w:hint="eastAsia" w:ascii="宋体" w:hAnsi="宋体"/>
                <w:sz w:val="28"/>
                <w:szCs w:val="28"/>
              </w:rPr>
            </w:pPr>
          </w:p>
        </w:tc>
        <w:tc>
          <w:tcPr>
            <w:tcW w:w="840" w:type="dxa"/>
          </w:tcPr>
          <w:p w14:paraId="28A8D720">
            <w:pPr>
              <w:jc w:val="center"/>
              <w:rPr>
                <w:rFonts w:hint="eastAsia" w:ascii="宋体" w:hAnsi="宋体"/>
                <w:sz w:val="28"/>
                <w:szCs w:val="28"/>
              </w:rPr>
            </w:pPr>
          </w:p>
        </w:tc>
        <w:tc>
          <w:tcPr>
            <w:tcW w:w="735" w:type="dxa"/>
          </w:tcPr>
          <w:p w14:paraId="7051BD9D">
            <w:pPr>
              <w:jc w:val="center"/>
              <w:rPr>
                <w:rFonts w:hint="eastAsia" w:ascii="宋体" w:hAnsi="宋体"/>
                <w:sz w:val="28"/>
                <w:szCs w:val="28"/>
              </w:rPr>
            </w:pPr>
          </w:p>
        </w:tc>
        <w:tc>
          <w:tcPr>
            <w:tcW w:w="945" w:type="dxa"/>
          </w:tcPr>
          <w:p w14:paraId="0AE42BD2">
            <w:pPr>
              <w:jc w:val="center"/>
              <w:rPr>
                <w:rFonts w:hint="eastAsia" w:ascii="宋体" w:hAnsi="宋体"/>
                <w:sz w:val="28"/>
                <w:szCs w:val="28"/>
              </w:rPr>
            </w:pPr>
          </w:p>
        </w:tc>
      </w:tr>
      <w:tr w14:paraId="19A3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EE40E39">
            <w:pPr>
              <w:jc w:val="center"/>
              <w:rPr>
                <w:rFonts w:hint="eastAsia" w:ascii="宋体" w:hAnsi="宋体"/>
                <w:sz w:val="28"/>
                <w:szCs w:val="28"/>
              </w:rPr>
            </w:pPr>
          </w:p>
        </w:tc>
        <w:tc>
          <w:tcPr>
            <w:tcW w:w="1155" w:type="dxa"/>
          </w:tcPr>
          <w:p w14:paraId="2E0258FB">
            <w:pPr>
              <w:jc w:val="center"/>
              <w:rPr>
                <w:rFonts w:hint="eastAsia" w:ascii="宋体" w:hAnsi="宋体"/>
                <w:sz w:val="28"/>
                <w:szCs w:val="28"/>
              </w:rPr>
            </w:pPr>
          </w:p>
        </w:tc>
        <w:tc>
          <w:tcPr>
            <w:tcW w:w="1050" w:type="dxa"/>
          </w:tcPr>
          <w:p w14:paraId="2B1C5879">
            <w:pPr>
              <w:jc w:val="center"/>
              <w:rPr>
                <w:rFonts w:hint="eastAsia" w:ascii="宋体" w:hAnsi="宋体"/>
                <w:sz w:val="28"/>
                <w:szCs w:val="28"/>
              </w:rPr>
            </w:pPr>
          </w:p>
        </w:tc>
        <w:tc>
          <w:tcPr>
            <w:tcW w:w="630" w:type="dxa"/>
          </w:tcPr>
          <w:p w14:paraId="797AD1C7">
            <w:pPr>
              <w:jc w:val="center"/>
              <w:rPr>
                <w:rFonts w:hint="eastAsia" w:ascii="宋体" w:hAnsi="宋体"/>
                <w:sz w:val="28"/>
                <w:szCs w:val="28"/>
              </w:rPr>
            </w:pPr>
          </w:p>
        </w:tc>
        <w:tc>
          <w:tcPr>
            <w:tcW w:w="525" w:type="dxa"/>
          </w:tcPr>
          <w:p w14:paraId="77CEA57E">
            <w:pPr>
              <w:jc w:val="center"/>
              <w:rPr>
                <w:rFonts w:hint="eastAsia" w:ascii="宋体" w:hAnsi="宋体"/>
                <w:sz w:val="28"/>
                <w:szCs w:val="28"/>
              </w:rPr>
            </w:pPr>
          </w:p>
        </w:tc>
        <w:tc>
          <w:tcPr>
            <w:tcW w:w="735" w:type="dxa"/>
          </w:tcPr>
          <w:p w14:paraId="4DAFC9AF">
            <w:pPr>
              <w:jc w:val="center"/>
              <w:rPr>
                <w:rFonts w:hint="eastAsia" w:ascii="宋体" w:hAnsi="宋体"/>
                <w:sz w:val="28"/>
                <w:szCs w:val="28"/>
              </w:rPr>
            </w:pPr>
          </w:p>
        </w:tc>
        <w:tc>
          <w:tcPr>
            <w:tcW w:w="840" w:type="dxa"/>
          </w:tcPr>
          <w:p w14:paraId="6BD9229A">
            <w:pPr>
              <w:jc w:val="center"/>
              <w:rPr>
                <w:rFonts w:hint="eastAsia" w:ascii="宋体" w:hAnsi="宋体"/>
                <w:sz w:val="28"/>
                <w:szCs w:val="28"/>
              </w:rPr>
            </w:pPr>
          </w:p>
        </w:tc>
        <w:tc>
          <w:tcPr>
            <w:tcW w:w="840" w:type="dxa"/>
          </w:tcPr>
          <w:p w14:paraId="04115A98">
            <w:pPr>
              <w:jc w:val="center"/>
              <w:rPr>
                <w:rFonts w:hint="eastAsia" w:ascii="宋体" w:hAnsi="宋体"/>
                <w:sz w:val="28"/>
                <w:szCs w:val="28"/>
              </w:rPr>
            </w:pPr>
          </w:p>
        </w:tc>
        <w:tc>
          <w:tcPr>
            <w:tcW w:w="735" w:type="dxa"/>
          </w:tcPr>
          <w:p w14:paraId="28CD3B62">
            <w:pPr>
              <w:jc w:val="center"/>
              <w:rPr>
                <w:rFonts w:hint="eastAsia" w:ascii="宋体" w:hAnsi="宋体"/>
                <w:sz w:val="28"/>
                <w:szCs w:val="28"/>
              </w:rPr>
            </w:pPr>
          </w:p>
        </w:tc>
        <w:tc>
          <w:tcPr>
            <w:tcW w:w="945" w:type="dxa"/>
          </w:tcPr>
          <w:p w14:paraId="646BE0FC">
            <w:pPr>
              <w:jc w:val="center"/>
              <w:rPr>
                <w:rFonts w:hint="eastAsia" w:ascii="宋体" w:hAnsi="宋体"/>
                <w:sz w:val="28"/>
                <w:szCs w:val="28"/>
              </w:rPr>
            </w:pPr>
          </w:p>
        </w:tc>
      </w:tr>
      <w:tr w14:paraId="186BF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223D92D2">
            <w:pPr>
              <w:jc w:val="center"/>
              <w:rPr>
                <w:rFonts w:hint="eastAsia" w:ascii="宋体" w:hAnsi="宋体"/>
                <w:sz w:val="28"/>
                <w:szCs w:val="28"/>
              </w:rPr>
            </w:pPr>
          </w:p>
        </w:tc>
        <w:tc>
          <w:tcPr>
            <w:tcW w:w="1155" w:type="dxa"/>
          </w:tcPr>
          <w:p w14:paraId="2F364E58">
            <w:pPr>
              <w:jc w:val="center"/>
              <w:rPr>
                <w:rFonts w:hint="eastAsia" w:ascii="宋体" w:hAnsi="宋体"/>
                <w:sz w:val="28"/>
                <w:szCs w:val="28"/>
              </w:rPr>
            </w:pPr>
          </w:p>
        </w:tc>
        <w:tc>
          <w:tcPr>
            <w:tcW w:w="1050" w:type="dxa"/>
          </w:tcPr>
          <w:p w14:paraId="51684775">
            <w:pPr>
              <w:jc w:val="center"/>
              <w:rPr>
                <w:rFonts w:hint="eastAsia" w:ascii="宋体" w:hAnsi="宋体"/>
                <w:sz w:val="28"/>
                <w:szCs w:val="28"/>
              </w:rPr>
            </w:pPr>
          </w:p>
        </w:tc>
        <w:tc>
          <w:tcPr>
            <w:tcW w:w="630" w:type="dxa"/>
          </w:tcPr>
          <w:p w14:paraId="288A23E7">
            <w:pPr>
              <w:jc w:val="center"/>
              <w:rPr>
                <w:rFonts w:hint="eastAsia" w:ascii="宋体" w:hAnsi="宋体"/>
                <w:sz w:val="28"/>
                <w:szCs w:val="28"/>
              </w:rPr>
            </w:pPr>
          </w:p>
        </w:tc>
        <w:tc>
          <w:tcPr>
            <w:tcW w:w="525" w:type="dxa"/>
          </w:tcPr>
          <w:p w14:paraId="56902AEF">
            <w:pPr>
              <w:jc w:val="center"/>
              <w:rPr>
                <w:rFonts w:hint="eastAsia" w:ascii="宋体" w:hAnsi="宋体"/>
                <w:sz w:val="28"/>
                <w:szCs w:val="28"/>
              </w:rPr>
            </w:pPr>
          </w:p>
        </w:tc>
        <w:tc>
          <w:tcPr>
            <w:tcW w:w="735" w:type="dxa"/>
          </w:tcPr>
          <w:p w14:paraId="73CC00BE">
            <w:pPr>
              <w:jc w:val="center"/>
              <w:rPr>
                <w:rFonts w:hint="eastAsia" w:ascii="宋体" w:hAnsi="宋体"/>
                <w:sz w:val="28"/>
                <w:szCs w:val="28"/>
              </w:rPr>
            </w:pPr>
          </w:p>
        </w:tc>
        <w:tc>
          <w:tcPr>
            <w:tcW w:w="840" w:type="dxa"/>
          </w:tcPr>
          <w:p w14:paraId="744564C4">
            <w:pPr>
              <w:jc w:val="center"/>
              <w:rPr>
                <w:rFonts w:hint="eastAsia" w:ascii="宋体" w:hAnsi="宋体"/>
                <w:sz w:val="28"/>
                <w:szCs w:val="28"/>
              </w:rPr>
            </w:pPr>
          </w:p>
        </w:tc>
        <w:tc>
          <w:tcPr>
            <w:tcW w:w="840" w:type="dxa"/>
          </w:tcPr>
          <w:p w14:paraId="2537BB33">
            <w:pPr>
              <w:jc w:val="center"/>
              <w:rPr>
                <w:rFonts w:hint="eastAsia" w:ascii="宋体" w:hAnsi="宋体"/>
                <w:sz w:val="28"/>
                <w:szCs w:val="28"/>
              </w:rPr>
            </w:pPr>
          </w:p>
        </w:tc>
        <w:tc>
          <w:tcPr>
            <w:tcW w:w="735" w:type="dxa"/>
          </w:tcPr>
          <w:p w14:paraId="66156113">
            <w:pPr>
              <w:jc w:val="center"/>
              <w:rPr>
                <w:rFonts w:hint="eastAsia" w:ascii="宋体" w:hAnsi="宋体"/>
                <w:sz w:val="28"/>
                <w:szCs w:val="28"/>
              </w:rPr>
            </w:pPr>
          </w:p>
        </w:tc>
        <w:tc>
          <w:tcPr>
            <w:tcW w:w="945" w:type="dxa"/>
          </w:tcPr>
          <w:p w14:paraId="5D3A1607">
            <w:pPr>
              <w:jc w:val="center"/>
              <w:rPr>
                <w:rFonts w:hint="eastAsia" w:ascii="宋体" w:hAnsi="宋体"/>
                <w:sz w:val="28"/>
                <w:szCs w:val="28"/>
              </w:rPr>
            </w:pPr>
          </w:p>
        </w:tc>
      </w:tr>
      <w:tr w14:paraId="4BC7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1A06D30">
            <w:pPr>
              <w:jc w:val="center"/>
              <w:rPr>
                <w:rFonts w:hint="eastAsia" w:ascii="宋体" w:hAnsi="宋体"/>
                <w:sz w:val="28"/>
                <w:szCs w:val="28"/>
              </w:rPr>
            </w:pPr>
          </w:p>
        </w:tc>
        <w:tc>
          <w:tcPr>
            <w:tcW w:w="1155" w:type="dxa"/>
          </w:tcPr>
          <w:p w14:paraId="028971EE">
            <w:pPr>
              <w:jc w:val="center"/>
              <w:rPr>
                <w:rFonts w:hint="eastAsia" w:ascii="宋体" w:hAnsi="宋体"/>
                <w:sz w:val="28"/>
                <w:szCs w:val="28"/>
              </w:rPr>
            </w:pPr>
          </w:p>
        </w:tc>
        <w:tc>
          <w:tcPr>
            <w:tcW w:w="1050" w:type="dxa"/>
          </w:tcPr>
          <w:p w14:paraId="6DE4605F">
            <w:pPr>
              <w:jc w:val="center"/>
              <w:rPr>
                <w:rFonts w:hint="eastAsia" w:ascii="宋体" w:hAnsi="宋体"/>
                <w:sz w:val="28"/>
                <w:szCs w:val="28"/>
              </w:rPr>
            </w:pPr>
          </w:p>
        </w:tc>
        <w:tc>
          <w:tcPr>
            <w:tcW w:w="630" w:type="dxa"/>
          </w:tcPr>
          <w:p w14:paraId="6D520897">
            <w:pPr>
              <w:jc w:val="center"/>
              <w:rPr>
                <w:rFonts w:hint="eastAsia" w:ascii="宋体" w:hAnsi="宋体"/>
                <w:sz w:val="28"/>
                <w:szCs w:val="28"/>
              </w:rPr>
            </w:pPr>
          </w:p>
        </w:tc>
        <w:tc>
          <w:tcPr>
            <w:tcW w:w="525" w:type="dxa"/>
          </w:tcPr>
          <w:p w14:paraId="7F2085E8">
            <w:pPr>
              <w:jc w:val="center"/>
              <w:rPr>
                <w:rFonts w:hint="eastAsia" w:ascii="宋体" w:hAnsi="宋体"/>
                <w:sz w:val="28"/>
                <w:szCs w:val="28"/>
              </w:rPr>
            </w:pPr>
          </w:p>
        </w:tc>
        <w:tc>
          <w:tcPr>
            <w:tcW w:w="735" w:type="dxa"/>
          </w:tcPr>
          <w:p w14:paraId="1DBE1BA1">
            <w:pPr>
              <w:jc w:val="center"/>
              <w:rPr>
                <w:rFonts w:hint="eastAsia" w:ascii="宋体" w:hAnsi="宋体"/>
                <w:sz w:val="28"/>
                <w:szCs w:val="28"/>
              </w:rPr>
            </w:pPr>
          </w:p>
        </w:tc>
        <w:tc>
          <w:tcPr>
            <w:tcW w:w="840" w:type="dxa"/>
          </w:tcPr>
          <w:p w14:paraId="2136BD31">
            <w:pPr>
              <w:jc w:val="center"/>
              <w:rPr>
                <w:rFonts w:hint="eastAsia" w:ascii="宋体" w:hAnsi="宋体"/>
                <w:sz w:val="28"/>
                <w:szCs w:val="28"/>
              </w:rPr>
            </w:pPr>
          </w:p>
        </w:tc>
        <w:tc>
          <w:tcPr>
            <w:tcW w:w="840" w:type="dxa"/>
          </w:tcPr>
          <w:p w14:paraId="4C04C223">
            <w:pPr>
              <w:jc w:val="center"/>
              <w:rPr>
                <w:rFonts w:hint="eastAsia" w:ascii="宋体" w:hAnsi="宋体"/>
                <w:sz w:val="28"/>
                <w:szCs w:val="28"/>
              </w:rPr>
            </w:pPr>
          </w:p>
        </w:tc>
        <w:tc>
          <w:tcPr>
            <w:tcW w:w="735" w:type="dxa"/>
          </w:tcPr>
          <w:p w14:paraId="6D98A189">
            <w:pPr>
              <w:jc w:val="center"/>
              <w:rPr>
                <w:rFonts w:hint="eastAsia" w:ascii="宋体" w:hAnsi="宋体"/>
                <w:sz w:val="28"/>
                <w:szCs w:val="28"/>
              </w:rPr>
            </w:pPr>
          </w:p>
        </w:tc>
        <w:tc>
          <w:tcPr>
            <w:tcW w:w="945" w:type="dxa"/>
          </w:tcPr>
          <w:p w14:paraId="137A0965">
            <w:pPr>
              <w:jc w:val="center"/>
              <w:rPr>
                <w:rFonts w:hint="eastAsia" w:ascii="宋体" w:hAnsi="宋体"/>
                <w:sz w:val="28"/>
                <w:szCs w:val="28"/>
              </w:rPr>
            </w:pPr>
          </w:p>
        </w:tc>
      </w:tr>
      <w:tr w14:paraId="1F86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35570AB">
            <w:pPr>
              <w:jc w:val="center"/>
              <w:rPr>
                <w:rFonts w:hint="eastAsia" w:ascii="宋体" w:hAnsi="宋体"/>
                <w:sz w:val="28"/>
                <w:szCs w:val="28"/>
              </w:rPr>
            </w:pPr>
          </w:p>
        </w:tc>
        <w:tc>
          <w:tcPr>
            <w:tcW w:w="1155" w:type="dxa"/>
          </w:tcPr>
          <w:p w14:paraId="6FD02C35">
            <w:pPr>
              <w:jc w:val="center"/>
              <w:rPr>
                <w:rFonts w:hint="eastAsia" w:ascii="宋体" w:hAnsi="宋体"/>
                <w:sz w:val="28"/>
                <w:szCs w:val="28"/>
              </w:rPr>
            </w:pPr>
          </w:p>
        </w:tc>
        <w:tc>
          <w:tcPr>
            <w:tcW w:w="1050" w:type="dxa"/>
          </w:tcPr>
          <w:p w14:paraId="203CD029">
            <w:pPr>
              <w:jc w:val="center"/>
              <w:rPr>
                <w:rFonts w:hint="eastAsia" w:ascii="宋体" w:hAnsi="宋体"/>
                <w:sz w:val="28"/>
                <w:szCs w:val="28"/>
              </w:rPr>
            </w:pPr>
          </w:p>
        </w:tc>
        <w:tc>
          <w:tcPr>
            <w:tcW w:w="630" w:type="dxa"/>
          </w:tcPr>
          <w:p w14:paraId="580A85BE">
            <w:pPr>
              <w:jc w:val="center"/>
              <w:rPr>
                <w:rFonts w:hint="eastAsia" w:ascii="宋体" w:hAnsi="宋体"/>
                <w:sz w:val="28"/>
                <w:szCs w:val="28"/>
              </w:rPr>
            </w:pPr>
          </w:p>
        </w:tc>
        <w:tc>
          <w:tcPr>
            <w:tcW w:w="525" w:type="dxa"/>
          </w:tcPr>
          <w:p w14:paraId="26B9A37D">
            <w:pPr>
              <w:jc w:val="center"/>
              <w:rPr>
                <w:rFonts w:hint="eastAsia" w:ascii="宋体" w:hAnsi="宋体"/>
                <w:sz w:val="28"/>
                <w:szCs w:val="28"/>
              </w:rPr>
            </w:pPr>
          </w:p>
        </w:tc>
        <w:tc>
          <w:tcPr>
            <w:tcW w:w="735" w:type="dxa"/>
          </w:tcPr>
          <w:p w14:paraId="3AC1C79B">
            <w:pPr>
              <w:jc w:val="center"/>
              <w:rPr>
                <w:rFonts w:hint="eastAsia" w:ascii="宋体" w:hAnsi="宋体"/>
                <w:sz w:val="28"/>
                <w:szCs w:val="28"/>
              </w:rPr>
            </w:pPr>
          </w:p>
        </w:tc>
        <w:tc>
          <w:tcPr>
            <w:tcW w:w="840" w:type="dxa"/>
          </w:tcPr>
          <w:p w14:paraId="37134CF1">
            <w:pPr>
              <w:jc w:val="center"/>
              <w:rPr>
                <w:rFonts w:hint="eastAsia" w:ascii="宋体" w:hAnsi="宋体"/>
                <w:sz w:val="28"/>
                <w:szCs w:val="28"/>
              </w:rPr>
            </w:pPr>
          </w:p>
        </w:tc>
        <w:tc>
          <w:tcPr>
            <w:tcW w:w="840" w:type="dxa"/>
          </w:tcPr>
          <w:p w14:paraId="7A7B85E6">
            <w:pPr>
              <w:jc w:val="center"/>
              <w:rPr>
                <w:rFonts w:hint="eastAsia" w:ascii="宋体" w:hAnsi="宋体"/>
                <w:sz w:val="28"/>
                <w:szCs w:val="28"/>
              </w:rPr>
            </w:pPr>
          </w:p>
        </w:tc>
        <w:tc>
          <w:tcPr>
            <w:tcW w:w="735" w:type="dxa"/>
          </w:tcPr>
          <w:p w14:paraId="6FCCCC47">
            <w:pPr>
              <w:jc w:val="center"/>
              <w:rPr>
                <w:rFonts w:hint="eastAsia" w:ascii="宋体" w:hAnsi="宋体"/>
                <w:sz w:val="28"/>
                <w:szCs w:val="28"/>
              </w:rPr>
            </w:pPr>
          </w:p>
        </w:tc>
        <w:tc>
          <w:tcPr>
            <w:tcW w:w="945" w:type="dxa"/>
          </w:tcPr>
          <w:p w14:paraId="1EC5A639">
            <w:pPr>
              <w:jc w:val="center"/>
              <w:rPr>
                <w:rFonts w:hint="eastAsia" w:ascii="宋体" w:hAnsi="宋体"/>
                <w:sz w:val="28"/>
                <w:szCs w:val="28"/>
              </w:rPr>
            </w:pPr>
          </w:p>
        </w:tc>
      </w:tr>
      <w:tr w14:paraId="6B44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97D2493">
            <w:pPr>
              <w:jc w:val="center"/>
              <w:rPr>
                <w:rFonts w:hint="eastAsia" w:ascii="宋体" w:hAnsi="宋体"/>
                <w:sz w:val="28"/>
                <w:szCs w:val="28"/>
              </w:rPr>
            </w:pPr>
          </w:p>
        </w:tc>
        <w:tc>
          <w:tcPr>
            <w:tcW w:w="1155" w:type="dxa"/>
          </w:tcPr>
          <w:p w14:paraId="20F0D7B9">
            <w:pPr>
              <w:jc w:val="center"/>
              <w:rPr>
                <w:rFonts w:hint="eastAsia" w:ascii="宋体" w:hAnsi="宋体"/>
                <w:sz w:val="28"/>
                <w:szCs w:val="28"/>
              </w:rPr>
            </w:pPr>
          </w:p>
        </w:tc>
        <w:tc>
          <w:tcPr>
            <w:tcW w:w="1050" w:type="dxa"/>
          </w:tcPr>
          <w:p w14:paraId="52909026">
            <w:pPr>
              <w:jc w:val="center"/>
              <w:rPr>
                <w:rFonts w:hint="eastAsia" w:ascii="宋体" w:hAnsi="宋体"/>
                <w:sz w:val="28"/>
                <w:szCs w:val="28"/>
              </w:rPr>
            </w:pPr>
          </w:p>
        </w:tc>
        <w:tc>
          <w:tcPr>
            <w:tcW w:w="630" w:type="dxa"/>
          </w:tcPr>
          <w:p w14:paraId="0EF6E7A3">
            <w:pPr>
              <w:jc w:val="center"/>
              <w:rPr>
                <w:rFonts w:hint="eastAsia" w:ascii="宋体" w:hAnsi="宋体"/>
                <w:sz w:val="28"/>
                <w:szCs w:val="28"/>
              </w:rPr>
            </w:pPr>
          </w:p>
        </w:tc>
        <w:tc>
          <w:tcPr>
            <w:tcW w:w="525" w:type="dxa"/>
          </w:tcPr>
          <w:p w14:paraId="312105EC">
            <w:pPr>
              <w:jc w:val="center"/>
              <w:rPr>
                <w:rFonts w:hint="eastAsia" w:ascii="宋体" w:hAnsi="宋体"/>
                <w:sz w:val="28"/>
                <w:szCs w:val="28"/>
              </w:rPr>
            </w:pPr>
          </w:p>
        </w:tc>
        <w:tc>
          <w:tcPr>
            <w:tcW w:w="735" w:type="dxa"/>
          </w:tcPr>
          <w:p w14:paraId="5AED00EE">
            <w:pPr>
              <w:jc w:val="center"/>
              <w:rPr>
                <w:rFonts w:hint="eastAsia" w:ascii="宋体" w:hAnsi="宋体"/>
                <w:sz w:val="28"/>
                <w:szCs w:val="28"/>
              </w:rPr>
            </w:pPr>
          </w:p>
        </w:tc>
        <w:tc>
          <w:tcPr>
            <w:tcW w:w="840" w:type="dxa"/>
          </w:tcPr>
          <w:p w14:paraId="51498E44">
            <w:pPr>
              <w:jc w:val="center"/>
              <w:rPr>
                <w:rFonts w:hint="eastAsia" w:ascii="宋体" w:hAnsi="宋体"/>
                <w:sz w:val="28"/>
                <w:szCs w:val="28"/>
              </w:rPr>
            </w:pPr>
          </w:p>
        </w:tc>
        <w:tc>
          <w:tcPr>
            <w:tcW w:w="840" w:type="dxa"/>
          </w:tcPr>
          <w:p w14:paraId="0DE39E73">
            <w:pPr>
              <w:jc w:val="center"/>
              <w:rPr>
                <w:rFonts w:hint="eastAsia" w:ascii="宋体" w:hAnsi="宋体"/>
                <w:sz w:val="28"/>
                <w:szCs w:val="28"/>
              </w:rPr>
            </w:pPr>
          </w:p>
        </w:tc>
        <w:tc>
          <w:tcPr>
            <w:tcW w:w="735" w:type="dxa"/>
          </w:tcPr>
          <w:p w14:paraId="704249C9">
            <w:pPr>
              <w:jc w:val="center"/>
              <w:rPr>
                <w:rFonts w:hint="eastAsia" w:ascii="宋体" w:hAnsi="宋体"/>
                <w:sz w:val="28"/>
                <w:szCs w:val="28"/>
              </w:rPr>
            </w:pPr>
          </w:p>
        </w:tc>
        <w:tc>
          <w:tcPr>
            <w:tcW w:w="945" w:type="dxa"/>
          </w:tcPr>
          <w:p w14:paraId="3A15A413">
            <w:pPr>
              <w:jc w:val="center"/>
              <w:rPr>
                <w:rFonts w:hint="eastAsia" w:ascii="宋体" w:hAnsi="宋体"/>
                <w:sz w:val="28"/>
                <w:szCs w:val="28"/>
              </w:rPr>
            </w:pPr>
          </w:p>
        </w:tc>
      </w:tr>
      <w:tr w14:paraId="14C1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20D9EB8">
            <w:pPr>
              <w:jc w:val="center"/>
              <w:rPr>
                <w:rFonts w:hint="eastAsia" w:ascii="宋体" w:hAnsi="宋体"/>
                <w:sz w:val="28"/>
                <w:szCs w:val="28"/>
              </w:rPr>
            </w:pPr>
          </w:p>
        </w:tc>
        <w:tc>
          <w:tcPr>
            <w:tcW w:w="1155" w:type="dxa"/>
          </w:tcPr>
          <w:p w14:paraId="4F8EC233">
            <w:pPr>
              <w:jc w:val="center"/>
              <w:rPr>
                <w:rFonts w:hint="eastAsia" w:ascii="宋体" w:hAnsi="宋体"/>
                <w:sz w:val="28"/>
                <w:szCs w:val="28"/>
              </w:rPr>
            </w:pPr>
          </w:p>
        </w:tc>
        <w:tc>
          <w:tcPr>
            <w:tcW w:w="1050" w:type="dxa"/>
          </w:tcPr>
          <w:p w14:paraId="32BCF1B3">
            <w:pPr>
              <w:jc w:val="center"/>
              <w:rPr>
                <w:rFonts w:hint="eastAsia" w:ascii="宋体" w:hAnsi="宋体"/>
                <w:sz w:val="28"/>
                <w:szCs w:val="28"/>
              </w:rPr>
            </w:pPr>
          </w:p>
        </w:tc>
        <w:tc>
          <w:tcPr>
            <w:tcW w:w="630" w:type="dxa"/>
          </w:tcPr>
          <w:p w14:paraId="15912B55">
            <w:pPr>
              <w:jc w:val="center"/>
              <w:rPr>
                <w:rFonts w:hint="eastAsia" w:ascii="宋体" w:hAnsi="宋体"/>
                <w:sz w:val="28"/>
                <w:szCs w:val="28"/>
              </w:rPr>
            </w:pPr>
          </w:p>
        </w:tc>
        <w:tc>
          <w:tcPr>
            <w:tcW w:w="525" w:type="dxa"/>
          </w:tcPr>
          <w:p w14:paraId="7D382468">
            <w:pPr>
              <w:jc w:val="center"/>
              <w:rPr>
                <w:rFonts w:hint="eastAsia" w:ascii="宋体" w:hAnsi="宋体"/>
                <w:sz w:val="28"/>
                <w:szCs w:val="28"/>
              </w:rPr>
            </w:pPr>
          </w:p>
        </w:tc>
        <w:tc>
          <w:tcPr>
            <w:tcW w:w="735" w:type="dxa"/>
          </w:tcPr>
          <w:p w14:paraId="6DD9A363">
            <w:pPr>
              <w:jc w:val="center"/>
              <w:rPr>
                <w:rFonts w:hint="eastAsia" w:ascii="宋体" w:hAnsi="宋体"/>
                <w:sz w:val="28"/>
                <w:szCs w:val="28"/>
              </w:rPr>
            </w:pPr>
          </w:p>
        </w:tc>
        <w:tc>
          <w:tcPr>
            <w:tcW w:w="840" w:type="dxa"/>
          </w:tcPr>
          <w:p w14:paraId="515E05AC">
            <w:pPr>
              <w:jc w:val="center"/>
              <w:rPr>
                <w:rFonts w:hint="eastAsia" w:ascii="宋体" w:hAnsi="宋体"/>
                <w:sz w:val="28"/>
                <w:szCs w:val="28"/>
              </w:rPr>
            </w:pPr>
          </w:p>
        </w:tc>
        <w:tc>
          <w:tcPr>
            <w:tcW w:w="840" w:type="dxa"/>
          </w:tcPr>
          <w:p w14:paraId="1F0C894E">
            <w:pPr>
              <w:jc w:val="center"/>
              <w:rPr>
                <w:rFonts w:hint="eastAsia" w:ascii="宋体" w:hAnsi="宋体"/>
                <w:sz w:val="28"/>
                <w:szCs w:val="28"/>
              </w:rPr>
            </w:pPr>
          </w:p>
        </w:tc>
        <w:tc>
          <w:tcPr>
            <w:tcW w:w="735" w:type="dxa"/>
          </w:tcPr>
          <w:p w14:paraId="3EFC2571">
            <w:pPr>
              <w:jc w:val="center"/>
              <w:rPr>
                <w:rFonts w:hint="eastAsia" w:ascii="宋体" w:hAnsi="宋体"/>
                <w:sz w:val="28"/>
                <w:szCs w:val="28"/>
              </w:rPr>
            </w:pPr>
          </w:p>
        </w:tc>
        <w:tc>
          <w:tcPr>
            <w:tcW w:w="945" w:type="dxa"/>
          </w:tcPr>
          <w:p w14:paraId="6A352B0D">
            <w:pPr>
              <w:jc w:val="center"/>
              <w:rPr>
                <w:rFonts w:hint="eastAsia" w:ascii="宋体" w:hAnsi="宋体"/>
                <w:sz w:val="28"/>
                <w:szCs w:val="28"/>
              </w:rPr>
            </w:pPr>
          </w:p>
        </w:tc>
      </w:tr>
      <w:tr w14:paraId="26320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0026E89">
            <w:pPr>
              <w:jc w:val="center"/>
              <w:rPr>
                <w:rFonts w:hint="eastAsia" w:ascii="宋体" w:hAnsi="宋体"/>
                <w:sz w:val="28"/>
                <w:szCs w:val="28"/>
              </w:rPr>
            </w:pPr>
          </w:p>
        </w:tc>
        <w:tc>
          <w:tcPr>
            <w:tcW w:w="1155" w:type="dxa"/>
          </w:tcPr>
          <w:p w14:paraId="585774E8">
            <w:pPr>
              <w:jc w:val="center"/>
              <w:rPr>
                <w:rFonts w:hint="eastAsia" w:ascii="宋体" w:hAnsi="宋体"/>
                <w:sz w:val="28"/>
                <w:szCs w:val="28"/>
              </w:rPr>
            </w:pPr>
          </w:p>
        </w:tc>
        <w:tc>
          <w:tcPr>
            <w:tcW w:w="1050" w:type="dxa"/>
          </w:tcPr>
          <w:p w14:paraId="2E2CBAC7">
            <w:pPr>
              <w:jc w:val="center"/>
              <w:rPr>
                <w:rFonts w:hint="eastAsia" w:ascii="宋体" w:hAnsi="宋体"/>
                <w:sz w:val="28"/>
                <w:szCs w:val="28"/>
              </w:rPr>
            </w:pPr>
          </w:p>
        </w:tc>
        <w:tc>
          <w:tcPr>
            <w:tcW w:w="630" w:type="dxa"/>
          </w:tcPr>
          <w:p w14:paraId="05063D9D">
            <w:pPr>
              <w:jc w:val="center"/>
              <w:rPr>
                <w:rFonts w:hint="eastAsia" w:ascii="宋体" w:hAnsi="宋体"/>
                <w:sz w:val="28"/>
                <w:szCs w:val="28"/>
              </w:rPr>
            </w:pPr>
          </w:p>
        </w:tc>
        <w:tc>
          <w:tcPr>
            <w:tcW w:w="525" w:type="dxa"/>
          </w:tcPr>
          <w:p w14:paraId="5B7650ED">
            <w:pPr>
              <w:jc w:val="center"/>
              <w:rPr>
                <w:rFonts w:hint="eastAsia" w:ascii="宋体" w:hAnsi="宋体"/>
                <w:sz w:val="28"/>
                <w:szCs w:val="28"/>
              </w:rPr>
            </w:pPr>
          </w:p>
        </w:tc>
        <w:tc>
          <w:tcPr>
            <w:tcW w:w="735" w:type="dxa"/>
          </w:tcPr>
          <w:p w14:paraId="650B8A55">
            <w:pPr>
              <w:jc w:val="center"/>
              <w:rPr>
                <w:rFonts w:hint="eastAsia" w:ascii="宋体" w:hAnsi="宋体"/>
                <w:sz w:val="28"/>
                <w:szCs w:val="28"/>
              </w:rPr>
            </w:pPr>
          </w:p>
        </w:tc>
        <w:tc>
          <w:tcPr>
            <w:tcW w:w="840" w:type="dxa"/>
          </w:tcPr>
          <w:p w14:paraId="06C6D0D9">
            <w:pPr>
              <w:jc w:val="center"/>
              <w:rPr>
                <w:rFonts w:hint="eastAsia" w:ascii="宋体" w:hAnsi="宋体"/>
                <w:sz w:val="28"/>
                <w:szCs w:val="28"/>
              </w:rPr>
            </w:pPr>
          </w:p>
        </w:tc>
        <w:tc>
          <w:tcPr>
            <w:tcW w:w="840" w:type="dxa"/>
          </w:tcPr>
          <w:p w14:paraId="1446D2E0">
            <w:pPr>
              <w:jc w:val="center"/>
              <w:rPr>
                <w:rFonts w:hint="eastAsia" w:ascii="宋体" w:hAnsi="宋体"/>
                <w:sz w:val="28"/>
                <w:szCs w:val="28"/>
              </w:rPr>
            </w:pPr>
          </w:p>
        </w:tc>
        <w:tc>
          <w:tcPr>
            <w:tcW w:w="735" w:type="dxa"/>
          </w:tcPr>
          <w:p w14:paraId="7C149E22">
            <w:pPr>
              <w:jc w:val="center"/>
              <w:rPr>
                <w:rFonts w:hint="eastAsia" w:ascii="宋体" w:hAnsi="宋体"/>
                <w:sz w:val="28"/>
                <w:szCs w:val="28"/>
              </w:rPr>
            </w:pPr>
          </w:p>
        </w:tc>
        <w:tc>
          <w:tcPr>
            <w:tcW w:w="945" w:type="dxa"/>
          </w:tcPr>
          <w:p w14:paraId="3E03787C">
            <w:pPr>
              <w:jc w:val="center"/>
              <w:rPr>
                <w:rFonts w:hint="eastAsia" w:ascii="宋体" w:hAnsi="宋体"/>
                <w:sz w:val="28"/>
                <w:szCs w:val="28"/>
              </w:rPr>
            </w:pPr>
          </w:p>
        </w:tc>
      </w:tr>
      <w:tr w14:paraId="5453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8B1FEF6">
            <w:pPr>
              <w:jc w:val="center"/>
              <w:rPr>
                <w:rFonts w:hint="eastAsia" w:ascii="宋体" w:hAnsi="宋体"/>
                <w:sz w:val="28"/>
                <w:szCs w:val="28"/>
              </w:rPr>
            </w:pPr>
          </w:p>
        </w:tc>
        <w:tc>
          <w:tcPr>
            <w:tcW w:w="1155" w:type="dxa"/>
          </w:tcPr>
          <w:p w14:paraId="0F8F17BC">
            <w:pPr>
              <w:jc w:val="center"/>
              <w:rPr>
                <w:rFonts w:hint="eastAsia" w:ascii="宋体" w:hAnsi="宋体"/>
                <w:sz w:val="28"/>
                <w:szCs w:val="28"/>
              </w:rPr>
            </w:pPr>
          </w:p>
        </w:tc>
        <w:tc>
          <w:tcPr>
            <w:tcW w:w="1050" w:type="dxa"/>
          </w:tcPr>
          <w:p w14:paraId="7F8E3E24">
            <w:pPr>
              <w:jc w:val="center"/>
              <w:rPr>
                <w:rFonts w:hint="eastAsia" w:ascii="宋体" w:hAnsi="宋体"/>
                <w:sz w:val="28"/>
                <w:szCs w:val="28"/>
              </w:rPr>
            </w:pPr>
          </w:p>
        </w:tc>
        <w:tc>
          <w:tcPr>
            <w:tcW w:w="630" w:type="dxa"/>
          </w:tcPr>
          <w:p w14:paraId="0EF2E9C9">
            <w:pPr>
              <w:jc w:val="center"/>
              <w:rPr>
                <w:rFonts w:hint="eastAsia" w:ascii="宋体" w:hAnsi="宋体"/>
                <w:sz w:val="28"/>
                <w:szCs w:val="28"/>
              </w:rPr>
            </w:pPr>
          </w:p>
        </w:tc>
        <w:tc>
          <w:tcPr>
            <w:tcW w:w="525" w:type="dxa"/>
          </w:tcPr>
          <w:p w14:paraId="17FF7D7E">
            <w:pPr>
              <w:jc w:val="center"/>
              <w:rPr>
                <w:rFonts w:hint="eastAsia" w:ascii="宋体" w:hAnsi="宋体"/>
                <w:sz w:val="28"/>
                <w:szCs w:val="28"/>
              </w:rPr>
            </w:pPr>
          </w:p>
        </w:tc>
        <w:tc>
          <w:tcPr>
            <w:tcW w:w="735" w:type="dxa"/>
          </w:tcPr>
          <w:p w14:paraId="3F7E0A76">
            <w:pPr>
              <w:jc w:val="center"/>
              <w:rPr>
                <w:rFonts w:hint="eastAsia" w:ascii="宋体" w:hAnsi="宋体"/>
                <w:sz w:val="28"/>
                <w:szCs w:val="28"/>
              </w:rPr>
            </w:pPr>
          </w:p>
        </w:tc>
        <w:tc>
          <w:tcPr>
            <w:tcW w:w="840" w:type="dxa"/>
          </w:tcPr>
          <w:p w14:paraId="616439D7">
            <w:pPr>
              <w:jc w:val="center"/>
              <w:rPr>
                <w:rFonts w:hint="eastAsia" w:ascii="宋体" w:hAnsi="宋体"/>
                <w:sz w:val="28"/>
                <w:szCs w:val="28"/>
              </w:rPr>
            </w:pPr>
          </w:p>
        </w:tc>
        <w:tc>
          <w:tcPr>
            <w:tcW w:w="840" w:type="dxa"/>
          </w:tcPr>
          <w:p w14:paraId="5D0BD94D">
            <w:pPr>
              <w:jc w:val="center"/>
              <w:rPr>
                <w:rFonts w:hint="eastAsia" w:ascii="宋体" w:hAnsi="宋体"/>
                <w:sz w:val="28"/>
                <w:szCs w:val="28"/>
              </w:rPr>
            </w:pPr>
          </w:p>
        </w:tc>
        <w:tc>
          <w:tcPr>
            <w:tcW w:w="735" w:type="dxa"/>
          </w:tcPr>
          <w:p w14:paraId="2A9C43E7">
            <w:pPr>
              <w:jc w:val="center"/>
              <w:rPr>
                <w:rFonts w:hint="eastAsia" w:ascii="宋体" w:hAnsi="宋体"/>
                <w:sz w:val="28"/>
                <w:szCs w:val="28"/>
              </w:rPr>
            </w:pPr>
          </w:p>
        </w:tc>
        <w:tc>
          <w:tcPr>
            <w:tcW w:w="945" w:type="dxa"/>
          </w:tcPr>
          <w:p w14:paraId="47E5C218">
            <w:pPr>
              <w:jc w:val="center"/>
              <w:rPr>
                <w:rFonts w:hint="eastAsia" w:ascii="宋体" w:hAnsi="宋体"/>
                <w:sz w:val="28"/>
                <w:szCs w:val="28"/>
              </w:rPr>
            </w:pPr>
          </w:p>
        </w:tc>
      </w:tr>
      <w:tr w14:paraId="509F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32B35AC">
            <w:pPr>
              <w:jc w:val="center"/>
              <w:rPr>
                <w:rFonts w:hint="eastAsia" w:ascii="宋体" w:hAnsi="宋体"/>
                <w:sz w:val="28"/>
                <w:szCs w:val="28"/>
              </w:rPr>
            </w:pPr>
          </w:p>
        </w:tc>
        <w:tc>
          <w:tcPr>
            <w:tcW w:w="1155" w:type="dxa"/>
          </w:tcPr>
          <w:p w14:paraId="1BB6E320">
            <w:pPr>
              <w:jc w:val="center"/>
              <w:rPr>
                <w:rFonts w:hint="eastAsia" w:ascii="宋体" w:hAnsi="宋体"/>
                <w:sz w:val="28"/>
                <w:szCs w:val="28"/>
              </w:rPr>
            </w:pPr>
          </w:p>
        </w:tc>
        <w:tc>
          <w:tcPr>
            <w:tcW w:w="1050" w:type="dxa"/>
          </w:tcPr>
          <w:p w14:paraId="5233FBB8">
            <w:pPr>
              <w:jc w:val="center"/>
              <w:rPr>
                <w:rFonts w:hint="eastAsia" w:ascii="宋体" w:hAnsi="宋体"/>
                <w:sz w:val="28"/>
                <w:szCs w:val="28"/>
              </w:rPr>
            </w:pPr>
          </w:p>
        </w:tc>
        <w:tc>
          <w:tcPr>
            <w:tcW w:w="630" w:type="dxa"/>
          </w:tcPr>
          <w:p w14:paraId="2F4CAB6B">
            <w:pPr>
              <w:jc w:val="center"/>
              <w:rPr>
                <w:rFonts w:hint="eastAsia" w:ascii="宋体" w:hAnsi="宋体"/>
                <w:sz w:val="28"/>
                <w:szCs w:val="28"/>
              </w:rPr>
            </w:pPr>
          </w:p>
        </w:tc>
        <w:tc>
          <w:tcPr>
            <w:tcW w:w="525" w:type="dxa"/>
          </w:tcPr>
          <w:p w14:paraId="2B58FF17">
            <w:pPr>
              <w:jc w:val="center"/>
              <w:rPr>
                <w:rFonts w:hint="eastAsia" w:ascii="宋体" w:hAnsi="宋体"/>
                <w:sz w:val="28"/>
                <w:szCs w:val="28"/>
              </w:rPr>
            </w:pPr>
          </w:p>
        </w:tc>
        <w:tc>
          <w:tcPr>
            <w:tcW w:w="735" w:type="dxa"/>
          </w:tcPr>
          <w:p w14:paraId="103ED952">
            <w:pPr>
              <w:jc w:val="center"/>
              <w:rPr>
                <w:rFonts w:hint="eastAsia" w:ascii="宋体" w:hAnsi="宋体"/>
                <w:sz w:val="28"/>
                <w:szCs w:val="28"/>
              </w:rPr>
            </w:pPr>
          </w:p>
        </w:tc>
        <w:tc>
          <w:tcPr>
            <w:tcW w:w="840" w:type="dxa"/>
          </w:tcPr>
          <w:p w14:paraId="5623C899">
            <w:pPr>
              <w:jc w:val="center"/>
              <w:rPr>
                <w:rFonts w:hint="eastAsia" w:ascii="宋体" w:hAnsi="宋体"/>
                <w:sz w:val="28"/>
                <w:szCs w:val="28"/>
              </w:rPr>
            </w:pPr>
          </w:p>
        </w:tc>
        <w:tc>
          <w:tcPr>
            <w:tcW w:w="840" w:type="dxa"/>
          </w:tcPr>
          <w:p w14:paraId="35D37D0F">
            <w:pPr>
              <w:jc w:val="center"/>
              <w:rPr>
                <w:rFonts w:hint="eastAsia" w:ascii="宋体" w:hAnsi="宋体"/>
                <w:sz w:val="28"/>
                <w:szCs w:val="28"/>
              </w:rPr>
            </w:pPr>
          </w:p>
        </w:tc>
        <w:tc>
          <w:tcPr>
            <w:tcW w:w="735" w:type="dxa"/>
          </w:tcPr>
          <w:p w14:paraId="0D717C5F">
            <w:pPr>
              <w:jc w:val="center"/>
              <w:rPr>
                <w:rFonts w:hint="eastAsia" w:ascii="宋体" w:hAnsi="宋体"/>
                <w:sz w:val="28"/>
                <w:szCs w:val="28"/>
              </w:rPr>
            </w:pPr>
          </w:p>
        </w:tc>
        <w:tc>
          <w:tcPr>
            <w:tcW w:w="945" w:type="dxa"/>
          </w:tcPr>
          <w:p w14:paraId="55BD0CC5">
            <w:pPr>
              <w:jc w:val="center"/>
              <w:rPr>
                <w:rFonts w:hint="eastAsia" w:ascii="宋体" w:hAnsi="宋体"/>
                <w:sz w:val="28"/>
                <w:szCs w:val="28"/>
              </w:rPr>
            </w:pPr>
          </w:p>
        </w:tc>
      </w:tr>
      <w:tr w14:paraId="6A64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D9FD708">
            <w:pPr>
              <w:jc w:val="center"/>
              <w:rPr>
                <w:rFonts w:hint="eastAsia" w:ascii="宋体" w:hAnsi="宋体"/>
                <w:sz w:val="28"/>
                <w:szCs w:val="28"/>
              </w:rPr>
            </w:pPr>
          </w:p>
        </w:tc>
        <w:tc>
          <w:tcPr>
            <w:tcW w:w="1155" w:type="dxa"/>
          </w:tcPr>
          <w:p w14:paraId="1808FCF7">
            <w:pPr>
              <w:jc w:val="center"/>
              <w:rPr>
                <w:rFonts w:hint="eastAsia" w:ascii="宋体" w:hAnsi="宋体"/>
                <w:sz w:val="28"/>
                <w:szCs w:val="28"/>
              </w:rPr>
            </w:pPr>
          </w:p>
        </w:tc>
        <w:tc>
          <w:tcPr>
            <w:tcW w:w="1050" w:type="dxa"/>
          </w:tcPr>
          <w:p w14:paraId="2BDD45E8">
            <w:pPr>
              <w:jc w:val="center"/>
              <w:rPr>
                <w:rFonts w:hint="eastAsia" w:ascii="宋体" w:hAnsi="宋体"/>
                <w:sz w:val="28"/>
                <w:szCs w:val="28"/>
              </w:rPr>
            </w:pPr>
          </w:p>
        </w:tc>
        <w:tc>
          <w:tcPr>
            <w:tcW w:w="630" w:type="dxa"/>
          </w:tcPr>
          <w:p w14:paraId="62CF9545">
            <w:pPr>
              <w:jc w:val="center"/>
              <w:rPr>
                <w:rFonts w:hint="eastAsia" w:ascii="宋体" w:hAnsi="宋体"/>
                <w:sz w:val="28"/>
                <w:szCs w:val="28"/>
              </w:rPr>
            </w:pPr>
          </w:p>
        </w:tc>
        <w:tc>
          <w:tcPr>
            <w:tcW w:w="525" w:type="dxa"/>
          </w:tcPr>
          <w:p w14:paraId="509E568D">
            <w:pPr>
              <w:jc w:val="center"/>
              <w:rPr>
                <w:rFonts w:hint="eastAsia" w:ascii="宋体" w:hAnsi="宋体"/>
                <w:sz w:val="28"/>
                <w:szCs w:val="28"/>
              </w:rPr>
            </w:pPr>
          </w:p>
        </w:tc>
        <w:tc>
          <w:tcPr>
            <w:tcW w:w="735" w:type="dxa"/>
          </w:tcPr>
          <w:p w14:paraId="656B3AEF">
            <w:pPr>
              <w:jc w:val="center"/>
              <w:rPr>
                <w:rFonts w:hint="eastAsia" w:ascii="宋体" w:hAnsi="宋体"/>
                <w:sz w:val="28"/>
                <w:szCs w:val="28"/>
              </w:rPr>
            </w:pPr>
          </w:p>
        </w:tc>
        <w:tc>
          <w:tcPr>
            <w:tcW w:w="840" w:type="dxa"/>
          </w:tcPr>
          <w:p w14:paraId="5DC0C940">
            <w:pPr>
              <w:jc w:val="center"/>
              <w:rPr>
                <w:rFonts w:hint="eastAsia" w:ascii="宋体" w:hAnsi="宋体"/>
                <w:sz w:val="28"/>
                <w:szCs w:val="28"/>
              </w:rPr>
            </w:pPr>
          </w:p>
        </w:tc>
        <w:tc>
          <w:tcPr>
            <w:tcW w:w="840" w:type="dxa"/>
          </w:tcPr>
          <w:p w14:paraId="47F581B4">
            <w:pPr>
              <w:jc w:val="center"/>
              <w:rPr>
                <w:rFonts w:hint="eastAsia" w:ascii="宋体" w:hAnsi="宋体"/>
                <w:sz w:val="28"/>
                <w:szCs w:val="28"/>
              </w:rPr>
            </w:pPr>
          </w:p>
        </w:tc>
        <w:tc>
          <w:tcPr>
            <w:tcW w:w="735" w:type="dxa"/>
          </w:tcPr>
          <w:p w14:paraId="307DADFC">
            <w:pPr>
              <w:jc w:val="center"/>
              <w:rPr>
                <w:rFonts w:hint="eastAsia" w:ascii="宋体" w:hAnsi="宋体"/>
                <w:sz w:val="28"/>
                <w:szCs w:val="28"/>
              </w:rPr>
            </w:pPr>
          </w:p>
        </w:tc>
        <w:tc>
          <w:tcPr>
            <w:tcW w:w="945" w:type="dxa"/>
          </w:tcPr>
          <w:p w14:paraId="60885CFC">
            <w:pPr>
              <w:jc w:val="center"/>
              <w:rPr>
                <w:rFonts w:hint="eastAsia" w:ascii="宋体" w:hAnsi="宋体"/>
                <w:sz w:val="28"/>
                <w:szCs w:val="28"/>
              </w:rPr>
            </w:pPr>
          </w:p>
        </w:tc>
      </w:tr>
      <w:tr w14:paraId="325B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BFF5EAC">
            <w:pPr>
              <w:jc w:val="center"/>
              <w:rPr>
                <w:rFonts w:hint="eastAsia" w:ascii="宋体" w:hAnsi="宋体"/>
                <w:sz w:val="28"/>
                <w:szCs w:val="28"/>
              </w:rPr>
            </w:pPr>
          </w:p>
        </w:tc>
        <w:tc>
          <w:tcPr>
            <w:tcW w:w="1155" w:type="dxa"/>
          </w:tcPr>
          <w:p w14:paraId="2EDFAECC">
            <w:pPr>
              <w:jc w:val="center"/>
              <w:rPr>
                <w:rFonts w:hint="eastAsia" w:ascii="宋体" w:hAnsi="宋体"/>
                <w:sz w:val="28"/>
                <w:szCs w:val="28"/>
              </w:rPr>
            </w:pPr>
          </w:p>
        </w:tc>
        <w:tc>
          <w:tcPr>
            <w:tcW w:w="1050" w:type="dxa"/>
          </w:tcPr>
          <w:p w14:paraId="5641986E">
            <w:pPr>
              <w:jc w:val="center"/>
              <w:rPr>
                <w:rFonts w:hint="eastAsia" w:ascii="宋体" w:hAnsi="宋体"/>
                <w:sz w:val="28"/>
                <w:szCs w:val="28"/>
              </w:rPr>
            </w:pPr>
          </w:p>
        </w:tc>
        <w:tc>
          <w:tcPr>
            <w:tcW w:w="630" w:type="dxa"/>
          </w:tcPr>
          <w:p w14:paraId="2D81A960">
            <w:pPr>
              <w:jc w:val="center"/>
              <w:rPr>
                <w:rFonts w:hint="eastAsia" w:ascii="宋体" w:hAnsi="宋体"/>
                <w:sz w:val="28"/>
                <w:szCs w:val="28"/>
              </w:rPr>
            </w:pPr>
          </w:p>
        </w:tc>
        <w:tc>
          <w:tcPr>
            <w:tcW w:w="525" w:type="dxa"/>
          </w:tcPr>
          <w:p w14:paraId="624B938D">
            <w:pPr>
              <w:jc w:val="center"/>
              <w:rPr>
                <w:rFonts w:hint="eastAsia" w:ascii="宋体" w:hAnsi="宋体"/>
                <w:sz w:val="28"/>
                <w:szCs w:val="28"/>
              </w:rPr>
            </w:pPr>
          </w:p>
        </w:tc>
        <w:tc>
          <w:tcPr>
            <w:tcW w:w="735" w:type="dxa"/>
          </w:tcPr>
          <w:p w14:paraId="08687399">
            <w:pPr>
              <w:jc w:val="center"/>
              <w:rPr>
                <w:rFonts w:hint="eastAsia" w:ascii="宋体" w:hAnsi="宋体"/>
                <w:sz w:val="28"/>
                <w:szCs w:val="28"/>
              </w:rPr>
            </w:pPr>
          </w:p>
        </w:tc>
        <w:tc>
          <w:tcPr>
            <w:tcW w:w="840" w:type="dxa"/>
          </w:tcPr>
          <w:p w14:paraId="2A277339">
            <w:pPr>
              <w:jc w:val="center"/>
              <w:rPr>
                <w:rFonts w:hint="eastAsia" w:ascii="宋体" w:hAnsi="宋体"/>
                <w:sz w:val="28"/>
                <w:szCs w:val="28"/>
              </w:rPr>
            </w:pPr>
          </w:p>
        </w:tc>
        <w:tc>
          <w:tcPr>
            <w:tcW w:w="840" w:type="dxa"/>
          </w:tcPr>
          <w:p w14:paraId="467C25DA">
            <w:pPr>
              <w:jc w:val="center"/>
              <w:rPr>
                <w:rFonts w:hint="eastAsia" w:ascii="宋体" w:hAnsi="宋体"/>
                <w:sz w:val="28"/>
                <w:szCs w:val="28"/>
              </w:rPr>
            </w:pPr>
          </w:p>
        </w:tc>
        <w:tc>
          <w:tcPr>
            <w:tcW w:w="735" w:type="dxa"/>
          </w:tcPr>
          <w:p w14:paraId="23C4F55D">
            <w:pPr>
              <w:jc w:val="center"/>
              <w:rPr>
                <w:rFonts w:hint="eastAsia" w:ascii="宋体" w:hAnsi="宋体"/>
                <w:sz w:val="28"/>
                <w:szCs w:val="28"/>
              </w:rPr>
            </w:pPr>
          </w:p>
        </w:tc>
        <w:tc>
          <w:tcPr>
            <w:tcW w:w="945" w:type="dxa"/>
          </w:tcPr>
          <w:p w14:paraId="5605AA1B">
            <w:pPr>
              <w:jc w:val="center"/>
              <w:rPr>
                <w:rFonts w:hint="eastAsia" w:ascii="宋体" w:hAnsi="宋体"/>
                <w:sz w:val="28"/>
                <w:szCs w:val="28"/>
              </w:rPr>
            </w:pPr>
          </w:p>
        </w:tc>
      </w:tr>
      <w:tr w14:paraId="17F9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0F93FF5">
            <w:pPr>
              <w:jc w:val="center"/>
              <w:rPr>
                <w:rFonts w:hint="eastAsia" w:ascii="宋体" w:hAnsi="宋体"/>
                <w:sz w:val="28"/>
                <w:szCs w:val="28"/>
              </w:rPr>
            </w:pPr>
          </w:p>
        </w:tc>
        <w:tc>
          <w:tcPr>
            <w:tcW w:w="1155" w:type="dxa"/>
          </w:tcPr>
          <w:p w14:paraId="751738B9">
            <w:pPr>
              <w:jc w:val="center"/>
              <w:rPr>
                <w:rFonts w:hint="eastAsia" w:ascii="宋体" w:hAnsi="宋体"/>
                <w:sz w:val="28"/>
                <w:szCs w:val="28"/>
              </w:rPr>
            </w:pPr>
          </w:p>
        </w:tc>
        <w:tc>
          <w:tcPr>
            <w:tcW w:w="1050" w:type="dxa"/>
          </w:tcPr>
          <w:p w14:paraId="16E7FD2F">
            <w:pPr>
              <w:jc w:val="center"/>
              <w:rPr>
                <w:rFonts w:hint="eastAsia" w:ascii="宋体" w:hAnsi="宋体"/>
                <w:sz w:val="28"/>
                <w:szCs w:val="28"/>
              </w:rPr>
            </w:pPr>
          </w:p>
        </w:tc>
        <w:tc>
          <w:tcPr>
            <w:tcW w:w="630" w:type="dxa"/>
          </w:tcPr>
          <w:p w14:paraId="5CE8A959">
            <w:pPr>
              <w:jc w:val="center"/>
              <w:rPr>
                <w:rFonts w:hint="eastAsia" w:ascii="宋体" w:hAnsi="宋体"/>
                <w:sz w:val="28"/>
                <w:szCs w:val="28"/>
              </w:rPr>
            </w:pPr>
          </w:p>
        </w:tc>
        <w:tc>
          <w:tcPr>
            <w:tcW w:w="525" w:type="dxa"/>
          </w:tcPr>
          <w:p w14:paraId="64B59ACA">
            <w:pPr>
              <w:jc w:val="center"/>
              <w:rPr>
                <w:rFonts w:hint="eastAsia" w:ascii="宋体" w:hAnsi="宋体"/>
                <w:sz w:val="28"/>
                <w:szCs w:val="28"/>
              </w:rPr>
            </w:pPr>
          </w:p>
        </w:tc>
        <w:tc>
          <w:tcPr>
            <w:tcW w:w="735" w:type="dxa"/>
          </w:tcPr>
          <w:p w14:paraId="260020F5">
            <w:pPr>
              <w:jc w:val="center"/>
              <w:rPr>
                <w:rFonts w:hint="eastAsia" w:ascii="宋体" w:hAnsi="宋体"/>
                <w:sz w:val="28"/>
                <w:szCs w:val="28"/>
              </w:rPr>
            </w:pPr>
          </w:p>
        </w:tc>
        <w:tc>
          <w:tcPr>
            <w:tcW w:w="840" w:type="dxa"/>
          </w:tcPr>
          <w:p w14:paraId="6DFD2E38">
            <w:pPr>
              <w:jc w:val="center"/>
              <w:rPr>
                <w:rFonts w:hint="eastAsia" w:ascii="宋体" w:hAnsi="宋体"/>
                <w:sz w:val="28"/>
                <w:szCs w:val="28"/>
              </w:rPr>
            </w:pPr>
          </w:p>
        </w:tc>
        <w:tc>
          <w:tcPr>
            <w:tcW w:w="840" w:type="dxa"/>
          </w:tcPr>
          <w:p w14:paraId="24E304AB">
            <w:pPr>
              <w:jc w:val="center"/>
              <w:rPr>
                <w:rFonts w:hint="eastAsia" w:ascii="宋体" w:hAnsi="宋体"/>
                <w:sz w:val="28"/>
                <w:szCs w:val="28"/>
              </w:rPr>
            </w:pPr>
          </w:p>
        </w:tc>
        <w:tc>
          <w:tcPr>
            <w:tcW w:w="735" w:type="dxa"/>
          </w:tcPr>
          <w:p w14:paraId="3436E45F">
            <w:pPr>
              <w:jc w:val="center"/>
              <w:rPr>
                <w:rFonts w:hint="eastAsia" w:ascii="宋体" w:hAnsi="宋体"/>
                <w:sz w:val="28"/>
                <w:szCs w:val="28"/>
              </w:rPr>
            </w:pPr>
          </w:p>
        </w:tc>
        <w:tc>
          <w:tcPr>
            <w:tcW w:w="945" w:type="dxa"/>
          </w:tcPr>
          <w:p w14:paraId="38E3D898">
            <w:pPr>
              <w:jc w:val="center"/>
              <w:rPr>
                <w:rFonts w:hint="eastAsia" w:ascii="宋体" w:hAnsi="宋体"/>
                <w:sz w:val="28"/>
                <w:szCs w:val="28"/>
              </w:rPr>
            </w:pPr>
          </w:p>
        </w:tc>
      </w:tr>
      <w:tr w14:paraId="362D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8C1F773">
            <w:pPr>
              <w:jc w:val="center"/>
              <w:rPr>
                <w:rFonts w:hint="eastAsia" w:ascii="宋体" w:hAnsi="宋体"/>
                <w:sz w:val="28"/>
                <w:szCs w:val="28"/>
              </w:rPr>
            </w:pPr>
          </w:p>
        </w:tc>
        <w:tc>
          <w:tcPr>
            <w:tcW w:w="1155" w:type="dxa"/>
          </w:tcPr>
          <w:p w14:paraId="543EDF4D">
            <w:pPr>
              <w:jc w:val="center"/>
              <w:rPr>
                <w:rFonts w:hint="eastAsia" w:ascii="宋体" w:hAnsi="宋体"/>
                <w:sz w:val="28"/>
                <w:szCs w:val="28"/>
              </w:rPr>
            </w:pPr>
          </w:p>
        </w:tc>
        <w:tc>
          <w:tcPr>
            <w:tcW w:w="1050" w:type="dxa"/>
          </w:tcPr>
          <w:p w14:paraId="0B0975BA">
            <w:pPr>
              <w:jc w:val="center"/>
              <w:rPr>
                <w:rFonts w:hint="eastAsia" w:ascii="宋体" w:hAnsi="宋体"/>
                <w:sz w:val="28"/>
                <w:szCs w:val="28"/>
              </w:rPr>
            </w:pPr>
          </w:p>
        </w:tc>
        <w:tc>
          <w:tcPr>
            <w:tcW w:w="630" w:type="dxa"/>
          </w:tcPr>
          <w:p w14:paraId="04F61181">
            <w:pPr>
              <w:jc w:val="center"/>
              <w:rPr>
                <w:rFonts w:hint="eastAsia" w:ascii="宋体" w:hAnsi="宋体"/>
                <w:sz w:val="28"/>
                <w:szCs w:val="28"/>
              </w:rPr>
            </w:pPr>
          </w:p>
        </w:tc>
        <w:tc>
          <w:tcPr>
            <w:tcW w:w="525" w:type="dxa"/>
          </w:tcPr>
          <w:p w14:paraId="6F0A266D">
            <w:pPr>
              <w:jc w:val="center"/>
              <w:rPr>
                <w:rFonts w:hint="eastAsia" w:ascii="宋体" w:hAnsi="宋体"/>
                <w:sz w:val="28"/>
                <w:szCs w:val="28"/>
              </w:rPr>
            </w:pPr>
          </w:p>
        </w:tc>
        <w:tc>
          <w:tcPr>
            <w:tcW w:w="735" w:type="dxa"/>
          </w:tcPr>
          <w:p w14:paraId="73711603">
            <w:pPr>
              <w:jc w:val="center"/>
              <w:rPr>
                <w:rFonts w:hint="eastAsia" w:ascii="宋体" w:hAnsi="宋体"/>
                <w:sz w:val="28"/>
                <w:szCs w:val="28"/>
              </w:rPr>
            </w:pPr>
          </w:p>
        </w:tc>
        <w:tc>
          <w:tcPr>
            <w:tcW w:w="840" w:type="dxa"/>
          </w:tcPr>
          <w:p w14:paraId="54665904">
            <w:pPr>
              <w:jc w:val="center"/>
              <w:rPr>
                <w:rFonts w:hint="eastAsia" w:ascii="宋体" w:hAnsi="宋体"/>
                <w:sz w:val="28"/>
                <w:szCs w:val="28"/>
              </w:rPr>
            </w:pPr>
          </w:p>
        </w:tc>
        <w:tc>
          <w:tcPr>
            <w:tcW w:w="840" w:type="dxa"/>
          </w:tcPr>
          <w:p w14:paraId="7571C5E4">
            <w:pPr>
              <w:jc w:val="center"/>
              <w:rPr>
                <w:rFonts w:hint="eastAsia" w:ascii="宋体" w:hAnsi="宋体"/>
                <w:sz w:val="28"/>
                <w:szCs w:val="28"/>
              </w:rPr>
            </w:pPr>
          </w:p>
        </w:tc>
        <w:tc>
          <w:tcPr>
            <w:tcW w:w="735" w:type="dxa"/>
          </w:tcPr>
          <w:p w14:paraId="28C1BB0F">
            <w:pPr>
              <w:jc w:val="center"/>
              <w:rPr>
                <w:rFonts w:hint="eastAsia" w:ascii="宋体" w:hAnsi="宋体"/>
                <w:sz w:val="28"/>
                <w:szCs w:val="28"/>
              </w:rPr>
            </w:pPr>
          </w:p>
        </w:tc>
        <w:tc>
          <w:tcPr>
            <w:tcW w:w="945" w:type="dxa"/>
          </w:tcPr>
          <w:p w14:paraId="2B31F269">
            <w:pPr>
              <w:jc w:val="center"/>
              <w:rPr>
                <w:rFonts w:hint="eastAsia" w:ascii="宋体" w:hAnsi="宋体"/>
                <w:sz w:val="28"/>
                <w:szCs w:val="28"/>
              </w:rPr>
            </w:pPr>
          </w:p>
        </w:tc>
      </w:tr>
      <w:tr w14:paraId="4527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920E8E8">
            <w:pPr>
              <w:jc w:val="center"/>
              <w:rPr>
                <w:rFonts w:hint="eastAsia" w:ascii="宋体" w:hAnsi="宋体"/>
                <w:sz w:val="28"/>
                <w:szCs w:val="28"/>
              </w:rPr>
            </w:pPr>
          </w:p>
        </w:tc>
        <w:tc>
          <w:tcPr>
            <w:tcW w:w="1155" w:type="dxa"/>
          </w:tcPr>
          <w:p w14:paraId="4E93B9D6">
            <w:pPr>
              <w:jc w:val="center"/>
              <w:rPr>
                <w:rFonts w:hint="eastAsia" w:ascii="宋体" w:hAnsi="宋体"/>
                <w:sz w:val="28"/>
                <w:szCs w:val="28"/>
              </w:rPr>
            </w:pPr>
          </w:p>
        </w:tc>
        <w:tc>
          <w:tcPr>
            <w:tcW w:w="1050" w:type="dxa"/>
          </w:tcPr>
          <w:p w14:paraId="144D315E">
            <w:pPr>
              <w:jc w:val="center"/>
              <w:rPr>
                <w:rFonts w:hint="eastAsia" w:ascii="宋体" w:hAnsi="宋体"/>
                <w:sz w:val="28"/>
                <w:szCs w:val="28"/>
              </w:rPr>
            </w:pPr>
          </w:p>
        </w:tc>
        <w:tc>
          <w:tcPr>
            <w:tcW w:w="630" w:type="dxa"/>
          </w:tcPr>
          <w:p w14:paraId="706BA8D4">
            <w:pPr>
              <w:jc w:val="center"/>
              <w:rPr>
                <w:rFonts w:hint="eastAsia" w:ascii="宋体" w:hAnsi="宋体"/>
                <w:sz w:val="28"/>
                <w:szCs w:val="28"/>
              </w:rPr>
            </w:pPr>
          </w:p>
        </w:tc>
        <w:tc>
          <w:tcPr>
            <w:tcW w:w="525" w:type="dxa"/>
          </w:tcPr>
          <w:p w14:paraId="6D38CA5E">
            <w:pPr>
              <w:jc w:val="center"/>
              <w:rPr>
                <w:rFonts w:hint="eastAsia" w:ascii="宋体" w:hAnsi="宋体"/>
                <w:sz w:val="28"/>
                <w:szCs w:val="28"/>
              </w:rPr>
            </w:pPr>
          </w:p>
        </w:tc>
        <w:tc>
          <w:tcPr>
            <w:tcW w:w="735" w:type="dxa"/>
          </w:tcPr>
          <w:p w14:paraId="36B87401">
            <w:pPr>
              <w:jc w:val="center"/>
              <w:rPr>
                <w:rFonts w:hint="eastAsia" w:ascii="宋体" w:hAnsi="宋体"/>
                <w:sz w:val="28"/>
                <w:szCs w:val="28"/>
              </w:rPr>
            </w:pPr>
          </w:p>
        </w:tc>
        <w:tc>
          <w:tcPr>
            <w:tcW w:w="840" w:type="dxa"/>
          </w:tcPr>
          <w:p w14:paraId="5D472DF1">
            <w:pPr>
              <w:jc w:val="center"/>
              <w:rPr>
                <w:rFonts w:hint="eastAsia" w:ascii="宋体" w:hAnsi="宋体"/>
                <w:sz w:val="28"/>
                <w:szCs w:val="28"/>
              </w:rPr>
            </w:pPr>
          </w:p>
        </w:tc>
        <w:tc>
          <w:tcPr>
            <w:tcW w:w="840" w:type="dxa"/>
          </w:tcPr>
          <w:p w14:paraId="0EBA5FC1">
            <w:pPr>
              <w:jc w:val="center"/>
              <w:rPr>
                <w:rFonts w:hint="eastAsia" w:ascii="宋体" w:hAnsi="宋体"/>
                <w:sz w:val="28"/>
                <w:szCs w:val="28"/>
              </w:rPr>
            </w:pPr>
          </w:p>
        </w:tc>
        <w:tc>
          <w:tcPr>
            <w:tcW w:w="735" w:type="dxa"/>
          </w:tcPr>
          <w:p w14:paraId="1EF8237E">
            <w:pPr>
              <w:jc w:val="center"/>
              <w:rPr>
                <w:rFonts w:hint="eastAsia" w:ascii="宋体" w:hAnsi="宋体"/>
                <w:sz w:val="28"/>
                <w:szCs w:val="28"/>
              </w:rPr>
            </w:pPr>
          </w:p>
        </w:tc>
        <w:tc>
          <w:tcPr>
            <w:tcW w:w="945" w:type="dxa"/>
          </w:tcPr>
          <w:p w14:paraId="30764AFA">
            <w:pPr>
              <w:jc w:val="center"/>
              <w:rPr>
                <w:rFonts w:hint="eastAsia" w:ascii="宋体" w:hAnsi="宋体"/>
                <w:sz w:val="28"/>
                <w:szCs w:val="28"/>
              </w:rPr>
            </w:pPr>
          </w:p>
        </w:tc>
      </w:tr>
      <w:tr w14:paraId="6B13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A14A2FC">
            <w:pPr>
              <w:jc w:val="center"/>
              <w:rPr>
                <w:rFonts w:hint="eastAsia" w:ascii="宋体" w:hAnsi="宋体"/>
                <w:sz w:val="28"/>
                <w:szCs w:val="28"/>
              </w:rPr>
            </w:pPr>
          </w:p>
        </w:tc>
        <w:tc>
          <w:tcPr>
            <w:tcW w:w="1155" w:type="dxa"/>
          </w:tcPr>
          <w:p w14:paraId="54BD6567">
            <w:pPr>
              <w:jc w:val="center"/>
              <w:rPr>
                <w:rFonts w:hint="eastAsia" w:ascii="宋体" w:hAnsi="宋体"/>
                <w:sz w:val="28"/>
                <w:szCs w:val="28"/>
              </w:rPr>
            </w:pPr>
          </w:p>
        </w:tc>
        <w:tc>
          <w:tcPr>
            <w:tcW w:w="1050" w:type="dxa"/>
          </w:tcPr>
          <w:p w14:paraId="00E801AE">
            <w:pPr>
              <w:jc w:val="center"/>
              <w:rPr>
                <w:rFonts w:hint="eastAsia" w:ascii="宋体" w:hAnsi="宋体"/>
                <w:sz w:val="28"/>
                <w:szCs w:val="28"/>
              </w:rPr>
            </w:pPr>
          </w:p>
        </w:tc>
        <w:tc>
          <w:tcPr>
            <w:tcW w:w="630" w:type="dxa"/>
          </w:tcPr>
          <w:p w14:paraId="5F951AD8">
            <w:pPr>
              <w:jc w:val="center"/>
              <w:rPr>
                <w:rFonts w:hint="eastAsia" w:ascii="宋体" w:hAnsi="宋体"/>
                <w:sz w:val="28"/>
                <w:szCs w:val="28"/>
              </w:rPr>
            </w:pPr>
          </w:p>
        </w:tc>
        <w:tc>
          <w:tcPr>
            <w:tcW w:w="525" w:type="dxa"/>
          </w:tcPr>
          <w:p w14:paraId="7633B7DE">
            <w:pPr>
              <w:jc w:val="center"/>
              <w:rPr>
                <w:rFonts w:hint="eastAsia" w:ascii="宋体" w:hAnsi="宋体"/>
                <w:sz w:val="28"/>
                <w:szCs w:val="28"/>
              </w:rPr>
            </w:pPr>
          </w:p>
        </w:tc>
        <w:tc>
          <w:tcPr>
            <w:tcW w:w="735" w:type="dxa"/>
          </w:tcPr>
          <w:p w14:paraId="3921BE6E">
            <w:pPr>
              <w:jc w:val="center"/>
              <w:rPr>
                <w:rFonts w:hint="eastAsia" w:ascii="宋体" w:hAnsi="宋体"/>
                <w:sz w:val="28"/>
                <w:szCs w:val="28"/>
              </w:rPr>
            </w:pPr>
          </w:p>
        </w:tc>
        <w:tc>
          <w:tcPr>
            <w:tcW w:w="840" w:type="dxa"/>
          </w:tcPr>
          <w:p w14:paraId="5E934253">
            <w:pPr>
              <w:jc w:val="center"/>
              <w:rPr>
                <w:rFonts w:hint="eastAsia" w:ascii="宋体" w:hAnsi="宋体"/>
                <w:sz w:val="28"/>
                <w:szCs w:val="28"/>
              </w:rPr>
            </w:pPr>
          </w:p>
        </w:tc>
        <w:tc>
          <w:tcPr>
            <w:tcW w:w="840" w:type="dxa"/>
          </w:tcPr>
          <w:p w14:paraId="5264451D">
            <w:pPr>
              <w:jc w:val="center"/>
              <w:rPr>
                <w:rFonts w:hint="eastAsia" w:ascii="宋体" w:hAnsi="宋体"/>
                <w:sz w:val="28"/>
                <w:szCs w:val="28"/>
              </w:rPr>
            </w:pPr>
          </w:p>
        </w:tc>
        <w:tc>
          <w:tcPr>
            <w:tcW w:w="735" w:type="dxa"/>
          </w:tcPr>
          <w:p w14:paraId="6BBC5701">
            <w:pPr>
              <w:jc w:val="center"/>
              <w:rPr>
                <w:rFonts w:hint="eastAsia" w:ascii="宋体" w:hAnsi="宋体"/>
                <w:sz w:val="28"/>
                <w:szCs w:val="28"/>
              </w:rPr>
            </w:pPr>
          </w:p>
        </w:tc>
        <w:tc>
          <w:tcPr>
            <w:tcW w:w="945" w:type="dxa"/>
          </w:tcPr>
          <w:p w14:paraId="3362A9AA">
            <w:pPr>
              <w:jc w:val="center"/>
              <w:rPr>
                <w:rFonts w:hint="eastAsia" w:ascii="宋体" w:hAnsi="宋体"/>
                <w:sz w:val="28"/>
                <w:szCs w:val="28"/>
              </w:rPr>
            </w:pPr>
          </w:p>
        </w:tc>
      </w:tr>
    </w:tbl>
    <w:p w14:paraId="6DB7A199">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cs="Arial"/>
          <w:kern w:val="0"/>
          <w:sz w:val="24"/>
        </w:rPr>
        <w:br w:type="page"/>
      </w:r>
      <w:bookmarkStart w:id="1344" w:name="_Toc10769"/>
      <w:bookmarkStart w:id="1345" w:name="_Toc217603797"/>
      <w:bookmarkStart w:id="1346" w:name="_Toc26195"/>
      <w:bookmarkStart w:id="1347" w:name="_Toc78797112"/>
      <w:bookmarkStart w:id="1348" w:name="_Toc78795648"/>
      <w:bookmarkStart w:id="1349" w:name="_Toc78796715"/>
      <w:bookmarkStart w:id="1350" w:name="_Toc203139829"/>
      <w:r>
        <w:rPr>
          <w:rFonts w:hint="eastAsia" w:ascii="宋体" w:hAnsi="宋体"/>
          <w:kern w:val="0"/>
          <w:sz w:val="24"/>
        </w:rPr>
        <w:t>附件三：承包人提供的材料一览表</w:t>
      </w:r>
      <w:bookmarkEnd w:id="1344"/>
      <w:bookmarkEnd w:id="1345"/>
      <w:bookmarkEnd w:id="1346"/>
      <w:bookmarkEnd w:id="1347"/>
      <w:bookmarkEnd w:id="1348"/>
      <w:bookmarkEnd w:id="1349"/>
      <w:bookmarkEnd w:id="1350"/>
    </w:p>
    <w:tbl>
      <w:tblPr>
        <w:tblStyle w:val="42"/>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81"/>
        <w:gridCol w:w="851"/>
        <w:gridCol w:w="850"/>
        <w:gridCol w:w="773"/>
        <w:gridCol w:w="840"/>
        <w:gridCol w:w="735"/>
        <w:gridCol w:w="945"/>
      </w:tblGrid>
      <w:tr w14:paraId="5805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38BF5AE6">
            <w:pPr>
              <w:spacing w:line="360" w:lineRule="auto"/>
              <w:jc w:val="center"/>
              <w:rPr>
                <w:rFonts w:ascii="宋体"/>
              </w:rPr>
            </w:pPr>
            <w:bookmarkStart w:id="1351" w:name="_Hlk199442225"/>
            <w:r>
              <w:rPr>
                <w:rFonts w:hint="eastAsia" w:ascii="宋体" w:hAnsi="宋体"/>
              </w:rPr>
              <w:t>序</w:t>
            </w:r>
          </w:p>
          <w:p w14:paraId="200F0E30">
            <w:pPr>
              <w:spacing w:line="360" w:lineRule="auto"/>
              <w:jc w:val="center"/>
              <w:rPr>
                <w:rFonts w:ascii="宋体"/>
              </w:rPr>
            </w:pPr>
            <w:r>
              <w:rPr>
                <w:rFonts w:hint="eastAsia" w:ascii="宋体" w:hAnsi="宋体"/>
              </w:rPr>
              <w:t>号</w:t>
            </w:r>
          </w:p>
        </w:tc>
        <w:tc>
          <w:tcPr>
            <w:tcW w:w="1155" w:type="dxa"/>
            <w:vAlign w:val="center"/>
          </w:tcPr>
          <w:p w14:paraId="7C9FF8BD">
            <w:pPr>
              <w:spacing w:line="360" w:lineRule="auto"/>
              <w:jc w:val="center"/>
              <w:rPr>
                <w:rFonts w:ascii="宋体"/>
              </w:rPr>
            </w:pPr>
            <w:r>
              <w:rPr>
                <w:rFonts w:hint="eastAsia" w:ascii="宋体" w:hAnsi="宋体"/>
              </w:rPr>
              <w:t>材料设备</w:t>
            </w:r>
          </w:p>
          <w:p w14:paraId="2016586F">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vAlign w:val="center"/>
          </w:tcPr>
          <w:p w14:paraId="144B51D9">
            <w:pPr>
              <w:spacing w:line="360" w:lineRule="auto"/>
              <w:jc w:val="center"/>
              <w:rPr>
                <w:rFonts w:ascii="宋体"/>
              </w:rPr>
            </w:pPr>
            <w:r>
              <w:rPr>
                <w:rFonts w:hint="eastAsia" w:ascii="宋体" w:hAnsi="宋体"/>
              </w:rPr>
              <w:t>规格</w:t>
            </w:r>
          </w:p>
          <w:p w14:paraId="288FBC2A">
            <w:pPr>
              <w:spacing w:line="360" w:lineRule="auto"/>
              <w:jc w:val="center"/>
              <w:rPr>
                <w:rFonts w:ascii="宋体"/>
              </w:rPr>
            </w:pPr>
            <w:r>
              <w:rPr>
                <w:rFonts w:hint="eastAsia" w:ascii="宋体" w:hAnsi="宋体"/>
              </w:rPr>
              <w:t>型号</w:t>
            </w:r>
          </w:p>
        </w:tc>
        <w:tc>
          <w:tcPr>
            <w:tcW w:w="630" w:type="dxa"/>
            <w:vAlign w:val="center"/>
          </w:tcPr>
          <w:p w14:paraId="2D3251EE">
            <w:pPr>
              <w:spacing w:line="360" w:lineRule="auto"/>
              <w:jc w:val="center"/>
              <w:rPr>
                <w:rFonts w:ascii="宋体"/>
              </w:rPr>
            </w:pPr>
            <w:r>
              <w:rPr>
                <w:rFonts w:hint="eastAsia" w:ascii="宋体" w:hAnsi="宋体"/>
              </w:rPr>
              <w:t>单</w:t>
            </w:r>
          </w:p>
          <w:p w14:paraId="7E7DD38D">
            <w:pPr>
              <w:spacing w:line="360" w:lineRule="auto"/>
              <w:jc w:val="center"/>
              <w:rPr>
                <w:rFonts w:ascii="宋体"/>
              </w:rPr>
            </w:pPr>
            <w:r>
              <w:rPr>
                <w:rFonts w:hint="eastAsia" w:ascii="宋体" w:hAnsi="宋体"/>
              </w:rPr>
              <w:t>位</w:t>
            </w:r>
          </w:p>
        </w:tc>
        <w:tc>
          <w:tcPr>
            <w:tcW w:w="525" w:type="dxa"/>
            <w:vAlign w:val="center"/>
          </w:tcPr>
          <w:p w14:paraId="3C29BBFD">
            <w:pPr>
              <w:spacing w:line="360" w:lineRule="auto"/>
              <w:jc w:val="center"/>
              <w:rPr>
                <w:rFonts w:ascii="宋体"/>
              </w:rPr>
            </w:pPr>
            <w:r>
              <w:rPr>
                <w:rFonts w:hint="eastAsia" w:ascii="宋体" w:hAnsi="宋体"/>
              </w:rPr>
              <w:t>数</w:t>
            </w:r>
          </w:p>
          <w:p w14:paraId="281DA4D0">
            <w:pPr>
              <w:spacing w:line="360" w:lineRule="auto"/>
              <w:jc w:val="center"/>
              <w:rPr>
                <w:rFonts w:ascii="宋体"/>
              </w:rPr>
            </w:pPr>
            <w:r>
              <w:rPr>
                <w:rFonts w:hint="eastAsia" w:ascii="宋体" w:hAnsi="宋体"/>
              </w:rPr>
              <w:t>量</w:t>
            </w:r>
          </w:p>
        </w:tc>
        <w:tc>
          <w:tcPr>
            <w:tcW w:w="781" w:type="dxa"/>
            <w:vAlign w:val="center"/>
          </w:tcPr>
          <w:p w14:paraId="1448997B">
            <w:pPr>
              <w:spacing w:line="360" w:lineRule="auto"/>
              <w:jc w:val="center"/>
              <w:rPr>
                <w:rFonts w:hint="eastAsia" w:ascii="宋体" w:hAnsi="宋体"/>
              </w:rPr>
            </w:pPr>
            <w:r>
              <w:rPr>
                <w:rFonts w:hint="eastAsia" w:ascii="宋体" w:hAnsi="宋体"/>
              </w:rPr>
              <w:t>单价</w:t>
            </w:r>
          </w:p>
          <w:p w14:paraId="4034B5F6">
            <w:pPr>
              <w:spacing w:line="360" w:lineRule="auto"/>
              <w:jc w:val="center"/>
              <w:rPr>
                <w:rFonts w:ascii="宋体"/>
              </w:rPr>
            </w:pPr>
            <w:r>
              <w:rPr>
                <w:rFonts w:hint="eastAsia" w:ascii="宋体" w:hAnsi="宋体"/>
              </w:rPr>
              <w:t>（元）</w:t>
            </w:r>
          </w:p>
        </w:tc>
        <w:tc>
          <w:tcPr>
            <w:tcW w:w="851" w:type="dxa"/>
            <w:vAlign w:val="center"/>
          </w:tcPr>
          <w:p w14:paraId="413573A3">
            <w:pPr>
              <w:spacing w:line="360" w:lineRule="auto"/>
              <w:jc w:val="center"/>
              <w:rPr>
                <w:rFonts w:hint="eastAsia" w:ascii="宋体" w:hAnsi="宋体"/>
              </w:rPr>
            </w:pPr>
            <w:r>
              <w:rPr>
                <w:rFonts w:hint="eastAsia" w:ascii="宋体" w:hAnsi="宋体"/>
              </w:rPr>
              <w:t>合价</w:t>
            </w:r>
          </w:p>
          <w:p w14:paraId="3AA202D1">
            <w:pPr>
              <w:spacing w:line="360" w:lineRule="auto"/>
              <w:jc w:val="center"/>
              <w:rPr>
                <w:rFonts w:hint="eastAsia" w:ascii="宋体" w:hAnsi="宋体"/>
              </w:rPr>
            </w:pPr>
            <w:r>
              <w:rPr>
                <w:rFonts w:hint="eastAsia" w:ascii="宋体" w:hAnsi="宋体"/>
              </w:rPr>
              <w:t>（元）</w:t>
            </w:r>
          </w:p>
        </w:tc>
        <w:tc>
          <w:tcPr>
            <w:tcW w:w="850" w:type="dxa"/>
            <w:vAlign w:val="center"/>
          </w:tcPr>
          <w:p w14:paraId="7452D427">
            <w:pPr>
              <w:spacing w:line="360" w:lineRule="auto"/>
              <w:jc w:val="center"/>
              <w:rPr>
                <w:rFonts w:hint="eastAsia" w:ascii="宋体" w:hAnsi="宋体"/>
              </w:rPr>
            </w:pPr>
            <w:r>
              <w:rPr>
                <w:rFonts w:hint="eastAsia" w:ascii="宋体" w:hAnsi="宋体"/>
              </w:rPr>
              <w:t>其中：有效损耗率</w:t>
            </w:r>
          </w:p>
          <w:p w14:paraId="28A1E045">
            <w:pPr>
              <w:spacing w:line="360" w:lineRule="auto"/>
              <w:jc w:val="center"/>
              <w:rPr>
                <w:rFonts w:hint="eastAsia" w:ascii="宋体" w:hAnsi="宋体"/>
              </w:rPr>
            </w:pPr>
            <w:r>
              <w:rPr>
                <w:rFonts w:hint="eastAsia" w:ascii="宋体" w:hAnsi="宋体"/>
              </w:rPr>
              <w:t>（%）</w:t>
            </w:r>
          </w:p>
        </w:tc>
        <w:tc>
          <w:tcPr>
            <w:tcW w:w="773" w:type="dxa"/>
            <w:vAlign w:val="center"/>
          </w:tcPr>
          <w:p w14:paraId="65257388">
            <w:pPr>
              <w:spacing w:line="360" w:lineRule="auto"/>
              <w:jc w:val="center"/>
              <w:rPr>
                <w:rFonts w:ascii="宋体"/>
              </w:rPr>
            </w:pPr>
            <w:r>
              <w:rPr>
                <w:rFonts w:hint="eastAsia" w:ascii="宋体" w:hAnsi="宋体"/>
              </w:rPr>
              <w:t>交货</w:t>
            </w:r>
          </w:p>
          <w:p w14:paraId="68CE18A6">
            <w:pPr>
              <w:spacing w:line="360" w:lineRule="auto"/>
              <w:jc w:val="center"/>
              <w:rPr>
                <w:rFonts w:ascii="宋体"/>
              </w:rPr>
            </w:pPr>
            <w:r>
              <w:rPr>
                <w:rFonts w:hint="eastAsia" w:ascii="宋体" w:hAnsi="宋体"/>
              </w:rPr>
              <w:t>方式</w:t>
            </w:r>
          </w:p>
        </w:tc>
        <w:tc>
          <w:tcPr>
            <w:tcW w:w="840" w:type="dxa"/>
            <w:vAlign w:val="center"/>
          </w:tcPr>
          <w:p w14:paraId="459475E4">
            <w:pPr>
              <w:spacing w:line="360" w:lineRule="auto"/>
              <w:jc w:val="center"/>
              <w:rPr>
                <w:rFonts w:ascii="宋体"/>
              </w:rPr>
            </w:pPr>
            <w:r>
              <w:rPr>
                <w:rFonts w:hint="eastAsia" w:ascii="宋体" w:hAnsi="宋体"/>
              </w:rPr>
              <w:t>交货</w:t>
            </w:r>
          </w:p>
          <w:p w14:paraId="6B7B80A5">
            <w:pPr>
              <w:spacing w:line="360" w:lineRule="auto"/>
              <w:jc w:val="center"/>
              <w:rPr>
                <w:rFonts w:ascii="宋体"/>
              </w:rPr>
            </w:pPr>
            <w:r>
              <w:rPr>
                <w:rFonts w:hint="eastAsia" w:ascii="宋体" w:hAnsi="宋体"/>
              </w:rPr>
              <w:t>地点</w:t>
            </w:r>
          </w:p>
        </w:tc>
        <w:tc>
          <w:tcPr>
            <w:tcW w:w="735" w:type="dxa"/>
            <w:vAlign w:val="center"/>
          </w:tcPr>
          <w:p w14:paraId="7C032B74">
            <w:pPr>
              <w:spacing w:line="360" w:lineRule="auto"/>
              <w:jc w:val="center"/>
              <w:rPr>
                <w:rFonts w:ascii="宋体"/>
              </w:rPr>
            </w:pPr>
            <w:r>
              <w:rPr>
                <w:rFonts w:hint="eastAsia" w:ascii="宋体" w:hAnsi="宋体"/>
              </w:rPr>
              <w:t>计划交货</w:t>
            </w:r>
          </w:p>
          <w:p w14:paraId="20A7088A">
            <w:pPr>
              <w:spacing w:line="360" w:lineRule="auto"/>
              <w:jc w:val="center"/>
              <w:rPr>
                <w:rFonts w:ascii="宋体"/>
              </w:rPr>
            </w:pPr>
            <w:r>
              <w:rPr>
                <w:rFonts w:hint="eastAsia" w:ascii="宋体" w:hAnsi="宋体"/>
              </w:rPr>
              <w:t>时间</w:t>
            </w:r>
          </w:p>
        </w:tc>
        <w:tc>
          <w:tcPr>
            <w:tcW w:w="945" w:type="dxa"/>
            <w:vAlign w:val="center"/>
          </w:tcPr>
          <w:p w14:paraId="42FF524D">
            <w:pPr>
              <w:spacing w:line="360" w:lineRule="auto"/>
              <w:jc w:val="center"/>
              <w:rPr>
                <w:rFonts w:ascii="宋体"/>
              </w:rPr>
            </w:pPr>
            <w:r>
              <w:rPr>
                <w:rFonts w:hint="eastAsia" w:ascii="宋体" w:hAnsi="宋体"/>
              </w:rPr>
              <w:t>备注</w:t>
            </w:r>
          </w:p>
        </w:tc>
      </w:tr>
      <w:tr w14:paraId="45F3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58E97FAD">
            <w:pPr>
              <w:spacing w:line="360" w:lineRule="auto"/>
              <w:jc w:val="center"/>
              <w:rPr>
                <w:rFonts w:ascii="宋体"/>
                <w:sz w:val="28"/>
                <w:szCs w:val="28"/>
              </w:rPr>
            </w:pPr>
          </w:p>
        </w:tc>
        <w:tc>
          <w:tcPr>
            <w:tcW w:w="1155" w:type="dxa"/>
            <w:vAlign w:val="center"/>
          </w:tcPr>
          <w:p w14:paraId="10D3E32C">
            <w:pPr>
              <w:spacing w:line="360" w:lineRule="auto"/>
              <w:jc w:val="center"/>
              <w:rPr>
                <w:rFonts w:ascii="宋体"/>
                <w:sz w:val="28"/>
                <w:szCs w:val="28"/>
              </w:rPr>
            </w:pPr>
          </w:p>
        </w:tc>
        <w:tc>
          <w:tcPr>
            <w:tcW w:w="1050" w:type="dxa"/>
            <w:vAlign w:val="center"/>
          </w:tcPr>
          <w:p w14:paraId="2BBEC1DD">
            <w:pPr>
              <w:spacing w:line="360" w:lineRule="auto"/>
              <w:jc w:val="center"/>
              <w:rPr>
                <w:rFonts w:ascii="宋体"/>
                <w:sz w:val="28"/>
                <w:szCs w:val="28"/>
              </w:rPr>
            </w:pPr>
          </w:p>
        </w:tc>
        <w:tc>
          <w:tcPr>
            <w:tcW w:w="630" w:type="dxa"/>
            <w:vAlign w:val="center"/>
          </w:tcPr>
          <w:p w14:paraId="501FFB93">
            <w:pPr>
              <w:spacing w:line="360" w:lineRule="auto"/>
              <w:jc w:val="center"/>
              <w:rPr>
                <w:rFonts w:ascii="宋体"/>
                <w:sz w:val="28"/>
                <w:szCs w:val="28"/>
              </w:rPr>
            </w:pPr>
          </w:p>
        </w:tc>
        <w:tc>
          <w:tcPr>
            <w:tcW w:w="525" w:type="dxa"/>
            <w:vAlign w:val="center"/>
          </w:tcPr>
          <w:p w14:paraId="76030A65">
            <w:pPr>
              <w:spacing w:line="360" w:lineRule="auto"/>
              <w:jc w:val="center"/>
              <w:rPr>
                <w:rFonts w:ascii="宋体"/>
                <w:sz w:val="28"/>
                <w:szCs w:val="28"/>
              </w:rPr>
            </w:pPr>
          </w:p>
        </w:tc>
        <w:tc>
          <w:tcPr>
            <w:tcW w:w="781" w:type="dxa"/>
            <w:vAlign w:val="center"/>
          </w:tcPr>
          <w:p w14:paraId="6DB2B648">
            <w:pPr>
              <w:spacing w:line="360" w:lineRule="auto"/>
              <w:jc w:val="center"/>
              <w:rPr>
                <w:rFonts w:ascii="宋体"/>
                <w:sz w:val="28"/>
                <w:szCs w:val="28"/>
              </w:rPr>
            </w:pPr>
          </w:p>
        </w:tc>
        <w:tc>
          <w:tcPr>
            <w:tcW w:w="851" w:type="dxa"/>
            <w:vAlign w:val="center"/>
          </w:tcPr>
          <w:p w14:paraId="7C07D014">
            <w:pPr>
              <w:spacing w:line="360" w:lineRule="auto"/>
              <w:jc w:val="center"/>
              <w:rPr>
                <w:rFonts w:ascii="宋体"/>
                <w:sz w:val="28"/>
                <w:szCs w:val="28"/>
              </w:rPr>
            </w:pPr>
          </w:p>
        </w:tc>
        <w:tc>
          <w:tcPr>
            <w:tcW w:w="850" w:type="dxa"/>
            <w:vAlign w:val="center"/>
          </w:tcPr>
          <w:p w14:paraId="52C68D12">
            <w:pPr>
              <w:spacing w:line="360" w:lineRule="auto"/>
              <w:jc w:val="center"/>
              <w:rPr>
                <w:rFonts w:ascii="宋体"/>
                <w:sz w:val="28"/>
                <w:szCs w:val="28"/>
              </w:rPr>
            </w:pPr>
          </w:p>
        </w:tc>
        <w:tc>
          <w:tcPr>
            <w:tcW w:w="773" w:type="dxa"/>
            <w:vAlign w:val="center"/>
          </w:tcPr>
          <w:p w14:paraId="261EC47B">
            <w:pPr>
              <w:spacing w:line="360" w:lineRule="auto"/>
              <w:jc w:val="center"/>
              <w:rPr>
                <w:rFonts w:ascii="宋体"/>
                <w:sz w:val="28"/>
                <w:szCs w:val="28"/>
              </w:rPr>
            </w:pPr>
          </w:p>
        </w:tc>
        <w:tc>
          <w:tcPr>
            <w:tcW w:w="840" w:type="dxa"/>
            <w:vAlign w:val="center"/>
          </w:tcPr>
          <w:p w14:paraId="05646D77">
            <w:pPr>
              <w:spacing w:line="360" w:lineRule="auto"/>
              <w:jc w:val="center"/>
              <w:rPr>
                <w:rFonts w:ascii="宋体"/>
                <w:sz w:val="28"/>
                <w:szCs w:val="28"/>
              </w:rPr>
            </w:pPr>
          </w:p>
        </w:tc>
        <w:tc>
          <w:tcPr>
            <w:tcW w:w="735" w:type="dxa"/>
            <w:vAlign w:val="center"/>
          </w:tcPr>
          <w:p w14:paraId="78C82C58">
            <w:pPr>
              <w:spacing w:line="360" w:lineRule="auto"/>
              <w:jc w:val="center"/>
              <w:rPr>
                <w:rFonts w:ascii="宋体"/>
                <w:sz w:val="28"/>
                <w:szCs w:val="28"/>
              </w:rPr>
            </w:pPr>
          </w:p>
        </w:tc>
        <w:tc>
          <w:tcPr>
            <w:tcW w:w="945" w:type="dxa"/>
            <w:vAlign w:val="center"/>
          </w:tcPr>
          <w:p w14:paraId="325A1C10">
            <w:pPr>
              <w:spacing w:line="360" w:lineRule="auto"/>
              <w:jc w:val="center"/>
              <w:rPr>
                <w:rFonts w:ascii="宋体"/>
                <w:sz w:val="28"/>
                <w:szCs w:val="28"/>
              </w:rPr>
            </w:pPr>
          </w:p>
        </w:tc>
      </w:tr>
      <w:tr w14:paraId="6354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4EEC8EE">
            <w:pPr>
              <w:spacing w:line="360" w:lineRule="auto"/>
              <w:jc w:val="center"/>
              <w:rPr>
                <w:rFonts w:ascii="宋体"/>
                <w:sz w:val="28"/>
                <w:szCs w:val="28"/>
              </w:rPr>
            </w:pPr>
          </w:p>
        </w:tc>
        <w:tc>
          <w:tcPr>
            <w:tcW w:w="1155" w:type="dxa"/>
            <w:vAlign w:val="center"/>
          </w:tcPr>
          <w:p w14:paraId="779F1CDD">
            <w:pPr>
              <w:spacing w:line="360" w:lineRule="auto"/>
              <w:jc w:val="center"/>
              <w:rPr>
                <w:rFonts w:ascii="宋体"/>
                <w:sz w:val="28"/>
                <w:szCs w:val="28"/>
              </w:rPr>
            </w:pPr>
          </w:p>
        </w:tc>
        <w:tc>
          <w:tcPr>
            <w:tcW w:w="1050" w:type="dxa"/>
            <w:vAlign w:val="center"/>
          </w:tcPr>
          <w:p w14:paraId="2E233249">
            <w:pPr>
              <w:spacing w:line="360" w:lineRule="auto"/>
              <w:jc w:val="center"/>
              <w:rPr>
                <w:rFonts w:ascii="宋体"/>
                <w:sz w:val="28"/>
                <w:szCs w:val="28"/>
              </w:rPr>
            </w:pPr>
          </w:p>
        </w:tc>
        <w:tc>
          <w:tcPr>
            <w:tcW w:w="630" w:type="dxa"/>
            <w:vAlign w:val="center"/>
          </w:tcPr>
          <w:p w14:paraId="174CF8DB">
            <w:pPr>
              <w:spacing w:line="360" w:lineRule="auto"/>
              <w:jc w:val="center"/>
              <w:rPr>
                <w:rFonts w:ascii="宋体"/>
                <w:sz w:val="28"/>
                <w:szCs w:val="28"/>
              </w:rPr>
            </w:pPr>
          </w:p>
        </w:tc>
        <w:tc>
          <w:tcPr>
            <w:tcW w:w="525" w:type="dxa"/>
            <w:vAlign w:val="center"/>
          </w:tcPr>
          <w:p w14:paraId="7EF3B755">
            <w:pPr>
              <w:spacing w:line="360" w:lineRule="auto"/>
              <w:jc w:val="center"/>
              <w:rPr>
                <w:rFonts w:ascii="宋体"/>
                <w:sz w:val="28"/>
                <w:szCs w:val="28"/>
              </w:rPr>
            </w:pPr>
          </w:p>
        </w:tc>
        <w:tc>
          <w:tcPr>
            <w:tcW w:w="781" w:type="dxa"/>
            <w:vAlign w:val="center"/>
          </w:tcPr>
          <w:p w14:paraId="66CD268C">
            <w:pPr>
              <w:spacing w:line="360" w:lineRule="auto"/>
              <w:jc w:val="center"/>
              <w:rPr>
                <w:rFonts w:ascii="宋体"/>
                <w:sz w:val="28"/>
                <w:szCs w:val="28"/>
              </w:rPr>
            </w:pPr>
          </w:p>
        </w:tc>
        <w:tc>
          <w:tcPr>
            <w:tcW w:w="851" w:type="dxa"/>
            <w:vAlign w:val="center"/>
          </w:tcPr>
          <w:p w14:paraId="674CADA3">
            <w:pPr>
              <w:spacing w:line="360" w:lineRule="auto"/>
              <w:jc w:val="center"/>
              <w:rPr>
                <w:rFonts w:ascii="宋体"/>
                <w:sz w:val="28"/>
                <w:szCs w:val="28"/>
              </w:rPr>
            </w:pPr>
          </w:p>
        </w:tc>
        <w:tc>
          <w:tcPr>
            <w:tcW w:w="850" w:type="dxa"/>
            <w:vAlign w:val="center"/>
          </w:tcPr>
          <w:p w14:paraId="03AE2BD2">
            <w:pPr>
              <w:spacing w:line="360" w:lineRule="auto"/>
              <w:jc w:val="center"/>
              <w:rPr>
                <w:rFonts w:ascii="宋体"/>
                <w:sz w:val="28"/>
                <w:szCs w:val="28"/>
              </w:rPr>
            </w:pPr>
          </w:p>
        </w:tc>
        <w:tc>
          <w:tcPr>
            <w:tcW w:w="773" w:type="dxa"/>
            <w:vAlign w:val="center"/>
          </w:tcPr>
          <w:p w14:paraId="4BD3D674">
            <w:pPr>
              <w:spacing w:line="360" w:lineRule="auto"/>
              <w:jc w:val="center"/>
              <w:rPr>
                <w:rFonts w:ascii="宋体"/>
                <w:sz w:val="28"/>
                <w:szCs w:val="28"/>
              </w:rPr>
            </w:pPr>
          </w:p>
        </w:tc>
        <w:tc>
          <w:tcPr>
            <w:tcW w:w="840" w:type="dxa"/>
            <w:vAlign w:val="center"/>
          </w:tcPr>
          <w:p w14:paraId="18D6FEB4">
            <w:pPr>
              <w:spacing w:line="360" w:lineRule="auto"/>
              <w:jc w:val="center"/>
              <w:rPr>
                <w:rFonts w:ascii="宋体"/>
                <w:sz w:val="28"/>
                <w:szCs w:val="28"/>
              </w:rPr>
            </w:pPr>
          </w:p>
        </w:tc>
        <w:tc>
          <w:tcPr>
            <w:tcW w:w="735" w:type="dxa"/>
            <w:vAlign w:val="center"/>
          </w:tcPr>
          <w:p w14:paraId="0AF5FBB6">
            <w:pPr>
              <w:spacing w:line="360" w:lineRule="auto"/>
              <w:jc w:val="center"/>
              <w:rPr>
                <w:rFonts w:ascii="宋体"/>
                <w:sz w:val="28"/>
                <w:szCs w:val="28"/>
              </w:rPr>
            </w:pPr>
          </w:p>
        </w:tc>
        <w:tc>
          <w:tcPr>
            <w:tcW w:w="945" w:type="dxa"/>
            <w:vAlign w:val="center"/>
          </w:tcPr>
          <w:p w14:paraId="19C63110">
            <w:pPr>
              <w:spacing w:line="360" w:lineRule="auto"/>
              <w:jc w:val="center"/>
              <w:rPr>
                <w:rFonts w:ascii="宋体"/>
                <w:sz w:val="28"/>
                <w:szCs w:val="28"/>
              </w:rPr>
            </w:pPr>
          </w:p>
        </w:tc>
      </w:tr>
      <w:tr w14:paraId="0158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CDF61DD">
            <w:pPr>
              <w:spacing w:line="360" w:lineRule="auto"/>
              <w:jc w:val="center"/>
              <w:rPr>
                <w:rFonts w:ascii="宋体"/>
                <w:sz w:val="28"/>
                <w:szCs w:val="28"/>
              </w:rPr>
            </w:pPr>
          </w:p>
        </w:tc>
        <w:tc>
          <w:tcPr>
            <w:tcW w:w="1155" w:type="dxa"/>
            <w:vAlign w:val="center"/>
          </w:tcPr>
          <w:p w14:paraId="30BA2D7C">
            <w:pPr>
              <w:spacing w:line="360" w:lineRule="auto"/>
              <w:jc w:val="center"/>
              <w:rPr>
                <w:rFonts w:ascii="宋体"/>
                <w:sz w:val="28"/>
                <w:szCs w:val="28"/>
              </w:rPr>
            </w:pPr>
          </w:p>
        </w:tc>
        <w:tc>
          <w:tcPr>
            <w:tcW w:w="1050" w:type="dxa"/>
            <w:vAlign w:val="center"/>
          </w:tcPr>
          <w:p w14:paraId="716FAB7C">
            <w:pPr>
              <w:spacing w:line="360" w:lineRule="auto"/>
              <w:jc w:val="center"/>
              <w:rPr>
                <w:rFonts w:ascii="宋体"/>
                <w:sz w:val="28"/>
                <w:szCs w:val="28"/>
              </w:rPr>
            </w:pPr>
          </w:p>
        </w:tc>
        <w:tc>
          <w:tcPr>
            <w:tcW w:w="630" w:type="dxa"/>
            <w:vAlign w:val="center"/>
          </w:tcPr>
          <w:p w14:paraId="6412B226">
            <w:pPr>
              <w:spacing w:line="360" w:lineRule="auto"/>
              <w:jc w:val="center"/>
              <w:rPr>
                <w:rFonts w:ascii="宋体"/>
                <w:sz w:val="28"/>
                <w:szCs w:val="28"/>
              </w:rPr>
            </w:pPr>
          </w:p>
        </w:tc>
        <w:tc>
          <w:tcPr>
            <w:tcW w:w="525" w:type="dxa"/>
            <w:vAlign w:val="center"/>
          </w:tcPr>
          <w:p w14:paraId="3C49509E">
            <w:pPr>
              <w:spacing w:line="360" w:lineRule="auto"/>
              <w:jc w:val="center"/>
              <w:rPr>
                <w:rFonts w:ascii="宋体"/>
                <w:sz w:val="28"/>
                <w:szCs w:val="28"/>
              </w:rPr>
            </w:pPr>
          </w:p>
        </w:tc>
        <w:tc>
          <w:tcPr>
            <w:tcW w:w="781" w:type="dxa"/>
            <w:vAlign w:val="center"/>
          </w:tcPr>
          <w:p w14:paraId="63A69E0E">
            <w:pPr>
              <w:spacing w:line="360" w:lineRule="auto"/>
              <w:jc w:val="center"/>
              <w:rPr>
                <w:rFonts w:ascii="宋体"/>
                <w:sz w:val="28"/>
                <w:szCs w:val="28"/>
              </w:rPr>
            </w:pPr>
          </w:p>
        </w:tc>
        <w:tc>
          <w:tcPr>
            <w:tcW w:w="851" w:type="dxa"/>
            <w:vAlign w:val="center"/>
          </w:tcPr>
          <w:p w14:paraId="0A0A6511">
            <w:pPr>
              <w:spacing w:line="360" w:lineRule="auto"/>
              <w:jc w:val="center"/>
              <w:rPr>
                <w:rFonts w:ascii="宋体"/>
                <w:sz w:val="28"/>
                <w:szCs w:val="28"/>
              </w:rPr>
            </w:pPr>
          </w:p>
        </w:tc>
        <w:tc>
          <w:tcPr>
            <w:tcW w:w="850" w:type="dxa"/>
            <w:vAlign w:val="center"/>
          </w:tcPr>
          <w:p w14:paraId="4BD3F8D1">
            <w:pPr>
              <w:spacing w:line="360" w:lineRule="auto"/>
              <w:jc w:val="center"/>
              <w:rPr>
                <w:rFonts w:ascii="宋体"/>
                <w:sz w:val="28"/>
                <w:szCs w:val="28"/>
              </w:rPr>
            </w:pPr>
          </w:p>
        </w:tc>
        <w:tc>
          <w:tcPr>
            <w:tcW w:w="773" w:type="dxa"/>
            <w:vAlign w:val="center"/>
          </w:tcPr>
          <w:p w14:paraId="1DFD5A3F">
            <w:pPr>
              <w:spacing w:line="360" w:lineRule="auto"/>
              <w:jc w:val="center"/>
              <w:rPr>
                <w:rFonts w:ascii="宋体"/>
                <w:sz w:val="28"/>
                <w:szCs w:val="28"/>
              </w:rPr>
            </w:pPr>
          </w:p>
        </w:tc>
        <w:tc>
          <w:tcPr>
            <w:tcW w:w="840" w:type="dxa"/>
            <w:vAlign w:val="center"/>
          </w:tcPr>
          <w:p w14:paraId="1B7BE114">
            <w:pPr>
              <w:spacing w:line="360" w:lineRule="auto"/>
              <w:jc w:val="center"/>
              <w:rPr>
                <w:rFonts w:ascii="宋体"/>
                <w:sz w:val="28"/>
                <w:szCs w:val="28"/>
              </w:rPr>
            </w:pPr>
          </w:p>
        </w:tc>
        <w:tc>
          <w:tcPr>
            <w:tcW w:w="735" w:type="dxa"/>
            <w:vAlign w:val="center"/>
          </w:tcPr>
          <w:p w14:paraId="7A768CF6">
            <w:pPr>
              <w:spacing w:line="360" w:lineRule="auto"/>
              <w:jc w:val="center"/>
              <w:rPr>
                <w:rFonts w:ascii="宋体"/>
                <w:sz w:val="28"/>
                <w:szCs w:val="28"/>
              </w:rPr>
            </w:pPr>
          </w:p>
        </w:tc>
        <w:tc>
          <w:tcPr>
            <w:tcW w:w="945" w:type="dxa"/>
            <w:vAlign w:val="center"/>
          </w:tcPr>
          <w:p w14:paraId="310AAB42">
            <w:pPr>
              <w:spacing w:line="360" w:lineRule="auto"/>
              <w:jc w:val="center"/>
              <w:rPr>
                <w:rFonts w:ascii="宋体"/>
                <w:sz w:val="28"/>
                <w:szCs w:val="28"/>
              </w:rPr>
            </w:pPr>
          </w:p>
        </w:tc>
      </w:tr>
      <w:tr w14:paraId="2439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9A60964">
            <w:pPr>
              <w:spacing w:line="360" w:lineRule="auto"/>
              <w:jc w:val="center"/>
              <w:rPr>
                <w:rFonts w:ascii="宋体"/>
                <w:sz w:val="28"/>
                <w:szCs w:val="28"/>
              </w:rPr>
            </w:pPr>
          </w:p>
        </w:tc>
        <w:tc>
          <w:tcPr>
            <w:tcW w:w="1155" w:type="dxa"/>
            <w:vAlign w:val="center"/>
          </w:tcPr>
          <w:p w14:paraId="01C314BB">
            <w:pPr>
              <w:spacing w:line="360" w:lineRule="auto"/>
              <w:jc w:val="center"/>
              <w:rPr>
                <w:rFonts w:ascii="宋体"/>
                <w:sz w:val="28"/>
                <w:szCs w:val="28"/>
              </w:rPr>
            </w:pPr>
          </w:p>
        </w:tc>
        <w:tc>
          <w:tcPr>
            <w:tcW w:w="1050" w:type="dxa"/>
            <w:vAlign w:val="center"/>
          </w:tcPr>
          <w:p w14:paraId="33FEE8E1">
            <w:pPr>
              <w:spacing w:line="360" w:lineRule="auto"/>
              <w:jc w:val="center"/>
              <w:rPr>
                <w:rFonts w:ascii="宋体"/>
                <w:sz w:val="28"/>
                <w:szCs w:val="28"/>
              </w:rPr>
            </w:pPr>
          </w:p>
        </w:tc>
        <w:tc>
          <w:tcPr>
            <w:tcW w:w="630" w:type="dxa"/>
            <w:vAlign w:val="center"/>
          </w:tcPr>
          <w:p w14:paraId="5538DA41">
            <w:pPr>
              <w:spacing w:line="360" w:lineRule="auto"/>
              <w:jc w:val="center"/>
              <w:rPr>
                <w:rFonts w:ascii="宋体"/>
                <w:sz w:val="28"/>
                <w:szCs w:val="28"/>
              </w:rPr>
            </w:pPr>
          </w:p>
        </w:tc>
        <w:tc>
          <w:tcPr>
            <w:tcW w:w="525" w:type="dxa"/>
            <w:vAlign w:val="center"/>
          </w:tcPr>
          <w:p w14:paraId="0119CA48">
            <w:pPr>
              <w:spacing w:line="360" w:lineRule="auto"/>
              <w:jc w:val="center"/>
              <w:rPr>
                <w:rFonts w:ascii="宋体"/>
                <w:sz w:val="28"/>
                <w:szCs w:val="28"/>
              </w:rPr>
            </w:pPr>
          </w:p>
        </w:tc>
        <w:tc>
          <w:tcPr>
            <w:tcW w:w="781" w:type="dxa"/>
            <w:vAlign w:val="center"/>
          </w:tcPr>
          <w:p w14:paraId="5571D764">
            <w:pPr>
              <w:spacing w:line="360" w:lineRule="auto"/>
              <w:jc w:val="center"/>
              <w:rPr>
                <w:rFonts w:ascii="宋体"/>
                <w:sz w:val="28"/>
                <w:szCs w:val="28"/>
              </w:rPr>
            </w:pPr>
          </w:p>
        </w:tc>
        <w:tc>
          <w:tcPr>
            <w:tcW w:w="851" w:type="dxa"/>
            <w:vAlign w:val="center"/>
          </w:tcPr>
          <w:p w14:paraId="0B60E9C1">
            <w:pPr>
              <w:spacing w:line="360" w:lineRule="auto"/>
              <w:jc w:val="center"/>
              <w:rPr>
                <w:rFonts w:ascii="宋体"/>
                <w:sz w:val="28"/>
                <w:szCs w:val="28"/>
              </w:rPr>
            </w:pPr>
          </w:p>
        </w:tc>
        <w:tc>
          <w:tcPr>
            <w:tcW w:w="850" w:type="dxa"/>
            <w:vAlign w:val="center"/>
          </w:tcPr>
          <w:p w14:paraId="1FF44890">
            <w:pPr>
              <w:spacing w:line="360" w:lineRule="auto"/>
              <w:jc w:val="center"/>
              <w:rPr>
                <w:rFonts w:ascii="宋体"/>
                <w:sz w:val="28"/>
                <w:szCs w:val="28"/>
              </w:rPr>
            </w:pPr>
          </w:p>
        </w:tc>
        <w:tc>
          <w:tcPr>
            <w:tcW w:w="773" w:type="dxa"/>
            <w:vAlign w:val="center"/>
          </w:tcPr>
          <w:p w14:paraId="79907FAB">
            <w:pPr>
              <w:spacing w:line="360" w:lineRule="auto"/>
              <w:jc w:val="center"/>
              <w:rPr>
                <w:rFonts w:ascii="宋体"/>
                <w:sz w:val="28"/>
                <w:szCs w:val="28"/>
              </w:rPr>
            </w:pPr>
          </w:p>
        </w:tc>
        <w:tc>
          <w:tcPr>
            <w:tcW w:w="840" w:type="dxa"/>
            <w:vAlign w:val="center"/>
          </w:tcPr>
          <w:p w14:paraId="377ECEA3">
            <w:pPr>
              <w:spacing w:line="360" w:lineRule="auto"/>
              <w:jc w:val="center"/>
              <w:rPr>
                <w:rFonts w:ascii="宋体"/>
                <w:sz w:val="28"/>
                <w:szCs w:val="28"/>
              </w:rPr>
            </w:pPr>
          </w:p>
        </w:tc>
        <w:tc>
          <w:tcPr>
            <w:tcW w:w="735" w:type="dxa"/>
            <w:vAlign w:val="center"/>
          </w:tcPr>
          <w:p w14:paraId="16CA2573">
            <w:pPr>
              <w:spacing w:line="360" w:lineRule="auto"/>
              <w:jc w:val="center"/>
              <w:rPr>
                <w:rFonts w:ascii="宋体"/>
                <w:sz w:val="28"/>
                <w:szCs w:val="28"/>
              </w:rPr>
            </w:pPr>
          </w:p>
        </w:tc>
        <w:tc>
          <w:tcPr>
            <w:tcW w:w="945" w:type="dxa"/>
            <w:vAlign w:val="center"/>
          </w:tcPr>
          <w:p w14:paraId="640B6545">
            <w:pPr>
              <w:spacing w:line="360" w:lineRule="auto"/>
              <w:jc w:val="center"/>
              <w:rPr>
                <w:rFonts w:ascii="宋体"/>
                <w:sz w:val="28"/>
                <w:szCs w:val="28"/>
              </w:rPr>
            </w:pPr>
          </w:p>
        </w:tc>
      </w:tr>
      <w:tr w14:paraId="073E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3ABFD396">
            <w:pPr>
              <w:spacing w:line="360" w:lineRule="auto"/>
              <w:jc w:val="center"/>
              <w:rPr>
                <w:rFonts w:ascii="宋体"/>
                <w:sz w:val="28"/>
                <w:szCs w:val="28"/>
              </w:rPr>
            </w:pPr>
          </w:p>
        </w:tc>
        <w:tc>
          <w:tcPr>
            <w:tcW w:w="1155" w:type="dxa"/>
            <w:vAlign w:val="center"/>
          </w:tcPr>
          <w:p w14:paraId="6C24E274">
            <w:pPr>
              <w:spacing w:line="360" w:lineRule="auto"/>
              <w:jc w:val="center"/>
              <w:rPr>
                <w:rFonts w:ascii="宋体"/>
                <w:sz w:val="28"/>
                <w:szCs w:val="28"/>
              </w:rPr>
            </w:pPr>
          </w:p>
        </w:tc>
        <w:tc>
          <w:tcPr>
            <w:tcW w:w="1050" w:type="dxa"/>
            <w:vAlign w:val="center"/>
          </w:tcPr>
          <w:p w14:paraId="5E10687C">
            <w:pPr>
              <w:spacing w:line="360" w:lineRule="auto"/>
              <w:jc w:val="center"/>
              <w:rPr>
                <w:rFonts w:ascii="宋体"/>
                <w:sz w:val="28"/>
                <w:szCs w:val="28"/>
              </w:rPr>
            </w:pPr>
          </w:p>
        </w:tc>
        <w:tc>
          <w:tcPr>
            <w:tcW w:w="630" w:type="dxa"/>
            <w:vAlign w:val="center"/>
          </w:tcPr>
          <w:p w14:paraId="36855010">
            <w:pPr>
              <w:spacing w:line="360" w:lineRule="auto"/>
              <w:jc w:val="center"/>
              <w:rPr>
                <w:rFonts w:ascii="宋体"/>
                <w:sz w:val="28"/>
                <w:szCs w:val="28"/>
              </w:rPr>
            </w:pPr>
          </w:p>
        </w:tc>
        <w:tc>
          <w:tcPr>
            <w:tcW w:w="525" w:type="dxa"/>
            <w:vAlign w:val="center"/>
          </w:tcPr>
          <w:p w14:paraId="335D48AF">
            <w:pPr>
              <w:spacing w:line="360" w:lineRule="auto"/>
              <w:jc w:val="center"/>
              <w:rPr>
                <w:rFonts w:ascii="宋体"/>
                <w:sz w:val="28"/>
                <w:szCs w:val="28"/>
              </w:rPr>
            </w:pPr>
          </w:p>
        </w:tc>
        <w:tc>
          <w:tcPr>
            <w:tcW w:w="781" w:type="dxa"/>
            <w:vAlign w:val="center"/>
          </w:tcPr>
          <w:p w14:paraId="1CBA375F">
            <w:pPr>
              <w:spacing w:line="360" w:lineRule="auto"/>
              <w:jc w:val="center"/>
              <w:rPr>
                <w:rFonts w:ascii="宋体"/>
                <w:sz w:val="28"/>
                <w:szCs w:val="28"/>
              </w:rPr>
            </w:pPr>
          </w:p>
        </w:tc>
        <w:tc>
          <w:tcPr>
            <w:tcW w:w="851" w:type="dxa"/>
            <w:vAlign w:val="center"/>
          </w:tcPr>
          <w:p w14:paraId="2EEAEA2A">
            <w:pPr>
              <w:spacing w:line="360" w:lineRule="auto"/>
              <w:jc w:val="center"/>
              <w:rPr>
                <w:rFonts w:ascii="宋体"/>
                <w:sz w:val="28"/>
                <w:szCs w:val="28"/>
              </w:rPr>
            </w:pPr>
          </w:p>
        </w:tc>
        <w:tc>
          <w:tcPr>
            <w:tcW w:w="850" w:type="dxa"/>
            <w:vAlign w:val="center"/>
          </w:tcPr>
          <w:p w14:paraId="05261F02">
            <w:pPr>
              <w:spacing w:line="360" w:lineRule="auto"/>
              <w:jc w:val="center"/>
              <w:rPr>
                <w:rFonts w:ascii="宋体"/>
                <w:sz w:val="28"/>
                <w:szCs w:val="28"/>
              </w:rPr>
            </w:pPr>
          </w:p>
        </w:tc>
        <w:tc>
          <w:tcPr>
            <w:tcW w:w="773" w:type="dxa"/>
            <w:vAlign w:val="center"/>
          </w:tcPr>
          <w:p w14:paraId="228049B9">
            <w:pPr>
              <w:spacing w:line="360" w:lineRule="auto"/>
              <w:jc w:val="center"/>
              <w:rPr>
                <w:rFonts w:ascii="宋体"/>
                <w:sz w:val="28"/>
                <w:szCs w:val="28"/>
              </w:rPr>
            </w:pPr>
          </w:p>
        </w:tc>
        <w:tc>
          <w:tcPr>
            <w:tcW w:w="840" w:type="dxa"/>
            <w:vAlign w:val="center"/>
          </w:tcPr>
          <w:p w14:paraId="2E990850">
            <w:pPr>
              <w:spacing w:line="360" w:lineRule="auto"/>
              <w:jc w:val="center"/>
              <w:rPr>
                <w:rFonts w:ascii="宋体"/>
                <w:sz w:val="28"/>
                <w:szCs w:val="28"/>
              </w:rPr>
            </w:pPr>
          </w:p>
        </w:tc>
        <w:tc>
          <w:tcPr>
            <w:tcW w:w="735" w:type="dxa"/>
            <w:vAlign w:val="center"/>
          </w:tcPr>
          <w:p w14:paraId="3FE0B131">
            <w:pPr>
              <w:spacing w:line="360" w:lineRule="auto"/>
              <w:jc w:val="center"/>
              <w:rPr>
                <w:rFonts w:ascii="宋体"/>
                <w:sz w:val="28"/>
                <w:szCs w:val="28"/>
              </w:rPr>
            </w:pPr>
          </w:p>
        </w:tc>
        <w:tc>
          <w:tcPr>
            <w:tcW w:w="945" w:type="dxa"/>
            <w:vAlign w:val="center"/>
          </w:tcPr>
          <w:p w14:paraId="29FA6D42">
            <w:pPr>
              <w:spacing w:line="360" w:lineRule="auto"/>
              <w:jc w:val="center"/>
              <w:rPr>
                <w:rFonts w:ascii="宋体"/>
                <w:sz w:val="28"/>
                <w:szCs w:val="28"/>
              </w:rPr>
            </w:pPr>
          </w:p>
        </w:tc>
      </w:tr>
      <w:tr w14:paraId="585C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B8D1901">
            <w:pPr>
              <w:spacing w:line="360" w:lineRule="auto"/>
              <w:jc w:val="center"/>
              <w:rPr>
                <w:rFonts w:ascii="宋体"/>
                <w:sz w:val="28"/>
                <w:szCs w:val="28"/>
              </w:rPr>
            </w:pPr>
          </w:p>
        </w:tc>
        <w:tc>
          <w:tcPr>
            <w:tcW w:w="1155" w:type="dxa"/>
            <w:vAlign w:val="center"/>
          </w:tcPr>
          <w:p w14:paraId="6F0525C2">
            <w:pPr>
              <w:spacing w:line="360" w:lineRule="auto"/>
              <w:jc w:val="center"/>
              <w:rPr>
                <w:rFonts w:ascii="宋体"/>
                <w:sz w:val="28"/>
                <w:szCs w:val="28"/>
              </w:rPr>
            </w:pPr>
          </w:p>
        </w:tc>
        <w:tc>
          <w:tcPr>
            <w:tcW w:w="1050" w:type="dxa"/>
            <w:vAlign w:val="center"/>
          </w:tcPr>
          <w:p w14:paraId="338680FC">
            <w:pPr>
              <w:spacing w:line="360" w:lineRule="auto"/>
              <w:jc w:val="center"/>
              <w:rPr>
                <w:rFonts w:ascii="宋体"/>
                <w:sz w:val="28"/>
                <w:szCs w:val="28"/>
              </w:rPr>
            </w:pPr>
          </w:p>
        </w:tc>
        <w:tc>
          <w:tcPr>
            <w:tcW w:w="630" w:type="dxa"/>
            <w:vAlign w:val="center"/>
          </w:tcPr>
          <w:p w14:paraId="4A0F009D">
            <w:pPr>
              <w:spacing w:line="360" w:lineRule="auto"/>
              <w:jc w:val="center"/>
              <w:rPr>
                <w:rFonts w:ascii="宋体"/>
                <w:sz w:val="28"/>
                <w:szCs w:val="28"/>
              </w:rPr>
            </w:pPr>
          </w:p>
        </w:tc>
        <w:tc>
          <w:tcPr>
            <w:tcW w:w="525" w:type="dxa"/>
            <w:vAlign w:val="center"/>
          </w:tcPr>
          <w:p w14:paraId="3C97624C">
            <w:pPr>
              <w:spacing w:line="360" w:lineRule="auto"/>
              <w:jc w:val="center"/>
              <w:rPr>
                <w:rFonts w:ascii="宋体"/>
                <w:sz w:val="28"/>
                <w:szCs w:val="28"/>
              </w:rPr>
            </w:pPr>
          </w:p>
        </w:tc>
        <w:tc>
          <w:tcPr>
            <w:tcW w:w="781" w:type="dxa"/>
            <w:vAlign w:val="center"/>
          </w:tcPr>
          <w:p w14:paraId="16A2E098">
            <w:pPr>
              <w:spacing w:line="360" w:lineRule="auto"/>
              <w:jc w:val="center"/>
              <w:rPr>
                <w:rFonts w:ascii="宋体"/>
                <w:sz w:val="28"/>
                <w:szCs w:val="28"/>
              </w:rPr>
            </w:pPr>
          </w:p>
        </w:tc>
        <w:tc>
          <w:tcPr>
            <w:tcW w:w="851" w:type="dxa"/>
            <w:vAlign w:val="center"/>
          </w:tcPr>
          <w:p w14:paraId="018ED8AD">
            <w:pPr>
              <w:spacing w:line="360" w:lineRule="auto"/>
              <w:jc w:val="center"/>
              <w:rPr>
                <w:rFonts w:ascii="宋体"/>
                <w:sz w:val="28"/>
                <w:szCs w:val="28"/>
              </w:rPr>
            </w:pPr>
          </w:p>
        </w:tc>
        <w:tc>
          <w:tcPr>
            <w:tcW w:w="850" w:type="dxa"/>
            <w:vAlign w:val="center"/>
          </w:tcPr>
          <w:p w14:paraId="601B13D3">
            <w:pPr>
              <w:spacing w:line="360" w:lineRule="auto"/>
              <w:jc w:val="center"/>
              <w:rPr>
                <w:rFonts w:ascii="宋体"/>
                <w:sz w:val="28"/>
                <w:szCs w:val="28"/>
              </w:rPr>
            </w:pPr>
          </w:p>
        </w:tc>
        <w:tc>
          <w:tcPr>
            <w:tcW w:w="773" w:type="dxa"/>
            <w:vAlign w:val="center"/>
          </w:tcPr>
          <w:p w14:paraId="09D48197">
            <w:pPr>
              <w:spacing w:line="360" w:lineRule="auto"/>
              <w:jc w:val="center"/>
              <w:rPr>
                <w:rFonts w:ascii="宋体"/>
                <w:sz w:val="28"/>
                <w:szCs w:val="28"/>
              </w:rPr>
            </w:pPr>
          </w:p>
        </w:tc>
        <w:tc>
          <w:tcPr>
            <w:tcW w:w="840" w:type="dxa"/>
            <w:vAlign w:val="center"/>
          </w:tcPr>
          <w:p w14:paraId="387C2711">
            <w:pPr>
              <w:spacing w:line="360" w:lineRule="auto"/>
              <w:jc w:val="center"/>
              <w:rPr>
                <w:rFonts w:ascii="宋体"/>
                <w:sz w:val="28"/>
                <w:szCs w:val="28"/>
              </w:rPr>
            </w:pPr>
          </w:p>
        </w:tc>
        <w:tc>
          <w:tcPr>
            <w:tcW w:w="735" w:type="dxa"/>
            <w:vAlign w:val="center"/>
          </w:tcPr>
          <w:p w14:paraId="0DF38D46">
            <w:pPr>
              <w:spacing w:line="360" w:lineRule="auto"/>
              <w:jc w:val="center"/>
              <w:rPr>
                <w:rFonts w:ascii="宋体"/>
                <w:sz w:val="28"/>
                <w:szCs w:val="28"/>
              </w:rPr>
            </w:pPr>
          </w:p>
        </w:tc>
        <w:tc>
          <w:tcPr>
            <w:tcW w:w="945" w:type="dxa"/>
            <w:vAlign w:val="center"/>
          </w:tcPr>
          <w:p w14:paraId="537F5E97">
            <w:pPr>
              <w:spacing w:line="360" w:lineRule="auto"/>
              <w:jc w:val="center"/>
              <w:rPr>
                <w:rFonts w:ascii="宋体"/>
                <w:sz w:val="28"/>
                <w:szCs w:val="28"/>
              </w:rPr>
            </w:pPr>
          </w:p>
        </w:tc>
      </w:tr>
      <w:tr w14:paraId="56C0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69E8689">
            <w:pPr>
              <w:spacing w:line="360" w:lineRule="auto"/>
              <w:jc w:val="center"/>
              <w:rPr>
                <w:rFonts w:ascii="宋体"/>
                <w:sz w:val="28"/>
                <w:szCs w:val="28"/>
              </w:rPr>
            </w:pPr>
          </w:p>
        </w:tc>
        <w:tc>
          <w:tcPr>
            <w:tcW w:w="1155" w:type="dxa"/>
            <w:vAlign w:val="center"/>
          </w:tcPr>
          <w:p w14:paraId="3A9C3E84">
            <w:pPr>
              <w:spacing w:line="360" w:lineRule="auto"/>
              <w:jc w:val="center"/>
              <w:rPr>
                <w:rFonts w:ascii="宋体"/>
                <w:sz w:val="28"/>
                <w:szCs w:val="28"/>
              </w:rPr>
            </w:pPr>
          </w:p>
        </w:tc>
        <w:tc>
          <w:tcPr>
            <w:tcW w:w="1050" w:type="dxa"/>
            <w:vAlign w:val="center"/>
          </w:tcPr>
          <w:p w14:paraId="17171477">
            <w:pPr>
              <w:spacing w:line="360" w:lineRule="auto"/>
              <w:jc w:val="center"/>
              <w:rPr>
                <w:rFonts w:ascii="宋体"/>
                <w:sz w:val="28"/>
                <w:szCs w:val="28"/>
              </w:rPr>
            </w:pPr>
          </w:p>
        </w:tc>
        <w:tc>
          <w:tcPr>
            <w:tcW w:w="630" w:type="dxa"/>
            <w:vAlign w:val="center"/>
          </w:tcPr>
          <w:p w14:paraId="6B78C9C8">
            <w:pPr>
              <w:spacing w:line="360" w:lineRule="auto"/>
              <w:jc w:val="center"/>
              <w:rPr>
                <w:rFonts w:ascii="宋体"/>
                <w:sz w:val="28"/>
                <w:szCs w:val="28"/>
              </w:rPr>
            </w:pPr>
          </w:p>
        </w:tc>
        <w:tc>
          <w:tcPr>
            <w:tcW w:w="525" w:type="dxa"/>
            <w:vAlign w:val="center"/>
          </w:tcPr>
          <w:p w14:paraId="13E1F279">
            <w:pPr>
              <w:spacing w:line="360" w:lineRule="auto"/>
              <w:jc w:val="center"/>
              <w:rPr>
                <w:rFonts w:ascii="宋体"/>
                <w:sz w:val="28"/>
                <w:szCs w:val="28"/>
              </w:rPr>
            </w:pPr>
          </w:p>
        </w:tc>
        <w:tc>
          <w:tcPr>
            <w:tcW w:w="781" w:type="dxa"/>
            <w:vAlign w:val="center"/>
          </w:tcPr>
          <w:p w14:paraId="5E1FC653">
            <w:pPr>
              <w:spacing w:line="360" w:lineRule="auto"/>
              <w:jc w:val="center"/>
              <w:rPr>
                <w:rFonts w:ascii="宋体"/>
                <w:sz w:val="28"/>
                <w:szCs w:val="28"/>
              </w:rPr>
            </w:pPr>
          </w:p>
        </w:tc>
        <w:tc>
          <w:tcPr>
            <w:tcW w:w="851" w:type="dxa"/>
            <w:vAlign w:val="center"/>
          </w:tcPr>
          <w:p w14:paraId="04084B1A">
            <w:pPr>
              <w:spacing w:line="360" w:lineRule="auto"/>
              <w:jc w:val="center"/>
              <w:rPr>
                <w:rFonts w:ascii="宋体"/>
                <w:sz w:val="28"/>
                <w:szCs w:val="28"/>
              </w:rPr>
            </w:pPr>
          </w:p>
        </w:tc>
        <w:tc>
          <w:tcPr>
            <w:tcW w:w="850" w:type="dxa"/>
            <w:vAlign w:val="center"/>
          </w:tcPr>
          <w:p w14:paraId="4D35DBF7">
            <w:pPr>
              <w:spacing w:line="360" w:lineRule="auto"/>
              <w:jc w:val="center"/>
              <w:rPr>
                <w:rFonts w:ascii="宋体"/>
                <w:sz w:val="28"/>
                <w:szCs w:val="28"/>
              </w:rPr>
            </w:pPr>
          </w:p>
        </w:tc>
        <w:tc>
          <w:tcPr>
            <w:tcW w:w="773" w:type="dxa"/>
            <w:vAlign w:val="center"/>
          </w:tcPr>
          <w:p w14:paraId="2644836D">
            <w:pPr>
              <w:spacing w:line="360" w:lineRule="auto"/>
              <w:jc w:val="center"/>
              <w:rPr>
                <w:rFonts w:ascii="宋体"/>
                <w:sz w:val="28"/>
                <w:szCs w:val="28"/>
              </w:rPr>
            </w:pPr>
          </w:p>
        </w:tc>
        <w:tc>
          <w:tcPr>
            <w:tcW w:w="840" w:type="dxa"/>
            <w:vAlign w:val="center"/>
          </w:tcPr>
          <w:p w14:paraId="2D72A745">
            <w:pPr>
              <w:spacing w:line="360" w:lineRule="auto"/>
              <w:jc w:val="center"/>
              <w:rPr>
                <w:rFonts w:ascii="宋体"/>
                <w:sz w:val="28"/>
                <w:szCs w:val="28"/>
              </w:rPr>
            </w:pPr>
          </w:p>
        </w:tc>
        <w:tc>
          <w:tcPr>
            <w:tcW w:w="735" w:type="dxa"/>
            <w:vAlign w:val="center"/>
          </w:tcPr>
          <w:p w14:paraId="2287BE29">
            <w:pPr>
              <w:spacing w:line="360" w:lineRule="auto"/>
              <w:jc w:val="center"/>
              <w:rPr>
                <w:rFonts w:ascii="宋体"/>
                <w:sz w:val="28"/>
                <w:szCs w:val="28"/>
              </w:rPr>
            </w:pPr>
          </w:p>
        </w:tc>
        <w:tc>
          <w:tcPr>
            <w:tcW w:w="945" w:type="dxa"/>
            <w:vAlign w:val="center"/>
          </w:tcPr>
          <w:p w14:paraId="4C96F84C">
            <w:pPr>
              <w:spacing w:line="360" w:lineRule="auto"/>
              <w:jc w:val="center"/>
              <w:rPr>
                <w:rFonts w:ascii="宋体"/>
                <w:sz w:val="28"/>
                <w:szCs w:val="28"/>
              </w:rPr>
            </w:pPr>
          </w:p>
        </w:tc>
      </w:tr>
      <w:tr w14:paraId="02B7C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98166A3">
            <w:pPr>
              <w:spacing w:line="360" w:lineRule="auto"/>
              <w:jc w:val="center"/>
              <w:rPr>
                <w:rFonts w:ascii="宋体"/>
                <w:sz w:val="28"/>
                <w:szCs w:val="28"/>
              </w:rPr>
            </w:pPr>
          </w:p>
        </w:tc>
        <w:tc>
          <w:tcPr>
            <w:tcW w:w="1155" w:type="dxa"/>
            <w:vAlign w:val="center"/>
          </w:tcPr>
          <w:p w14:paraId="644B319C">
            <w:pPr>
              <w:spacing w:line="360" w:lineRule="auto"/>
              <w:jc w:val="center"/>
              <w:rPr>
                <w:rFonts w:ascii="宋体"/>
                <w:sz w:val="28"/>
                <w:szCs w:val="28"/>
              </w:rPr>
            </w:pPr>
          </w:p>
        </w:tc>
        <w:tc>
          <w:tcPr>
            <w:tcW w:w="1050" w:type="dxa"/>
            <w:vAlign w:val="center"/>
          </w:tcPr>
          <w:p w14:paraId="33BB28EE">
            <w:pPr>
              <w:spacing w:line="360" w:lineRule="auto"/>
              <w:jc w:val="center"/>
              <w:rPr>
                <w:rFonts w:ascii="宋体"/>
                <w:sz w:val="28"/>
                <w:szCs w:val="28"/>
              </w:rPr>
            </w:pPr>
          </w:p>
        </w:tc>
        <w:tc>
          <w:tcPr>
            <w:tcW w:w="630" w:type="dxa"/>
            <w:vAlign w:val="center"/>
          </w:tcPr>
          <w:p w14:paraId="2E1E0495">
            <w:pPr>
              <w:spacing w:line="360" w:lineRule="auto"/>
              <w:jc w:val="center"/>
              <w:rPr>
                <w:rFonts w:ascii="宋体"/>
                <w:sz w:val="28"/>
                <w:szCs w:val="28"/>
              </w:rPr>
            </w:pPr>
          </w:p>
        </w:tc>
        <w:tc>
          <w:tcPr>
            <w:tcW w:w="525" w:type="dxa"/>
            <w:vAlign w:val="center"/>
          </w:tcPr>
          <w:p w14:paraId="50A2A4F7">
            <w:pPr>
              <w:spacing w:line="360" w:lineRule="auto"/>
              <w:jc w:val="center"/>
              <w:rPr>
                <w:rFonts w:ascii="宋体"/>
                <w:sz w:val="28"/>
                <w:szCs w:val="28"/>
              </w:rPr>
            </w:pPr>
          </w:p>
        </w:tc>
        <w:tc>
          <w:tcPr>
            <w:tcW w:w="781" w:type="dxa"/>
            <w:vAlign w:val="center"/>
          </w:tcPr>
          <w:p w14:paraId="0A9F7399">
            <w:pPr>
              <w:spacing w:line="360" w:lineRule="auto"/>
              <w:jc w:val="center"/>
              <w:rPr>
                <w:rFonts w:ascii="宋体"/>
                <w:sz w:val="28"/>
                <w:szCs w:val="28"/>
              </w:rPr>
            </w:pPr>
          </w:p>
        </w:tc>
        <w:tc>
          <w:tcPr>
            <w:tcW w:w="851" w:type="dxa"/>
            <w:vAlign w:val="center"/>
          </w:tcPr>
          <w:p w14:paraId="22225C39">
            <w:pPr>
              <w:spacing w:line="360" w:lineRule="auto"/>
              <w:jc w:val="center"/>
              <w:rPr>
                <w:rFonts w:ascii="宋体"/>
                <w:sz w:val="28"/>
                <w:szCs w:val="28"/>
              </w:rPr>
            </w:pPr>
          </w:p>
        </w:tc>
        <w:tc>
          <w:tcPr>
            <w:tcW w:w="850" w:type="dxa"/>
            <w:vAlign w:val="center"/>
          </w:tcPr>
          <w:p w14:paraId="1B38AD8F">
            <w:pPr>
              <w:spacing w:line="360" w:lineRule="auto"/>
              <w:jc w:val="center"/>
              <w:rPr>
                <w:rFonts w:ascii="宋体"/>
                <w:sz w:val="28"/>
                <w:szCs w:val="28"/>
              </w:rPr>
            </w:pPr>
          </w:p>
        </w:tc>
        <w:tc>
          <w:tcPr>
            <w:tcW w:w="773" w:type="dxa"/>
            <w:vAlign w:val="center"/>
          </w:tcPr>
          <w:p w14:paraId="6866F8ED">
            <w:pPr>
              <w:spacing w:line="360" w:lineRule="auto"/>
              <w:jc w:val="center"/>
              <w:rPr>
                <w:rFonts w:ascii="宋体"/>
                <w:sz w:val="28"/>
                <w:szCs w:val="28"/>
              </w:rPr>
            </w:pPr>
          </w:p>
        </w:tc>
        <w:tc>
          <w:tcPr>
            <w:tcW w:w="840" w:type="dxa"/>
            <w:vAlign w:val="center"/>
          </w:tcPr>
          <w:p w14:paraId="51687BDB">
            <w:pPr>
              <w:spacing w:line="360" w:lineRule="auto"/>
              <w:jc w:val="center"/>
              <w:rPr>
                <w:rFonts w:ascii="宋体"/>
                <w:sz w:val="28"/>
                <w:szCs w:val="28"/>
              </w:rPr>
            </w:pPr>
          </w:p>
        </w:tc>
        <w:tc>
          <w:tcPr>
            <w:tcW w:w="735" w:type="dxa"/>
            <w:vAlign w:val="center"/>
          </w:tcPr>
          <w:p w14:paraId="30645FA5">
            <w:pPr>
              <w:spacing w:line="360" w:lineRule="auto"/>
              <w:jc w:val="center"/>
              <w:rPr>
                <w:rFonts w:ascii="宋体"/>
                <w:sz w:val="28"/>
                <w:szCs w:val="28"/>
              </w:rPr>
            </w:pPr>
          </w:p>
        </w:tc>
        <w:tc>
          <w:tcPr>
            <w:tcW w:w="945" w:type="dxa"/>
            <w:vAlign w:val="center"/>
          </w:tcPr>
          <w:p w14:paraId="15B603AD">
            <w:pPr>
              <w:spacing w:line="360" w:lineRule="auto"/>
              <w:jc w:val="center"/>
              <w:rPr>
                <w:rFonts w:ascii="宋体"/>
                <w:sz w:val="28"/>
                <w:szCs w:val="28"/>
              </w:rPr>
            </w:pPr>
          </w:p>
        </w:tc>
      </w:tr>
      <w:tr w14:paraId="2D36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5FB29DC9">
            <w:pPr>
              <w:spacing w:line="360" w:lineRule="auto"/>
              <w:jc w:val="center"/>
              <w:rPr>
                <w:rFonts w:ascii="宋体"/>
                <w:sz w:val="28"/>
                <w:szCs w:val="28"/>
              </w:rPr>
            </w:pPr>
          </w:p>
        </w:tc>
        <w:tc>
          <w:tcPr>
            <w:tcW w:w="1155" w:type="dxa"/>
            <w:vAlign w:val="center"/>
          </w:tcPr>
          <w:p w14:paraId="625C09CD">
            <w:pPr>
              <w:spacing w:line="360" w:lineRule="auto"/>
              <w:jc w:val="center"/>
              <w:rPr>
                <w:rFonts w:ascii="宋体"/>
                <w:sz w:val="28"/>
                <w:szCs w:val="28"/>
              </w:rPr>
            </w:pPr>
          </w:p>
        </w:tc>
        <w:tc>
          <w:tcPr>
            <w:tcW w:w="1050" w:type="dxa"/>
            <w:vAlign w:val="center"/>
          </w:tcPr>
          <w:p w14:paraId="7FF0EFE2">
            <w:pPr>
              <w:spacing w:line="360" w:lineRule="auto"/>
              <w:jc w:val="center"/>
              <w:rPr>
                <w:rFonts w:ascii="宋体"/>
                <w:sz w:val="28"/>
                <w:szCs w:val="28"/>
              </w:rPr>
            </w:pPr>
          </w:p>
        </w:tc>
        <w:tc>
          <w:tcPr>
            <w:tcW w:w="630" w:type="dxa"/>
            <w:vAlign w:val="center"/>
          </w:tcPr>
          <w:p w14:paraId="592FBF50">
            <w:pPr>
              <w:spacing w:line="360" w:lineRule="auto"/>
              <w:jc w:val="center"/>
              <w:rPr>
                <w:rFonts w:ascii="宋体"/>
                <w:sz w:val="28"/>
                <w:szCs w:val="28"/>
              </w:rPr>
            </w:pPr>
          </w:p>
        </w:tc>
        <w:tc>
          <w:tcPr>
            <w:tcW w:w="525" w:type="dxa"/>
            <w:vAlign w:val="center"/>
          </w:tcPr>
          <w:p w14:paraId="17CB56FA">
            <w:pPr>
              <w:spacing w:line="360" w:lineRule="auto"/>
              <w:jc w:val="center"/>
              <w:rPr>
                <w:rFonts w:ascii="宋体"/>
                <w:sz w:val="28"/>
                <w:szCs w:val="28"/>
              </w:rPr>
            </w:pPr>
          </w:p>
        </w:tc>
        <w:tc>
          <w:tcPr>
            <w:tcW w:w="781" w:type="dxa"/>
            <w:vAlign w:val="center"/>
          </w:tcPr>
          <w:p w14:paraId="6ED47269">
            <w:pPr>
              <w:spacing w:line="360" w:lineRule="auto"/>
              <w:jc w:val="center"/>
              <w:rPr>
                <w:rFonts w:ascii="宋体"/>
                <w:sz w:val="28"/>
                <w:szCs w:val="28"/>
              </w:rPr>
            </w:pPr>
          </w:p>
        </w:tc>
        <w:tc>
          <w:tcPr>
            <w:tcW w:w="851" w:type="dxa"/>
            <w:vAlign w:val="center"/>
          </w:tcPr>
          <w:p w14:paraId="67360BD2">
            <w:pPr>
              <w:spacing w:line="360" w:lineRule="auto"/>
              <w:jc w:val="center"/>
              <w:rPr>
                <w:rFonts w:ascii="宋体"/>
                <w:sz w:val="28"/>
                <w:szCs w:val="28"/>
              </w:rPr>
            </w:pPr>
          </w:p>
        </w:tc>
        <w:tc>
          <w:tcPr>
            <w:tcW w:w="850" w:type="dxa"/>
            <w:vAlign w:val="center"/>
          </w:tcPr>
          <w:p w14:paraId="1F7063DD">
            <w:pPr>
              <w:spacing w:line="360" w:lineRule="auto"/>
              <w:jc w:val="center"/>
              <w:rPr>
                <w:rFonts w:ascii="宋体"/>
                <w:sz w:val="28"/>
                <w:szCs w:val="28"/>
              </w:rPr>
            </w:pPr>
          </w:p>
        </w:tc>
        <w:tc>
          <w:tcPr>
            <w:tcW w:w="773" w:type="dxa"/>
            <w:vAlign w:val="center"/>
          </w:tcPr>
          <w:p w14:paraId="35B3D054">
            <w:pPr>
              <w:spacing w:line="360" w:lineRule="auto"/>
              <w:jc w:val="center"/>
              <w:rPr>
                <w:rFonts w:ascii="宋体"/>
                <w:sz w:val="28"/>
                <w:szCs w:val="28"/>
              </w:rPr>
            </w:pPr>
          </w:p>
        </w:tc>
        <w:tc>
          <w:tcPr>
            <w:tcW w:w="840" w:type="dxa"/>
            <w:vAlign w:val="center"/>
          </w:tcPr>
          <w:p w14:paraId="4E4C0573">
            <w:pPr>
              <w:spacing w:line="360" w:lineRule="auto"/>
              <w:jc w:val="center"/>
              <w:rPr>
                <w:rFonts w:ascii="宋体"/>
                <w:sz w:val="28"/>
                <w:szCs w:val="28"/>
              </w:rPr>
            </w:pPr>
          </w:p>
        </w:tc>
        <w:tc>
          <w:tcPr>
            <w:tcW w:w="735" w:type="dxa"/>
            <w:vAlign w:val="center"/>
          </w:tcPr>
          <w:p w14:paraId="5579EBEF">
            <w:pPr>
              <w:spacing w:line="360" w:lineRule="auto"/>
              <w:jc w:val="center"/>
              <w:rPr>
                <w:rFonts w:ascii="宋体"/>
                <w:sz w:val="28"/>
                <w:szCs w:val="28"/>
              </w:rPr>
            </w:pPr>
          </w:p>
        </w:tc>
        <w:tc>
          <w:tcPr>
            <w:tcW w:w="945" w:type="dxa"/>
            <w:vAlign w:val="center"/>
          </w:tcPr>
          <w:p w14:paraId="415D23E3">
            <w:pPr>
              <w:spacing w:line="360" w:lineRule="auto"/>
              <w:jc w:val="center"/>
              <w:rPr>
                <w:rFonts w:ascii="宋体"/>
                <w:sz w:val="28"/>
                <w:szCs w:val="28"/>
              </w:rPr>
            </w:pPr>
          </w:p>
        </w:tc>
      </w:tr>
      <w:tr w14:paraId="2382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41E6B16">
            <w:pPr>
              <w:spacing w:line="360" w:lineRule="auto"/>
              <w:jc w:val="center"/>
              <w:rPr>
                <w:rFonts w:ascii="宋体"/>
                <w:sz w:val="28"/>
                <w:szCs w:val="28"/>
              </w:rPr>
            </w:pPr>
          </w:p>
        </w:tc>
        <w:tc>
          <w:tcPr>
            <w:tcW w:w="1155" w:type="dxa"/>
            <w:vAlign w:val="center"/>
          </w:tcPr>
          <w:p w14:paraId="3DFEE2E4">
            <w:pPr>
              <w:spacing w:line="360" w:lineRule="auto"/>
              <w:jc w:val="center"/>
              <w:rPr>
                <w:rFonts w:ascii="宋体"/>
                <w:sz w:val="28"/>
                <w:szCs w:val="28"/>
              </w:rPr>
            </w:pPr>
          </w:p>
        </w:tc>
        <w:tc>
          <w:tcPr>
            <w:tcW w:w="1050" w:type="dxa"/>
            <w:vAlign w:val="center"/>
          </w:tcPr>
          <w:p w14:paraId="76530BA2">
            <w:pPr>
              <w:spacing w:line="360" w:lineRule="auto"/>
              <w:jc w:val="center"/>
              <w:rPr>
                <w:rFonts w:ascii="宋体"/>
                <w:sz w:val="28"/>
                <w:szCs w:val="28"/>
              </w:rPr>
            </w:pPr>
          </w:p>
        </w:tc>
        <w:tc>
          <w:tcPr>
            <w:tcW w:w="630" w:type="dxa"/>
            <w:vAlign w:val="center"/>
          </w:tcPr>
          <w:p w14:paraId="6AF238A4">
            <w:pPr>
              <w:spacing w:line="360" w:lineRule="auto"/>
              <w:jc w:val="center"/>
              <w:rPr>
                <w:rFonts w:ascii="宋体"/>
                <w:sz w:val="28"/>
                <w:szCs w:val="28"/>
              </w:rPr>
            </w:pPr>
          </w:p>
        </w:tc>
        <w:tc>
          <w:tcPr>
            <w:tcW w:w="525" w:type="dxa"/>
            <w:vAlign w:val="center"/>
          </w:tcPr>
          <w:p w14:paraId="6973CFE8">
            <w:pPr>
              <w:spacing w:line="360" w:lineRule="auto"/>
              <w:jc w:val="center"/>
              <w:rPr>
                <w:rFonts w:ascii="宋体"/>
                <w:sz w:val="28"/>
                <w:szCs w:val="28"/>
              </w:rPr>
            </w:pPr>
          </w:p>
        </w:tc>
        <w:tc>
          <w:tcPr>
            <w:tcW w:w="781" w:type="dxa"/>
            <w:vAlign w:val="center"/>
          </w:tcPr>
          <w:p w14:paraId="1AFBD984">
            <w:pPr>
              <w:spacing w:line="360" w:lineRule="auto"/>
              <w:jc w:val="center"/>
              <w:rPr>
                <w:rFonts w:ascii="宋体"/>
                <w:sz w:val="28"/>
                <w:szCs w:val="28"/>
              </w:rPr>
            </w:pPr>
          </w:p>
        </w:tc>
        <w:tc>
          <w:tcPr>
            <w:tcW w:w="851" w:type="dxa"/>
            <w:vAlign w:val="center"/>
          </w:tcPr>
          <w:p w14:paraId="4AD45573">
            <w:pPr>
              <w:spacing w:line="360" w:lineRule="auto"/>
              <w:jc w:val="center"/>
              <w:rPr>
                <w:rFonts w:ascii="宋体"/>
                <w:sz w:val="28"/>
                <w:szCs w:val="28"/>
              </w:rPr>
            </w:pPr>
          </w:p>
        </w:tc>
        <w:tc>
          <w:tcPr>
            <w:tcW w:w="850" w:type="dxa"/>
            <w:vAlign w:val="center"/>
          </w:tcPr>
          <w:p w14:paraId="4EDEF4F8">
            <w:pPr>
              <w:spacing w:line="360" w:lineRule="auto"/>
              <w:jc w:val="center"/>
              <w:rPr>
                <w:rFonts w:ascii="宋体"/>
                <w:sz w:val="28"/>
                <w:szCs w:val="28"/>
              </w:rPr>
            </w:pPr>
          </w:p>
        </w:tc>
        <w:tc>
          <w:tcPr>
            <w:tcW w:w="773" w:type="dxa"/>
            <w:vAlign w:val="center"/>
          </w:tcPr>
          <w:p w14:paraId="5A689FEA">
            <w:pPr>
              <w:spacing w:line="360" w:lineRule="auto"/>
              <w:jc w:val="center"/>
              <w:rPr>
                <w:rFonts w:ascii="宋体"/>
                <w:sz w:val="28"/>
                <w:szCs w:val="28"/>
              </w:rPr>
            </w:pPr>
          </w:p>
        </w:tc>
        <w:tc>
          <w:tcPr>
            <w:tcW w:w="840" w:type="dxa"/>
            <w:vAlign w:val="center"/>
          </w:tcPr>
          <w:p w14:paraId="7ACBBB55">
            <w:pPr>
              <w:spacing w:line="360" w:lineRule="auto"/>
              <w:jc w:val="center"/>
              <w:rPr>
                <w:rFonts w:ascii="宋体"/>
                <w:sz w:val="28"/>
                <w:szCs w:val="28"/>
              </w:rPr>
            </w:pPr>
          </w:p>
        </w:tc>
        <w:tc>
          <w:tcPr>
            <w:tcW w:w="735" w:type="dxa"/>
            <w:vAlign w:val="center"/>
          </w:tcPr>
          <w:p w14:paraId="74DE9839">
            <w:pPr>
              <w:spacing w:line="360" w:lineRule="auto"/>
              <w:jc w:val="center"/>
              <w:rPr>
                <w:rFonts w:ascii="宋体"/>
                <w:sz w:val="28"/>
                <w:szCs w:val="28"/>
              </w:rPr>
            </w:pPr>
          </w:p>
        </w:tc>
        <w:tc>
          <w:tcPr>
            <w:tcW w:w="945" w:type="dxa"/>
            <w:vAlign w:val="center"/>
          </w:tcPr>
          <w:p w14:paraId="1A82B5B9">
            <w:pPr>
              <w:spacing w:line="360" w:lineRule="auto"/>
              <w:jc w:val="center"/>
              <w:rPr>
                <w:rFonts w:ascii="宋体"/>
                <w:sz w:val="28"/>
                <w:szCs w:val="28"/>
              </w:rPr>
            </w:pPr>
          </w:p>
        </w:tc>
      </w:tr>
      <w:tr w14:paraId="5C0E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58D6ADEE">
            <w:pPr>
              <w:spacing w:line="360" w:lineRule="auto"/>
              <w:jc w:val="center"/>
              <w:rPr>
                <w:rFonts w:ascii="宋体"/>
                <w:sz w:val="28"/>
                <w:szCs w:val="28"/>
              </w:rPr>
            </w:pPr>
          </w:p>
        </w:tc>
        <w:tc>
          <w:tcPr>
            <w:tcW w:w="1155" w:type="dxa"/>
            <w:vAlign w:val="center"/>
          </w:tcPr>
          <w:p w14:paraId="3EDB585B">
            <w:pPr>
              <w:spacing w:line="360" w:lineRule="auto"/>
              <w:jc w:val="center"/>
              <w:rPr>
                <w:rFonts w:ascii="宋体"/>
                <w:sz w:val="28"/>
                <w:szCs w:val="28"/>
              </w:rPr>
            </w:pPr>
          </w:p>
        </w:tc>
        <w:tc>
          <w:tcPr>
            <w:tcW w:w="1050" w:type="dxa"/>
            <w:vAlign w:val="center"/>
          </w:tcPr>
          <w:p w14:paraId="7FD96D2D">
            <w:pPr>
              <w:spacing w:line="360" w:lineRule="auto"/>
              <w:jc w:val="center"/>
              <w:rPr>
                <w:rFonts w:ascii="宋体"/>
                <w:sz w:val="28"/>
                <w:szCs w:val="28"/>
              </w:rPr>
            </w:pPr>
          </w:p>
        </w:tc>
        <w:tc>
          <w:tcPr>
            <w:tcW w:w="630" w:type="dxa"/>
            <w:vAlign w:val="center"/>
          </w:tcPr>
          <w:p w14:paraId="533E5A8C">
            <w:pPr>
              <w:spacing w:line="360" w:lineRule="auto"/>
              <w:jc w:val="center"/>
              <w:rPr>
                <w:rFonts w:ascii="宋体"/>
                <w:sz w:val="28"/>
                <w:szCs w:val="28"/>
              </w:rPr>
            </w:pPr>
          </w:p>
        </w:tc>
        <w:tc>
          <w:tcPr>
            <w:tcW w:w="525" w:type="dxa"/>
            <w:vAlign w:val="center"/>
          </w:tcPr>
          <w:p w14:paraId="1A2488CD">
            <w:pPr>
              <w:spacing w:line="360" w:lineRule="auto"/>
              <w:jc w:val="center"/>
              <w:rPr>
                <w:rFonts w:ascii="宋体"/>
                <w:sz w:val="28"/>
                <w:szCs w:val="28"/>
              </w:rPr>
            </w:pPr>
          </w:p>
        </w:tc>
        <w:tc>
          <w:tcPr>
            <w:tcW w:w="781" w:type="dxa"/>
            <w:vAlign w:val="center"/>
          </w:tcPr>
          <w:p w14:paraId="06A0CF15">
            <w:pPr>
              <w:spacing w:line="360" w:lineRule="auto"/>
              <w:jc w:val="center"/>
              <w:rPr>
                <w:rFonts w:ascii="宋体"/>
                <w:sz w:val="28"/>
                <w:szCs w:val="28"/>
              </w:rPr>
            </w:pPr>
          </w:p>
        </w:tc>
        <w:tc>
          <w:tcPr>
            <w:tcW w:w="851" w:type="dxa"/>
            <w:vAlign w:val="center"/>
          </w:tcPr>
          <w:p w14:paraId="62350B5B">
            <w:pPr>
              <w:spacing w:line="360" w:lineRule="auto"/>
              <w:jc w:val="center"/>
              <w:rPr>
                <w:rFonts w:ascii="宋体"/>
                <w:sz w:val="28"/>
                <w:szCs w:val="28"/>
              </w:rPr>
            </w:pPr>
          </w:p>
        </w:tc>
        <w:tc>
          <w:tcPr>
            <w:tcW w:w="850" w:type="dxa"/>
            <w:vAlign w:val="center"/>
          </w:tcPr>
          <w:p w14:paraId="28017AC7">
            <w:pPr>
              <w:spacing w:line="360" w:lineRule="auto"/>
              <w:jc w:val="center"/>
              <w:rPr>
                <w:rFonts w:ascii="宋体"/>
                <w:sz w:val="28"/>
                <w:szCs w:val="28"/>
              </w:rPr>
            </w:pPr>
          </w:p>
        </w:tc>
        <w:tc>
          <w:tcPr>
            <w:tcW w:w="773" w:type="dxa"/>
            <w:vAlign w:val="center"/>
          </w:tcPr>
          <w:p w14:paraId="5BCFDA2A">
            <w:pPr>
              <w:spacing w:line="360" w:lineRule="auto"/>
              <w:jc w:val="center"/>
              <w:rPr>
                <w:rFonts w:ascii="宋体"/>
                <w:sz w:val="28"/>
                <w:szCs w:val="28"/>
              </w:rPr>
            </w:pPr>
          </w:p>
        </w:tc>
        <w:tc>
          <w:tcPr>
            <w:tcW w:w="840" w:type="dxa"/>
            <w:vAlign w:val="center"/>
          </w:tcPr>
          <w:p w14:paraId="4FF16E19">
            <w:pPr>
              <w:spacing w:line="360" w:lineRule="auto"/>
              <w:jc w:val="center"/>
              <w:rPr>
                <w:rFonts w:ascii="宋体"/>
                <w:sz w:val="28"/>
                <w:szCs w:val="28"/>
              </w:rPr>
            </w:pPr>
          </w:p>
        </w:tc>
        <w:tc>
          <w:tcPr>
            <w:tcW w:w="735" w:type="dxa"/>
            <w:vAlign w:val="center"/>
          </w:tcPr>
          <w:p w14:paraId="7C19A40C">
            <w:pPr>
              <w:spacing w:line="360" w:lineRule="auto"/>
              <w:jc w:val="center"/>
              <w:rPr>
                <w:rFonts w:ascii="宋体"/>
                <w:sz w:val="28"/>
                <w:szCs w:val="28"/>
              </w:rPr>
            </w:pPr>
          </w:p>
        </w:tc>
        <w:tc>
          <w:tcPr>
            <w:tcW w:w="945" w:type="dxa"/>
            <w:vAlign w:val="center"/>
          </w:tcPr>
          <w:p w14:paraId="7EB760EF">
            <w:pPr>
              <w:spacing w:line="360" w:lineRule="auto"/>
              <w:jc w:val="center"/>
              <w:rPr>
                <w:rFonts w:ascii="宋体"/>
                <w:sz w:val="28"/>
                <w:szCs w:val="28"/>
              </w:rPr>
            </w:pPr>
          </w:p>
        </w:tc>
      </w:tr>
      <w:tr w14:paraId="4D5C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38E9BF77">
            <w:pPr>
              <w:spacing w:line="360" w:lineRule="auto"/>
              <w:jc w:val="center"/>
              <w:rPr>
                <w:rFonts w:ascii="宋体"/>
                <w:sz w:val="28"/>
                <w:szCs w:val="28"/>
              </w:rPr>
            </w:pPr>
          </w:p>
        </w:tc>
        <w:tc>
          <w:tcPr>
            <w:tcW w:w="1155" w:type="dxa"/>
            <w:vAlign w:val="center"/>
          </w:tcPr>
          <w:p w14:paraId="7A630F4B">
            <w:pPr>
              <w:spacing w:line="360" w:lineRule="auto"/>
              <w:jc w:val="center"/>
              <w:rPr>
                <w:rFonts w:ascii="宋体"/>
                <w:sz w:val="28"/>
                <w:szCs w:val="28"/>
              </w:rPr>
            </w:pPr>
          </w:p>
        </w:tc>
        <w:tc>
          <w:tcPr>
            <w:tcW w:w="1050" w:type="dxa"/>
            <w:vAlign w:val="center"/>
          </w:tcPr>
          <w:p w14:paraId="454EB2FF">
            <w:pPr>
              <w:spacing w:line="360" w:lineRule="auto"/>
              <w:jc w:val="center"/>
              <w:rPr>
                <w:rFonts w:ascii="宋体"/>
                <w:sz w:val="28"/>
                <w:szCs w:val="28"/>
              </w:rPr>
            </w:pPr>
          </w:p>
        </w:tc>
        <w:tc>
          <w:tcPr>
            <w:tcW w:w="630" w:type="dxa"/>
            <w:vAlign w:val="center"/>
          </w:tcPr>
          <w:p w14:paraId="7735B920">
            <w:pPr>
              <w:spacing w:line="360" w:lineRule="auto"/>
              <w:jc w:val="center"/>
              <w:rPr>
                <w:rFonts w:ascii="宋体"/>
                <w:sz w:val="28"/>
                <w:szCs w:val="28"/>
              </w:rPr>
            </w:pPr>
          </w:p>
        </w:tc>
        <w:tc>
          <w:tcPr>
            <w:tcW w:w="525" w:type="dxa"/>
            <w:vAlign w:val="center"/>
          </w:tcPr>
          <w:p w14:paraId="630BEE51">
            <w:pPr>
              <w:spacing w:line="360" w:lineRule="auto"/>
              <w:jc w:val="center"/>
              <w:rPr>
                <w:rFonts w:ascii="宋体"/>
                <w:sz w:val="28"/>
                <w:szCs w:val="28"/>
              </w:rPr>
            </w:pPr>
          </w:p>
        </w:tc>
        <w:tc>
          <w:tcPr>
            <w:tcW w:w="781" w:type="dxa"/>
            <w:vAlign w:val="center"/>
          </w:tcPr>
          <w:p w14:paraId="5BC296A1">
            <w:pPr>
              <w:spacing w:line="360" w:lineRule="auto"/>
              <w:jc w:val="center"/>
              <w:rPr>
                <w:rFonts w:ascii="宋体"/>
                <w:sz w:val="28"/>
                <w:szCs w:val="28"/>
              </w:rPr>
            </w:pPr>
          </w:p>
        </w:tc>
        <w:tc>
          <w:tcPr>
            <w:tcW w:w="851" w:type="dxa"/>
            <w:vAlign w:val="center"/>
          </w:tcPr>
          <w:p w14:paraId="53198C55">
            <w:pPr>
              <w:spacing w:line="360" w:lineRule="auto"/>
              <w:jc w:val="center"/>
              <w:rPr>
                <w:rFonts w:ascii="宋体"/>
                <w:sz w:val="28"/>
                <w:szCs w:val="28"/>
              </w:rPr>
            </w:pPr>
          </w:p>
        </w:tc>
        <w:tc>
          <w:tcPr>
            <w:tcW w:w="850" w:type="dxa"/>
            <w:vAlign w:val="center"/>
          </w:tcPr>
          <w:p w14:paraId="16297DA9">
            <w:pPr>
              <w:spacing w:line="360" w:lineRule="auto"/>
              <w:jc w:val="center"/>
              <w:rPr>
                <w:rFonts w:ascii="宋体"/>
                <w:sz w:val="28"/>
                <w:szCs w:val="28"/>
              </w:rPr>
            </w:pPr>
          </w:p>
        </w:tc>
        <w:tc>
          <w:tcPr>
            <w:tcW w:w="773" w:type="dxa"/>
            <w:vAlign w:val="center"/>
          </w:tcPr>
          <w:p w14:paraId="50C67BA2">
            <w:pPr>
              <w:spacing w:line="360" w:lineRule="auto"/>
              <w:jc w:val="center"/>
              <w:rPr>
                <w:rFonts w:ascii="宋体"/>
                <w:sz w:val="28"/>
                <w:szCs w:val="28"/>
              </w:rPr>
            </w:pPr>
          </w:p>
        </w:tc>
        <w:tc>
          <w:tcPr>
            <w:tcW w:w="840" w:type="dxa"/>
            <w:vAlign w:val="center"/>
          </w:tcPr>
          <w:p w14:paraId="6981DB61">
            <w:pPr>
              <w:spacing w:line="360" w:lineRule="auto"/>
              <w:jc w:val="center"/>
              <w:rPr>
                <w:rFonts w:ascii="宋体"/>
                <w:sz w:val="28"/>
                <w:szCs w:val="28"/>
              </w:rPr>
            </w:pPr>
          </w:p>
        </w:tc>
        <w:tc>
          <w:tcPr>
            <w:tcW w:w="735" w:type="dxa"/>
            <w:vAlign w:val="center"/>
          </w:tcPr>
          <w:p w14:paraId="35C9F6CC">
            <w:pPr>
              <w:spacing w:line="360" w:lineRule="auto"/>
              <w:jc w:val="center"/>
              <w:rPr>
                <w:rFonts w:ascii="宋体"/>
                <w:sz w:val="28"/>
                <w:szCs w:val="28"/>
              </w:rPr>
            </w:pPr>
          </w:p>
        </w:tc>
        <w:tc>
          <w:tcPr>
            <w:tcW w:w="945" w:type="dxa"/>
            <w:vAlign w:val="center"/>
          </w:tcPr>
          <w:p w14:paraId="200DD2CB">
            <w:pPr>
              <w:spacing w:line="360" w:lineRule="auto"/>
              <w:jc w:val="center"/>
              <w:rPr>
                <w:rFonts w:ascii="宋体"/>
                <w:sz w:val="28"/>
                <w:szCs w:val="28"/>
              </w:rPr>
            </w:pPr>
          </w:p>
        </w:tc>
      </w:tr>
      <w:tr w14:paraId="4522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6E8252C3">
            <w:pPr>
              <w:spacing w:line="360" w:lineRule="auto"/>
              <w:jc w:val="center"/>
              <w:rPr>
                <w:rFonts w:ascii="宋体"/>
                <w:sz w:val="28"/>
                <w:szCs w:val="28"/>
              </w:rPr>
            </w:pPr>
          </w:p>
        </w:tc>
        <w:tc>
          <w:tcPr>
            <w:tcW w:w="1155" w:type="dxa"/>
            <w:vAlign w:val="center"/>
          </w:tcPr>
          <w:p w14:paraId="18ADFD47">
            <w:pPr>
              <w:spacing w:line="360" w:lineRule="auto"/>
              <w:jc w:val="center"/>
              <w:rPr>
                <w:rFonts w:ascii="宋体"/>
                <w:sz w:val="28"/>
                <w:szCs w:val="28"/>
              </w:rPr>
            </w:pPr>
          </w:p>
        </w:tc>
        <w:tc>
          <w:tcPr>
            <w:tcW w:w="1050" w:type="dxa"/>
            <w:vAlign w:val="center"/>
          </w:tcPr>
          <w:p w14:paraId="65DA38C6">
            <w:pPr>
              <w:spacing w:line="360" w:lineRule="auto"/>
              <w:jc w:val="center"/>
              <w:rPr>
                <w:rFonts w:ascii="宋体"/>
                <w:sz w:val="28"/>
                <w:szCs w:val="28"/>
              </w:rPr>
            </w:pPr>
          </w:p>
        </w:tc>
        <w:tc>
          <w:tcPr>
            <w:tcW w:w="630" w:type="dxa"/>
            <w:vAlign w:val="center"/>
          </w:tcPr>
          <w:p w14:paraId="7FC0F5AB">
            <w:pPr>
              <w:spacing w:line="360" w:lineRule="auto"/>
              <w:jc w:val="center"/>
              <w:rPr>
                <w:rFonts w:ascii="宋体"/>
                <w:sz w:val="28"/>
                <w:szCs w:val="28"/>
              </w:rPr>
            </w:pPr>
          </w:p>
        </w:tc>
        <w:tc>
          <w:tcPr>
            <w:tcW w:w="525" w:type="dxa"/>
            <w:vAlign w:val="center"/>
          </w:tcPr>
          <w:p w14:paraId="289D96FC">
            <w:pPr>
              <w:spacing w:line="360" w:lineRule="auto"/>
              <w:jc w:val="center"/>
              <w:rPr>
                <w:rFonts w:ascii="宋体"/>
                <w:sz w:val="28"/>
                <w:szCs w:val="28"/>
              </w:rPr>
            </w:pPr>
          </w:p>
        </w:tc>
        <w:tc>
          <w:tcPr>
            <w:tcW w:w="781" w:type="dxa"/>
            <w:vAlign w:val="center"/>
          </w:tcPr>
          <w:p w14:paraId="40B610BF">
            <w:pPr>
              <w:spacing w:line="360" w:lineRule="auto"/>
              <w:jc w:val="center"/>
              <w:rPr>
                <w:rFonts w:ascii="宋体"/>
                <w:sz w:val="28"/>
                <w:szCs w:val="28"/>
              </w:rPr>
            </w:pPr>
          </w:p>
        </w:tc>
        <w:tc>
          <w:tcPr>
            <w:tcW w:w="851" w:type="dxa"/>
            <w:vAlign w:val="center"/>
          </w:tcPr>
          <w:p w14:paraId="23AD4901">
            <w:pPr>
              <w:spacing w:line="360" w:lineRule="auto"/>
              <w:jc w:val="center"/>
              <w:rPr>
                <w:rFonts w:ascii="宋体"/>
                <w:sz w:val="28"/>
                <w:szCs w:val="28"/>
              </w:rPr>
            </w:pPr>
          </w:p>
        </w:tc>
        <w:tc>
          <w:tcPr>
            <w:tcW w:w="850" w:type="dxa"/>
            <w:vAlign w:val="center"/>
          </w:tcPr>
          <w:p w14:paraId="49D66821">
            <w:pPr>
              <w:spacing w:line="360" w:lineRule="auto"/>
              <w:jc w:val="center"/>
              <w:rPr>
                <w:rFonts w:ascii="宋体"/>
                <w:sz w:val="28"/>
                <w:szCs w:val="28"/>
              </w:rPr>
            </w:pPr>
          </w:p>
        </w:tc>
        <w:tc>
          <w:tcPr>
            <w:tcW w:w="773" w:type="dxa"/>
            <w:vAlign w:val="center"/>
          </w:tcPr>
          <w:p w14:paraId="41659FBE">
            <w:pPr>
              <w:spacing w:line="360" w:lineRule="auto"/>
              <w:jc w:val="center"/>
              <w:rPr>
                <w:rFonts w:ascii="宋体"/>
                <w:sz w:val="28"/>
                <w:szCs w:val="28"/>
              </w:rPr>
            </w:pPr>
          </w:p>
        </w:tc>
        <w:tc>
          <w:tcPr>
            <w:tcW w:w="840" w:type="dxa"/>
            <w:vAlign w:val="center"/>
          </w:tcPr>
          <w:p w14:paraId="72AE091F">
            <w:pPr>
              <w:spacing w:line="360" w:lineRule="auto"/>
              <w:jc w:val="center"/>
              <w:rPr>
                <w:rFonts w:ascii="宋体"/>
                <w:sz w:val="28"/>
                <w:szCs w:val="28"/>
              </w:rPr>
            </w:pPr>
          </w:p>
        </w:tc>
        <w:tc>
          <w:tcPr>
            <w:tcW w:w="735" w:type="dxa"/>
            <w:vAlign w:val="center"/>
          </w:tcPr>
          <w:p w14:paraId="19A0E6F2">
            <w:pPr>
              <w:spacing w:line="360" w:lineRule="auto"/>
              <w:jc w:val="center"/>
              <w:rPr>
                <w:rFonts w:ascii="宋体"/>
                <w:sz w:val="28"/>
                <w:szCs w:val="28"/>
              </w:rPr>
            </w:pPr>
          </w:p>
        </w:tc>
        <w:tc>
          <w:tcPr>
            <w:tcW w:w="945" w:type="dxa"/>
            <w:vAlign w:val="center"/>
          </w:tcPr>
          <w:p w14:paraId="4CC88EFB">
            <w:pPr>
              <w:spacing w:line="360" w:lineRule="auto"/>
              <w:jc w:val="center"/>
              <w:rPr>
                <w:rFonts w:ascii="宋体"/>
                <w:sz w:val="28"/>
                <w:szCs w:val="28"/>
              </w:rPr>
            </w:pPr>
          </w:p>
        </w:tc>
      </w:tr>
      <w:tr w14:paraId="3FE9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6910E65">
            <w:pPr>
              <w:spacing w:line="360" w:lineRule="auto"/>
              <w:jc w:val="center"/>
              <w:rPr>
                <w:rFonts w:ascii="宋体"/>
                <w:sz w:val="28"/>
                <w:szCs w:val="28"/>
              </w:rPr>
            </w:pPr>
          </w:p>
        </w:tc>
        <w:tc>
          <w:tcPr>
            <w:tcW w:w="1155" w:type="dxa"/>
            <w:vAlign w:val="center"/>
          </w:tcPr>
          <w:p w14:paraId="45E21082">
            <w:pPr>
              <w:spacing w:line="360" w:lineRule="auto"/>
              <w:jc w:val="center"/>
              <w:rPr>
                <w:rFonts w:ascii="宋体"/>
                <w:sz w:val="28"/>
                <w:szCs w:val="28"/>
              </w:rPr>
            </w:pPr>
          </w:p>
        </w:tc>
        <w:tc>
          <w:tcPr>
            <w:tcW w:w="1050" w:type="dxa"/>
            <w:vAlign w:val="center"/>
          </w:tcPr>
          <w:p w14:paraId="0CA02093">
            <w:pPr>
              <w:spacing w:line="360" w:lineRule="auto"/>
              <w:jc w:val="center"/>
              <w:rPr>
                <w:rFonts w:ascii="宋体"/>
                <w:sz w:val="28"/>
                <w:szCs w:val="28"/>
              </w:rPr>
            </w:pPr>
          </w:p>
        </w:tc>
        <w:tc>
          <w:tcPr>
            <w:tcW w:w="630" w:type="dxa"/>
            <w:vAlign w:val="center"/>
          </w:tcPr>
          <w:p w14:paraId="760E569B">
            <w:pPr>
              <w:spacing w:line="360" w:lineRule="auto"/>
              <w:jc w:val="center"/>
              <w:rPr>
                <w:rFonts w:ascii="宋体"/>
                <w:sz w:val="28"/>
                <w:szCs w:val="28"/>
              </w:rPr>
            </w:pPr>
          </w:p>
        </w:tc>
        <w:tc>
          <w:tcPr>
            <w:tcW w:w="525" w:type="dxa"/>
            <w:vAlign w:val="center"/>
          </w:tcPr>
          <w:p w14:paraId="1F1D62C9">
            <w:pPr>
              <w:spacing w:line="360" w:lineRule="auto"/>
              <w:jc w:val="center"/>
              <w:rPr>
                <w:rFonts w:ascii="宋体"/>
                <w:sz w:val="28"/>
                <w:szCs w:val="28"/>
              </w:rPr>
            </w:pPr>
          </w:p>
        </w:tc>
        <w:tc>
          <w:tcPr>
            <w:tcW w:w="781" w:type="dxa"/>
            <w:vAlign w:val="center"/>
          </w:tcPr>
          <w:p w14:paraId="456370D7">
            <w:pPr>
              <w:spacing w:line="360" w:lineRule="auto"/>
              <w:jc w:val="center"/>
              <w:rPr>
                <w:rFonts w:ascii="宋体"/>
                <w:sz w:val="28"/>
                <w:szCs w:val="28"/>
              </w:rPr>
            </w:pPr>
          </w:p>
        </w:tc>
        <w:tc>
          <w:tcPr>
            <w:tcW w:w="851" w:type="dxa"/>
            <w:vAlign w:val="center"/>
          </w:tcPr>
          <w:p w14:paraId="12ECCE50">
            <w:pPr>
              <w:spacing w:line="360" w:lineRule="auto"/>
              <w:jc w:val="center"/>
              <w:rPr>
                <w:rFonts w:ascii="宋体"/>
                <w:sz w:val="28"/>
                <w:szCs w:val="28"/>
              </w:rPr>
            </w:pPr>
          </w:p>
        </w:tc>
        <w:tc>
          <w:tcPr>
            <w:tcW w:w="850" w:type="dxa"/>
            <w:vAlign w:val="center"/>
          </w:tcPr>
          <w:p w14:paraId="21B37D40">
            <w:pPr>
              <w:spacing w:line="360" w:lineRule="auto"/>
              <w:jc w:val="center"/>
              <w:rPr>
                <w:rFonts w:ascii="宋体"/>
                <w:sz w:val="28"/>
                <w:szCs w:val="28"/>
              </w:rPr>
            </w:pPr>
          </w:p>
        </w:tc>
        <w:tc>
          <w:tcPr>
            <w:tcW w:w="773" w:type="dxa"/>
            <w:vAlign w:val="center"/>
          </w:tcPr>
          <w:p w14:paraId="7DD8BDD6">
            <w:pPr>
              <w:spacing w:line="360" w:lineRule="auto"/>
              <w:jc w:val="center"/>
              <w:rPr>
                <w:rFonts w:ascii="宋体"/>
                <w:sz w:val="28"/>
                <w:szCs w:val="28"/>
              </w:rPr>
            </w:pPr>
          </w:p>
        </w:tc>
        <w:tc>
          <w:tcPr>
            <w:tcW w:w="840" w:type="dxa"/>
            <w:vAlign w:val="center"/>
          </w:tcPr>
          <w:p w14:paraId="7EF7C6C8">
            <w:pPr>
              <w:spacing w:line="360" w:lineRule="auto"/>
              <w:jc w:val="center"/>
              <w:rPr>
                <w:rFonts w:ascii="宋体"/>
                <w:sz w:val="28"/>
                <w:szCs w:val="28"/>
              </w:rPr>
            </w:pPr>
          </w:p>
        </w:tc>
        <w:tc>
          <w:tcPr>
            <w:tcW w:w="735" w:type="dxa"/>
            <w:vAlign w:val="center"/>
          </w:tcPr>
          <w:p w14:paraId="0291D33B">
            <w:pPr>
              <w:spacing w:line="360" w:lineRule="auto"/>
              <w:jc w:val="center"/>
              <w:rPr>
                <w:rFonts w:ascii="宋体"/>
                <w:sz w:val="28"/>
                <w:szCs w:val="28"/>
              </w:rPr>
            </w:pPr>
          </w:p>
        </w:tc>
        <w:tc>
          <w:tcPr>
            <w:tcW w:w="945" w:type="dxa"/>
            <w:vAlign w:val="center"/>
          </w:tcPr>
          <w:p w14:paraId="2F61398E">
            <w:pPr>
              <w:spacing w:line="360" w:lineRule="auto"/>
              <w:jc w:val="center"/>
              <w:rPr>
                <w:rFonts w:ascii="宋体"/>
                <w:sz w:val="28"/>
                <w:szCs w:val="28"/>
              </w:rPr>
            </w:pPr>
          </w:p>
        </w:tc>
      </w:tr>
      <w:tr w14:paraId="73F0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04E309AB">
            <w:pPr>
              <w:spacing w:line="360" w:lineRule="auto"/>
              <w:jc w:val="center"/>
              <w:rPr>
                <w:rFonts w:ascii="宋体"/>
                <w:sz w:val="28"/>
                <w:szCs w:val="28"/>
              </w:rPr>
            </w:pPr>
          </w:p>
        </w:tc>
        <w:tc>
          <w:tcPr>
            <w:tcW w:w="1155" w:type="dxa"/>
            <w:vAlign w:val="center"/>
          </w:tcPr>
          <w:p w14:paraId="14F6AA22">
            <w:pPr>
              <w:spacing w:line="360" w:lineRule="auto"/>
              <w:jc w:val="center"/>
              <w:rPr>
                <w:rFonts w:ascii="宋体"/>
                <w:sz w:val="28"/>
                <w:szCs w:val="28"/>
              </w:rPr>
            </w:pPr>
          </w:p>
        </w:tc>
        <w:tc>
          <w:tcPr>
            <w:tcW w:w="1050" w:type="dxa"/>
            <w:vAlign w:val="center"/>
          </w:tcPr>
          <w:p w14:paraId="55E998FE">
            <w:pPr>
              <w:spacing w:line="360" w:lineRule="auto"/>
              <w:jc w:val="center"/>
              <w:rPr>
                <w:rFonts w:ascii="宋体"/>
                <w:sz w:val="28"/>
                <w:szCs w:val="28"/>
              </w:rPr>
            </w:pPr>
          </w:p>
        </w:tc>
        <w:tc>
          <w:tcPr>
            <w:tcW w:w="630" w:type="dxa"/>
            <w:vAlign w:val="center"/>
          </w:tcPr>
          <w:p w14:paraId="7D9F1C6A">
            <w:pPr>
              <w:spacing w:line="360" w:lineRule="auto"/>
              <w:jc w:val="center"/>
              <w:rPr>
                <w:rFonts w:ascii="宋体"/>
                <w:sz w:val="28"/>
                <w:szCs w:val="28"/>
              </w:rPr>
            </w:pPr>
          </w:p>
        </w:tc>
        <w:tc>
          <w:tcPr>
            <w:tcW w:w="525" w:type="dxa"/>
            <w:vAlign w:val="center"/>
          </w:tcPr>
          <w:p w14:paraId="5C120E09">
            <w:pPr>
              <w:spacing w:line="360" w:lineRule="auto"/>
              <w:jc w:val="center"/>
              <w:rPr>
                <w:rFonts w:ascii="宋体"/>
                <w:sz w:val="28"/>
                <w:szCs w:val="28"/>
              </w:rPr>
            </w:pPr>
          </w:p>
        </w:tc>
        <w:tc>
          <w:tcPr>
            <w:tcW w:w="781" w:type="dxa"/>
            <w:vAlign w:val="center"/>
          </w:tcPr>
          <w:p w14:paraId="3BB14F1A">
            <w:pPr>
              <w:spacing w:line="360" w:lineRule="auto"/>
              <w:jc w:val="center"/>
              <w:rPr>
                <w:rFonts w:ascii="宋体"/>
                <w:sz w:val="28"/>
                <w:szCs w:val="28"/>
              </w:rPr>
            </w:pPr>
          </w:p>
        </w:tc>
        <w:tc>
          <w:tcPr>
            <w:tcW w:w="851" w:type="dxa"/>
            <w:vAlign w:val="center"/>
          </w:tcPr>
          <w:p w14:paraId="1C347E80">
            <w:pPr>
              <w:spacing w:line="360" w:lineRule="auto"/>
              <w:jc w:val="center"/>
              <w:rPr>
                <w:rFonts w:ascii="宋体"/>
                <w:sz w:val="28"/>
                <w:szCs w:val="28"/>
              </w:rPr>
            </w:pPr>
          </w:p>
        </w:tc>
        <w:tc>
          <w:tcPr>
            <w:tcW w:w="850" w:type="dxa"/>
            <w:vAlign w:val="center"/>
          </w:tcPr>
          <w:p w14:paraId="24E5B71D">
            <w:pPr>
              <w:spacing w:line="360" w:lineRule="auto"/>
              <w:jc w:val="center"/>
              <w:rPr>
                <w:rFonts w:ascii="宋体"/>
                <w:sz w:val="28"/>
                <w:szCs w:val="28"/>
              </w:rPr>
            </w:pPr>
          </w:p>
        </w:tc>
        <w:tc>
          <w:tcPr>
            <w:tcW w:w="773" w:type="dxa"/>
            <w:vAlign w:val="center"/>
          </w:tcPr>
          <w:p w14:paraId="1BAE995F">
            <w:pPr>
              <w:spacing w:line="360" w:lineRule="auto"/>
              <w:jc w:val="center"/>
              <w:rPr>
                <w:rFonts w:ascii="宋体"/>
                <w:sz w:val="28"/>
                <w:szCs w:val="28"/>
              </w:rPr>
            </w:pPr>
          </w:p>
        </w:tc>
        <w:tc>
          <w:tcPr>
            <w:tcW w:w="840" w:type="dxa"/>
            <w:vAlign w:val="center"/>
          </w:tcPr>
          <w:p w14:paraId="143E9014">
            <w:pPr>
              <w:spacing w:line="360" w:lineRule="auto"/>
              <w:jc w:val="center"/>
              <w:rPr>
                <w:rFonts w:ascii="宋体"/>
                <w:sz w:val="28"/>
                <w:szCs w:val="28"/>
              </w:rPr>
            </w:pPr>
          </w:p>
        </w:tc>
        <w:tc>
          <w:tcPr>
            <w:tcW w:w="735" w:type="dxa"/>
            <w:vAlign w:val="center"/>
          </w:tcPr>
          <w:p w14:paraId="3F2A1C71">
            <w:pPr>
              <w:spacing w:line="360" w:lineRule="auto"/>
              <w:jc w:val="center"/>
              <w:rPr>
                <w:rFonts w:ascii="宋体"/>
                <w:sz w:val="28"/>
                <w:szCs w:val="28"/>
              </w:rPr>
            </w:pPr>
          </w:p>
        </w:tc>
        <w:tc>
          <w:tcPr>
            <w:tcW w:w="945" w:type="dxa"/>
            <w:vAlign w:val="center"/>
          </w:tcPr>
          <w:p w14:paraId="4D91F856">
            <w:pPr>
              <w:spacing w:line="360" w:lineRule="auto"/>
              <w:jc w:val="center"/>
              <w:rPr>
                <w:rFonts w:ascii="宋体"/>
                <w:sz w:val="28"/>
                <w:szCs w:val="28"/>
              </w:rPr>
            </w:pPr>
          </w:p>
        </w:tc>
      </w:tr>
      <w:bookmarkEnd w:id="1351"/>
    </w:tbl>
    <w:p w14:paraId="79FD2EDB">
      <w:pPr>
        <w:jc w:val="center"/>
        <w:rPr>
          <w:szCs w:val="24"/>
        </w:rPr>
      </w:pPr>
    </w:p>
    <w:p w14:paraId="00FB8D76">
      <w:pPr>
        <w:keepNext/>
        <w:keepLines/>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1352" w:name="_Toc203139830"/>
      <w:bookmarkStart w:id="1353" w:name="_Toc78797113"/>
      <w:bookmarkStart w:id="1354" w:name="_Toc20027"/>
      <w:bookmarkStart w:id="1355" w:name="_Toc469"/>
      <w:bookmarkStart w:id="1356" w:name="_Toc78796716"/>
      <w:bookmarkStart w:id="1357" w:name="_Toc78795649"/>
      <w:bookmarkStart w:id="1358" w:name="_Toc217603798"/>
      <w:r>
        <w:rPr>
          <w:rFonts w:hint="eastAsia" w:ascii="宋体" w:hAnsi="宋体"/>
          <w:kern w:val="0"/>
          <w:sz w:val="24"/>
        </w:rPr>
        <w:t>附件四：履约担保格式</w:t>
      </w:r>
      <w:bookmarkEnd w:id="1352"/>
      <w:bookmarkEnd w:id="1353"/>
      <w:bookmarkEnd w:id="1354"/>
      <w:bookmarkEnd w:id="1355"/>
      <w:bookmarkEnd w:id="1356"/>
      <w:bookmarkEnd w:id="1357"/>
      <w:bookmarkEnd w:id="1358"/>
    </w:p>
    <w:p w14:paraId="4D6E8BC2">
      <w:pPr>
        <w:spacing w:line="400" w:lineRule="exact"/>
        <w:rPr>
          <w:rFonts w:hint="eastAsia" w:ascii="宋体" w:hAnsi="宋体"/>
          <w:szCs w:val="21"/>
        </w:rPr>
      </w:pPr>
    </w:p>
    <w:p w14:paraId="24F46B8B">
      <w:pPr>
        <w:spacing w:line="400" w:lineRule="exact"/>
        <w:rPr>
          <w:rFonts w:hint="eastAsia" w:ascii="宋体" w:hAnsi="宋体"/>
          <w:szCs w:val="21"/>
        </w:rPr>
      </w:pPr>
      <w:r>
        <w:rPr>
          <w:rFonts w:hint="eastAsia" w:ascii="宋体" w:hAnsi="宋体"/>
          <w:szCs w:val="21"/>
        </w:rPr>
        <w:t>注：</w:t>
      </w:r>
      <w:r>
        <w:rPr>
          <w:rFonts w:hint="eastAsia"/>
          <w:szCs w:val="21"/>
        </w:rPr>
        <w:t>此处履约担保格式，由分包人依据现行法规政策要求自行补充。</w:t>
      </w:r>
    </w:p>
    <w:p w14:paraId="4FCE7F2C">
      <w:pPr>
        <w:keepNext/>
        <w:keepLines/>
        <w:spacing w:before="156" w:beforeLines="50" w:after="156" w:afterLines="50" w:line="360" w:lineRule="auto"/>
        <w:outlineLvl w:val="1"/>
        <w:rPr>
          <w:rFonts w:hint="eastAsia" w:ascii="宋体" w:hAnsi="宋体"/>
          <w:bCs/>
          <w:kern w:val="0"/>
          <w:sz w:val="24"/>
          <w:szCs w:val="24"/>
        </w:rPr>
      </w:pPr>
      <w:r>
        <w:rPr>
          <w:rFonts w:ascii="宋体" w:hAnsi="宋体"/>
          <w:kern w:val="0"/>
        </w:rPr>
        <w:br w:type="page"/>
      </w:r>
      <w:bookmarkStart w:id="1359" w:name="_Toc23788"/>
      <w:bookmarkStart w:id="1360" w:name="_Toc78795650"/>
      <w:bookmarkStart w:id="1361" w:name="_Toc78797114"/>
      <w:bookmarkStart w:id="1362" w:name="_Toc217603799"/>
      <w:bookmarkStart w:id="1363" w:name="_Toc203139831"/>
      <w:bookmarkStart w:id="1364" w:name="_Toc8277"/>
      <w:bookmarkStart w:id="1365" w:name="_Toc78796717"/>
      <w:r>
        <w:rPr>
          <w:rFonts w:hint="eastAsia" w:ascii="宋体" w:hAnsi="宋体"/>
          <w:kern w:val="0"/>
          <w:sz w:val="24"/>
        </w:rPr>
        <w:t>附件五：支付担保格式</w:t>
      </w:r>
      <w:bookmarkEnd w:id="1359"/>
      <w:bookmarkEnd w:id="1360"/>
      <w:bookmarkEnd w:id="1361"/>
      <w:bookmarkEnd w:id="1362"/>
      <w:bookmarkEnd w:id="1363"/>
      <w:bookmarkEnd w:id="1364"/>
      <w:bookmarkEnd w:id="1365"/>
    </w:p>
    <w:p w14:paraId="3FF1A65B">
      <w:pPr>
        <w:spacing w:line="400" w:lineRule="exact"/>
        <w:rPr>
          <w:rFonts w:ascii="黑体" w:eastAsia="黑体"/>
          <w:szCs w:val="21"/>
        </w:rPr>
      </w:pPr>
      <w:r>
        <w:rPr>
          <w:rFonts w:hint="eastAsia"/>
          <w:szCs w:val="21"/>
        </w:rPr>
        <w:t>注：此处支付担保格式，由承包人依据现行法规政策要求自行补充。</w:t>
      </w:r>
    </w:p>
    <w:p w14:paraId="3487D610">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1366" w:name="_Toc78796718"/>
      <w:bookmarkStart w:id="1367" w:name="_Toc78795651"/>
      <w:bookmarkStart w:id="1368" w:name="_Toc29185"/>
      <w:bookmarkStart w:id="1369" w:name="_Toc1839"/>
      <w:bookmarkStart w:id="1370" w:name="_Toc217603800"/>
      <w:bookmarkStart w:id="1371" w:name="_Toc78797115"/>
      <w:bookmarkStart w:id="1372" w:name="_Toc203139832"/>
      <w:r>
        <w:rPr>
          <w:rFonts w:hint="eastAsia" w:ascii="宋体" w:hAnsi="宋体"/>
          <w:kern w:val="0"/>
          <w:sz w:val="24"/>
        </w:rPr>
        <w:t>附件六：质量保修书格式</w:t>
      </w:r>
      <w:bookmarkEnd w:id="1366"/>
      <w:bookmarkEnd w:id="1367"/>
      <w:bookmarkEnd w:id="1368"/>
      <w:bookmarkEnd w:id="1369"/>
      <w:bookmarkEnd w:id="1370"/>
      <w:bookmarkEnd w:id="1371"/>
      <w:bookmarkEnd w:id="1372"/>
    </w:p>
    <w:p w14:paraId="5A2BF7F5">
      <w:pPr>
        <w:tabs>
          <w:tab w:val="left" w:pos="3855"/>
        </w:tabs>
        <w:snapToGrid w:val="0"/>
        <w:spacing w:line="360" w:lineRule="auto"/>
        <w:ind w:firstLine="562" w:firstLineChars="200"/>
        <w:jc w:val="center"/>
        <w:rPr>
          <w:rFonts w:hint="eastAsia" w:ascii="宋体" w:hAnsi="宋体"/>
          <w:b/>
          <w:sz w:val="28"/>
          <w:szCs w:val="24"/>
        </w:rPr>
      </w:pPr>
      <w:r>
        <w:rPr>
          <w:rFonts w:hint="eastAsia" w:ascii="宋体" w:hAnsi="宋体"/>
          <w:b/>
          <w:sz w:val="28"/>
          <w:szCs w:val="24"/>
        </w:rPr>
        <w:t>房屋建筑工程质量保修书</w:t>
      </w:r>
    </w:p>
    <w:p w14:paraId="63D44B2B">
      <w:pPr>
        <w:spacing w:line="400" w:lineRule="exact"/>
        <w:rPr>
          <w:szCs w:val="24"/>
        </w:rPr>
      </w:pPr>
    </w:p>
    <w:p w14:paraId="6254904E">
      <w:pPr>
        <w:spacing w:line="400" w:lineRule="exact"/>
        <w:ind w:firstLine="488"/>
        <w:rPr>
          <w:rFonts w:hint="eastAsia" w:ascii="宋体" w:hAnsi="宋体"/>
          <w:szCs w:val="24"/>
          <w:u w:val="single"/>
        </w:rPr>
      </w:pPr>
      <w:r>
        <w:rPr>
          <w:rFonts w:hint="eastAsia" w:ascii="宋体" w:hAnsi="宋体"/>
          <w:szCs w:val="24"/>
        </w:rPr>
        <w:t>承包人：</w:t>
      </w:r>
      <w:r>
        <w:rPr>
          <w:rFonts w:hint="eastAsia" w:ascii="宋体" w:hAnsi="宋体"/>
          <w:szCs w:val="24"/>
          <w:u w:val="single"/>
        </w:rPr>
        <w:t xml:space="preserve">                                               </w:t>
      </w:r>
    </w:p>
    <w:p w14:paraId="6130D873">
      <w:pPr>
        <w:spacing w:line="400" w:lineRule="exact"/>
        <w:ind w:firstLine="488"/>
        <w:rPr>
          <w:rFonts w:hint="eastAsia" w:ascii="宋体" w:hAnsi="宋体"/>
          <w:szCs w:val="24"/>
        </w:rPr>
      </w:pPr>
      <w:r>
        <w:rPr>
          <w:rFonts w:hint="eastAsia" w:ascii="宋体" w:hAnsi="宋体"/>
          <w:szCs w:val="24"/>
        </w:rPr>
        <w:t>分包人：</w:t>
      </w:r>
      <w:r>
        <w:rPr>
          <w:rFonts w:hint="eastAsia" w:ascii="宋体" w:hAnsi="宋体"/>
          <w:szCs w:val="24"/>
          <w:u w:val="single"/>
        </w:rPr>
        <w:t xml:space="preserve">                                               </w:t>
      </w:r>
    </w:p>
    <w:p w14:paraId="29ECA4FF">
      <w:pPr>
        <w:spacing w:line="400" w:lineRule="exact"/>
        <w:ind w:firstLine="488"/>
        <w:rPr>
          <w:rFonts w:hint="eastAsia" w:ascii="宋体" w:hAnsi="宋体"/>
          <w:szCs w:val="24"/>
          <w:u w:val="single"/>
        </w:rPr>
      </w:pPr>
    </w:p>
    <w:p w14:paraId="76828FB8">
      <w:pPr>
        <w:spacing w:line="400" w:lineRule="exact"/>
        <w:ind w:firstLine="490"/>
        <w:rPr>
          <w:rFonts w:hint="eastAsia" w:ascii="宋体" w:hAnsi="宋体"/>
          <w:szCs w:val="24"/>
        </w:rPr>
      </w:pPr>
      <w:r>
        <w:rPr>
          <w:rFonts w:hint="eastAsia" w:ascii="宋体" w:hAnsi="宋体" w:cs="Arial"/>
          <w:szCs w:val="21"/>
        </w:rPr>
        <w:t>承</w:t>
      </w:r>
      <w:r>
        <w:rPr>
          <w:rFonts w:hint="eastAsia" w:ascii="宋体" w:hAnsi="宋体"/>
          <w:szCs w:val="24"/>
        </w:rPr>
        <w:t>包人、分包人根据《中华人民共和国建筑法》、《建设工程质量管理条例》和《房屋建筑工程质量保修办法》，经协商一致，对</w:t>
      </w:r>
      <w:r>
        <w:rPr>
          <w:rFonts w:hint="eastAsia" w:ascii="宋体" w:hAnsi="宋体"/>
          <w:szCs w:val="24"/>
          <w:u w:val="single"/>
        </w:rPr>
        <w:t xml:space="preserve">                           </w:t>
      </w:r>
      <w:r>
        <w:rPr>
          <w:rFonts w:hint="eastAsia" w:ascii="宋体" w:hAnsi="宋体"/>
          <w:szCs w:val="24"/>
        </w:rPr>
        <w:t>（专业分包工程名称）签订保修书。</w:t>
      </w:r>
    </w:p>
    <w:p w14:paraId="09D071D2">
      <w:pPr>
        <w:spacing w:line="400" w:lineRule="exact"/>
        <w:ind w:firstLine="525" w:firstLineChars="250"/>
        <w:outlineLvl w:val="3"/>
        <w:rPr>
          <w:rFonts w:hint="eastAsia" w:ascii="宋体" w:hAnsi="宋体"/>
          <w:szCs w:val="24"/>
        </w:rPr>
      </w:pPr>
      <w:r>
        <w:rPr>
          <w:rFonts w:hint="eastAsia" w:ascii="宋体" w:hAnsi="宋体"/>
          <w:szCs w:val="24"/>
        </w:rPr>
        <w:t>一、工程保修范围和内容</w:t>
      </w:r>
    </w:p>
    <w:p w14:paraId="1CAB2F07">
      <w:pPr>
        <w:spacing w:line="400" w:lineRule="exact"/>
        <w:ind w:firstLine="490"/>
        <w:rPr>
          <w:rFonts w:hint="eastAsia" w:ascii="宋体" w:hAnsi="宋体"/>
          <w:szCs w:val="24"/>
        </w:rPr>
      </w:pPr>
      <w:r>
        <w:rPr>
          <w:rFonts w:hint="eastAsia" w:ascii="宋体" w:hAnsi="宋体"/>
          <w:szCs w:val="24"/>
        </w:rPr>
        <w:t>分包人在保修期内，按照有关法律、法规、规章的管理规定和双方约定，承担本专业分包工程保修责任。</w:t>
      </w:r>
    </w:p>
    <w:p w14:paraId="6E37D9AF">
      <w:pPr>
        <w:spacing w:line="400" w:lineRule="exact"/>
        <w:ind w:firstLine="490"/>
        <w:rPr>
          <w:rFonts w:hint="eastAsia" w:ascii="宋体" w:hAnsi="宋体"/>
          <w:szCs w:val="24"/>
        </w:rPr>
      </w:pPr>
      <w:r>
        <w:rPr>
          <w:rFonts w:hint="eastAsia" w:ascii="宋体" w:hAnsi="宋体"/>
          <w:szCs w:val="24"/>
        </w:rPr>
        <w:t>保修责任范围包括</w:t>
      </w:r>
      <w:r>
        <w:rPr>
          <w:rFonts w:hint="eastAsia" w:ascii="宋体" w:hAnsi="宋体"/>
          <w:szCs w:val="24"/>
          <w:u w:val="single"/>
        </w:rPr>
        <w:t xml:space="preserve">                                                       </w:t>
      </w:r>
      <w:r>
        <w:rPr>
          <w:rFonts w:hint="eastAsia" w:ascii="宋体" w:hAnsi="宋体"/>
          <w:szCs w:val="24"/>
        </w:rPr>
        <w:t>工程，以及双方约定的其他项目。具体保修的内容，双方约定如下：</w:t>
      </w:r>
    </w:p>
    <w:p w14:paraId="6FA70CFA">
      <w:pPr>
        <w:spacing w:line="400" w:lineRule="exact"/>
        <w:rPr>
          <w:rFonts w:hint="eastAsia" w:ascii="宋体" w:hAnsi="宋体"/>
          <w:szCs w:val="24"/>
          <w:u w:val="single"/>
        </w:rPr>
      </w:pPr>
      <w:r>
        <w:rPr>
          <w:rFonts w:hint="eastAsia" w:ascii="宋体" w:hAnsi="宋体"/>
          <w:szCs w:val="24"/>
          <w:u w:val="single"/>
        </w:rPr>
        <w:t xml:space="preserve">                                                                                                                                                        </w:t>
      </w:r>
    </w:p>
    <w:p w14:paraId="76A9BD24">
      <w:pPr>
        <w:spacing w:line="400" w:lineRule="exact"/>
        <w:rPr>
          <w:rFonts w:hint="eastAsia" w:ascii="宋体" w:hAnsi="宋体"/>
          <w:szCs w:val="24"/>
          <w:u w:val="single"/>
        </w:rPr>
      </w:pPr>
      <w:r>
        <w:rPr>
          <w:rFonts w:hint="eastAsia" w:ascii="宋体" w:hAnsi="宋体"/>
          <w:szCs w:val="24"/>
          <w:u w:val="single"/>
        </w:rPr>
        <w:t xml:space="preserve">                                                                                                                                                        </w:t>
      </w:r>
    </w:p>
    <w:p w14:paraId="68CA04B0">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2922C275">
      <w:pPr>
        <w:spacing w:line="400" w:lineRule="exact"/>
        <w:ind w:firstLine="420" w:firstLineChars="200"/>
        <w:outlineLvl w:val="3"/>
        <w:rPr>
          <w:rFonts w:hint="eastAsia" w:ascii="宋体" w:hAnsi="宋体"/>
          <w:szCs w:val="24"/>
        </w:rPr>
      </w:pPr>
      <w:r>
        <w:rPr>
          <w:rFonts w:hint="eastAsia" w:ascii="宋体" w:hAnsi="宋体"/>
          <w:szCs w:val="24"/>
        </w:rPr>
        <w:t>二、保修期</w:t>
      </w:r>
    </w:p>
    <w:p w14:paraId="358AD946">
      <w:pPr>
        <w:spacing w:line="400" w:lineRule="exact"/>
        <w:ind w:left="420"/>
        <w:rPr>
          <w:rFonts w:hint="eastAsia" w:ascii="宋体" w:hAnsi="宋体"/>
          <w:szCs w:val="24"/>
        </w:rPr>
      </w:pPr>
      <w:r>
        <w:rPr>
          <w:rFonts w:hint="eastAsia" w:ascii="宋体" w:hAnsi="宋体"/>
          <w:szCs w:val="24"/>
        </w:rPr>
        <w:t>双方根据《建设工程质量管理条例》及有关规定，约定本专业分包工程的保修期如下：</w:t>
      </w:r>
    </w:p>
    <w:p w14:paraId="2ABE12F2">
      <w:pPr>
        <w:spacing w:line="400" w:lineRule="exact"/>
        <w:rPr>
          <w:rFonts w:hint="eastAsia" w:ascii="宋体" w:hAnsi="宋体"/>
          <w:szCs w:val="24"/>
          <w:u w:val="single"/>
        </w:rPr>
      </w:pPr>
      <w:r>
        <w:rPr>
          <w:rFonts w:hint="eastAsia" w:ascii="宋体" w:hAnsi="宋体"/>
          <w:szCs w:val="24"/>
          <w:u w:val="single"/>
        </w:rPr>
        <w:t xml:space="preserve">                                                                                                                                                        </w:t>
      </w:r>
    </w:p>
    <w:p w14:paraId="58E99073">
      <w:pPr>
        <w:spacing w:line="400" w:lineRule="exact"/>
        <w:rPr>
          <w:rFonts w:hint="eastAsia" w:ascii="宋体" w:hAnsi="宋体"/>
          <w:szCs w:val="24"/>
          <w:u w:val="single"/>
        </w:rPr>
      </w:pPr>
      <w:r>
        <w:rPr>
          <w:rFonts w:hint="eastAsia" w:ascii="宋体" w:hAnsi="宋体"/>
          <w:szCs w:val="24"/>
          <w:u w:val="single"/>
        </w:rPr>
        <w:t xml:space="preserve">                                                                                                                                                        </w:t>
      </w:r>
    </w:p>
    <w:p w14:paraId="13577102">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1C971C6A">
      <w:pPr>
        <w:spacing w:line="400" w:lineRule="exact"/>
        <w:ind w:firstLine="420" w:firstLineChars="200"/>
        <w:outlineLvl w:val="3"/>
        <w:rPr>
          <w:rFonts w:hint="eastAsia" w:ascii="宋体" w:hAnsi="宋体"/>
          <w:szCs w:val="24"/>
        </w:rPr>
      </w:pPr>
      <w:r>
        <w:rPr>
          <w:rFonts w:hint="eastAsia" w:ascii="宋体" w:hAnsi="宋体"/>
          <w:szCs w:val="24"/>
        </w:rPr>
        <w:t>三、保修责任</w:t>
      </w:r>
    </w:p>
    <w:p w14:paraId="6C29DB4F">
      <w:pPr>
        <w:tabs>
          <w:tab w:val="left" w:pos="1740"/>
        </w:tabs>
        <w:spacing w:line="400" w:lineRule="exact"/>
        <w:ind w:firstLine="420" w:firstLineChars="200"/>
        <w:rPr>
          <w:rFonts w:hint="eastAsia" w:ascii="宋体" w:hAnsi="宋体"/>
          <w:szCs w:val="24"/>
        </w:rPr>
      </w:pPr>
      <w:r>
        <w:rPr>
          <w:rFonts w:hint="eastAsia" w:ascii="宋体" w:hAnsi="宋体"/>
          <w:szCs w:val="24"/>
        </w:rPr>
        <w:t>1、属于责任范围、内容的项目，分包人应当在接到保修通知之日起</w:t>
      </w:r>
      <w:r>
        <w:rPr>
          <w:rFonts w:ascii="宋体" w:hAnsi="宋体"/>
          <w:szCs w:val="24"/>
          <w:u w:val="single"/>
        </w:rPr>
        <w:t xml:space="preserve">    </w:t>
      </w:r>
      <w:r>
        <w:rPr>
          <w:rFonts w:hint="eastAsia" w:ascii="宋体" w:hAnsi="宋体"/>
          <w:szCs w:val="24"/>
        </w:rPr>
        <w:t>天内派人保修。分包人不在约定期限内派人保修的，承包人可以委托他人修理。</w:t>
      </w:r>
    </w:p>
    <w:p w14:paraId="1CCF4682">
      <w:pPr>
        <w:tabs>
          <w:tab w:val="left" w:pos="1740"/>
        </w:tabs>
        <w:spacing w:line="400" w:lineRule="exact"/>
        <w:ind w:firstLine="420" w:firstLineChars="200"/>
        <w:rPr>
          <w:rFonts w:hint="eastAsia" w:ascii="宋体" w:hAnsi="宋体"/>
          <w:szCs w:val="24"/>
        </w:rPr>
      </w:pPr>
      <w:r>
        <w:rPr>
          <w:rFonts w:hint="eastAsia" w:ascii="宋体" w:hAnsi="宋体"/>
          <w:szCs w:val="24"/>
        </w:rPr>
        <w:t>2、发生紧急抢修事故的，分包人在接到事故通知后，应当立即到达事故现场抢修。</w:t>
      </w:r>
    </w:p>
    <w:p w14:paraId="56D0B6C7">
      <w:pPr>
        <w:tabs>
          <w:tab w:val="left" w:pos="1740"/>
        </w:tabs>
        <w:spacing w:line="400" w:lineRule="exact"/>
        <w:ind w:firstLine="420" w:firstLineChars="200"/>
        <w:rPr>
          <w:rFonts w:hint="eastAsia" w:ascii="宋体" w:hAnsi="宋体"/>
          <w:szCs w:val="24"/>
        </w:rPr>
      </w:pPr>
      <w:r>
        <w:rPr>
          <w:rFonts w:hint="eastAsia" w:ascii="宋体" w:hAnsi="宋体"/>
          <w:szCs w:val="24"/>
        </w:rPr>
        <w:t>3、对于涉及结构安全的质量问题，应当按照《房屋建筑工程质量保修办法》的规定，立即向当地建设行政主管部门报告，采取安全防范措施；由原设计人或者具有相应资质等级的设计人提出保修方案，分包人实施保修。</w:t>
      </w:r>
    </w:p>
    <w:p w14:paraId="2000CA0F">
      <w:pPr>
        <w:tabs>
          <w:tab w:val="left" w:pos="1740"/>
        </w:tabs>
        <w:spacing w:line="400" w:lineRule="exact"/>
        <w:ind w:firstLine="420" w:firstLineChars="200"/>
        <w:rPr>
          <w:rFonts w:hint="eastAsia" w:ascii="宋体" w:hAnsi="宋体"/>
          <w:szCs w:val="24"/>
        </w:rPr>
      </w:pPr>
      <w:r>
        <w:rPr>
          <w:rFonts w:hint="eastAsia" w:ascii="宋体" w:hAnsi="宋体"/>
          <w:szCs w:val="24"/>
        </w:rPr>
        <w:t>4、质量保修完成后，由承包人组织验收。</w:t>
      </w:r>
    </w:p>
    <w:p w14:paraId="59546C27">
      <w:pPr>
        <w:spacing w:line="400" w:lineRule="exact"/>
        <w:ind w:firstLine="420" w:firstLineChars="200"/>
        <w:outlineLvl w:val="3"/>
        <w:rPr>
          <w:rFonts w:hint="eastAsia" w:ascii="宋体" w:hAnsi="宋体"/>
          <w:szCs w:val="24"/>
        </w:rPr>
      </w:pPr>
      <w:r>
        <w:rPr>
          <w:rFonts w:hint="eastAsia" w:ascii="宋体" w:hAnsi="宋体"/>
          <w:szCs w:val="24"/>
        </w:rPr>
        <w:t>四、保修费用</w:t>
      </w:r>
    </w:p>
    <w:p w14:paraId="16C5F1AE">
      <w:pPr>
        <w:spacing w:line="400" w:lineRule="exact"/>
        <w:ind w:left="420"/>
        <w:rPr>
          <w:rFonts w:hint="eastAsia" w:ascii="宋体" w:hAnsi="宋体"/>
          <w:szCs w:val="24"/>
          <w:u w:val="single"/>
        </w:rPr>
      </w:pPr>
      <w:r>
        <w:rPr>
          <w:rFonts w:hint="eastAsia" w:ascii="宋体" w:hAnsi="宋体"/>
          <w:szCs w:val="24"/>
        </w:rPr>
        <w:t>保修费用由造成质量缺陷的责任方承担。</w:t>
      </w:r>
    </w:p>
    <w:p w14:paraId="42D56E10">
      <w:pPr>
        <w:spacing w:line="400" w:lineRule="exact"/>
        <w:ind w:firstLine="420" w:firstLineChars="200"/>
        <w:outlineLvl w:val="3"/>
        <w:rPr>
          <w:rFonts w:hint="eastAsia" w:ascii="宋体" w:hAnsi="宋体"/>
          <w:szCs w:val="24"/>
        </w:rPr>
      </w:pPr>
      <w:r>
        <w:rPr>
          <w:rFonts w:hint="eastAsia" w:ascii="宋体" w:hAnsi="宋体"/>
          <w:szCs w:val="24"/>
        </w:rPr>
        <w:t>五、其 他</w:t>
      </w:r>
    </w:p>
    <w:p w14:paraId="10EC2B17">
      <w:pPr>
        <w:spacing w:line="400" w:lineRule="exact"/>
        <w:ind w:left="420"/>
        <w:rPr>
          <w:rFonts w:hint="eastAsia" w:ascii="宋体" w:hAnsi="宋体"/>
          <w:szCs w:val="24"/>
        </w:rPr>
      </w:pPr>
      <w:r>
        <w:rPr>
          <w:rFonts w:hint="eastAsia" w:ascii="宋体" w:hAnsi="宋体"/>
          <w:szCs w:val="24"/>
        </w:rPr>
        <w:t>双方约定的其他工程保修责任事项：</w:t>
      </w:r>
    </w:p>
    <w:p w14:paraId="4F3DCB93">
      <w:pPr>
        <w:spacing w:line="400" w:lineRule="exact"/>
        <w:rPr>
          <w:rFonts w:hint="eastAsia" w:ascii="宋体" w:hAnsi="宋体"/>
          <w:szCs w:val="24"/>
          <w:u w:val="single"/>
        </w:rPr>
      </w:pPr>
      <w:r>
        <w:rPr>
          <w:rFonts w:hint="eastAsia" w:ascii="宋体" w:hAnsi="宋体"/>
          <w:szCs w:val="24"/>
          <w:u w:val="single"/>
        </w:rPr>
        <w:t xml:space="preserve">                                                                                                                                                        </w:t>
      </w:r>
    </w:p>
    <w:p w14:paraId="10B7A56A">
      <w:pPr>
        <w:spacing w:line="400" w:lineRule="exact"/>
        <w:rPr>
          <w:rFonts w:hint="eastAsia" w:ascii="宋体" w:hAnsi="宋体"/>
          <w:szCs w:val="24"/>
          <w:u w:val="single"/>
        </w:rPr>
      </w:pPr>
      <w:r>
        <w:rPr>
          <w:rFonts w:hint="eastAsia" w:ascii="宋体" w:hAnsi="宋体"/>
          <w:szCs w:val="24"/>
          <w:u w:val="single"/>
        </w:rPr>
        <w:t xml:space="preserve">                                                                                                                                                        </w:t>
      </w:r>
    </w:p>
    <w:p w14:paraId="70519345">
      <w:pPr>
        <w:spacing w:line="400" w:lineRule="exact"/>
        <w:rPr>
          <w:rFonts w:hint="eastAsia" w:ascii="宋体" w:hAnsi="宋体"/>
          <w:szCs w:val="24"/>
        </w:rPr>
      </w:pPr>
      <w:r>
        <w:rPr>
          <w:rFonts w:hint="eastAsia" w:ascii="宋体" w:hAnsi="宋体"/>
          <w:szCs w:val="24"/>
          <w:u w:val="single"/>
        </w:rPr>
        <w:t xml:space="preserve">                                                                                                                                                            </w:t>
      </w:r>
      <w:r>
        <w:rPr>
          <w:rFonts w:hint="eastAsia" w:ascii="宋体" w:hAnsi="宋体"/>
          <w:szCs w:val="24"/>
        </w:rPr>
        <w:t>。</w:t>
      </w:r>
    </w:p>
    <w:p w14:paraId="048BAE03">
      <w:pPr>
        <w:spacing w:line="400" w:lineRule="exact"/>
        <w:ind w:firstLine="420"/>
        <w:rPr>
          <w:rFonts w:hint="eastAsia" w:ascii="宋体" w:hAnsi="宋体"/>
          <w:szCs w:val="24"/>
        </w:rPr>
      </w:pPr>
      <w:r>
        <w:rPr>
          <w:rFonts w:hint="eastAsia" w:ascii="宋体" w:hAnsi="宋体"/>
          <w:szCs w:val="24"/>
        </w:rPr>
        <w:t>本专业分包工程保修书，由施工合同承包人、分包人双方在完工验收前共同签署，作为施工合同附件，其有效期限至保修期满。</w:t>
      </w:r>
    </w:p>
    <w:p w14:paraId="7D9F6AF3">
      <w:pPr>
        <w:spacing w:line="400" w:lineRule="exact"/>
        <w:ind w:left="420"/>
        <w:rPr>
          <w:rFonts w:hint="eastAsia" w:ascii="宋体" w:hAnsi="宋体"/>
          <w:szCs w:val="24"/>
        </w:rPr>
      </w:pPr>
    </w:p>
    <w:p w14:paraId="67D6DF84">
      <w:pPr>
        <w:spacing w:line="48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3949B2E1">
      <w:pPr>
        <w:tabs>
          <w:tab w:val="left" w:pos="4275"/>
        </w:tabs>
        <w:spacing w:line="48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5B60391A">
      <w:pPr>
        <w:tabs>
          <w:tab w:val="left" w:pos="4275"/>
        </w:tabs>
        <w:spacing w:line="400" w:lineRule="exact"/>
        <w:ind w:firstLine="420" w:firstLineChars="200"/>
        <w:rPr>
          <w:rFonts w:hint="eastAsia" w:ascii="宋体" w:hAnsi="宋体"/>
          <w:szCs w:val="24"/>
        </w:rPr>
      </w:pPr>
      <w:r>
        <w:rPr>
          <w:rFonts w:hint="eastAsia" w:ascii="宋体" w:hAnsi="宋体"/>
          <w:szCs w:val="24"/>
        </w:rPr>
        <w:t>法定代表人或其                       法定代表人或其</w:t>
      </w:r>
    </w:p>
    <w:p w14:paraId="157B92B5">
      <w:pPr>
        <w:spacing w:after="468" w:afterLines="150" w:line="400" w:lineRule="exact"/>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4"/>
        </w:rPr>
        <w:t xml:space="preserve"> </w:t>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40B7F1AF">
      <w:pPr>
        <w:tabs>
          <w:tab w:val="left" w:pos="4275"/>
        </w:tabs>
        <w:spacing w:line="48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6BBFAECC">
      <w:pPr>
        <w:tabs>
          <w:tab w:val="left" w:pos="4275"/>
        </w:tabs>
        <w:spacing w:line="48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33A1BB5A">
      <w:pPr>
        <w:tabs>
          <w:tab w:val="left" w:pos="4700"/>
        </w:tabs>
        <w:spacing w:line="48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5E9D2D42">
      <w:pPr>
        <w:tabs>
          <w:tab w:val="left" w:pos="4275"/>
        </w:tabs>
        <w:spacing w:line="480" w:lineRule="auto"/>
        <w:ind w:firstLine="420" w:firstLineChars="200"/>
        <w:rPr>
          <w:rFonts w:hint="eastAsia"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ab/>
      </w:r>
      <w:r>
        <w:rPr>
          <w:rFonts w:hint="eastAsia" w:ascii="宋体" w:hAnsi="宋体"/>
          <w:szCs w:val="21"/>
        </w:rPr>
        <w:t>开户银行：</w:t>
      </w:r>
      <w:r>
        <w:rPr>
          <w:rFonts w:hint="eastAsia" w:ascii="宋体" w:hAnsi="宋体"/>
          <w:szCs w:val="21"/>
          <w:u w:val="single"/>
        </w:rPr>
        <w:t xml:space="preserve">                </w:t>
      </w:r>
    </w:p>
    <w:p w14:paraId="4EDE1458">
      <w:pPr>
        <w:tabs>
          <w:tab w:val="left" w:pos="4275"/>
        </w:tabs>
        <w:spacing w:line="48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38BF45DE">
      <w:pPr>
        <w:spacing w:line="480" w:lineRule="auto"/>
        <w:ind w:left="420" w:leftChars="200"/>
        <w:rPr>
          <w:kern w:val="0"/>
          <w:szCs w:val="21"/>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r>
        <w:rPr>
          <w:kern w:val="0"/>
          <w:szCs w:val="21"/>
        </w:rPr>
        <w:t xml:space="preserve"> </w:t>
      </w:r>
    </w:p>
    <w:p w14:paraId="1CE81D95">
      <w:pPr>
        <w:spacing w:line="720" w:lineRule="auto"/>
        <w:ind w:left="420" w:leftChars="200" w:firstLine="400" w:firstLineChars="200"/>
        <w:rPr>
          <w:kern w:val="0"/>
          <w:sz w:val="20"/>
          <w:szCs w:val="24"/>
        </w:rPr>
      </w:pPr>
    </w:p>
    <w:p w14:paraId="0FC39EFF">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1373" w:name="_Toc2877"/>
      <w:bookmarkStart w:id="1374" w:name="_Toc78796719"/>
      <w:bookmarkStart w:id="1375" w:name="_Toc5942"/>
      <w:bookmarkStart w:id="1376" w:name="_Toc203139833"/>
      <w:bookmarkStart w:id="1377" w:name="_Toc217603801"/>
      <w:bookmarkStart w:id="1378" w:name="_Toc78797116"/>
      <w:bookmarkStart w:id="1379" w:name="_Toc78795652"/>
      <w:r>
        <w:rPr>
          <w:rFonts w:hint="eastAsia" w:ascii="宋体" w:hAnsi="宋体"/>
          <w:kern w:val="0"/>
          <w:sz w:val="24"/>
        </w:rPr>
        <w:t>附件七：廉政责任书格式</w:t>
      </w:r>
      <w:bookmarkEnd w:id="1373"/>
      <w:bookmarkEnd w:id="1374"/>
      <w:bookmarkEnd w:id="1375"/>
      <w:bookmarkEnd w:id="1376"/>
      <w:bookmarkEnd w:id="1377"/>
      <w:bookmarkEnd w:id="1378"/>
      <w:bookmarkEnd w:id="1379"/>
    </w:p>
    <w:p w14:paraId="5EB74326">
      <w:pPr>
        <w:snapToGrid w:val="0"/>
        <w:spacing w:line="360" w:lineRule="auto"/>
        <w:jc w:val="center"/>
        <w:rPr>
          <w:rFonts w:hint="eastAsia" w:ascii="黑体" w:hAnsi="宋体" w:eastAsia="黑体"/>
          <w:sz w:val="28"/>
          <w:szCs w:val="24"/>
        </w:rPr>
      </w:pPr>
      <w:r>
        <w:rPr>
          <w:rFonts w:hint="eastAsia" w:ascii="黑体" w:hAnsi="宋体" w:eastAsia="黑体"/>
          <w:sz w:val="28"/>
          <w:szCs w:val="24"/>
        </w:rPr>
        <w:t>建设工程廉政责任书</w:t>
      </w:r>
    </w:p>
    <w:p w14:paraId="3797F095">
      <w:pPr>
        <w:ind w:firstLine="420" w:firstLineChars="200"/>
        <w:rPr>
          <w:szCs w:val="24"/>
        </w:rPr>
      </w:pPr>
    </w:p>
    <w:p w14:paraId="5AF54D8F">
      <w:pPr>
        <w:spacing w:line="400" w:lineRule="exact"/>
        <w:ind w:firstLine="420" w:firstLineChars="200"/>
        <w:rPr>
          <w:rFonts w:hint="eastAsia" w:ascii="宋体" w:hAnsi="宋体"/>
          <w:szCs w:val="24"/>
          <w:u w:val="single"/>
        </w:rPr>
      </w:pPr>
      <w:r>
        <w:rPr>
          <w:rFonts w:hint="eastAsia" w:ascii="宋体" w:hAnsi="宋体" w:cs="Arial"/>
          <w:szCs w:val="21"/>
        </w:rPr>
        <w:t>承</w:t>
      </w:r>
      <w:r>
        <w:rPr>
          <w:rFonts w:hint="eastAsia" w:ascii="宋体" w:hAnsi="宋体"/>
          <w:szCs w:val="24"/>
        </w:rPr>
        <w:t>包人：</w:t>
      </w:r>
      <w:r>
        <w:rPr>
          <w:rFonts w:hint="eastAsia" w:ascii="宋体" w:hAnsi="宋体"/>
          <w:szCs w:val="24"/>
          <w:u w:val="single"/>
        </w:rPr>
        <w:t xml:space="preserve">                                        </w:t>
      </w:r>
    </w:p>
    <w:p w14:paraId="0FAD4117">
      <w:pPr>
        <w:spacing w:line="400" w:lineRule="exact"/>
        <w:ind w:firstLine="420" w:firstLineChars="200"/>
        <w:rPr>
          <w:szCs w:val="24"/>
        </w:rPr>
      </w:pPr>
      <w:r>
        <w:rPr>
          <w:rFonts w:hint="eastAsia" w:ascii="宋体" w:hAnsi="宋体"/>
          <w:szCs w:val="24"/>
        </w:rPr>
        <w:t>分包人：</w:t>
      </w:r>
      <w:r>
        <w:rPr>
          <w:rFonts w:hint="eastAsia" w:ascii="宋体" w:hAnsi="宋体"/>
          <w:szCs w:val="24"/>
          <w:u w:val="single"/>
        </w:rPr>
        <w:t xml:space="preserve">                                        </w:t>
      </w:r>
    </w:p>
    <w:p w14:paraId="04A6D68B">
      <w:pPr>
        <w:spacing w:line="400" w:lineRule="exact"/>
        <w:ind w:firstLine="420" w:firstLineChars="200"/>
        <w:rPr>
          <w:szCs w:val="24"/>
        </w:rPr>
      </w:pPr>
    </w:p>
    <w:p w14:paraId="0F81350B">
      <w:pPr>
        <w:spacing w:line="400" w:lineRule="exact"/>
        <w:ind w:firstLine="420" w:firstLineChars="200"/>
        <w:rPr>
          <w:rFonts w:ascii="宋体"/>
          <w:szCs w:val="28"/>
        </w:rPr>
      </w:pPr>
      <w:r>
        <w:rPr>
          <w:rFonts w:ascii="宋体"/>
          <w:szCs w:val="28"/>
        </w:rPr>
        <w:t>为加强建设工程廉政建设，规范</w:t>
      </w:r>
      <w:r>
        <w:rPr>
          <w:rFonts w:hint="eastAsia" w:ascii="宋体"/>
          <w:szCs w:val="28"/>
        </w:rPr>
        <w:t>建设工程</w:t>
      </w:r>
      <w:r>
        <w:rPr>
          <w:rFonts w:ascii="宋体"/>
          <w:szCs w:val="28"/>
        </w:rPr>
        <w:t>各项活动</w:t>
      </w:r>
      <w:r>
        <w:rPr>
          <w:rFonts w:hint="eastAsia" w:ascii="宋体"/>
          <w:szCs w:val="28"/>
        </w:rPr>
        <w:t>中承包人分包人双方的行为</w:t>
      </w:r>
      <w:r>
        <w:rPr>
          <w:rFonts w:ascii="宋体"/>
          <w:szCs w:val="28"/>
        </w:rPr>
        <w:t>，防止谋取不正当利益的违法违纪</w:t>
      </w:r>
      <w:r>
        <w:rPr>
          <w:rFonts w:hint="eastAsia" w:ascii="宋体"/>
          <w:szCs w:val="28"/>
        </w:rPr>
        <w:t>现象的</w:t>
      </w:r>
      <w:r>
        <w:rPr>
          <w:rFonts w:ascii="宋体"/>
          <w:szCs w:val="28"/>
        </w:rPr>
        <w:t>发生，保护国家、集体和当事人的合法权益，根据国家有关工程建设的法律法规和廉政建设</w:t>
      </w:r>
      <w:r>
        <w:rPr>
          <w:rFonts w:hint="eastAsia" w:ascii="宋体"/>
          <w:szCs w:val="28"/>
        </w:rPr>
        <w:t>的有关规定</w:t>
      </w:r>
      <w:r>
        <w:rPr>
          <w:rFonts w:ascii="宋体"/>
          <w:szCs w:val="28"/>
        </w:rPr>
        <w:t>，订立本廉政责任书。</w:t>
      </w:r>
    </w:p>
    <w:p w14:paraId="6ADC905B">
      <w:pPr>
        <w:spacing w:line="400" w:lineRule="exact"/>
        <w:ind w:firstLine="420" w:firstLineChars="200"/>
        <w:outlineLvl w:val="4"/>
        <w:rPr>
          <w:rFonts w:hint="eastAsia" w:ascii="宋体" w:hAnsi="宋体"/>
          <w:szCs w:val="24"/>
        </w:rPr>
      </w:pPr>
      <w:r>
        <w:rPr>
          <w:rFonts w:hint="eastAsia" w:ascii="宋体" w:hAnsi="宋体"/>
          <w:szCs w:val="24"/>
        </w:rPr>
        <w:t>一、双方的责任</w:t>
      </w:r>
    </w:p>
    <w:p w14:paraId="2A9AD717">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.1</w:t>
      </w:r>
      <w:r>
        <w:rPr>
          <w:rFonts w:hint="eastAsia" w:ascii="宋体" w:hAnsi="宋体"/>
          <w:szCs w:val="28"/>
        </w:rPr>
        <w:t xml:space="preserve"> </w:t>
      </w:r>
      <w:r>
        <w:rPr>
          <w:rFonts w:ascii="宋体" w:hAnsi="宋体"/>
          <w:szCs w:val="28"/>
        </w:rPr>
        <w:t>应严格遵守国家关于</w:t>
      </w:r>
      <w:r>
        <w:rPr>
          <w:rFonts w:hint="eastAsia" w:ascii="宋体" w:hAnsi="宋体"/>
          <w:szCs w:val="28"/>
        </w:rPr>
        <w:t>建设工程</w:t>
      </w:r>
      <w:r>
        <w:rPr>
          <w:rFonts w:ascii="宋体" w:hAnsi="宋体"/>
          <w:szCs w:val="28"/>
        </w:rPr>
        <w:t>的有关法律、法规，相关政策，以及廉政建设的各项规定。</w:t>
      </w:r>
    </w:p>
    <w:p w14:paraId="113A53B7">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2 </w:t>
      </w:r>
      <w:r>
        <w:rPr>
          <w:rFonts w:ascii="宋体" w:hAnsi="宋体"/>
          <w:szCs w:val="28"/>
        </w:rPr>
        <w:t>严格执行建设工程合同文件，自觉按合同办事。</w:t>
      </w:r>
    </w:p>
    <w:p w14:paraId="05AA5C77">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3 各项</w:t>
      </w:r>
      <w:r>
        <w:rPr>
          <w:rFonts w:ascii="宋体" w:hAnsi="宋体"/>
          <w:szCs w:val="28"/>
        </w:rPr>
        <w:t>活动必须坚持公开、公平、公正、诚信、透明的原则（除法律法规另有规定者外），不得为获取不正当的利益，损害国家、集体和对方利益，不得违反建设工程管理的规章制度。</w:t>
      </w:r>
    </w:p>
    <w:p w14:paraId="73A9F18E">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4 </w:t>
      </w:r>
      <w:r>
        <w:rPr>
          <w:rFonts w:ascii="宋体" w:hAnsi="宋体"/>
          <w:szCs w:val="28"/>
        </w:rPr>
        <w:t>发现对方在业务活动中有违规、违纪、违法行为的，应及时提醒对方，情节严重的，应向其上级主管部门或纪检监察、司法等有关机关举报。</w:t>
      </w:r>
    </w:p>
    <w:p w14:paraId="59A4DADB">
      <w:pPr>
        <w:spacing w:line="400" w:lineRule="exact"/>
        <w:ind w:firstLine="420" w:firstLineChars="200"/>
        <w:outlineLvl w:val="4"/>
        <w:rPr>
          <w:rFonts w:hint="eastAsia" w:ascii="宋体" w:hAnsi="宋体"/>
          <w:szCs w:val="24"/>
        </w:rPr>
      </w:pPr>
      <w:r>
        <w:rPr>
          <w:rFonts w:hint="eastAsia" w:ascii="宋体" w:hAnsi="宋体"/>
          <w:szCs w:val="24"/>
        </w:rPr>
        <w:t>二、承包人责任</w:t>
      </w:r>
    </w:p>
    <w:p w14:paraId="246CF095">
      <w:pPr>
        <w:spacing w:line="400" w:lineRule="exact"/>
        <w:ind w:firstLine="420" w:firstLineChars="200"/>
        <w:rPr>
          <w:rFonts w:hint="eastAsia" w:ascii="宋体" w:hAnsi="宋体"/>
          <w:szCs w:val="28"/>
        </w:rPr>
      </w:pPr>
      <w:r>
        <w:rPr>
          <w:rFonts w:hint="eastAsia" w:ascii="宋体" w:hAnsi="宋体"/>
          <w:szCs w:val="28"/>
        </w:rPr>
        <w:t>承</w:t>
      </w:r>
      <w:r>
        <w:rPr>
          <w:rFonts w:ascii="宋体" w:hAnsi="宋体"/>
          <w:szCs w:val="28"/>
        </w:rPr>
        <w:t>包人的领导和从事该建设工程项目的工作人员，在工程建设的事前、事中、事后应遵守以下规定：</w:t>
      </w:r>
    </w:p>
    <w:p w14:paraId="025642A0">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1</w:t>
      </w:r>
      <w:r>
        <w:rPr>
          <w:rFonts w:ascii="宋体" w:hAnsi="宋体"/>
          <w:szCs w:val="28"/>
        </w:rPr>
        <w:t>不得向</w:t>
      </w:r>
      <w:r>
        <w:rPr>
          <w:rFonts w:hint="eastAsia" w:ascii="宋体" w:hAnsi="宋体"/>
          <w:szCs w:val="28"/>
        </w:rPr>
        <w:t>分</w:t>
      </w:r>
      <w:r>
        <w:rPr>
          <w:rFonts w:ascii="宋体" w:hAnsi="宋体"/>
          <w:szCs w:val="28"/>
        </w:rPr>
        <w:t>包人和相关单位索要或接受回扣、礼金、有价证券、贵重物品和好处费、感谢费等。</w:t>
      </w:r>
    </w:p>
    <w:p w14:paraId="424693F8">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2 </w:t>
      </w:r>
      <w:r>
        <w:rPr>
          <w:rFonts w:ascii="宋体" w:hAnsi="宋体"/>
          <w:szCs w:val="28"/>
        </w:rPr>
        <w:t>不得在</w:t>
      </w:r>
      <w:r>
        <w:rPr>
          <w:rFonts w:hint="eastAsia" w:ascii="宋体" w:hAnsi="宋体"/>
          <w:szCs w:val="28"/>
        </w:rPr>
        <w:t>分</w:t>
      </w:r>
      <w:r>
        <w:rPr>
          <w:rFonts w:ascii="宋体" w:hAnsi="宋体"/>
          <w:szCs w:val="28"/>
        </w:rPr>
        <w:t>包人和相关单位报销任何应由</w:t>
      </w:r>
      <w:r>
        <w:rPr>
          <w:rFonts w:hint="eastAsia" w:ascii="宋体" w:hAnsi="宋体" w:cs="Arial"/>
          <w:szCs w:val="21"/>
        </w:rPr>
        <w:t>承</w:t>
      </w:r>
      <w:r>
        <w:rPr>
          <w:rFonts w:ascii="宋体" w:hAnsi="宋体"/>
          <w:szCs w:val="28"/>
        </w:rPr>
        <w:t>包人或个人支付的费用。</w:t>
      </w:r>
    </w:p>
    <w:p w14:paraId="28A77281">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3 </w:t>
      </w:r>
      <w:r>
        <w:rPr>
          <w:rFonts w:ascii="宋体" w:hAnsi="宋体"/>
          <w:szCs w:val="28"/>
        </w:rPr>
        <w:t>不得要求、暗示或接受</w:t>
      </w:r>
      <w:r>
        <w:rPr>
          <w:rFonts w:hint="eastAsia" w:ascii="宋体" w:hAnsi="宋体"/>
          <w:szCs w:val="28"/>
        </w:rPr>
        <w:t>分</w:t>
      </w:r>
      <w:r>
        <w:rPr>
          <w:rFonts w:ascii="宋体" w:hAnsi="宋体"/>
          <w:szCs w:val="28"/>
        </w:rPr>
        <w:t>包人和相关单位为个人装修住房、婚丧嫁娶、配偶子女的工作安排以及出国（境）、旅游等提供方便。</w:t>
      </w:r>
    </w:p>
    <w:p w14:paraId="3AE08E70">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4 </w:t>
      </w:r>
      <w:r>
        <w:rPr>
          <w:rFonts w:ascii="宋体" w:hAnsi="宋体"/>
          <w:szCs w:val="28"/>
        </w:rPr>
        <w:t>不得参加有可能影响公正执行公务的</w:t>
      </w:r>
      <w:r>
        <w:rPr>
          <w:rFonts w:hint="eastAsia" w:ascii="宋体" w:hAnsi="宋体"/>
          <w:szCs w:val="28"/>
        </w:rPr>
        <w:t>分</w:t>
      </w:r>
      <w:r>
        <w:rPr>
          <w:rFonts w:ascii="宋体" w:hAnsi="宋体"/>
          <w:szCs w:val="28"/>
        </w:rPr>
        <w:t>包人和相关单位的宴请、健身、娱乐等活动。</w:t>
      </w:r>
    </w:p>
    <w:p w14:paraId="53C534C7">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5 </w:t>
      </w:r>
      <w:r>
        <w:rPr>
          <w:rFonts w:ascii="宋体" w:hAnsi="宋体"/>
          <w:szCs w:val="28"/>
        </w:rPr>
        <w:t>不得向</w:t>
      </w:r>
      <w:r>
        <w:rPr>
          <w:rFonts w:hint="eastAsia" w:ascii="宋体" w:hAnsi="宋体"/>
          <w:szCs w:val="28"/>
        </w:rPr>
        <w:t>分</w:t>
      </w:r>
      <w:r>
        <w:rPr>
          <w:rFonts w:ascii="宋体" w:hAnsi="宋体"/>
          <w:szCs w:val="28"/>
        </w:rPr>
        <w:t>包人和相关单位介绍或为配偶、子女、亲属参与同</w:t>
      </w:r>
      <w:r>
        <w:rPr>
          <w:rFonts w:hint="eastAsia" w:ascii="宋体" w:hAnsi="宋体" w:cs="Arial"/>
          <w:szCs w:val="21"/>
        </w:rPr>
        <w:t>承</w:t>
      </w:r>
      <w:r>
        <w:rPr>
          <w:rFonts w:ascii="宋体" w:hAnsi="宋体"/>
          <w:szCs w:val="28"/>
        </w:rPr>
        <w:t>包人</w:t>
      </w:r>
      <w:r>
        <w:rPr>
          <w:rFonts w:hint="eastAsia" w:ascii="宋体" w:hAnsi="宋体"/>
          <w:szCs w:val="28"/>
        </w:rPr>
        <w:t>工程建设管理</w:t>
      </w:r>
      <w:r>
        <w:rPr>
          <w:rFonts w:ascii="宋体" w:hAnsi="宋体"/>
          <w:szCs w:val="28"/>
        </w:rPr>
        <w:t>合同有关的业务活动</w:t>
      </w:r>
      <w:r>
        <w:rPr>
          <w:rFonts w:hint="eastAsia" w:ascii="宋体" w:hAnsi="宋体"/>
          <w:szCs w:val="28"/>
        </w:rPr>
        <w:t>；</w:t>
      </w:r>
      <w:r>
        <w:rPr>
          <w:rFonts w:ascii="宋体" w:hAnsi="宋体"/>
          <w:szCs w:val="28"/>
        </w:rPr>
        <w:t>不得以任何理由要求</w:t>
      </w:r>
      <w:r>
        <w:rPr>
          <w:rFonts w:hint="eastAsia" w:ascii="宋体" w:hAnsi="宋体"/>
          <w:szCs w:val="28"/>
        </w:rPr>
        <w:t>分</w:t>
      </w:r>
      <w:r>
        <w:rPr>
          <w:rFonts w:ascii="宋体" w:hAnsi="宋体"/>
          <w:szCs w:val="28"/>
        </w:rPr>
        <w:t>包人和相关单位使用某种产品、材料和设备。</w:t>
      </w:r>
    </w:p>
    <w:p w14:paraId="4F86AB2E">
      <w:pPr>
        <w:spacing w:line="400" w:lineRule="exact"/>
        <w:ind w:firstLine="420" w:firstLineChars="200"/>
        <w:outlineLvl w:val="4"/>
        <w:rPr>
          <w:rFonts w:hint="eastAsia" w:ascii="宋体" w:hAnsi="宋体"/>
          <w:szCs w:val="24"/>
        </w:rPr>
      </w:pPr>
      <w:r>
        <w:rPr>
          <w:rFonts w:hint="eastAsia" w:ascii="宋体" w:hAnsi="宋体"/>
          <w:szCs w:val="24"/>
        </w:rPr>
        <w:t>三、分包人责任</w:t>
      </w:r>
    </w:p>
    <w:p w14:paraId="7C61EB55">
      <w:pPr>
        <w:spacing w:line="400" w:lineRule="exact"/>
        <w:ind w:firstLine="420" w:firstLineChars="200"/>
        <w:rPr>
          <w:rFonts w:hint="eastAsia" w:ascii="宋体" w:hAnsi="宋体"/>
          <w:szCs w:val="28"/>
        </w:rPr>
      </w:pPr>
      <w:r>
        <w:rPr>
          <w:rFonts w:ascii="宋体" w:hAnsi="宋体"/>
          <w:szCs w:val="28"/>
        </w:rPr>
        <w:t>应与</w:t>
      </w:r>
      <w:r>
        <w:rPr>
          <w:rFonts w:hint="eastAsia" w:ascii="宋体" w:hAnsi="宋体" w:cs="Arial"/>
          <w:szCs w:val="21"/>
        </w:rPr>
        <w:t>承</w:t>
      </w:r>
      <w:r>
        <w:rPr>
          <w:rFonts w:ascii="宋体" w:hAnsi="宋体"/>
          <w:szCs w:val="28"/>
        </w:rPr>
        <w:t>包人保持正常的业务交往，按照有关法律法规和程序开展业务工作，严格执行工程建设的有关方针、政策，</w:t>
      </w:r>
      <w:r>
        <w:rPr>
          <w:rFonts w:hint="eastAsia" w:ascii="宋体" w:hAnsi="宋体"/>
          <w:szCs w:val="28"/>
        </w:rPr>
        <w:t>执行工程建设</w:t>
      </w:r>
      <w:r>
        <w:rPr>
          <w:rFonts w:ascii="宋体" w:hAnsi="宋体"/>
          <w:szCs w:val="28"/>
        </w:rPr>
        <w:t>强制性标准，并遵守以下规定：</w:t>
      </w:r>
    </w:p>
    <w:p w14:paraId="538E2419">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 xml:space="preserve">1 </w:t>
      </w:r>
      <w:r>
        <w:rPr>
          <w:rFonts w:ascii="宋体" w:hAnsi="宋体"/>
          <w:szCs w:val="28"/>
        </w:rPr>
        <w:t>不得以任何理由向</w:t>
      </w:r>
      <w:r>
        <w:rPr>
          <w:rFonts w:hint="eastAsia" w:ascii="宋体" w:hAnsi="宋体" w:cs="Arial"/>
          <w:szCs w:val="21"/>
        </w:rPr>
        <w:t>承</w:t>
      </w:r>
      <w:r>
        <w:rPr>
          <w:rFonts w:ascii="宋体" w:hAnsi="宋体"/>
          <w:szCs w:val="28"/>
        </w:rPr>
        <w:t>包人及其工作人员索要、接受或赠送礼金、有价证券、贵重物品及回扣、好处费、感谢费等。</w:t>
      </w:r>
    </w:p>
    <w:p w14:paraId="0F0BB59E">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2</w:t>
      </w:r>
      <w:r>
        <w:rPr>
          <w:rFonts w:ascii="宋体" w:hAnsi="宋体"/>
          <w:szCs w:val="28"/>
        </w:rPr>
        <w:t>不得以任何理由为</w:t>
      </w:r>
      <w:r>
        <w:rPr>
          <w:rFonts w:hint="eastAsia" w:ascii="宋体" w:hAnsi="宋体" w:cs="Arial"/>
          <w:szCs w:val="21"/>
        </w:rPr>
        <w:t>承</w:t>
      </w:r>
      <w:r>
        <w:rPr>
          <w:rFonts w:ascii="宋体" w:hAnsi="宋体"/>
          <w:szCs w:val="28"/>
        </w:rPr>
        <w:t>包人和相关单位报销应由对方或个人支付的费用。</w:t>
      </w:r>
    </w:p>
    <w:p w14:paraId="4F431C67">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3</w:t>
      </w:r>
      <w:r>
        <w:rPr>
          <w:rFonts w:ascii="宋体" w:hAnsi="宋体"/>
          <w:szCs w:val="28"/>
        </w:rPr>
        <w:t>不得接受或暗示为</w:t>
      </w:r>
      <w:r>
        <w:rPr>
          <w:rFonts w:hint="eastAsia" w:ascii="宋体" w:hAnsi="宋体" w:cs="Arial"/>
          <w:szCs w:val="21"/>
        </w:rPr>
        <w:t>承</w:t>
      </w:r>
      <w:r>
        <w:rPr>
          <w:rFonts w:ascii="宋体" w:hAnsi="宋体"/>
          <w:szCs w:val="28"/>
        </w:rPr>
        <w:t>包人、相关单位或个人装修住房、婚丧嫁娶、配偶子女的工作安排以及出国（境）、旅游等提供方便。</w:t>
      </w:r>
    </w:p>
    <w:p w14:paraId="5CA5897C">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4</w:t>
      </w:r>
      <w:r>
        <w:rPr>
          <w:rFonts w:ascii="宋体" w:hAnsi="宋体"/>
          <w:szCs w:val="28"/>
        </w:rPr>
        <w:t>不得以任何理由为</w:t>
      </w:r>
      <w:r>
        <w:rPr>
          <w:rFonts w:hint="eastAsia" w:ascii="宋体" w:hAnsi="宋体" w:cs="Arial"/>
          <w:szCs w:val="21"/>
        </w:rPr>
        <w:t>承</w:t>
      </w:r>
      <w:r>
        <w:rPr>
          <w:rFonts w:ascii="宋体" w:hAnsi="宋体"/>
          <w:szCs w:val="28"/>
        </w:rPr>
        <w:t>包人、相关单位或个人组织有可能影响公正执行公务的宴请、健身、娱乐等活动。</w:t>
      </w:r>
    </w:p>
    <w:p w14:paraId="559853BB">
      <w:pPr>
        <w:spacing w:line="400" w:lineRule="exact"/>
        <w:ind w:firstLine="420" w:firstLineChars="200"/>
        <w:outlineLvl w:val="4"/>
        <w:rPr>
          <w:rFonts w:hint="eastAsia" w:ascii="宋体" w:hAnsi="宋体"/>
          <w:szCs w:val="24"/>
        </w:rPr>
      </w:pPr>
      <w:r>
        <w:rPr>
          <w:rFonts w:hint="eastAsia" w:ascii="宋体" w:hAnsi="宋体"/>
          <w:szCs w:val="24"/>
        </w:rPr>
        <w:t>四、违约责任</w:t>
      </w:r>
    </w:p>
    <w:p w14:paraId="4FD1062C">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1</w:t>
      </w:r>
      <w:r>
        <w:rPr>
          <w:rFonts w:hint="eastAsia" w:ascii="宋体" w:hAnsi="宋体" w:cs="Arial"/>
          <w:szCs w:val="21"/>
        </w:rPr>
        <w:t>承</w:t>
      </w:r>
      <w:r>
        <w:rPr>
          <w:rFonts w:ascii="宋体" w:hAnsi="宋体"/>
          <w:szCs w:val="28"/>
        </w:rPr>
        <w:t>包人工作人员有违反本责任书第一、二条责任行为的，依据有关法律</w:t>
      </w:r>
      <w:r>
        <w:rPr>
          <w:rFonts w:hint="eastAsia" w:ascii="宋体" w:hAnsi="宋体"/>
          <w:szCs w:val="28"/>
        </w:rPr>
        <w:t>、</w:t>
      </w:r>
      <w:r>
        <w:rPr>
          <w:rFonts w:ascii="宋体" w:hAnsi="宋体"/>
          <w:szCs w:val="28"/>
        </w:rPr>
        <w:t>法规给予处理；涉嫌犯罪的，移交司法机关追究刑事责任；给</w:t>
      </w:r>
      <w:r>
        <w:rPr>
          <w:rFonts w:hint="eastAsia" w:ascii="宋体" w:hAnsi="宋体"/>
          <w:szCs w:val="28"/>
        </w:rPr>
        <w:t>分</w:t>
      </w:r>
      <w:r>
        <w:rPr>
          <w:rFonts w:ascii="宋体" w:hAnsi="宋体"/>
          <w:szCs w:val="28"/>
        </w:rPr>
        <w:t>包人单位造成经济损失的，应予以赔偿。</w:t>
      </w:r>
    </w:p>
    <w:p w14:paraId="20E6ACA3">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2 分</w:t>
      </w:r>
      <w:r>
        <w:rPr>
          <w:rFonts w:ascii="宋体" w:hAnsi="宋体"/>
          <w:szCs w:val="28"/>
        </w:rPr>
        <w:t>包人工作人员有违反本责任书第一、三条责任行为的，依据有关法律法规处理；涉嫌犯罪的，移交司法机关追究刑事责任；给</w:t>
      </w:r>
      <w:r>
        <w:rPr>
          <w:rFonts w:hint="eastAsia" w:ascii="宋体" w:hAnsi="宋体" w:cs="Arial"/>
          <w:szCs w:val="21"/>
        </w:rPr>
        <w:t>承</w:t>
      </w:r>
      <w:r>
        <w:rPr>
          <w:rFonts w:ascii="宋体" w:hAnsi="宋体"/>
          <w:szCs w:val="28"/>
        </w:rPr>
        <w:t>包人单位造成经济损失的，应予以赔偿。</w:t>
      </w:r>
    </w:p>
    <w:p w14:paraId="4C79BD36">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 xml:space="preserve">3 </w:t>
      </w:r>
      <w:r>
        <w:rPr>
          <w:rFonts w:ascii="宋体" w:hAnsi="宋体"/>
          <w:szCs w:val="28"/>
        </w:rPr>
        <w:t>本责任书作为</w:t>
      </w:r>
      <w:r>
        <w:rPr>
          <w:rFonts w:hint="eastAsia" w:ascii="宋体" w:hAnsi="宋体"/>
          <w:szCs w:val="28"/>
        </w:rPr>
        <w:t>建设</w:t>
      </w:r>
      <w:r>
        <w:rPr>
          <w:rFonts w:ascii="宋体" w:hAnsi="宋体"/>
          <w:szCs w:val="28"/>
        </w:rPr>
        <w:t>工程合同的</w:t>
      </w:r>
      <w:r>
        <w:rPr>
          <w:rFonts w:hint="eastAsia" w:ascii="宋体" w:hAnsi="宋体"/>
          <w:szCs w:val="28"/>
        </w:rPr>
        <w:t>组成部分</w:t>
      </w:r>
      <w:r>
        <w:rPr>
          <w:rFonts w:ascii="宋体" w:hAnsi="宋体"/>
          <w:szCs w:val="28"/>
        </w:rPr>
        <w:t>，与</w:t>
      </w:r>
      <w:r>
        <w:rPr>
          <w:rFonts w:hint="eastAsia" w:ascii="宋体" w:hAnsi="宋体"/>
          <w:szCs w:val="28"/>
        </w:rPr>
        <w:t>建设</w:t>
      </w:r>
      <w:r>
        <w:rPr>
          <w:rFonts w:ascii="宋体" w:hAnsi="宋体"/>
          <w:szCs w:val="28"/>
        </w:rPr>
        <w:t>工程合同具有同等法律效力。经双方签署后立即生效。</w:t>
      </w:r>
    </w:p>
    <w:p w14:paraId="755C8BD8">
      <w:pPr>
        <w:spacing w:line="400" w:lineRule="exact"/>
        <w:ind w:firstLine="420" w:firstLineChars="200"/>
        <w:outlineLvl w:val="4"/>
        <w:rPr>
          <w:rFonts w:hint="eastAsia" w:ascii="宋体" w:hAnsi="宋体"/>
          <w:szCs w:val="24"/>
        </w:rPr>
      </w:pPr>
      <w:r>
        <w:rPr>
          <w:rFonts w:hint="eastAsia" w:ascii="宋体" w:hAnsi="宋体"/>
          <w:szCs w:val="24"/>
        </w:rPr>
        <w:t>五、责任书有效期</w:t>
      </w:r>
    </w:p>
    <w:p w14:paraId="7A6DC564">
      <w:pPr>
        <w:spacing w:line="400" w:lineRule="exact"/>
        <w:ind w:firstLine="420" w:firstLineChars="200"/>
        <w:rPr>
          <w:rFonts w:hint="eastAsia" w:ascii="宋体" w:hAnsi="宋体"/>
          <w:szCs w:val="28"/>
        </w:rPr>
      </w:pPr>
      <w:r>
        <w:rPr>
          <w:rFonts w:ascii="宋体" w:hAnsi="宋体"/>
          <w:szCs w:val="28"/>
        </w:rPr>
        <w:t>本责任书的有效期为双方签署之日起至该工程项目</w:t>
      </w:r>
      <w:r>
        <w:rPr>
          <w:rFonts w:hint="eastAsia" w:ascii="宋体" w:hAnsi="宋体"/>
          <w:szCs w:val="28"/>
        </w:rPr>
        <w:t>完</w:t>
      </w:r>
      <w:r>
        <w:rPr>
          <w:rFonts w:ascii="宋体" w:hAnsi="宋体"/>
          <w:szCs w:val="28"/>
        </w:rPr>
        <w:t>工验收合格时止。</w:t>
      </w:r>
    </w:p>
    <w:p w14:paraId="603A8B22">
      <w:pPr>
        <w:spacing w:line="400" w:lineRule="exact"/>
        <w:ind w:firstLine="420" w:firstLineChars="200"/>
        <w:outlineLvl w:val="4"/>
        <w:rPr>
          <w:rFonts w:hint="eastAsia" w:ascii="宋体" w:hAnsi="宋体"/>
          <w:szCs w:val="24"/>
        </w:rPr>
      </w:pPr>
      <w:r>
        <w:rPr>
          <w:rFonts w:hint="eastAsia" w:ascii="宋体" w:hAnsi="宋体"/>
          <w:szCs w:val="24"/>
        </w:rPr>
        <w:t>六、责任书份数</w:t>
      </w:r>
    </w:p>
    <w:p w14:paraId="40F8704B">
      <w:pPr>
        <w:spacing w:line="400" w:lineRule="exact"/>
        <w:ind w:firstLine="420" w:firstLineChars="200"/>
        <w:rPr>
          <w:rFonts w:hint="eastAsia" w:ascii="宋体" w:hAnsi="宋体"/>
          <w:szCs w:val="28"/>
        </w:rPr>
      </w:pPr>
      <w:r>
        <w:rPr>
          <w:rFonts w:ascii="宋体" w:hAnsi="宋体"/>
          <w:szCs w:val="28"/>
        </w:rPr>
        <w:t>本责任书一式</w:t>
      </w:r>
      <w:r>
        <w:rPr>
          <w:rFonts w:hint="eastAsia" w:ascii="宋体" w:hAnsi="宋体"/>
          <w:szCs w:val="28"/>
        </w:rPr>
        <w:t>二</w:t>
      </w:r>
      <w:r>
        <w:rPr>
          <w:rFonts w:ascii="宋体" w:hAnsi="宋体"/>
          <w:szCs w:val="28"/>
        </w:rPr>
        <w:t>份，</w:t>
      </w:r>
      <w:r>
        <w:rPr>
          <w:rFonts w:hint="eastAsia" w:ascii="宋体" w:hAnsi="宋体" w:cs="Arial"/>
          <w:szCs w:val="21"/>
        </w:rPr>
        <w:t>承</w:t>
      </w:r>
      <w:r>
        <w:rPr>
          <w:rFonts w:hint="eastAsia" w:ascii="宋体" w:hAnsi="宋体"/>
          <w:szCs w:val="28"/>
        </w:rPr>
        <w:t>包人分包人</w:t>
      </w:r>
      <w:r>
        <w:rPr>
          <w:rFonts w:ascii="宋体" w:hAnsi="宋体"/>
          <w:szCs w:val="28"/>
        </w:rPr>
        <w:t>各执一份，</w:t>
      </w:r>
      <w:r>
        <w:rPr>
          <w:rFonts w:hint="eastAsia" w:ascii="宋体" w:hAnsi="宋体"/>
          <w:szCs w:val="28"/>
        </w:rPr>
        <w:t>具有同等效力</w:t>
      </w:r>
      <w:r>
        <w:rPr>
          <w:rFonts w:ascii="宋体" w:hAnsi="宋体"/>
          <w:szCs w:val="28"/>
        </w:rPr>
        <w:t>。</w:t>
      </w:r>
    </w:p>
    <w:p w14:paraId="15F8B807">
      <w:pPr>
        <w:spacing w:line="400" w:lineRule="exact"/>
        <w:rPr>
          <w:rFonts w:ascii="仿宋_GB2312" w:eastAsia="仿宋_GB2312"/>
          <w:szCs w:val="28"/>
        </w:rPr>
      </w:pPr>
    </w:p>
    <w:p w14:paraId="01B8A2AA">
      <w:pPr>
        <w:spacing w:line="36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2344F720">
      <w:pPr>
        <w:tabs>
          <w:tab w:val="left" w:pos="4275"/>
        </w:tabs>
        <w:spacing w:line="36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27C95647">
      <w:pPr>
        <w:tabs>
          <w:tab w:val="left" w:pos="4275"/>
        </w:tabs>
        <w:spacing w:line="360" w:lineRule="auto"/>
        <w:ind w:firstLine="420" w:firstLineChars="200"/>
        <w:rPr>
          <w:rFonts w:hint="eastAsia" w:ascii="宋体" w:hAnsi="宋体"/>
          <w:szCs w:val="24"/>
        </w:rPr>
      </w:pPr>
      <w:r>
        <w:rPr>
          <w:rFonts w:hint="eastAsia" w:ascii="宋体" w:hAnsi="宋体"/>
          <w:szCs w:val="24"/>
        </w:rPr>
        <w:t>法定代表人或其                       法定代表人或其</w:t>
      </w:r>
    </w:p>
    <w:p w14:paraId="71FFAF7E">
      <w:pPr>
        <w:tabs>
          <w:tab w:val="left" w:pos="4275"/>
        </w:tabs>
        <w:spacing w:line="360" w:lineRule="auto"/>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78FC5C79">
      <w:pPr>
        <w:tabs>
          <w:tab w:val="left" w:pos="4275"/>
        </w:tabs>
        <w:spacing w:line="36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047476C9">
      <w:pPr>
        <w:tabs>
          <w:tab w:val="left" w:pos="4275"/>
        </w:tabs>
        <w:spacing w:line="36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02FDB4FF">
      <w:pPr>
        <w:tabs>
          <w:tab w:val="left" w:pos="4700"/>
        </w:tabs>
        <w:spacing w:line="36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5A15420C">
      <w:pPr>
        <w:tabs>
          <w:tab w:val="left" w:pos="4275"/>
        </w:tabs>
        <w:spacing w:line="360" w:lineRule="auto"/>
        <w:ind w:firstLine="420" w:firstLineChars="200"/>
        <w:rPr>
          <w:rFonts w:hint="eastAsia" w:ascii="宋体" w:hAnsi="宋体"/>
          <w:szCs w:val="24"/>
        </w:rPr>
      </w:pPr>
      <w:r>
        <w:rPr>
          <w:rFonts w:hint="eastAsia" w:ascii="宋体" w:hAnsi="宋体"/>
          <w:szCs w:val="24"/>
        </w:rPr>
        <w:t>开户银行：</w:t>
      </w:r>
      <w:r>
        <w:rPr>
          <w:rFonts w:hint="eastAsia" w:ascii="宋体" w:hAnsi="宋体"/>
          <w:szCs w:val="24"/>
          <w:u w:val="single"/>
        </w:rPr>
        <w:t xml:space="preserve">                 </w:t>
      </w:r>
      <w:r>
        <w:rPr>
          <w:rFonts w:hint="eastAsia" w:ascii="宋体" w:hAnsi="宋体"/>
          <w:szCs w:val="24"/>
        </w:rPr>
        <w:tab/>
      </w:r>
      <w:r>
        <w:rPr>
          <w:rFonts w:hint="eastAsia" w:ascii="宋体" w:hAnsi="宋体"/>
          <w:szCs w:val="24"/>
        </w:rPr>
        <w:t>开户银行：</w:t>
      </w:r>
      <w:r>
        <w:rPr>
          <w:rFonts w:hint="eastAsia" w:ascii="宋体" w:hAnsi="宋体"/>
          <w:szCs w:val="24"/>
          <w:u w:val="single"/>
        </w:rPr>
        <w:t xml:space="preserve">                </w:t>
      </w:r>
    </w:p>
    <w:p w14:paraId="7C93B507">
      <w:pPr>
        <w:tabs>
          <w:tab w:val="left" w:pos="4275"/>
        </w:tabs>
        <w:spacing w:line="36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4994C940">
      <w:pPr>
        <w:spacing w:line="360" w:lineRule="auto"/>
        <w:ind w:left="420" w:leftChars="200"/>
        <w:rPr>
          <w:rFonts w:hint="eastAsia" w:ascii="宋体" w:hAnsi="宋体"/>
          <w:kern w:val="0"/>
          <w:szCs w:val="21"/>
          <w:u w:val="single"/>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p>
    <w:p w14:paraId="6E06C57A">
      <w:pPr>
        <w:spacing w:line="360" w:lineRule="auto"/>
        <w:ind w:left="420" w:leftChars="200"/>
        <w:rPr>
          <w:rFonts w:hint="eastAsia" w:ascii="宋体" w:hAnsi="宋体"/>
          <w:kern w:val="0"/>
          <w:szCs w:val="21"/>
        </w:rPr>
      </w:pP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r>
        <w:rPr>
          <w:rFonts w:hint="eastAsia"/>
          <w:kern w:val="0"/>
          <w:szCs w:val="21"/>
        </w:rPr>
        <w:t xml:space="preserve"> </w:t>
      </w: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bookmarkEnd w:id="765"/>
      <w:bookmarkEnd w:id="766"/>
      <w:bookmarkEnd w:id="767"/>
      <w:bookmarkEnd w:id="768"/>
      <w:bookmarkEnd w:id="769"/>
      <w:bookmarkEnd w:id="771"/>
    </w:p>
    <w:p w14:paraId="26AA0666">
      <w:pPr>
        <w:spacing w:line="360" w:lineRule="auto"/>
        <w:ind w:left="420" w:leftChars="200"/>
        <w:rPr>
          <w:rFonts w:hint="eastAsia" w:ascii="宋体" w:hAnsi="宋体"/>
          <w:kern w:val="0"/>
          <w:szCs w:val="21"/>
        </w:rPr>
      </w:pPr>
    </w:p>
    <w:p w14:paraId="7D717215">
      <w:pPr>
        <w:widowControl/>
        <w:jc w:val="left"/>
      </w:pPr>
      <w:r>
        <w:rPr>
          <w:rFonts w:hint="eastAsia" w:ascii="宋体" w:hAnsi="宋体"/>
          <w:kern w:val="0"/>
          <w:szCs w:val="21"/>
        </w:rPr>
        <w:br w:type="page"/>
      </w:r>
    </w:p>
    <w:p w14:paraId="122D9ABA">
      <w:pPr>
        <w:spacing w:line="360" w:lineRule="auto"/>
        <w:ind w:left="420" w:leftChars="200"/>
        <w:sectPr>
          <w:footerReference r:id="rId59" w:type="first"/>
          <w:footerReference r:id="rId57" w:type="default"/>
          <w:footerReference r:id="rId58" w:type="even"/>
          <w:pgSz w:w="11906" w:h="16838"/>
          <w:pgMar w:top="1440" w:right="1797" w:bottom="1440" w:left="1797" w:header="851" w:footer="992" w:gutter="0"/>
          <w:pgNumType w:start="181"/>
          <w:cols w:space="720" w:num="1"/>
          <w:docGrid w:type="lines" w:linePitch="312" w:charSpace="0"/>
        </w:sectPr>
      </w:pPr>
    </w:p>
    <w:p w14:paraId="4A9FB7CE">
      <w:pPr>
        <w:pStyle w:val="40"/>
        <w:spacing w:before="6240" w:beforeLines="2000"/>
      </w:pPr>
      <w:bookmarkStart w:id="1380" w:name="_Toc501031098"/>
      <w:bookmarkStart w:id="1381" w:name="_Toc525720731"/>
      <w:bookmarkStart w:id="1382" w:name="_Toc525721287"/>
      <w:bookmarkStart w:id="1383" w:name="_Toc217603802"/>
      <w:r>
        <w:rPr>
          <w:rFonts w:hint="eastAsia"/>
        </w:rPr>
        <w:t>第五章  技术标准和要求专用部分</w:t>
      </w:r>
      <w:bookmarkEnd w:id="1380"/>
      <w:bookmarkEnd w:id="1381"/>
      <w:bookmarkEnd w:id="1382"/>
      <w:bookmarkEnd w:id="1383"/>
    </w:p>
    <w:p w14:paraId="6C5B3373">
      <w:pPr>
        <w:jc w:val="center"/>
        <w:rPr>
          <w:b/>
          <w:sz w:val="52"/>
          <w:szCs w:val="52"/>
        </w:rPr>
      </w:pPr>
    </w:p>
    <w:p w14:paraId="01D1A5E9">
      <w:pPr>
        <w:jc w:val="center"/>
        <w:rPr>
          <w:b/>
          <w:sz w:val="52"/>
          <w:szCs w:val="52"/>
        </w:rPr>
      </w:pPr>
    </w:p>
    <w:p w14:paraId="62D69B1B">
      <w:pPr>
        <w:jc w:val="center"/>
        <w:rPr>
          <w:b/>
          <w:sz w:val="52"/>
          <w:szCs w:val="52"/>
        </w:rPr>
      </w:pPr>
    </w:p>
    <w:p w14:paraId="5E09553E">
      <w:pPr>
        <w:jc w:val="center"/>
        <w:rPr>
          <w:b/>
          <w:sz w:val="52"/>
          <w:szCs w:val="52"/>
        </w:rPr>
      </w:pPr>
    </w:p>
    <w:p w14:paraId="271814B9">
      <w:pPr>
        <w:jc w:val="center"/>
        <w:rPr>
          <w:b/>
          <w:sz w:val="52"/>
          <w:szCs w:val="52"/>
        </w:rPr>
      </w:pPr>
    </w:p>
    <w:p w14:paraId="61DFD7F2">
      <w:pPr>
        <w:jc w:val="center"/>
        <w:rPr>
          <w:b/>
          <w:sz w:val="52"/>
          <w:szCs w:val="52"/>
        </w:rPr>
      </w:pPr>
    </w:p>
    <w:p w14:paraId="636C377A">
      <w:pPr>
        <w:widowControl/>
        <w:jc w:val="left"/>
        <w:rPr>
          <w:b/>
          <w:sz w:val="52"/>
          <w:szCs w:val="52"/>
        </w:rPr>
        <w:sectPr>
          <w:headerReference r:id="rId60" w:type="default"/>
          <w:footerReference r:id="rId62" w:type="default"/>
          <w:headerReference r:id="rId61" w:type="even"/>
          <w:footerReference r:id="rId63" w:type="even"/>
          <w:pgSz w:w="11906" w:h="16838"/>
          <w:pgMar w:top="1440" w:right="1797" w:bottom="1440" w:left="1797" w:header="851" w:footer="992" w:gutter="0"/>
          <w:cols w:space="720" w:num="1"/>
          <w:docGrid w:type="lines" w:linePitch="312" w:charSpace="0"/>
        </w:sectPr>
      </w:pPr>
    </w:p>
    <w:p w14:paraId="5997673C">
      <w:pPr>
        <w:spacing w:line="360" w:lineRule="auto"/>
        <w:jc w:val="center"/>
        <w:rPr>
          <w:rFonts w:ascii="宋体"/>
          <w:b/>
          <w:sz w:val="32"/>
          <w:szCs w:val="32"/>
        </w:rPr>
        <w:sectPr>
          <w:footerReference r:id="rId66" w:type="first"/>
          <w:footerReference r:id="rId64" w:type="default"/>
          <w:footerReference r:id="rId65" w:type="even"/>
          <w:pgSz w:w="11906" w:h="16838"/>
          <w:pgMar w:top="1440" w:right="1797" w:bottom="1440" w:left="1797" w:header="851" w:footer="992" w:gutter="0"/>
          <w:pgNumType w:start="0"/>
          <w:cols w:space="720" w:num="1"/>
          <w:docGrid w:linePitch="312" w:charSpace="0"/>
        </w:sectPr>
      </w:pPr>
      <w:bookmarkStart w:id="1384" w:name="_Toc152042574"/>
      <w:bookmarkStart w:id="1385" w:name="_Toc152045785"/>
      <w:bookmarkStart w:id="1386" w:name="_Toc144974854"/>
      <w:bookmarkStart w:id="1387" w:name="_Toc179632804"/>
    </w:p>
    <w:p w14:paraId="16059145">
      <w:pPr>
        <w:spacing w:line="360" w:lineRule="auto"/>
        <w:jc w:val="center"/>
        <w:rPr>
          <w:rFonts w:ascii="宋体"/>
          <w:szCs w:val="32"/>
        </w:rPr>
      </w:pPr>
      <w:r>
        <w:rPr>
          <w:rFonts w:hint="eastAsia" w:ascii="宋体"/>
          <w:b/>
          <w:sz w:val="32"/>
          <w:szCs w:val="32"/>
        </w:rPr>
        <w:t>第五章</w:t>
      </w:r>
      <w:r>
        <w:rPr>
          <w:rFonts w:ascii="宋体"/>
          <w:b/>
          <w:sz w:val="32"/>
          <w:szCs w:val="32"/>
        </w:rPr>
        <w:t xml:space="preserve"> </w:t>
      </w:r>
      <w:r>
        <w:rPr>
          <w:rFonts w:hint="eastAsia" w:ascii="宋体"/>
          <w:b/>
          <w:sz w:val="32"/>
          <w:szCs w:val="32"/>
        </w:rPr>
        <w:t>技术标准和要求专用部分</w:t>
      </w:r>
    </w:p>
    <w:p w14:paraId="6EA2CBEC">
      <w:pPr>
        <w:spacing w:line="360" w:lineRule="auto"/>
        <w:jc w:val="center"/>
        <w:rPr>
          <w:rFonts w:ascii="宋体"/>
          <w:szCs w:val="24"/>
        </w:rPr>
      </w:pPr>
    </w:p>
    <w:p w14:paraId="72D105E6">
      <w:pPr>
        <w:spacing w:line="360" w:lineRule="auto"/>
        <w:jc w:val="center"/>
        <w:rPr>
          <w:rFonts w:ascii="宋体"/>
          <w:szCs w:val="24"/>
        </w:rPr>
      </w:pPr>
      <w:bookmarkStart w:id="1388" w:name="_Toc522789038"/>
      <w:bookmarkStart w:id="1389" w:name="_Toc501031099"/>
      <w:bookmarkStart w:id="1390" w:name="_Toc525721288"/>
      <w:bookmarkStart w:id="1391" w:name="_Toc525720732"/>
    </w:p>
    <w:p w14:paraId="57DC2D08">
      <w:pPr>
        <w:keepNext/>
        <w:keepLines/>
        <w:spacing w:before="120" w:beforeLines="50" w:after="120" w:afterLines="50" w:line="360" w:lineRule="auto"/>
        <w:outlineLvl w:val="1"/>
        <w:rPr>
          <w:rFonts w:hint="eastAsia" w:ascii="宋体" w:hAnsi="宋体" w:cs="宋体"/>
          <w:sz w:val="28"/>
        </w:rPr>
      </w:pPr>
      <w:bookmarkStart w:id="1392" w:name="_Toc11560"/>
      <w:bookmarkStart w:id="1393" w:name="_Toc217603803"/>
      <w:bookmarkStart w:id="1394" w:name="_Toc203139835"/>
      <w:bookmarkStart w:id="1395" w:name="_Toc78797118"/>
      <w:bookmarkStart w:id="1396" w:name="_Toc78796721"/>
      <w:bookmarkStart w:id="1397" w:name="_Toc78795654"/>
      <w:bookmarkStart w:id="1398" w:name="_Toc22469"/>
      <w:r>
        <w:rPr>
          <w:rFonts w:hint="eastAsia" w:ascii="宋体" w:hAnsi="宋体" w:cs="宋体"/>
          <w:sz w:val="28"/>
        </w:rPr>
        <w:t>1.工程说明</w:t>
      </w:r>
      <w:bookmarkEnd w:id="1392"/>
      <w:bookmarkEnd w:id="1393"/>
      <w:bookmarkEnd w:id="1394"/>
      <w:bookmarkEnd w:id="1395"/>
      <w:bookmarkEnd w:id="1396"/>
      <w:bookmarkEnd w:id="1397"/>
      <w:bookmarkEnd w:id="1398"/>
    </w:p>
    <w:p w14:paraId="34B87C13">
      <w:pPr>
        <w:keepNext/>
        <w:keepLines/>
        <w:spacing w:before="120" w:beforeLines="50" w:after="120" w:afterLines="50" w:line="360" w:lineRule="auto"/>
        <w:outlineLvl w:val="2"/>
        <w:rPr>
          <w:rFonts w:hint="eastAsia" w:ascii="宋体" w:hAnsi="宋体"/>
          <w:kern w:val="0"/>
          <w:sz w:val="24"/>
        </w:rPr>
      </w:pPr>
      <w:bookmarkStart w:id="1399" w:name="_Toc23681"/>
      <w:bookmarkStart w:id="1400" w:name="_Toc78796722"/>
      <w:bookmarkStart w:id="1401" w:name="_Toc78797119"/>
      <w:bookmarkStart w:id="1402" w:name="_Toc2353"/>
      <w:bookmarkStart w:id="1403" w:name="_Toc203139836"/>
      <w:bookmarkStart w:id="1404" w:name="_Toc78795655"/>
      <w:bookmarkStart w:id="1405" w:name="_Toc217603804"/>
      <w:r>
        <w:rPr>
          <w:rFonts w:hint="eastAsia" w:ascii="宋体" w:hAnsi="宋体"/>
          <w:kern w:val="0"/>
          <w:sz w:val="24"/>
        </w:rPr>
        <w:t>1.1</w:t>
      </w:r>
      <w:r>
        <w:rPr>
          <w:rFonts w:ascii="宋体" w:hAnsi="宋体"/>
          <w:kern w:val="0"/>
          <w:sz w:val="24"/>
        </w:rPr>
        <w:t xml:space="preserve">  </w:t>
      </w:r>
      <w:r>
        <w:rPr>
          <w:rFonts w:hint="eastAsia" w:ascii="宋体" w:hAnsi="宋体"/>
          <w:kern w:val="0"/>
          <w:sz w:val="24"/>
        </w:rPr>
        <w:t>工程概况</w:t>
      </w:r>
      <w:bookmarkEnd w:id="1399"/>
      <w:bookmarkEnd w:id="1400"/>
      <w:bookmarkEnd w:id="1401"/>
      <w:bookmarkEnd w:id="1402"/>
      <w:bookmarkEnd w:id="1403"/>
      <w:bookmarkEnd w:id="1404"/>
      <w:bookmarkEnd w:id="1405"/>
    </w:p>
    <w:p w14:paraId="247CBB85">
      <w:pPr>
        <w:spacing w:line="360" w:lineRule="auto"/>
        <w:ind w:firstLine="420" w:firstLineChars="200"/>
        <w:rPr>
          <w:rFonts w:hint="eastAsia" w:ascii="宋体" w:hAnsi="宋体"/>
          <w:szCs w:val="21"/>
          <w:u w:val="single"/>
        </w:rPr>
      </w:pPr>
      <w:r>
        <w:rPr>
          <w:rFonts w:hint="eastAsia" w:ascii="宋体" w:hAnsi="宋体"/>
          <w:szCs w:val="24"/>
        </w:rPr>
        <w:t>1.1.1</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基本情况：</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032B641">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486CCC2">
      <w:pPr>
        <w:spacing w:line="360" w:lineRule="auto"/>
        <w:ind w:firstLine="420" w:firstLineChars="200"/>
        <w:rPr>
          <w:rFonts w:hint="eastAsia" w:ascii="宋体" w:hAnsi="宋体"/>
          <w:szCs w:val="21"/>
          <w:u w:val="single"/>
        </w:rPr>
      </w:pPr>
      <w:r>
        <w:rPr>
          <w:rFonts w:hint="eastAsia" w:ascii="宋体" w:hAnsi="宋体"/>
          <w:szCs w:val="24"/>
        </w:rPr>
        <w:t>1.1.2</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施工场地（现场）具体地理位置：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269EC98">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4A64CF4">
      <w:pPr>
        <w:keepNext/>
        <w:keepLines/>
        <w:spacing w:before="120" w:beforeLines="50" w:after="120" w:afterLines="50" w:line="360" w:lineRule="auto"/>
        <w:outlineLvl w:val="2"/>
        <w:rPr>
          <w:rFonts w:hint="eastAsia" w:ascii="宋体" w:hAnsi="宋体"/>
          <w:kern w:val="0"/>
          <w:sz w:val="24"/>
        </w:rPr>
      </w:pPr>
      <w:bookmarkStart w:id="1406" w:name="_Toc217603805"/>
      <w:bookmarkStart w:id="1407" w:name="_Toc30983"/>
      <w:bookmarkStart w:id="1408" w:name="_Toc8919"/>
      <w:bookmarkStart w:id="1409" w:name="_Toc78796723"/>
      <w:bookmarkStart w:id="1410" w:name="_Toc78795656"/>
      <w:bookmarkStart w:id="1411" w:name="_Toc78797120"/>
      <w:bookmarkStart w:id="1412" w:name="_Toc203139837"/>
      <w:r>
        <w:rPr>
          <w:rFonts w:ascii="宋体" w:hAnsi="宋体"/>
          <w:kern w:val="0"/>
          <w:sz w:val="24"/>
        </w:rPr>
        <w:t>1.</w:t>
      </w:r>
      <w:r>
        <w:rPr>
          <w:rFonts w:hint="eastAsia" w:ascii="宋体" w:hAnsi="宋体"/>
          <w:kern w:val="0"/>
          <w:sz w:val="24"/>
        </w:rPr>
        <w:t>2</w:t>
      </w:r>
      <w:r>
        <w:rPr>
          <w:rFonts w:ascii="宋体" w:hAnsi="宋体"/>
          <w:kern w:val="0"/>
          <w:sz w:val="24"/>
        </w:rPr>
        <w:t xml:space="preserve">  现场条件和周围环境</w:t>
      </w:r>
      <w:bookmarkEnd w:id="1406"/>
      <w:bookmarkEnd w:id="1407"/>
      <w:bookmarkEnd w:id="1408"/>
      <w:bookmarkEnd w:id="1409"/>
      <w:bookmarkEnd w:id="1410"/>
      <w:bookmarkEnd w:id="1411"/>
      <w:bookmarkEnd w:id="1412"/>
    </w:p>
    <w:p w14:paraId="7AE2D5EC">
      <w:pPr>
        <w:spacing w:line="360" w:lineRule="auto"/>
        <w:ind w:firstLine="420" w:firstLineChars="200"/>
        <w:rPr>
          <w:rFonts w:hint="eastAsia" w:ascii="宋体" w:hAnsi="宋体" w:cs="Arial"/>
          <w:bCs/>
          <w:szCs w:val="21"/>
        </w:rPr>
      </w:pPr>
      <w:r>
        <w:rPr>
          <w:rFonts w:hint="eastAsia" w:ascii="宋体" w:hAnsi="宋体"/>
          <w:szCs w:val="24"/>
        </w:rPr>
        <w:t>1.2.2</w:t>
      </w:r>
      <w:r>
        <w:rPr>
          <w:rFonts w:ascii="宋体" w:hAnsi="宋体"/>
          <w:szCs w:val="24"/>
        </w:rPr>
        <w:t xml:space="preserve">  </w:t>
      </w:r>
      <w:r>
        <w:rPr>
          <w:rFonts w:hint="eastAsia" w:ascii="宋体" w:hAnsi="宋体" w:cs="Arial"/>
          <w:bCs/>
          <w:szCs w:val="21"/>
        </w:rPr>
        <w:t>施工场地（现场）临时供水管径</w:t>
      </w:r>
      <w:r>
        <w:rPr>
          <w:rFonts w:hint="eastAsia" w:ascii="宋体" w:hAnsi="宋体" w:cs="Arial"/>
          <w:bCs/>
          <w:szCs w:val="21"/>
          <w:u w:val="single"/>
        </w:rPr>
        <w:t xml:space="preserve">                             </w:t>
      </w:r>
      <w:r>
        <w:rPr>
          <w:rFonts w:ascii="宋体" w:hAnsi="宋体" w:cs="Arial"/>
          <w:bCs/>
          <w:szCs w:val="21"/>
          <w:u w:val="single"/>
        </w:rPr>
        <w:t xml:space="preserve">           </w:t>
      </w:r>
    </w:p>
    <w:p w14:paraId="6B35C228">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场地（现场）临时排污管径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08666974">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场地（现场）临时雨水管径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5BE8306D">
      <w:pPr>
        <w:spacing w:line="360" w:lineRule="auto"/>
        <w:ind w:firstLine="567" w:firstLineChars="270"/>
        <w:rPr>
          <w:rFonts w:hint="eastAsia" w:ascii="宋体" w:hAnsi="宋体" w:cs="Arial"/>
          <w:bCs/>
          <w:szCs w:val="21"/>
        </w:rPr>
      </w:pPr>
      <w:r>
        <w:rPr>
          <w:rFonts w:hint="eastAsia" w:ascii="宋体" w:hAnsi="宋体" w:cs="Arial"/>
          <w:bCs/>
          <w:szCs w:val="21"/>
        </w:rPr>
        <w:t>施工现场临时供电容量（变压器输出功率）</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7596A2A8">
      <w:pPr>
        <w:spacing w:line="360" w:lineRule="auto"/>
        <w:ind w:firstLine="420" w:firstLineChars="200"/>
        <w:rPr>
          <w:rFonts w:hint="eastAsia" w:ascii="宋体" w:hAnsi="宋体" w:cs="Arial"/>
          <w:szCs w:val="21"/>
        </w:rPr>
      </w:pPr>
      <w:r>
        <w:rPr>
          <w:rFonts w:hint="eastAsia" w:ascii="宋体" w:hAnsi="宋体"/>
          <w:szCs w:val="24"/>
        </w:rPr>
        <w:t>1.2.3</w:t>
      </w:r>
      <w:r>
        <w:rPr>
          <w:rFonts w:ascii="宋体" w:hAnsi="宋体"/>
          <w:szCs w:val="24"/>
        </w:rPr>
        <w:t xml:space="preserve">  </w:t>
      </w:r>
      <w:r>
        <w:rPr>
          <w:rFonts w:hint="eastAsia" w:ascii="宋体" w:hAnsi="宋体"/>
          <w:szCs w:val="24"/>
        </w:rPr>
        <w:t>现场条件和周围环境的其他资料和信息数据：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EEAF7CD">
      <w:pPr>
        <w:keepNext/>
        <w:keepLines/>
        <w:spacing w:before="120" w:beforeLines="50" w:after="120" w:afterLines="50" w:line="360" w:lineRule="auto"/>
        <w:outlineLvl w:val="2"/>
        <w:rPr>
          <w:rFonts w:hint="eastAsia" w:ascii="宋体" w:hAnsi="宋体"/>
          <w:kern w:val="0"/>
          <w:sz w:val="24"/>
        </w:rPr>
      </w:pPr>
      <w:bookmarkStart w:id="1413" w:name="_Toc10593"/>
      <w:bookmarkStart w:id="1414" w:name="_Toc203139838"/>
      <w:bookmarkStart w:id="1415" w:name="_Toc78797121"/>
      <w:bookmarkStart w:id="1416" w:name="_Toc78796724"/>
      <w:bookmarkStart w:id="1417" w:name="_Toc10655"/>
      <w:bookmarkStart w:id="1418" w:name="_Toc217603806"/>
      <w:bookmarkStart w:id="1419" w:name="_Toc78795657"/>
      <w:r>
        <w:rPr>
          <w:rFonts w:ascii="宋体" w:hAnsi="宋体"/>
          <w:kern w:val="0"/>
          <w:sz w:val="24"/>
        </w:rPr>
        <w:t>1.</w:t>
      </w:r>
      <w:r>
        <w:rPr>
          <w:rFonts w:hint="eastAsia" w:ascii="宋体" w:hAnsi="宋体"/>
          <w:kern w:val="0"/>
          <w:sz w:val="24"/>
        </w:rPr>
        <w:t>3</w:t>
      </w:r>
      <w:r>
        <w:rPr>
          <w:rFonts w:ascii="宋体" w:hAnsi="宋体"/>
          <w:kern w:val="0"/>
          <w:sz w:val="24"/>
        </w:rPr>
        <w:t xml:space="preserve">  地质及水文资料</w:t>
      </w:r>
      <w:bookmarkEnd w:id="1413"/>
      <w:bookmarkEnd w:id="1414"/>
      <w:bookmarkEnd w:id="1415"/>
      <w:bookmarkEnd w:id="1416"/>
      <w:bookmarkEnd w:id="1417"/>
      <w:bookmarkEnd w:id="1418"/>
      <w:bookmarkEnd w:id="1419"/>
    </w:p>
    <w:p w14:paraId="07313530">
      <w:pPr>
        <w:spacing w:line="360" w:lineRule="auto"/>
        <w:ind w:firstLine="420" w:firstLineChars="200"/>
        <w:rPr>
          <w:rFonts w:hint="eastAsia" w:ascii="宋体" w:hAnsi="宋体"/>
          <w:szCs w:val="21"/>
          <w:u w:val="single"/>
        </w:rPr>
      </w:pPr>
      <w:r>
        <w:rPr>
          <w:rFonts w:hint="eastAsia" w:ascii="宋体" w:hAnsi="宋体"/>
          <w:szCs w:val="24"/>
        </w:rPr>
        <w:t>1.3.1</w:t>
      </w:r>
      <w:r>
        <w:rPr>
          <w:rFonts w:ascii="宋体" w:hAnsi="宋体"/>
          <w:szCs w:val="24"/>
        </w:rPr>
        <w:t xml:space="preserve">  </w:t>
      </w:r>
      <w:r>
        <w:rPr>
          <w:rFonts w:hint="eastAsia" w:ascii="宋体" w:hAnsi="宋体"/>
          <w:szCs w:val="24"/>
        </w:rPr>
        <w:t>现场地质及水文资料和信息数据下：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5D23162">
      <w:pPr>
        <w:adjustRightInd w:val="0"/>
        <w:spacing w:line="360" w:lineRule="auto"/>
        <w:rPr>
          <w:rFonts w:hint="eastAsia" w:ascii="宋体" w:hAnsi="宋体" w:cs="Arial"/>
          <w:bCs/>
          <w:kern w:val="0"/>
          <w:szCs w:val="21"/>
        </w:rPr>
      </w:pP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p>
    <w:p w14:paraId="6BBD1FE4">
      <w:pPr>
        <w:keepNext/>
        <w:keepLines/>
        <w:spacing w:before="120" w:beforeLines="50" w:after="120" w:afterLines="50" w:line="360" w:lineRule="auto"/>
        <w:outlineLvl w:val="1"/>
        <w:rPr>
          <w:rFonts w:hint="eastAsia" w:ascii="宋体" w:hAnsi="宋体" w:cs="宋体"/>
          <w:sz w:val="28"/>
        </w:rPr>
      </w:pPr>
      <w:bookmarkStart w:id="1420" w:name="_Toc78796725"/>
      <w:bookmarkStart w:id="1421" w:name="_Toc217603807"/>
      <w:bookmarkStart w:id="1422" w:name="_Toc13243"/>
      <w:bookmarkStart w:id="1423" w:name="_Toc78797122"/>
      <w:bookmarkStart w:id="1424" w:name="_Toc78795658"/>
      <w:bookmarkStart w:id="1425" w:name="_Toc17295"/>
      <w:bookmarkStart w:id="1426" w:name="_Toc203139839"/>
      <w:r>
        <w:rPr>
          <w:rFonts w:hint="eastAsia" w:ascii="宋体" w:hAnsi="宋体" w:cs="宋体"/>
          <w:sz w:val="28"/>
        </w:rPr>
        <w:t>2.</w:t>
      </w:r>
      <w:r>
        <w:rPr>
          <w:rFonts w:ascii="宋体" w:hAnsi="宋体" w:cs="宋体"/>
          <w:sz w:val="28"/>
        </w:rPr>
        <w:t>承包范围</w:t>
      </w:r>
      <w:bookmarkEnd w:id="1420"/>
      <w:bookmarkEnd w:id="1421"/>
      <w:bookmarkEnd w:id="1422"/>
      <w:bookmarkEnd w:id="1423"/>
      <w:bookmarkEnd w:id="1424"/>
      <w:bookmarkEnd w:id="1425"/>
      <w:bookmarkEnd w:id="1426"/>
    </w:p>
    <w:p w14:paraId="517D5CDF">
      <w:pPr>
        <w:keepNext/>
        <w:keepLines/>
        <w:spacing w:before="120" w:beforeLines="50" w:after="120" w:afterLines="50" w:line="360" w:lineRule="auto"/>
        <w:outlineLvl w:val="2"/>
        <w:rPr>
          <w:rFonts w:hint="eastAsia" w:ascii="宋体" w:hAnsi="宋体"/>
          <w:kern w:val="0"/>
          <w:sz w:val="24"/>
        </w:rPr>
      </w:pPr>
      <w:bookmarkStart w:id="1427" w:name="_Toc78797123"/>
      <w:bookmarkStart w:id="1428" w:name="_Toc78795659"/>
      <w:bookmarkStart w:id="1429" w:name="_Toc217603808"/>
      <w:bookmarkStart w:id="1430" w:name="_Toc11563"/>
      <w:bookmarkStart w:id="1431" w:name="_Toc78796726"/>
      <w:bookmarkStart w:id="1432" w:name="_Toc31825"/>
      <w:bookmarkStart w:id="1433" w:name="_Toc203139840"/>
      <w:r>
        <w:rPr>
          <w:rFonts w:ascii="宋体" w:hAnsi="宋体"/>
          <w:kern w:val="0"/>
          <w:sz w:val="24"/>
        </w:rPr>
        <w:t>2.1  承包范围</w:t>
      </w:r>
      <w:bookmarkEnd w:id="1427"/>
      <w:bookmarkEnd w:id="1428"/>
      <w:bookmarkEnd w:id="1429"/>
      <w:bookmarkEnd w:id="1430"/>
      <w:bookmarkEnd w:id="1431"/>
      <w:bookmarkEnd w:id="1432"/>
      <w:bookmarkEnd w:id="1433"/>
    </w:p>
    <w:p w14:paraId="5160B858">
      <w:pPr>
        <w:spacing w:line="360" w:lineRule="auto"/>
        <w:ind w:firstLine="420" w:firstLineChars="200"/>
        <w:rPr>
          <w:rFonts w:hint="eastAsia" w:ascii="宋体" w:hAnsi="宋体"/>
          <w:szCs w:val="24"/>
        </w:rPr>
      </w:pPr>
      <w:r>
        <w:rPr>
          <w:rFonts w:ascii="宋体" w:hAnsi="宋体"/>
          <w:szCs w:val="24"/>
        </w:rPr>
        <w:t xml:space="preserve">2.1.1  </w:t>
      </w:r>
      <w:r>
        <w:rPr>
          <w:rFonts w:hint="eastAsia" w:ascii="宋体" w:hAnsi="宋体"/>
          <w:szCs w:val="24"/>
        </w:rPr>
        <w:t>分包人施工范围</w:t>
      </w:r>
    </w:p>
    <w:p w14:paraId="068CDFF0">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1</w:t>
      </w:r>
      <w:r>
        <w:rPr>
          <w:rFonts w:ascii="宋体" w:hAnsi="宋体" w:cs="Arial"/>
          <w:szCs w:val="21"/>
        </w:rPr>
        <w:t xml:space="preserve">  </w:t>
      </w:r>
      <w:r>
        <w:rPr>
          <w:rFonts w:hint="eastAsia" w:ascii="宋体" w:hAnsi="宋体" w:cs="Arial"/>
          <w:szCs w:val="21"/>
        </w:rPr>
        <w:t>本专业分包工程分包人施工的工程范围：</w:t>
      </w:r>
      <w:r>
        <w:rPr>
          <w:rFonts w:ascii="宋体" w:hAnsi="宋体"/>
          <w:szCs w:val="21"/>
          <w:u w:val="single"/>
        </w:rPr>
        <w:t xml:space="preserve">  </w:t>
      </w:r>
      <w:r>
        <w:rPr>
          <w:rFonts w:hint="eastAsia" w:ascii="宋体" w:hAnsi="宋体"/>
          <w:szCs w:val="21"/>
          <w:u w:val="single"/>
        </w:rPr>
        <w:t xml:space="preserve">                            </w:t>
      </w:r>
    </w:p>
    <w:p w14:paraId="6577B71A">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CB85423">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分包人与承包人、独立承包人、其他分包人之间的工作界面划分：</w:t>
      </w:r>
      <w:r>
        <w:rPr>
          <w:rFonts w:ascii="宋体" w:hAnsi="宋体"/>
          <w:szCs w:val="21"/>
          <w:u w:val="single"/>
        </w:rPr>
        <w:t xml:space="preserve">    </w:t>
      </w:r>
      <w:r>
        <w:rPr>
          <w:rFonts w:hint="eastAsia" w:ascii="宋体" w:hAnsi="宋体"/>
          <w:szCs w:val="21"/>
          <w:u w:val="single"/>
        </w:rPr>
        <w:t xml:space="preserve">  </w:t>
      </w:r>
    </w:p>
    <w:p w14:paraId="0680879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BDDE979">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1.2</w:t>
      </w:r>
      <w:r>
        <w:rPr>
          <w:rFonts w:ascii="宋体" w:hAnsi="宋体"/>
          <w:szCs w:val="24"/>
        </w:rPr>
        <w:t xml:space="preserve">  </w:t>
      </w:r>
      <w:r>
        <w:rPr>
          <w:rFonts w:hint="eastAsia" w:ascii="宋体" w:hAnsi="宋体"/>
          <w:szCs w:val="24"/>
        </w:rPr>
        <w:t>承包范围内的暂估价材料</w:t>
      </w:r>
    </w:p>
    <w:p w14:paraId="5B527CFB">
      <w:pPr>
        <w:spacing w:line="360" w:lineRule="auto"/>
        <w:ind w:firstLine="630" w:firstLineChars="300"/>
        <w:rPr>
          <w:rFonts w:hint="eastAsia" w:ascii="宋体" w:hAnsi="宋体" w:cs="Arial"/>
          <w:szCs w:val="21"/>
        </w:rPr>
      </w:pPr>
      <w:r>
        <w:rPr>
          <w:rFonts w:ascii="宋体" w:hAnsi="宋体" w:cs="Arial"/>
          <w:szCs w:val="21"/>
        </w:rPr>
        <w:t>2.1.</w:t>
      </w:r>
      <w:r>
        <w:rPr>
          <w:rFonts w:hint="eastAsia" w:ascii="宋体" w:hAnsi="宋体" w:cs="Arial"/>
          <w:szCs w:val="21"/>
        </w:rPr>
        <w:t>2</w:t>
      </w:r>
      <w:r>
        <w:rPr>
          <w:rFonts w:ascii="宋体" w:hAnsi="宋体" w:cs="Arial"/>
          <w:szCs w:val="21"/>
        </w:rPr>
        <w:t>.</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分包人与暂估价材料的供应商之间的工作界面划分如下：</w:t>
      </w:r>
    </w:p>
    <w:p w14:paraId="0691819A">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725B150">
      <w:pPr>
        <w:spacing w:line="360" w:lineRule="auto"/>
        <w:rPr>
          <w:rFonts w:hint="eastAsia" w:ascii="宋体" w:hAns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C0FFEAA">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1.3</w:t>
      </w:r>
      <w:r>
        <w:rPr>
          <w:rFonts w:ascii="宋体" w:hAnsi="宋体"/>
          <w:szCs w:val="24"/>
        </w:rPr>
        <w:t xml:space="preserve">  </w:t>
      </w:r>
      <w:r>
        <w:rPr>
          <w:rFonts w:hint="eastAsia" w:ascii="宋体" w:hAnsi="宋体"/>
          <w:szCs w:val="24"/>
        </w:rPr>
        <w:t>承包范围内的暂列金额项目</w:t>
      </w:r>
    </w:p>
    <w:p w14:paraId="7EA7B495">
      <w:pPr>
        <w:spacing w:line="360" w:lineRule="auto"/>
        <w:ind w:firstLine="630" w:firstLineChars="300"/>
        <w:rPr>
          <w:rFonts w:hint="eastAsia" w:ascii="宋体" w:hAnsi="宋体"/>
          <w:szCs w:val="21"/>
          <w:u w:val="single"/>
        </w:rPr>
      </w:pPr>
      <w:r>
        <w:rPr>
          <w:rFonts w:hint="eastAsia" w:ascii="宋体" w:hAnsi="宋体" w:cs="Arial"/>
          <w:szCs w:val="21"/>
        </w:rPr>
        <w:t>2.1.3.4</w:t>
      </w:r>
      <w:r>
        <w:rPr>
          <w:rFonts w:ascii="宋体" w:hAnsi="宋体" w:cs="Arial"/>
          <w:szCs w:val="21"/>
        </w:rPr>
        <w:t xml:space="preserve">  </w:t>
      </w:r>
      <w:r>
        <w:rPr>
          <w:rFonts w:hint="eastAsia" w:ascii="宋体" w:hAnsi="宋体" w:cs="Arial"/>
          <w:szCs w:val="21"/>
        </w:rPr>
        <w:t>关于暂列金额的其他说明：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2C7B257">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21170F9">
      <w:pPr>
        <w:keepNext/>
        <w:keepLines/>
        <w:spacing w:before="120" w:beforeLines="50" w:after="120" w:afterLines="50" w:line="360" w:lineRule="auto"/>
        <w:outlineLvl w:val="2"/>
        <w:rPr>
          <w:rFonts w:hint="eastAsia" w:ascii="宋体" w:hAnsi="宋体"/>
          <w:kern w:val="0"/>
          <w:sz w:val="24"/>
        </w:rPr>
      </w:pPr>
      <w:bookmarkStart w:id="1434" w:name="_Toc78795660"/>
      <w:bookmarkStart w:id="1435" w:name="_Toc3776"/>
      <w:bookmarkStart w:id="1436" w:name="_Toc78796727"/>
      <w:bookmarkStart w:id="1437" w:name="_Toc203139841"/>
      <w:bookmarkStart w:id="1438" w:name="_Toc78797124"/>
      <w:bookmarkStart w:id="1439" w:name="_Toc217603809"/>
      <w:bookmarkStart w:id="1440" w:name="_Toc30528"/>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承包人提供的材料</w:t>
      </w:r>
      <w:bookmarkEnd w:id="1434"/>
      <w:bookmarkEnd w:id="1435"/>
      <w:bookmarkEnd w:id="1436"/>
      <w:bookmarkEnd w:id="1437"/>
      <w:bookmarkEnd w:id="1438"/>
      <w:bookmarkEnd w:id="1439"/>
      <w:bookmarkEnd w:id="1440"/>
    </w:p>
    <w:p w14:paraId="3227D13C">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2</w:t>
      </w:r>
      <w:r>
        <w:rPr>
          <w:rFonts w:ascii="宋体" w:hAnsi="宋体"/>
          <w:szCs w:val="24"/>
        </w:rPr>
        <w:t>.</w:t>
      </w:r>
      <w:r>
        <w:rPr>
          <w:rFonts w:hint="eastAsia" w:ascii="宋体" w:hAnsi="宋体"/>
          <w:szCs w:val="24"/>
        </w:rPr>
        <w:t>2</w:t>
      </w:r>
      <w:r>
        <w:rPr>
          <w:rFonts w:ascii="宋体" w:hAnsi="宋体"/>
          <w:szCs w:val="24"/>
        </w:rPr>
        <w:t xml:space="preserve">  </w:t>
      </w:r>
      <w:r>
        <w:rPr>
          <w:rFonts w:hint="eastAsia" w:ascii="宋体" w:hAnsi="宋体"/>
          <w:szCs w:val="24"/>
        </w:rPr>
        <w:t>分包人与承包人提供的材料的供应商之间的工作界面划分如下：</w:t>
      </w:r>
    </w:p>
    <w:p w14:paraId="3C92ADE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2277A1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F82F2FC">
      <w:pPr>
        <w:keepNext/>
        <w:keepLines/>
        <w:spacing w:before="120" w:beforeLines="50" w:after="120" w:afterLines="50" w:line="360" w:lineRule="auto"/>
        <w:outlineLvl w:val="1"/>
        <w:rPr>
          <w:rFonts w:hint="eastAsia" w:ascii="宋体" w:hAnsi="宋体" w:cs="宋体"/>
          <w:sz w:val="28"/>
        </w:rPr>
      </w:pPr>
      <w:bookmarkStart w:id="1441" w:name="_Toc78796728"/>
      <w:bookmarkStart w:id="1442" w:name="_Toc13373"/>
      <w:bookmarkStart w:id="1443" w:name="_Toc15554"/>
      <w:bookmarkStart w:id="1444" w:name="_Toc203139842"/>
      <w:bookmarkStart w:id="1445" w:name="_Toc78797125"/>
      <w:bookmarkStart w:id="1446" w:name="_Toc78795661"/>
      <w:bookmarkStart w:id="1447" w:name="_Toc217603810"/>
      <w:r>
        <w:rPr>
          <w:rFonts w:hint="eastAsia" w:ascii="宋体" w:hAnsi="宋体" w:cs="宋体"/>
          <w:sz w:val="28"/>
        </w:rPr>
        <w:t>3.</w:t>
      </w:r>
      <w:r>
        <w:rPr>
          <w:rFonts w:ascii="宋体" w:hAnsi="宋体" w:cs="宋体"/>
          <w:sz w:val="28"/>
        </w:rPr>
        <w:t>工期要求</w:t>
      </w:r>
      <w:bookmarkEnd w:id="1441"/>
      <w:bookmarkEnd w:id="1442"/>
      <w:bookmarkEnd w:id="1443"/>
      <w:bookmarkEnd w:id="1444"/>
      <w:bookmarkEnd w:id="1445"/>
      <w:bookmarkEnd w:id="1446"/>
      <w:bookmarkEnd w:id="1447"/>
    </w:p>
    <w:p w14:paraId="7DB07D58">
      <w:pPr>
        <w:keepNext/>
        <w:keepLines/>
        <w:spacing w:before="120" w:beforeLines="50" w:after="120" w:afterLines="50" w:line="360" w:lineRule="auto"/>
        <w:outlineLvl w:val="2"/>
        <w:rPr>
          <w:rFonts w:hint="eastAsia" w:ascii="宋体" w:hAnsi="宋体"/>
          <w:kern w:val="0"/>
          <w:sz w:val="24"/>
        </w:rPr>
      </w:pPr>
      <w:bookmarkStart w:id="1448" w:name="_Toc217603811"/>
      <w:bookmarkStart w:id="1449" w:name="_Toc12588"/>
      <w:bookmarkStart w:id="1450" w:name="_Toc203139843"/>
      <w:bookmarkStart w:id="1451" w:name="_Toc78795662"/>
      <w:bookmarkStart w:id="1452" w:name="_Toc78796729"/>
      <w:bookmarkStart w:id="1453" w:name="_Toc27689"/>
      <w:bookmarkStart w:id="1454" w:name="_Toc78797126"/>
      <w:r>
        <w:rPr>
          <w:rFonts w:hint="eastAsia" w:ascii="宋体" w:hAnsi="宋体"/>
          <w:kern w:val="0"/>
          <w:sz w:val="24"/>
        </w:rPr>
        <w:t>3</w:t>
      </w:r>
      <w:r>
        <w:rPr>
          <w:rFonts w:ascii="宋体" w:hAnsi="宋体"/>
          <w:kern w:val="0"/>
          <w:sz w:val="24"/>
        </w:rPr>
        <w:t>.</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整体工程的工期</w:t>
      </w:r>
      <w:bookmarkEnd w:id="1448"/>
      <w:bookmarkEnd w:id="1449"/>
      <w:bookmarkEnd w:id="1450"/>
      <w:bookmarkEnd w:id="1451"/>
      <w:bookmarkEnd w:id="1452"/>
      <w:bookmarkEnd w:id="1453"/>
      <w:bookmarkEnd w:id="1454"/>
    </w:p>
    <w:p w14:paraId="76C583F7">
      <w:pPr>
        <w:spacing w:line="360" w:lineRule="auto"/>
        <w:ind w:firstLine="567" w:firstLineChars="270"/>
        <w:rPr>
          <w:rFonts w:hint="eastAsia" w:ascii="宋体" w:hAnsi="宋体"/>
          <w:szCs w:val="21"/>
          <w:u w:val="single"/>
        </w:rPr>
      </w:pPr>
      <w:r>
        <w:rPr>
          <w:rFonts w:ascii="宋体" w:hAnsi="宋体"/>
          <w:szCs w:val="24"/>
        </w:rPr>
        <w:t>整体</w:t>
      </w:r>
      <w:r>
        <w:rPr>
          <w:rFonts w:ascii="宋体" w:hAnsi="宋体"/>
          <w:szCs w:val="21"/>
        </w:rPr>
        <w:t>工程</w:t>
      </w:r>
      <w:r>
        <w:rPr>
          <w:rFonts w:ascii="宋体" w:hAnsi="宋体"/>
          <w:szCs w:val="24"/>
        </w:rPr>
        <w:t>的工期安排</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2648342">
      <w:pPr>
        <w:rPr>
          <w:u w:val="single"/>
        </w:rPr>
      </w:pPr>
      <w:r>
        <w:rPr>
          <w:u w:val="single"/>
        </w:rPr>
        <w:t xml:space="preserve">                                                                               </w:t>
      </w:r>
    </w:p>
    <w:p w14:paraId="350C3D70">
      <w:pPr>
        <w:keepNext/>
        <w:keepLines/>
        <w:spacing w:before="120" w:beforeLines="50" w:after="120" w:afterLines="50" w:line="360" w:lineRule="auto"/>
        <w:outlineLvl w:val="1"/>
        <w:rPr>
          <w:rFonts w:hint="eastAsia" w:ascii="宋体" w:hAnsi="宋体" w:cs="宋体"/>
          <w:sz w:val="28"/>
        </w:rPr>
      </w:pPr>
      <w:bookmarkStart w:id="1455" w:name="_Toc203139844"/>
      <w:bookmarkStart w:id="1456" w:name="_Toc217603812"/>
      <w:bookmarkStart w:id="1457" w:name="_Toc78796730"/>
      <w:bookmarkStart w:id="1458" w:name="_Toc23710"/>
      <w:bookmarkStart w:id="1459" w:name="_Toc78795663"/>
      <w:bookmarkStart w:id="1460" w:name="_Toc78797127"/>
      <w:bookmarkStart w:id="1461" w:name="_Toc23326"/>
      <w:r>
        <w:rPr>
          <w:rFonts w:hint="eastAsia" w:ascii="宋体" w:hAnsi="宋体" w:cs="宋体"/>
          <w:sz w:val="28"/>
        </w:rPr>
        <w:t>4.</w:t>
      </w:r>
      <w:r>
        <w:rPr>
          <w:rFonts w:ascii="宋体" w:hAnsi="宋体" w:cs="宋体"/>
          <w:sz w:val="28"/>
        </w:rPr>
        <w:t>质量</w:t>
      </w:r>
      <w:r>
        <w:rPr>
          <w:rFonts w:hint="eastAsia" w:ascii="宋体" w:hAnsi="宋体" w:cs="宋体"/>
          <w:sz w:val="28"/>
        </w:rPr>
        <w:t>要求</w:t>
      </w:r>
      <w:bookmarkEnd w:id="1455"/>
      <w:bookmarkEnd w:id="1456"/>
      <w:bookmarkEnd w:id="1457"/>
      <w:bookmarkEnd w:id="1458"/>
      <w:bookmarkEnd w:id="1459"/>
      <w:bookmarkEnd w:id="1460"/>
      <w:bookmarkEnd w:id="1461"/>
    </w:p>
    <w:p w14:paraId="319DCFF3">
      <w:pPr>
        <w:keepNext/>
        <w:keepLines/>
        <w:spacing w:before="120" w:beforeLines="50" w:after="120" w:afterLines="50" w:line="360" w:lineRule="auto"/>
        <w:outlineLvl w:val="2"/>
        <w:rPr>
          <w:rFonts w:hint="eastAsia" w:ascii="宋体" w:hAnsi="宋体"/>
          <w:kern w:val="0"/>
          <w:sz w:val="24"/>
        </w:rPr>
      </w:pPr>
      <w:bookmarkStart w:id="1462" w:name="_Toc21491"/>
      <w:bookmarkStart w:id="1463" w:name="_Toc217603813"/>
      <w:bookmarkStart w:id="1464" w:name="_Toc78796731"/>
      <w:bookmarkStart w:id="1465" w:name="_Toc203139845"/>
      <w:bookmarkStart w:id="1466" w:name="_Toc57"/>
      <w:bookmarkStart w:id="1467" w:name="_Toc78797128"/>
      <w:bookmarkStart w:id="1468" w:name="_Toc78795664"/>
      <w:r>
        <w:rPr>
          <w:rFonts w:hint="eastAsia" w:ascii="宋体" w:hAnsi="宋体"/>
          <w:kern w:val="0"/>
          <w:sz w:val="24"/>
        </w:rPr>
        <w:t>4</w:t>
      </w:r>
      <w:r>
        <w:rPr>
          <w:rFonts w:ascii="宋体" w:hAnsi="宋体"/>
          <w:kern w:val="0"/>
          <w:sz w:val="24"/>
        </w:rPr>
        <w:t>.</w:t>
      </w:r>
      <w:r>
        <w:rPr>
          <w:rFonts w:hint="eastAsia" w:ascii="宋体" w:hAnsi="宋体"/>
          <w:kern w:val="0"/>
          <w:sz w:val="24"/>
        </w:rPr>
        <w:t>2</w:t>
      </w:r>
      <w:r>
        <w:rPr>
          <w:rFonts w:ascii="宋体" w:hAnsi="宋体"/>
          <w:kern w:val="0"/>
          <w:sz w:val="24"/>
        </w:rPr>
        <w:t xml:space="preserve">  特殊</w:t>
      </w:r>
      <w:r>
        <w:rPr>
          <w:rFonts w:hint="eastAsia" w:ascii="宋体" w:hAnsi="宋体"/>
          <w:kern w:val="0"/>
          <w:sz w:val="24"/>
        </w:rPr>
        <w:t>质量</w:t>
      </w:r>
      <w:r>
        <w:rPr>
          <w:rFonts w:ascii="宋体" w:hAnsi="宋体"/>
          <w:kern w:val="0"/>
          <w:sz w:val="24"/>
        </w:rPr>
        <w:t>要求</w:t>
      </w:r>
      <w:bookmarkEnd w:id="1462"/>
      <w:bookmarkEnd w:id="1463"/>
      <w:bookmarkEnd w:id="1464"/>
      <w:bookmarkEnd w:id="1465"/>
      <w:bookmarkEnd w:id="1466"/>
      <w:bookmarkEnd w:id="1467"/>
      <w:bookmarkEnd w:id="1468"/>
    </w:p>
    <w:p w14:paraId="0E3F6417">
      <w:pPr>
        <w:spacing w:line="360" w:lineRule="auto"/>
        <w:ind w:firstLine="567" w:firstLineChars="270"/>
        <w:rPr>
          <w:rFonts w:hint="eastAsia" w:ascii="宋体" w:hAnsi="宋体"/>
          <w:szCs w:val="21"/>
          <w:u w:val="single"/>
        </w:rPr>
      </w:pPr>
      <w:r>
        <w:rPr>
          <w:rFonts w:hint="eastAsia" w:ascii="宋体" w:hAnsi="宋体"/>
          <w:szCs w:val="24"/>
        </w:rPr>
        <w:t>有关本专业分包工程质量方面的特殊要求：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0EF6C6C">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C1F2933">
      <w:pPr>
        <w:keepNext/>
        <w:keepLines/>
        <w:spacing w:before="120" w:beforeLines="50" w:after="120" w:afterLines="50" w:line="360" w:lineRule="auto"/>
        <w:outlineLvl w:val="1"/>
        <w:rPr>
          <w:rFonts w:hint="eastAsia" w:ascii="宋体" w:hAnsi="宋体" w:cs="宋体"/>
          <w:sz w:val="28"/>
        </w:rPr>
      </w:pPr>
      <w:bookmarkStart w:id="1469" w:name="_Toc78797129"/>
      <w:bookmarkStart w:id="1470" w:name="_Toc1480"/>
      <w:bookmarkStart w:id="1471" w:name="_Toc22659"/>
      <w:bookmarkStart w:id="1472" w:name="_Toc217603814"/>
      <w:bookmarkStart w:id="1473" w:name="_Toc78795665"/>
      <w:bookmarkStart w:id="1474" w:name="_Toc78796732"/>
      <w:bookmarkStart w:id="1475" w:name="_Toc203139846"/>
      <w:r>
        <w:rPr>
          <w:rFonts w:hint="eastAsia" w:ascii="宋体" w:hAnsi="宋体" w:cs="宋体"/>
          <w:sz w:val="28"/>
        </w:rPr>
        <w:t>5.</w:t>
      </w:r>
      <w:r>
        <w:rPr>
          <w:rFonts w:ascii="宋体" w:hAnsi="宋体" w:cs="宋体"/>
          <w:sz w:val="28"/>
        </w:rPr>
        <w:t>适用规范</w:t>
      </w:r>
      <w:r>
        <w:rPr>
          <w:rFonts w:hint="eastAsia" w:ascii="宋体" w:hAnsi="宋体" w:cs="宋体"/>
          <w:sz w:val="28"/>
        </w:rPr>
        <w:t>和标准</w:t>
      </w:r>
      <w:bookmarkEnd w:id="1469"/>
      <w:bookmarkEnd w:id="1470"/>
      <w:bookmarkEnd w:id="1471"/>
      <w:bookmarkEnd w:id="1472"/>
      <w:bookmarkEnd w:id="1473"/>
      <w:bookmarkEnd w:id="1474"/>
      <w:bookmarkEnd w:id="1475"/>
    </w:p>
    <w:p w14:paraId="027C6BB0">
      <w:pPr>
        <w:spacing w:line="360" w:lineRule="auto"/>
        <w:ind w:firstLine="630" w:firstLineChars="300"/>
        <w:outlineLvl w:val="3"/>
        <w:rPr>
          <w:rFonts w:hint="eastAsia" w:ascii="宋体" w:hAnsi="宋体" w:cs="Arial"/>
          <w:szCs w:val="21"/>
          <w:u w:val="single"/>
        </w:rPr>
      </w:pPr>
      <w:r>
        <w:rPr>
          <w:rFonts w:hint="eastAsia" w:ascii="宋体" w:hAnsi="宋体" w:cs="Arial"/>
          <w:szCs w:val="21"/>
        </w:rPr>
        <w:t>5.1</w:t>
      </w:r>
      <w:r>
        <w:rPr>
          <w:rFonts w:ascii="宋体" w:hAnsi="宋体" w:cs="Arial"/>
          <w:szCs w:val="21"/>
        </w:rPr>
        <w:t xml:space="preserve">  </w:t>
      </w:r>
      <w:r>
        <w:rPr>
          <w:rFonts w:hint="eastAsia" w:ascii="宋体" w:hAnsi="宋体"/>
          <w:szCs w:val="24"/>
        </w:rPr>
        <w:t>适用本专业分包工程的国家、行业和地方规范、标准和规程:</w:t>
      </w:r>
      <w:r>
        <w:rPr>
          <w:rFonts w:hint="eastAsia" w:ascii="宋体" w:hAnsi="宋体" w:cs="Arial"/>
          <w:szCs w:val="21"/>
          <w:u w:val="single"/>
        </w:rPr>
        <w:t xml:space="preserve">               </w:t>
      </w:r>
    </w:p>
    <w:p w14:paraId="7A3BF09D">
      <w:pPr>
        <w:rPr>
          <w:u w:val="single"/>
        </w:rPr>
      </w:pPr>
      <w:r>
        <w:rPr>
          <w:u w:val="single"/>
        </w:rPr>
        <w:t xml:space="preserve">                                                                               </w:t>
      </w:r>
    </w:p>
    <w:p w14:paraId="688AA149">
      <w:pPr>
        <w:keepNext/>
        <w:keepLines/>
        <w:spacing w:before="120" w:beforeLines="50" w:after="120" w:afterLines="50" w:line="360" w:lineRule="auto"/>
        <w:outlineLvl w:val="1"/>
        <w:rPr>
          <w:rFonts w:hint="eastAsia" w:ascii="宋体" w:hAnsi="宋体" w:cs="宋体"/>
          <w:sz w:val="28"/>
        </w:rPr>
      </w:pPr>
      <w:bookmarkStart w:id="1476" w:name="_Toc78797130"/>
      <w:bookmarkStart w:id="1477" w:name="_Toc78795666"/>
      <w:bookmarkStart w:id="1478" w:name="_Toc10115"/>
      <w:bookmarkStart w:id="1479" w:name="_Toc4860"/>
      <w:bookmarkStart w:id="1480" w:name="_Toc78796733"/>
      <w:bookmarkStart w:id="1481" w:name="_Toc217603815"/>
      <w:bookmarkStart w:id="1482" w:name="_Toc203139847"/>
      <w:r>
        <w:rPr>
          <w:rFonts w:ascii="宋体" w:hAnsi="宋体" w:cs="宋体"/>
          <w:sz w:val="28"/>
        </w:rPr>
        <w:t>6</w:t>
      </w:r>
      <w:r>
        <w:rPr>
          <w:rFonts w:hint="eastAsia" w:ascii="宋体" w:hAnsi="宋体" w:cs="宋体"/>
          <w:sz w:val="28"/>
        </w:rPr>
        <w:t>.</w:t>
      </w:r>
      <w:bookmarkEnd w:id="1476"/>
      <w:bookmarkEnd w:id="1477"/>
      <w:bookmarkEnd w:id="1478"/>
      <w:bookmarkEnd w:id="1479"/>
      <w:bookmarkEnd w:id="1480"/>
      <w:r>
        <w:rPr>
          <w:rFonts w:hint="eastAsia" w:ascii="宋体" w:hAnsi="宋体" w:cs="宋体"/>
          <w:sz w:val="28"/>
        </w:rPr>
        <w:t>安全生产标准化</w:t>
      </w:r>
      <w:bookmarkEnd w:id="1481"/>
      <w:bookmarkEnd w:id="1482"/>
    </w:p>
    <w:p w14:paraId="295A4DCE">
      <w:pPr>
        <w:spacing w:line="360" w:lineRule="auto"/>
        <w:ind w:firstLine="630" w:firstLineChars="300"/>
        <w:outlineLvl w:val="3"/>
        <w:rPr>
          <w:rFonts w:hint="eastAsia" w:ascii="宋体" w:hAnsi="宋体" w:cs="Arial"/>
          <w:szCs w:val="21"/>
          <w:u w:val="single"/>
        </w:rPr>
      </w:pPr>
      <w:r>
        <w:rPr>
          <w:rFonts w:ascii="宋体" w:hAnsi="宋体"/>
          <w:szCs w:val="24"/>
        </w:rPr>
        <w:t xml:space="preserve">6.3  </w:t>
      </w:r>
      <w:r>
        <w:rPr>
          <w:rFonts w:hint="eastAsia" w:ascii="宋体" w:hAnsi="宋体"/>
          <w:szCs w:val="24"/>
        </w:rPr>
        <w:t>整体工程的施工现场安全生产标准化管理目标等级：</w:t>
      </w:r>
      <w:r>
        <w:rPr>
          <w:rFonts w:hint="eastAsia" w:ascii="宋体" w:hAnsi="宋体" w:cs="Arial"/>
          <w:szCs w:val="21"/>
          <w:u w:val="single"/>
        </w:rPr>
        <w:t xml:space="preserve">             </w:t>
      </w:r>
      <w:r>
        <w:rPr>
          <w:rFonts w:ascii="宋体" w:hAnsi="宋体" w:cs="Arial"/>
          <w:szCs w:val="21"/>
          <w:u w:val="single"/>
        </w:rPr>
        <w:t xml:space="preserve">         </w:t>
      </w:r>
    </w:p>
    <w:p w14:paraId="08679AFA">
      <w:pPr>
        <w:spacing w:line="360" w:lineRule="auto"/>
        <w:ind w:firstLine="630" w:firstLineChars="300"/>
        <w:outlineLvl w:val="3"/>
        <w:rPr>
          <w:rFonts w:hint="eastAsia" w:ascii="宋体" w:hAnsi="宋体"/>
          <w:szCs w:val="21"/>
          <w:u w:val="single"/>
        </w:rPr>
      </w:pPr>
      <w:r>
        <w:rPr>
          <w:rFonts w:ascii="宋体" w:hAnsi="宋体"/>
          <w:szCs w:val="24"/>
        </w:rPr>
        <w:t>6.5  承包人</w:t>
      </w:r>
      <w:r>
        <w:rPr>
          <w:rFonts w:hint="eastAsia" w:ascii="宋体" w:hAnsi="宋体"/>
          <w:szCs w:val="24"/>
        </w:rPr>
        <w:t>为本专业分包工程</w:t>
      </w:r>
      <w:r>
        <w:rPr>
          <w:rFonts w:ascii="宋体" w:hAnsi="宋体"/>
          <w:szCs w:val="24"/>
        </w:rPr>
        <w:t>提供的</w:t>
      </w:r>
      <w:r>
        <w:rPr>
          <w:rFonts w:hint="eastAsia" w:ascii="宋体" w:hAnsi="宋体"/>
          <w:szCs w:val="24"/>
        </w:rPr>
        <w:t>安全生产标准化</w:t>
      </w:r>
      <w:r>
        <w:rPr>
          <w:rFonts w:ascii="宋体" w:hAnsi="宋体"/>
          <w:szCs w:val="24"/>
        </w:rPr>
        <w:t>措施内容</w:t>
      </w:r>
      <w:r>
        <w:rPr>
          <w:rFonts w:hint="eastAsia" w:ascii="宋体" w:hAnsi="宋体"/>
          <w:szCs w:val="24"/>
        </w:rPr>
        <w:t>：</w:t>
      </w:r>
      <w:r>
        <w:rPr>
          <w:rFonts w:hint="eastAsia" w:ascii="宋体" w:hAnsi="宋体"/>
          <w:szCs w:val="21"/>
          <w:u w:val="single"/>
        </w:rPr>
        <w:t xml:space="preserve">                   </w:t>
      </w:r>
    </w:p>
    <w:p w14:paraId="09B112B5">
      <w:pPr>
        <w:spacing w:line="360" w:lineRule="auto"/>
        <w:ind w:left="567" w:hanging="567" w:hangingChars="270"/>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92771D5">
      <w:pPr>
        <w:spacing w:line="360" w:lineRule="auto"/>
        <w:ind w:firstLine="630" w:firstLineChars="300"/>
        <w:outlineLvl w:val="3"/>
        <w:rPr>
          <w:rFonts w:hint="eastAsia" w:ascii="宋体" w:hAnsi="宋体"/>
          <w:szCs w:val="21"/>
          <w:u w:val="single"/>
        </w:rPr>
      </w:pPr>
      <w:r>
        <w:rPr>
          <w:rFonts w:ascii="宋体" w:hAnsi="宋体"/>
          <w:szCs w:val="24"/>
        </w:rPr>
        <w:t>6.6  本专业分包工程</w:t>
      </w:r>
      <w:r>
        <w:rPr>
          <w:rFonts w:ascii="宋体" w:hAnsi="宋体"/>
          <w:szCs w:val="21"/>
        </w:rPr>
        <w:t>特殊</w:t>
      </w:r>
      <w:r>
        <w:rPr>
          <w:rFonts w:hint="eastAsia" w:ascii="宋体" w:hAnsi="宋体"/>
          <w:szCs w:val="24"/>
        </w:rPr>
        <w:t>安全生产标准化</w:t>
      </w:r>
      <w:r>
        <w:rPr>
          <w:rFonts w:ascii="宋体" w:hAnsi="宋体"/>
          <w:szCs w:val="24"/>
        </w:rPr>
        <w:t>措施要求</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p>
    <w:p w14:paraId="2946EE8B">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96AF675">
      <w:pPr>
        <w:spacing w:line="360" w:lineRule="auto"/>
        <w:ind w:firstLine="630" w:firstLineChars="300"/>
        <w:outlineLvl w:val="3"/>
        <w:rPr>
          <w:rFonts w:hint="eastAsia" w:ascii="宋体" w:hAnsi="宋体"/>
          <w:szCs w:val="21"/>
          <w:u w:val="single"/>
        </w:rPr>
      </w:pPr>
      <w:r>
        <w:rPr>
          <w:rFonts w:hint="eastAsia" w:ascii="宋体" w:hAnsi="宋体" w:cs="Arial"/>
          <w:szCs w:val="21"/>
        </w:rPr>
        <w:t>6.8  本专业分包工程使用全密闭施工技术及在土方阶段使用基坑气膜的要求:</w:t>
      </w:r>
      <w:r>
        <w:rPr>
          <w:rFonts w:hint="eastAsia" w:ascii="宋体" w:hAnsi="宋体"/>
          <w:szCs w:val="21"/>
          <w:u w:val="single"/>
        </w:rPr>
        <w:t xml:space="preserve">        </w:t>
      </w:r>
      <w:r>
        <w:rPr>
          <w:rFonts w:ascii="宋体" w:hAnsi="宋体"/>
          <w:szCs w:val="21"/>
          <w:u w:val="single"/>
        </w:rPr>
        <w:t xml:space="preserve">                    </w:t>
      </w:r>
    </w:p>
    <w:p w14:paraId="38250829">
      <w:pPr>
        <w:spacing w:line="360" w:lineRule="auto"/>
        <w:ind w:left="567" w:hanging="567" w:hangingChars="270"/>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3A0F22">
      <w:pPr>
        <w:keepNext/>
        <w:keepLines/>
        <w:spacing w:before="120" w:beforeLines="50" w:after="120" w:afterLines="50" w:line="360" w:lineRule="auto"/>
        <w:outlineLvl w:val="1"/>
        <w:rPr>
          <w:rFonts w:hint="eastAsia" w:ascii="宋体" w:hAnsi="宋体" w:cs="宋体"/>
          <w:sz w:val="28"/>
        </w:rPr>
      </w:pPr>
      <w:bookmarkStart w:id="1483" w:name="_Toc78797131"/>
      <w:bookmarkStart w:id="1484" w:name="_Toc203139848"/>
      <w:bookmarkStart w:id="1485" w:name="_Toc217603816"/>
      <w:bookmarkStart w:id="1486" w:name="_Toc78795667"/>
      <w:bookmarkStart w:id="1487" w:name="_Toc1210"/>
      <w:bookmarkStart w:id="1488" w:name="_Toc78796734"/>
      <w:bookmarkStart w:id="1489" w:name="_Toc26334"/>
      <w:r>
        <w:rPr>
          <w:rFonts w:ascii="宋体" w:hAnsi="宋体" w:cs="宋体"/>
          <w:sz w:val="28"/>
        </w:rPr>
        <w:t>7</w:t>
      </w:r>
      <w:r>
        <w:rPr>
          <w:rFonts w:hint="eastAsia" w:ascii="宋体" w:hAnsi="宋体" w:cs="宋体"/>
          <w:sz w:val="28"/>
        </w:rPr>
        <w:t>.样品和材料代换</w:t>
      </w:r>
      <w:bookmarkEnd w:id="1483"/>
      <w:bookmarkEnd w:id="1484"/>
      <w:bookmarkEnd w:id="1485"/>
      <w:bookmarkEnd w:id="1486"/>
      <w:bookmarkEnd w:id="1487"/>
      <w:bookmarkEnd w:id="1488"/>
      <w:bookmarkEnd w:id="1489"/>
    </w:p>
    <w:p w14:paraId="4B634D83">
      <w:pPr>
        <w:keepNext/>
        <w:keepLines/>
        <w:spacing w:before="120" w:beforeLines="50" w:after="120" w:afterLines="50" w:line="360" w:lineRule="auto"/>
        <w:outlineLvl w:val="2"/>
        <w:rPr>
          <w:rFonts w:hint="eastAsia" w:ascii="宋体" w:hAnsi="宋体"/>
          <w:kern w:val="0"/>
          <w:sz w:val="24"/>
        </w:rPr>
      </w:pPr>
      <w:bookmarkStart w:id="1490" w:name="_Toc217603817"/>
      <w:r>
        <w:rPr>
          <w:rFonts w:ascii="宋体" w:hAnsi="宋体"/>
          <w:kern w:val="0"/>
          <w:sz w:val="24"/>
        </w:rPr>
        <w:t>7.</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样品</w:t>
      </w:r>
      <w:bookmarkEnd w:id="1490"/>
    </w:p>
    <w:p w14:paraId="3BA18357">
      <w:pPr>
        <w:spacing w:line="360" w:lineRule="auto"/>
        <w:ind w:firstLine="420" w:firstLineChars="200"/>
        <w:rPr>
          <w:rFonts w:hint="eastAsia" w:ascii="宋体" w:hAnsi="宋体"/>
          <w:szCs w:val="21"/>
          <w:u w:val="single"/>
        </w:rPr>
      </w:pPr>
      <w:r>
        <w:rPr>
          <w:rFonts w:ascii="宋体" w:hAnsi="宋体"/>
          <w:szCs w:val="24"/>
        </w:rPr>
        <w:t>7</w:t>
      </w:r>
      <w:r>
        <w:rPr>
          <w:rFonts w:hint="eastAsia" w:ascii="宋体" w:hAnsi="宋体"/>
          <w:szCs w:val="24"/>
        </w:rPr>
        <w:t>.1.1</w:t>
      </w:r>
      <w:r>
        <w:rPr>
          <w:rFonts w:ascii="宋体" w:hAnsi="宋体"/>
          <w:szCs w:val="24"/>
        </w:rPr>
        <w:t xml:space="preserve">  </w:t>
      </w:r>
      <w:r>
        <w:rPr>
          <w:rFonts w:hint="eastAsia" w:ascii="宋体" w:hAnsi="宋体"/>
          <w:szCs w:val="24"/>
        </w:rPr>
        <w:t>本专业分包工程需要分包人提供样品的材料：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07EB4A3">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1491" w:name="_Toc78797132"/>
      <w:bookmarkStart w:id="1492" w:name="_Toc203139849"/>
      <w:bookmarkStart w:id="1493" w:name="_Toc18410"/>
      <w:bookmarkStart w:id="1494" w:name="_Toc78795668"/>
      <w:bookmarkStart w:id="1495" w:name="_Toc7967"/>
      <w:bookmarkStart w:id="1496" w:name="_Toc78796735"/>
    </w:p>
    <w:p w14:paraId="5246CA19">
      <w:pPr>
        <w:keepNext/>
        <w:keepLines/>
        <w:spacing w:before="120" w:beforeLines="50" w:after="120" w:afterLines="50" w:line="360" w:lineRule="auto"/>
        <w:outlineLvl w:val="1"/>
        <w:rPr>
          <w:rFonts w:hint="eastAsia" w:ascii="宋体" w:hAnsi="宋体" w:cs="宋体"/>
          <w:sz w:val="28"/>
        </w:rPr>
      </w:pPr>
      <w:bookmarkStart w:id="1497" w:name="_Toc217603818"/>
      <w:r>
        <w:rPr>
          <w:rFonts w:ascii="宋体" w:hAnsi="宋体" w:cs="宋体"/>
          <w:sz w:val="28"/>
        </w:rPr>
        <w:t>8</w:t>
      </w:r>
      <w:r>
        <w:rPr>
          <w:rFonts w:hint="eastAsia" w:ascii="宋体" w:hAnsi="宋体" w:cs="宋体"/>
          <w:sz w:val="28"/>
        </w:rPr>
        <w:t>.特殊技术标准和要求</w:t>
      </w:r>
      <w:bookmarkEnd w:id="1491"/>
      <w:bookmarkEnd w:id="1492"/>
      <w:bookmarkEnd w:id="1493"/>
      <w:bookmarkEnd w:id="1494"/>
      <w:bookmarkEnd w:id="1495"/>
      <w:bookmarkEnd w:id="1496"/>
      <w:bookmarkEnd w:id="1497"/>
    </w:p>
    <w:p w14:paraId="00C408F0">
      <w:pPr>
        <w:keepNext/>
        <w:keepLines/>
        <w:spacing w:before="120" w:beforeLines="50" w:after="120" w:afterLines="50" w:line="360" w:lineRule="auto"/>
        <w:outlineLvl w:val="2"/>
        <w:rPr>
          <w:rFonts w:hint="eastAsia" w:ascii="宋体" w:hAnsi="宋体"/>
          <w:kern w:val="0"/>
          <w:sz w:val="24"/>
        </w:rPr>
      </w:pPr>
      <w:bookmarkStart w:id="1498" w:name="_Toc78796736"/>
      <w:bookmarkStart w:id="1499" w:name="_Toc3590"/>
      <w:bookmarkStart w:id="1500" w:name="_Toc203139850"/>
      <w:bookmarkStart w:id="1501" w:name="_Toc78797133"/>
      <w:bookmarkStart w:id="1502" w:name="_Toc78795669"/>
      <w:bookmarkStart w:id="1503" w:name="_Toc217603819"/>
      <w:bookmarkStart w:id="1504" w:name="_Toc6877"/>
      <w:r>
        <w:rPr>
          <w:rFonts w:ascii="宋体" w:hAnsi="宋体"/>
          <w:kern w:val="0"/>
          <w:sz w:val="24"/>
        </w:rPr>
        <w:t>8</w:t>
      </w:r>
      <w:r>
        <w:rPr>
          <w:rFonts w:hint="eastAsia" w:ascii="宋体" w:hAnsi="宋体"/>
          <w:kern w:val="0"/>
          <w:sz w:val="24"/>
        </w:rPr>
        <w:t>.1  部分材料特殊技术要求</w:t>
      </w:r>
      <w:bookmarkEnd w:id="1498"/>
      <w:bookmarkEnd w:id="1499"/>
      <w:bookmarkEnd w:id="1500"/>
      <w:bookmarkEnd w:id="1501"/>
      <w:bookmarkEnd w:id="1502"/>
      <w:bookmarkEnd w:id="1503"/>
      <w:bookmarkEnd w:id="1504"/>
    </w:p>
    <w:p w14:paraId="7B978938">
      <w:pPr>
        <w:spacing w:line="360" w:lineRule="auto"/>
        <w:ind w:firstLine="420" w:firstLineChars="200"/>
        <w:rPr>
          <w:rFonts w:hint="eastAsia" w:ascii="宋体" w:hAnsi="宋体" w:cs="Arial"/>
          <w:szCs w:val="21"/>
          <w:u w:val="single"/>
        </w:rPr>
      </w:pPr>
      <w:r>
        <w:rPr>
          <w:rFonts w:ascii="宋体" w:hAnsi="宋体" w:cs="Arial"/>
          <w:szCs w:val="21"/>
        </w:rPr>
        <w:t>8.</w:t>
      </w:r>
      <w:r>
        <w:rPr>
          <w:rFonts w:hint="eastAsia" w:ascii="宋体" w:hAnsi="宋体" w:cs="Arial"/>
          <w:szCs w:val="21"/>
        </w:rPr>
        <w:t>1.1</w:t>
      </w:r>
      <w:r>
        <w:rPr>
          <w:rFonts w:ascii="宋体" w:hAnsi="宋体" w:cs="Arial"/>
          <w:szCs w:val="21"/>
        </w:rPr>
        <w:t xml:space="preserve"> </w:t>
      </w:r>
      <w:r>
        <w:rPr>
          <w:rFonts w:hint="eastAsia" w:ascii="宋体" w:hAnsi="宋体" w:cs="Arial"/>
          <w:szCs w:val="21"/>
        </w:rPr>
        <w:t>分包人自行施工范围内的部分</w:t>
      </w:r>
      <w:r>
        <w:rPr>
          <w:rFonts w:ascii="宋体" w:hAnsi="宋体" w:cs="Arial"/>
          <w:szCs w:val="21"/>
        </w:rPr>
        <w:t>材料</w:t>
      </w:r>
      <w:r>
        <w:rPr>
          <w:rFonts w:hint="eastAsia" w:ascii="宋体" w:hAnsi="宋体" w:cs="Arial"/>
          <w:szCs w:val="21"/>
        </w:rPr>
        <w:t>相关</w:t>
      </w:r>
      <w:r>
        <w:rPr>
          <w:rFonts w:ascii="宋体" w:hAnsi="宋体" w:cs="Arial"/>
          <w:szCs w:val="21"/>
        </w:rPr>
        <w:t>技术要求</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F7825B9">
      <w:pPr>
        <w:spacing w:line="360" w:lineRule="auto"/>
        <w:rPr>
          <w:rFonts w:hint="eastAsia" w:ascii="宋体" w:hAnsi="宋体" w:cs="Arial"/>
          <w:szCs w:val="21"/>
          <w:u w:val="single"/>
        </w:rPr>
      </w:pPr>
      <w:r>
        <w:rPr>
          <w:rFonts w:hint="eastAsia" w:ascii="宋体" w:hAnsi="宋体" w:cs="Arial"/>
          <w:szCs w:val="21"/>
          <w:u w:val="single"/>
        </w:rPr>
        <w:t xml:space="preserve">                                                                               </w:t>
      </w:r>
    </w:p>
    <w:p w14:paraId="3F4C23AB">
      <w:pPr>
        <w:spacing w:line="360" w:lineRule="auto"/>
        <w:rPr>
          <w:rFonts w:hint="eastAsia" w:ascii="宋体" w:hAnsi="宋体" w:cs="Arial"/>
          <w:szCs w:val="21"/>
          <w:u w:val="single"/>
        </w:rPr>
      </w:pPr>
      <w:r>
        <w:rPr>
          <w:rFonts w:hint="eastAsia" w:ascii="宋体" w:hAnsi="宋体" w:cs="Arial"/>
          <w:szCs w:val="21"/>
          <w:u w:val="single"/>
        </w:rPr>
        <w:t xml:space="preserve">                                                                               </w:t>
      </w:r>
    </w:p>
    <w:p w14:paraId="67011B87">
      <w:pPr>
        <w:spacing w:line="360" w:lineRule="auto"/>
        <w:rPr>
          <w:rFonts w:hint="eastAsia" w:ascii="宋体" w:hAnsi="宋体"/>
          <w:szCs w:val="24"/>
        </w:rPr>
      </w:pPr>
      <w:r>
        <w:rPr>
          <w:rFonts w:hint="eastAsia" w:ascii="宋体" w:hAnsi="宋体" w:cs="Arial"/>
          <w:szCs w:val="21"/>
          <w:u w:val="single"/>
        </w:rPr>
        <w:t xml:space="preserve">                                                                               </w:t>
      </w:r>
    </w:p>
    <w:p w14:paraId="308A0407">
      <w:pPr>
        <w:spacing w:line="360" w:lineRule="auto"/>
        <w:ind w:firstLine="420" w:firstLineChars="200"/>
        <w:rPr>
          <w:rFonts w:hint="eastAsia" w:ascii="宋体" w:hAnsi="宋体"/>
          <w:szCs w:val="24"/>
        </w:rPr>
      </w:pPr>
      <w:r>
        <w:rPr>
          <w:rFonts w:ascii="宋体" w:hAnsi="宋体"/>
          <w:szCs w:val="24"/>
        </w:rPr>
        <w:t>8</w:t>
      </w:r>
      <w:r>
        <w:rPr>
          <w:rFonts w:hint="eastAsia" w:ascii="宋体" w:hAnsi="宋体"/>
          <w:szCs w:val="24"/>
        </w:rPr>
        <w:t>.1.2</w:t>
      </w:r>
      <w:r>
        <w:rPr>
          <w:rFonts w:ascii="宋体" w:hAnsi="宋体"/>
          <w:szCs w:val="24"/>
        </w:rPr>
        <w:t xml:space="preserve">  </w:t>
      </w:r>
      <w:r>
        <w:rPr>
          <w:rFonts w:hint="eastAsia" w:ascii="宋体" w:hAnsi="宋体"/>
          <w:szCs w:val="24"/>
        </w:rPr>
        <w:t>分包人自行施工范围内的材料选型允许的偏离：</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1"/>
        <w:gridCol w:w="1704"/>
        <w:gridCol w:w="1705"/>
        <w:gridCol w:w="1705"/>
      </w:tblGrid>
      <w:tr w14:paraId="1EEB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9C94F4B">
            <w:pPr>
              <w:spacing w:line="360" w:lineRule="auto"/>
              <w:jc w:val="center"/>
              <w:rPr>
                <w:rFonts w:hint="eastAsia" w:ascii="宋体" w:hAnsi="宋体"/>
                <w:szCs w:val="21"/>
              </w:rPr>
            </w:pPr>
            <w:r>
              <w:rPr>
                <w:rFonts w:hint="eastAsia" w:ascii="宋体" w:hAnsi="宋体"/>
                <w:szCs w:val="21"/>
              </w:rPr>
              <w:t>序号</w:t>
            </w:r>
          </w:p>
        </w:tc>
        <w:tc>
          <w:tcPr>
            <w:tcW w:w="2591" w:type="dxa"/>
          </w:tcPr>
          <w:p w14:paraId="7AF3C669">
            <w:pPr>
              <w:spacing w:line="360" w:lineRule="auto"/>
              <w:jc w:val="center"/>
              <w:rPr>
                <w:rFonts w:hint="eastAsia" w:ascii="宋体" w:hAnsi="宋体"/>
                <w:szCs w:val="21"/>
              </w:rPr>
            </w:pPr>
            <w:r>
              <w:rPr>
                <w:rFonts w:hint="eastAsia" w:ascii="宋体" w:hAnsi="宋体"/>
                <w:szCs w:val="21"/>
              </w:rPr>
              <w:t>材料名称</w:t>
            </w:r>
          </w:p>
        </w:tc>
        <w:tc>
          <w:tcPr>
            <w:tcW w:w="1704" w:type="dxa"/>
          </w:tcPr>
          <w:p w14:paraId="750FA600">
            <w:pPr>
              <w:spacing w:line="360" w:lineRule="auto"/>
              <w:jc w:val="center"/>
              <w:rPr>
                <w:rFonts w:hint="eastAsia" w:ascii="宋体" w:hAnsi="宋体"/>
                <w:szCs w:val="21"/>
              </w:rPr>
            </w:pPr>
            <w:r>
              <w:rPr>
                <w:rFonts w:hint="eastAsia" w:ascii="宋体" w:hAnsi="宋体"/>
                <w:szCs w:val="21"/>
              </w:rPr>
              <w:t>技术指标</w:t>
            </w:r>
          </w:p>
        </w:tc>
        <w:tc>
          <w:tcPr>
            <w:tcW w:w="1705" w:type="dxa"/>
          </w:tcPr>
          <w:p w14:paraId="74603194">
            <w:pPr>
              <w:spacing w:line="360" w:lineRule="auto"/>
              <w:jc w:val="center"/>
              <w:rPr>
                <w:rFonts w:hint="eastAsia" w:ascii="宋体" w:hAnsi="宋体"/>
                <w:szCs w:val="21"/>
              </w:rPr>
            </w:pPr>
            <w:r>
              <w:rPr>
                <w:rFonts w:hint="eastAsia" w:ascii="宋体" w:hAnsi="宋体"/>
                <w:szCs w:val="21"/>
              </w:rPr>
              <w:t>允许偏离范围</w:t>
            </w:r>
          </w:p>
        </w:tc>
        <w:tc>
          <w:tcPr>
            <w:tcW w:w="1705" w:type="dxa"/>
          </w:tcPr>
          <w:p w14:paraId="295AE40B">
            <w:pPr>
              <w:spacing w:line="360" w:lineRule="auto"/>
              <w:jc w:val="center"/>
              <w:rPr>
                <w:rFonts w:hint="eastAsia" w:ascii="宋体" w:hAnsi="宋体"/>
                <w:szCs w:val="21"/>
              </w:rPr>
            </w:pPr>
            <w:r>
              <w:rPr>
                <w:rFonts w:hint="eastAsia" w:ascii="宋体" w:hAnsi="宋体"/>
                <w:szCs w:val="21"/>
              </w:rPr>
              <w:t>备  注</w:t>
            </w:r>
          </w:p>
        </w:tc>
      </w:tr>
      <w:tr w14:paraId="4831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06CFEEC">
            <w:pPr>
              <w:spacing w:line="360" w:lineRule="auto"/>
              <w:jc w:val="center"/>
              <w:rPr>
                <w:rFonts w:hint="eastAsia" w:ascii="宋体" w:hAnsi="宋体" w:cs="Arial"/>
                <w:szCs w:val="21"/>
              </w:rPr>
            </w:pPr>
            <w:r>
              <w:rPr>
                <w:rFonts w:hint="eastAsia" w:ascii="宋体" w:hAnsi="宋体" w:cs="Arial"/>
                <w:szCs w:val="21"/>
              </w:rPr>
              <w:t>1</w:t>
            </w:r>
          </w:p>
        </w:tc>
        <w:tc>
          <w:tcPr>
            <w:tcW w:w="2591" w:type="dxa"/>
          </w:tcPr>
          <w:p w14:paraId="307C6E4A">
            <w:pPr>
              <w:spacing w:line="360" w:lineRule="auto"/>
              <w:rPr>
                <w:rFonts w:hint="eastAsia" w:ascii="宋体" w:hAnsi="宋体"/>
                <w:b/>
                <w:szCs w:val="21"/>
              </w:rPr>
            </w:pPr>
          </w:p>
        </w:tc>
        <w:tc>
          <w:tcPr>
            <w:tcW w:w="1704" w:type="dxa"/>
          </w:tcPr>
          <w:p w14:paraId="309FDC75">
            <w:pPr>
              <w:spacing w:line="360" w:lineRule="auto"/>
              <w:rPr>
                <w:rFonts w:hint="eastAsia" w:ascii="宋体" w:hAnsi="宋体"/>
                <w:b/>
                <w:szCs w:val="21"/>
              </w:rPr>
            </w:pPr>
          </w:p>
        </w:tc>
        <w:tc>
          <w:tcPr>
            <w:tcW w:w="1705" w:type="dxa"/>
          </w:tcPr>
          <w:p w14:paraId="7FD94A98">
            <w:pPr>
              <w:spacing w:line="360" w:lineRule="auto"/>
              <w:rPr>
                <w:rFonts w:hint="eastAsia" w:ascii="宋体" w:hAnsi="宋体"/>
                <w:b/>
                <w:szCs w:val="21"/>
              </w:rPr>
            </w:pPr>
          </w:p>
        </w:tc>
        <w:tc>
          <w:tcPr>
            <w:tcW w:w="1705" w:type="dxa"/>
          </w:tcPr>
          <w:p w14:paraId="4E0F9E1B">
            <w:pPr>
              <w:spacing w:line="360" w:lineRule="auto"/>
              <w:rPr>
                <w:rFonts w:hint="eastAsia" w:ascii="宋体" w:hAnsi="宋体"/>
                <w:b/>
                <w:szCs w:val="21"/>
              </w:rPr>
            </w:pPr>
          </w:p>
        </w:tc>
      </w:tr>
      <w:tr w14:paraId="5242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840D92F">
            <w:pPr>
              <w:spacing w:line="360" w:lineRule="auto"/>
              <w:jc w:val="center"/>
              <w:rPr>
                <w:rFonts w:hint="eastAsia" w:ascii="宋体" w:hAnsi="宋体" w:cs="Arial"/>
                <w:szCs w:val="21"/>
              </w:rPr>
            </w:pPr>
            <w:r>
              <w:rPr>
                <w:rFonts w:hint="eastAsia" w:ascii="宋体" w:hAnsi="宋体" w:cs="Arial"/>
                <w:szCs w:val="21"/>
              </w:rPr>
              <w:t>2</w:t>
            </w:r>
          </w:p>
        </w:tc>
        <w:tc>
          <w:tcPr>
            <w:tcW w:w="2591" w:type="dxa"/>
          </w:tcPr>
          <w:p w14:paraId="5AD89C17">
            <w:pPr>
              <w:spacing w:line="360" w:lineRule="auto"/>
              <w:rPr>
                <w:rFonts w:hint="eastAsia" w:ascii="宋体" w:hAnsi="宋体"/>
                <w:b/>
                <w:szCs w:val="21"/>
              </w:rPr>
            </w:pPr>
          </w:p>
        </w:tc>
        <w:tc>
          <w:tcPr>
            <w:tcW w:w="1704" w:type="dxa"/>
          </w:tcPr>
          <w:p w14:paraId="42E90B27">
            <w:pPr>
              <w:spacing w:line="360" w:lineRule="auto"/>
              <w:rPr>
                <w:rFonts w:hint="eastAsia" w:ascii="宋体" w:hAnsi="宋体"/>
                <w:b/>
                <w:szCs w:val="21"/>
              </w:rPr>
            </w:pPr>
          </w:p>
        </w:tc>
        <w:tc>
          <w:tcPr>
            <w:tcW w:w="1705" w:type="dxa"/>
          </w:tcPr>
          <w:p w14:paraId="015DA71F">
            <w:pPr>
              <w:spacing w:line="360" w:lineRule="auto"/>
              <w:rPr>
                <w:rFonts w:hint="eastAsia" w:ascii="宋体" w:hAnsi="宋体"/>
                <w:b/>
                <w:szCs w:val="21"/>
              </w:rPr>
            </w:pPr>
          </w:p>
        </w:tc>
        <w:tc>
          <w:tcPr>
            <w:tcW w:w="1705" w:type="dxa"/>
          </w:tcPr>
          <w:p w14:paraId="00E0FC79">
            <w:pPr>
              <w:spacing w:line="360" w:lineRule="auto"/>
              <w:rPr>
                <w:rFonts w:hint="eastAsia" w:ascii="宋体" w:hAnsi="宋体"/>
                <w:b/>
                <w:szCs w:val="21"/>
              </w:rPr>
            </w:pPr>
          </w:p>
        </w:tc>
      </w:tr>
      <w:tr w14:paraId="08DB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14:paraId="5897F15F">
            <w:pPr>
              <w:spacing w:line="360" w:lineRule="auto"/>
              <w:jc w:val="center"/>
              <w:rPr>
                <w:rFonts w:hint="eastAsia" w:ascii="宋体" w:hAnsi="宋体" w:cs="Arial"/>
                <w:szCs w:val="21"/>
              </w:rPr>
            </w:pPr>
            <w:r>
              <w:rPr>
                <w:rFonts w:hint="eastAsia" w:ascii="宋体" w:hAnsi="宋体" w:cs="Arial"/>
                <w:szCs w:val="21"/>
              </w:rPr>
              <w:t>……</w:t>
            </w:r>
          </w:p>
        </w:tc>
        <w:tc>
          <w:tcPr>
            <w:tcW w:w="2591" w:type="dxa"/>
          </w:tcPr>
          <w:p w14:paraId="5813B7CE">
            <w:pPr>
              <w:spacing w:line="360" w:lineRule="auto"/>
              <w:rPr>
                <w:rFonts w:hint="eastAsia" w:ascii="宋体" w:hAnsi="宋体"/>
                <w:b/>
                <w:szCs w:val="21"/>
              </w:rPr>
            </w:pPr>
          </w:p>
        </w:tc>
        <w:tc>
          <w:tcPr>
            <w:tcW w:w="1704" w:type="dxa"/>
          </w:tcPr>
          <w:p w14:paraId="077F4211">
            <w:pPr>
              <w:spacing w:line="360" w:lineRule="auto"/>
              <w:rPr>
                <w:rFonts w:hint="eastAsia" w:ascii="宋体" w:hAnsi="宋体"/>
                <w:b/>
                <w:szCs w:val="21"/>
              </w:rPr>
            </w:pPr>
          </w:p>
        </w:tc>
        <w:tc>
          <w:tcPr>
            <w:tcW w:w="1705" w:type="dxa"/>
          </w:tcPr>
          <w:p w14:paraId="38162CB1">
            <w:pPr>
              <w:spacing w:line="360" w:lineRule="auto"/>
              <w:rPr>
                <w:rFonts w:hint="eastAsia" w:ascii="宋体" w:hAnsi="宋体"/>
                <w:b/>
                <w:szCs w:val="21"/>
              </w:rPr>
            </w:pPr>
          </w:p>
        </w:tc>
        <w:tc>
          <w:tcPr>
            <w:tcW w:w="1705" w:type="dxa"/>
          </w:tcPr>
          <w:p w14:paraId="45BD43B7">
            <w:pPr>
              <w:spacing w:line="360" w:lineRule="auto"/>
              <w:rPr>
                <w:rFonts w:hint="eastAsia" w:ascii="宋体" w:hAnsi="宋体"/>
                <w:b/>
                <w:szCs w:val="21"/>
              </w:rPr>
            </w:pPr>
          </w:p>
        </w:tc>
      </w:tr>
      <w:tr w14:paraId="41F1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9B9A0C8">
            <w:pPr>
              <w:spacing w:line="360" w:lineRule="auto"/>
              <w:jc w:val="center"/>
              <w:rPr>
                <w:rFonts w:hint="eastAsia" w:ascii="宋体" w:hAnsi="宋体" w:cs="Arial"/>
                <w:szCs w:val="21"/>
              </w:rPr>
            </w:pPr>
          </w:p>
        </w:tc>
        <w:tc>
          <w:tcPr>
            <w:tcW w:w="2591" w:type="dxa"/>
          </w:tcPr>
          <w:p w14:paraId="115A0634">
            <w:pPr>
              <w:spacing w:line="360" w:lineRule="auto"/>
              <w:rPr>
                <w:rFonts w:hint="eastAsia" w:ascii="宋体" w:hAnsi="宋体"/>
                <w:b/>
                <w:szCs w:val="21"/>
              </w:rPr>
            </w:pPr>
          </w:p>
        </w:tc>
        <w:tc>
          <w:tcPr>
            <w:tcW w:w="1704" w:type="dxa"/>
          </w:tcPr>
          <w:p w14:paraId="45ACC1CC">
            <w:pPr>
              <w:spacing w:line="360" w:lineRule="auto"/>
              <w:rPr>
                <w:rFonts w:hint="eastAsia" w:ascii="宋体" w:hAnsi="宋体"/>
                <w:b/>
                <w:szCs w:val="21"/>
              </w:rPr>
            </w:pPr>
          </w:p>
        </w:tc>
        <w:tc>
          <w:tcPr>
            <w:tcW w:w="1705" w:type="dxa"/>
          </w:tcPr>
          <w:p w14:paraId="0F937ED6">
            <w:pPr>
              <w:spacing w:line="360" w:lineRule="auto"/>
              <w:rPr>
                <w:rFonts w:hint="eastAsia" w:ascii="宋体" w:hAnsi="宋体"/>
                <w:b/>
                <w:szCs w:val="21"/>
              </w:rPr>
            </w:pPr>
          </w:p>
        </w:tc>
        <w:tc>
          <w:tcPr>
            <w:tcW w:w="1705" w:type="dxa"/>
          </w:tcPr>
          <w:p w14:paraId="28759569">
            <w:pPr>
              <w:spacing w:line="360" w:lineRule="auto"/>
              <w:rPr>
                <w:rFonts w:hint="eastAsia" w:ascii="宋体" w:hAnsi="宋体"/>
                <w:b/>
                <w:szCs w:val="21"/>
              </w:rPr>
            </w:pPr>
          </w:p>
        </w:tc>
      </w:tr>
    </w:tbl>
    <w:p w14:paraId="6E1774F8">
      <w:pPr>
        <w:spacing w:line="360" w:lineRule="auto"/>
        <w:ind w:firstLine="420" w:firstLineChars="200"/>
        <w:rPr>
          <w:rFonts w:cs="Arial"/>
          <w:szCs w:val="21"/>
        </w:rPr>
      </w:pPr>
      <w:r>
        <w:rPr>
          <w:rFonts w:ascii="宋体" w:hAnsi="宋体" w:cs="Arial"/>
          <w:szCs w:val="21"/>
        </w:rPr>
        <w:t>8.</w:t>
      </w:r>
      <w:r>
        <w:rPr>
          <w:rFonts w:hint="eastAsia" w:ascii="宋体" w:hAnsi="宋体" w:cs="Arial"/>
          <w:szCs w:val="21"/>
        </w:rPr>
        <w:t>1.3</w:t>
      </w:r>
      <w:r>
        <w:rPr>
          <w:rFonts w:ascii="宋体" w:hAnsi="宋体" w:cs="Arial"/>
          <w:szCs w:val="21"/>
        </w:rPr>
        <w:t xml:space="preserve">  本专业分包工程施工现场所用</w:t>
      </w:r>
      <w:r>
        <w:rPr>
          <w:rFonts w:hint="eastAsia" w:ascii="宋体" w:hAnsi="宋体" w:cs="Arial"/>
          <w:szCs w:val="21"/>
        </w:rPr>
        <w:t>混凝土</w:t>
      </w:r>
      <w:r>
        <w:rPr>
          <w:rFonts w:ascii="宋体" w:hAnsi="宋体" w:cs="Arial"/>
          <w:szCs w:val="21"/>
        </w:rPr>
        <w:t>或砂浆的供应方式</w:t>
      </w:r>
      <w:r>
        <w:rPr>
          <w:rFonts w:hint="eastAsia" w:ascii="宋体" w:hAnsi="宋体" w:cs="Arial"/>
          <w:szCs w:val="21"/>
        </w:rPr>
        <w:t>为</w:t>
      </w:r>
      <w:r>
        <w:rPr>
          <w:rFonts w:ascii="宋体" w:hAnsi="宋体" w:cs="Arial"/>
          <w:szCs w:val="21"/>
          <w:u w:val="single"/>
        </w:rPr>
        <w:t xml:space="preserve">                        </w:t>
      </w:r>
    </w:p>
    <w:p w14:paraId="14EF4F46">
      <w:pPr>
        <w:keepNext/>
        <w:keepLines/>
        <w:spacing w:before="120" w:beforeLines="50" w:after="120" w:afterLines="50" w:line="360" w:lineRule="auto"/>
        <w:outlineLvl w:val="2"/>
        <w:rPr>
          <w:rFonts w:hint="eastAsia" w:ascii="宋体" w:hAnsi="宋体"/>
          <w:kern w:val="0"/>
          <w:sz w:val="24"/>
        </w:rPr>
      </w:pPr>
      <w:bookmarkStart w:id="1505" w:name="_Toc203139851"/>
      <w:bookmarkStart w:id="1506" w:name="_Toc1393"/>
      <w:bookmarkStart w:id="1507" w:name="_Toc217603820"/>
      <w:bookmarkStart w:id="1508" w:name="_Toc78795670"/>
      <w:bookmarkStart w:id="1509" w:name="_Toc78796737"/>
      <w:bookmarkStart w:id="1510" w:name="_Toc78797134"/>
      <w:bookmarkStart w:id="1511" w:name="_Toc8259"/>
      <w:r>
        <w:rPr>
          <w:rFonts w:ascii="宋体" w:hAnsi="宋体"/>
          <w:kern w:val="0"/>
          <w:sz w:val="24"/>
        </w:rPr>
        <w:t>8</w:t>
      </w:r>
      <w:r>
        <w:rPr>
          <w:rFonts w:hint="eastAsia" w:ascii="宋体" w:hAnsi="宋体"/>
          <w:kern w:val="0"/>
          <w:sz w:val="24"/>
        </w:rPr>
        <w:t>.2  进口材料</w:t>
      </w:r>
      <w:bookmarkEnd w:id="1505"/>
      <w:bookmarkEnd w:id="1506"/>
      <w:bookmarkEnd w:id="1507"/>
      <w:bookmarkEnd w:id="1508"/>
      <w:bookmarkEnd w:id="1509"/>
      <w:bookmarkEnd w:id="1510"/>
      <w:bookmarkEnd w:id="1511"/>
    </w:p>
    <w:p w14:paraId="3BC0E99A">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1</w:t>
      </w:r>
      <w:r>
        <w:rPr>
          <w:rFonts w:ascii="宋体" w:hAnsi="宋体"/>
          <w:szCs w:val="24"/>
        </w:rPr>
        <w:t xml:space="preserve">  </w:t>
      </w:r>
      <w:r>
        <w:rPr>
          <w:rFonts w:hint="eastAsia" w:ascii="宋体" w:hAnsi="宋体"/>
          <w:szCs w:val="24"/>
        </w:rPr>
        <w:t>本专业分包工程需要进口的材料：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2CE831F">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78935B8">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2</w:t>
      </w:r>
      <w:r>
        <w:rPr>
          <w:rFonts w:ascii="宋体" w:hAnsi="宋体"/>
          <w:szCs w:val="24"/>
        </w:rPr>
        <w:t xml:space="preserve">  </w:t>
      </w:r>
      <w:r>
        <w:rPr>
          <w:rFonts w:hint="eastAsia" w:ascii="宋体" w:hAnsi="宋体"/>
          <w:szCs w:val="24"/>
        </w:rPr>
        <w:t>上述进口材料</w:t>
      </w:r>
      <w:r>
        <w:rPr>
          <w:rFonts w:ascii="宋体" w:hAnsi="宋体"/>
          <w:szCs w:val="24"/>
        </w:rPr>
        <w:t>、进口、报关</w:t>
      </w:r>
      <w:r>
        <w:rPr>
          <w:rFonts w:hint="eastAsia" w:ascii="宋体" w:hAnsi="宋体"/>
          <w:szCs w:val="24"/>
        </w:rPr>
        <w:t>、</w:t>
      </w:r>
      <w:r>
        <w:rPr>
          <w:rFonts w:ascii="宋体" w:hAnsi="宋体"/>
          <w:szCs w:val="24"/>
        </w:rPr>
        <w:t>清关</w:t>
      </w:r>
      <w:r>
        <w:rPr>
          <w:rFonts w:hint="eastAsia" w:ascii="宋体" w:hAnsi="宋体"/>
          <w:szCs w:val="24"/>
        </w:rPr>
        <w:t>、商检、境内运输（包括保险）、保管</w:t>
      </w:r>
      <w:r>
        <w:rPr>
          <w:rFonts w:ascii="宋体" w:hAnsi="宋体"/>
          <w:szCs w:val="24"/>
        </w:rPr>
        <w:t>的责任</w:t>
      </w:r>
      <w:r>
        <w:rPr>
          <w:rFonts w:hint="eastAsia" w:ascii="宋体" w:hAnsi="宋体"/>
          <w:szCs w:val="24"/>
        </w:rPr>
        <w:t>以及费用承担方式</w:t>
      </w:r>
      <w:r>
        <w:rPr>
          <w:rFonts w:ascii="宋体" w:hAnsi="宋体"/>
          <w:szCs w:val="24"/>
        </w:rPr>
        <w:t>划分</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5DEBE9D">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D438718">
      <w:pPr>
        <w:keepNext/>
        <w:keepLines/>
        <w:spacing w:before="120" w:beforeLines="50" w:after="120" w:afterLines="50" w:line="360" w:lineRule="auto"/>
        <w:outlineLvl w:val="2"/>
        <w:rPr>
          <w:rFonts w:hint="eastAsia" w:ascii="宋体" w:hAnsi="宋体"/>
          <w:kern w:val="0"/>
          <w:sz w:val="24"/>
        </w:rPr>
      </w:pPr>
      <w:bookmarkStart w:id="1512" w:name="_Toc78797135"/>
      <w:bookmarkStart w:id="1513" w:name="_Toc78795671"/>
      <w:bookmarkStart w:id="1514" w:name="_Toc217603821"/>
      <w:bookmarkStart w:id="1515" w:name="_Toc203139852"/>
      <w:bookmarkStart w:id="1516" w:name="_Toc78796738"/>
      <w:bookmarkStart w:id="1517" w:name="_Toc16676"/>
      <w:bookmarkStart w:id="1518" w:name="_Toc2649"/>
      <w:r>
        <w:rPr>
          <w:rFonts w:ascii="宋体" w:hAnsi="宋体"/>
          <w:kern w:val="0"/>
          <w:sz w:val="24"/>
        </w:rPr>
        <w:t>8</w:t>
      </w:r>
      <w:r>
        <w:rPr>
          <w:rFonts w:hint="eastAsia" w:ascii="宋体" w:hAnsi="宋体"/>
          <w:kern w:val="0"/>
          <w:sz w:val="24"/>
        </w:rPr>
        <w:t>.3  新技术、新工艺和新材料</w:t>
      </w:r>
      <w:bookmarkEnd w:id="1512"/>
      <w:bookmarkEnd w:id="1513"/>
      <w:bookmarkEnd w:id="1514"/>
      <w:bookmarkEnd w:id="1515"/>
      <w:bookmarkEnd w:id="1516"/>
      <w:bookmarkEnd w:id="1517"/>
      <w:bookmarkEnd w:id="1518"/>
    </w:p>
    <w:p w14:paraId="12A27971">
      <w:pPr>
        <w:spacing w:line="360" w:lineRule="auto"/>
        <w:ind w:firstLine="567" w:firstLineChars="270"/>
        <w:rPr>
          <w:rFonts w:hint="eastAsia" w:ascii="宋体" w:hAnsi="宋体"/>
          <w:szCs w:val="24"/>
          <w:u w:val="single"/>
        </w:rPr>
      </w:pPr>
      <w:r>
        <w:rPr>
          <w:rFonts w:hint="eastAsia" w:ascii="宋体" w:hAnsi="宋体" w:cs="Arial"/>
          <w:szCs w:val="24"/>
        </w:rPr>
        <w:t>本</w:t>
      </w:r>
      <w:r>
        <w:rPr>
          <w:rFonts w:hint="eastAsia" w:ascii="宋体" w:hAnsi="宋体"/>
          <w:szCs w:val="24"/>
        </w:rPr>
        <w:t>专业</w:t>
      </w:r>
      <w:r>
        <w:rPr>
          <w:rFonts w:hint="eastAsia" w:ascii="宋体" w:hAnsi="宋体"/>
          <w:szCs w:val="21"/>
        </w:rPr>
        <w:t>分包</w:t>
      </w:r>
      <w:r>
        <w:rPr>
          <w:rFonts w:hint="eastAsia" w:ascii="宋体" w:hAnsi="宋体" w:cs="Arial"/>
          <w:szCs w:val="24"/>
        </w:rPr>
        <w:t>工程涉及的</w:t>
      </w:r>
      <w:r>
        <w:rPr>
          <w:rFonts w:ascii="宋体" w:hAnsi="宋体" w:cs="Arial"/>
          <w:szCs w:val="24"/>
        </w:rPr>
        <w:t>新技术、新工艺和新材料</w:t>
      </w:r>
      <w:r>
        <w:rPr>
          <w:rFonts w:hint="eastAsia" w:ascii="宋体" w:hAnsi="宋体" w:cs="Arial"/>
          <w:szCs w:val="24"/>
        </w:rPr>
        <w:t>及</w:t>
      </w:r>
      <w:r>
        <w:rPr>
          <w:rFonts w:ascii="宋体" w:hAnsi="宋体" w:cs="Arial"/>
          <w:szCs w:val="24"/>
        </w:rPr>
        <w:t>相应使用</w:t>
      </w:r>
      <w:r>
        <w:rPr>
          <w:rFonts w:hint="eastAsia" w:ascii="宋体" w:hAnsi="宋体" w:cs="Arial"/>
          <w:szCs w:val="24"/>
        </w:rPr>
        <w:t>和操作</w:t>
      </w:r>
      <w:r>
        <w:rPr>
          <w:rFonts w:ascii="宋体" w:hAnsi="宋体" w:cs="Arial"/>
          <w:szCs w:val="24"/>
        </w:rPr>
        <w:t>说明</w:t>
      </w:r>
      <w:r>
        <w:rPr>
          <w:rFonts w:hint="eastAsia" w:ascii="宋体" w:hAnsi="宋体" w:cs="Arial"/>
          <w:szCs w:val="24"/>
        </w:rPr>
        <w:t>：</w:t>
      </w:r>
      <w:r>
        <w:rPr>
          <w:rFonts w:hint="eastAsia" w:ascii="宋体" w:hAnsi="宋体"/>
          <w:szCs w:val="24"/>
          <w:u w:val="single"/>
        </w:rPr>
        <w:t xml:space="preserve">           </w:t>
      </w:r>
    </w:p>
    <w:p w14:paraId="7E198FBB">
      <w:pPr>
        <w:spacing w:line="360" w:lineRule="auto"/>
        <w:rPr>
          <w:rFonts w:hint="eastAsia" w:ascii="宋体" w:hAnsi="宋体"/>
          <w:sz w:val="28"/>
          <w:szCs w:val="28"/>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35ABF52A">
      <w:pPr>
        <w:keepNext/>
        <w:keepLines/>
        <w:spacing w:before="120" w:beforeLines="50" w:after="120" w:afterLines="50" w:line="360" w:lineRule="auto"/>
        <w:outlineLvl w:val="2"/>
        <w:rPr>
          <w:rFonts w:hint="eastAsia" w:ascii="宋体" w:hAnsi="宋体"/>
          <w:kern w:val="0"/>
          <w:sz w:val="24"/>
        </w:rPr>
      </w:pPr>
      <w:bookmarkStart w:id="1519" w:name="_Toc217603822"/>
      <w:bookmarkStart w:id="1520" w:name="_Toc8425"/>
      <w:bookmarkStart w:id="1521" w:name="_Toc14950"/>
      <w:bookmarkStart w:id="1522" w:name="_Toc203139853"/>
      <w:bookmarkStart w:id="1523" w:name="_Toc78797136"/>
      <w:bookmarkStart w:id="1524" w:name="_Toc78796739"/>
      <w:bookmarkStart w:id="1525" w:name="_Toc78795672"/>
      <w:r>
        <w:rPr>
          <w:rFonts w:ascii="宋体" w:hAnsi="宋体"/>
          <w:kern w:val="0"/>
          <w:sz w:val="24"/>
        </w:rPr>
        <w:t>8</w:t>
      </w:r>
      <w:r>
        <w:rPr>
          <w:rFonts w:hint="eastAsia" w:ascii="宋体" w:hAnsi="宋体"/>
          <w:kern w:val="0"/>
          <w:sz w:val="24"/>
        </w:rPr>
        <w:t>.4  其他</w:t>
      </w:r>
      <w:r>
        <w:rPr>
          <w:rFonts w:ascii="宋体" w:hAnsi="宋体"/>
          <w:kern w:val="0"/>
          <w:sz w:val="24"/>
        </w:rPr>
        <w:t>特殊技术要求</w:t>
      </w:r>
      <w:bookmarkEnd w:id="1519"/>
      <w:bookmarkEnd w:id="1520"/>
      <w:bookmarkEnd w:id="1521"/>
      <w:bookmarkEnd w:id="1522"/>
      <w:bookmarkEnd w:id="1523"/>
      <w:bookmarkEnd w:id="1524"/>
      <w:bookmarkEnd w:id="1525"/>
    </w:p>
    <w:p w14:paraId="20E92C65">
      <w:pPr>
        <w:spacing w:line="360" w:lineRule="auto"/>
        <w:ind w:firstLine="567" w:firstLineChars="270"/>
        <w:rPr>
          <w:rFonts w:hint="eastAsia" w:ascii="宋体" w:hAnsi="宋体"/>
          <w:szCs w:val="24"/>
          <w:u w:val="single"/>
        </w:rPr>
      </w:pPr>
      <w:r>
        <w:rPr>
          <w:rFonts w:ascii="宋体" w:hAnsi="宋体" w:cs="Arial"/>
          <w:szCs w:val="24"/>
        </w:rPr>
        <w:t>本</w:t>
      </w:r>
      <w:r>
        <w:rPr>
          <w:rFonts w:hint="eastAsia" w:ascii="宋体" w:hAnsi="宋体"/>
          <w:szCs w:val="24"/>
        </w:rPr>
        <w:t>专业分包</w:t>
      </w:r>
      <w:r>
        <w:rPr>
          <w:rFonts w:ascii="宋体" w:hAnsi="宋体" w:cs="Arial"/>
          <w:szCs w:val="24"/>
        </w:rPr>
        <w:t>工程的特殊技术要求</w:t>
      </w:r>
      <w:r>
        <w:rPr>
          <w:rFonts w:hint="eastAsia" w:ascii="宋体" w:hAnsi="宋体" w:cs="Arial"/>
          <w:szCs w:val="24"/>
        </w:rPr>
        <w:t>：</w:t>
      </w:r>
      <w:r>
        <w:rPr>
          <w:rFonts w:hint="eastAsia" w:ascii="宋体" w:hAnsi="宋体"/>
          <w:szCs w:val="24"/>
          <w:u w:val="single"/>
        </w:rPr>
        <w:t xml:space="preserve">                                             </w:t>
      </w:r>
    </w:p>
    <w:p w14:paraId="2C58D3E4">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66C5AA51">
      <w:pPr>
        <w:keepNext/>
        <w:keepLines/>
        <w:spacing w:before="120" w:beforeLines="50" w:after="120" w:afterLines="50" w:line="360" w:lineRule="auto"/>
        <w:outlineLvl w:val="1"/>
        <w:rPr>
          <w:rFonts w:hint="eastAsia" w:ascii="宋体" w:hAnsi="宋体" w:cs="宋体"/>
          <w:sz w:val="28"/>
        </w:rPr>
      </w:pPr>
      <w:bookmarkStart w:id="1526" w:name="_Toc21215"/>
      <w:bookmarkStart w:id="1527" w:name="_Toc78797137"/>
      <w:bookmarkStart w:id="1528" w:name="_Toc78796740"/>
      <w:bookmarkStart w:id="1529" w:name="_Toc203139854"/>
      <w:bookmarkStart w:id="1530" w:name="_Toc217603823"/>
      <w:bookmarkStart w:id="1531" w:name="_Toc78795673"/>
      <w:r>
        <w:rPr>
          <w:rFonts w:ascii="宋体" w:hAnsi="宋体" w:cs="宋体"/>
          <w:sz w:val="28"/>
        </w:rPr>
        <w:t>9</w:t>
      </w:r>
      <w:r>
        <w:rPr>
          <w:rFonts w:hint="eastAsia" w:ascii="宋体" w:hAnsi="宋体" w:cs="宋体"/>
          <w:sz w:val="28"/>
        </w:rPr>
        <w:t>.进度报告和进度例会</w:t>
      </w:r>
      <w:bookmarkEnd w:id="1526"/>
      <w:bookmarkEnd w:id="1527"/>
      <w:bookmarkEnd w:id="1528"/>
      <w:bookmarkEnd w:id="1529"/>
      <w:bookmarkEnd w:id="1530"/>
      <w:bookmarkEnd w:id="1531"/>
    </w:p>
    <w:p w14:paraId="4823D31F">
      <w:pPr>
        <w:keepNext/>
        <w:keepLines/>
        <w:spacing w:before="120" w:beforeLines="50" w:after="120" w:afterLines="50" w:line="360" w:lineRule="auto"/>
        <w:outlineLvl w:val="2"/>
        <w:rPr>
          <w:rFonts w:hint="eastAsia" w:ascii="宋体" w:hAnsi="宋体"/>
          <w:kern w:val="0"/>
          <w:sz w:val="24"/>
        </w:rPr>
      </w:pPr>
      <w:bookmarkStart w:id="1532" w:name="_Toc203139855"/>
      <w:bookmarkStart w:id="1533" w:name="_Toc78796741"/>
      <w:bookmarkStart w:id="1534" w:name="_Toc78797138"/>
      <w:bookmarkStart w:id="1535" w:name="_Toc29925"/>
      <w:bookmarkStart w:id="1536" w:name="_Toc217603824"/>
      <w:bookmarkStart w:id="1537" w:name="_Toc25585"/>
      <w:bookmarkStart w:id="1538" w:name="_Toc78795674"/>
      <w:r>
        <w:rPr>
          <w:rFonts w:ascii="宋体" w:hAnsi="宋体"/>
          <w:kern w:val="0"/>
          <w:sz w:val="24"/>
        </w:rPr>
        <w:t xml:space="preserve">9.1  </w:t>
      </w:r>
      <w:r>
        <w:rPr>
          <w:rFonts w:hint="eastAsia" w:ascii="宋体" w:hAnsi="宋体"/>
          <w:kern w:val="0"/>
          <w:sz w:val="24"/>
        </w:rPr>
        <w:t>进度报告</w:t>
      </w:r>
      <w:bookmarkEnd w:id="1532"/>
      <w:bookmarkEnd w:id="1533"/>
      <w:bookmarkEnd w:id="1534"/>
      <w:bookmarkEnd w:id="1535"/>
      <w:bookmarkEnd w:id="1536"/>
      <w:bookmarkEnd w:id="1537"/>
      <w:bookmarkEnd w:id="1538"/>
    </w:p>
    <w:p w14:paraId="2167231B">
      <w:pPr>
        <w:spacing w:line="360" w:lineRule="auto"/>
        <w:ind w:firstLine="420" w:firstLineChars="200"/>
        <w:rPr>
          <w:rFonts w:hint="eastAsia" w:ascii="宋体" w:hAnsi="宋体"/>
          <w:szCs w:val="21"/>
          <w:u w:val="single"/>
        </w:rPr>
      </w:pPr>
      <w:r>
        <w:rPr>
          <w:rFonts w:ascii="宋体" w:hAnsi="宋体"/>
          <w:szCs w:val="24"/>
        </w:rPr>
        <w:t>9.</w:t>
      </w:r>
      <w:r>
        <w:rPr>
          <w:rFonts w:hint="eastAsia" w:ascii="宋体" w:hAnsi="宋体"/>
          <w:szCs w:val="24"/>
        </w:rPr>
        <w:t>1.</w:t>
      </w:r>
      <w:r>
        <w:rPr>
          <w:rFonts w:ascii="宋体" w:hAnsi="宋体"/>
          <w:szCs w:val="24"/>
        </w:rPr>
        <w:t xml:space="preserve">7  </w:t>
      </w:r>
      <w:r>
        <w:rPr>
          <w:rFonts w:hint="eastAsia" w:ascii="宋体" w:hAnsi="宋体"/>
          <w:szCs w:val="24"/>
        </w:rPr>
        <w:t>有关进度报告的其他要求：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1D5B82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1539" w:name="_Toc78796742"/>
      <w:bookmarkStart w:id="1540" w:name="_Toc78795675"/>
      <w:bookmarkStart w:id="1541" w:name="_Toc78797139"/>
    </w:p>
    <w:p w14:paraId="2E76C200">
      <w:pPr>
        <w:keepNext/>
        <w:keepLines/>
        <w:spacing w:before="120" w:beforeLines="50" w:after="120" w:afterLines="50" w:line="360" w:lineRule="auto"/>
        <w:outlineLvl w:val="2"/>
        <w:rPr>
          <w:rFonts w:hint="eastAsia" w:ascii="宋体" w:hAnsi="宋体"/>
          <w:kern w:val="0"/>
          <w:sz w:val="24"/>
        </w:rPr>
      </w:pPr>
      <w:bookmarkStart w:id="1542" w:name="_Toc9206"/>
      <w:bookmarkStart w:id="1543" w:name="_Toc203139856"/>
      <w:bookmarkStart w:id="1544" w:name="_Toc21232"/>
      <w:bookmarkStart w:id="1545" w:name="_Toc217603825"/>
      <w:r>
        <w:rPr>
          <w:rFonts w:ascii="宋体" w:hAnsi="宋体"/>
          <w:kern w:val="0"/>
          <w:sz w:val="24"/>
        </w:rPr>
        <w:t>9.</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进度例会</w:t>
      </w:r>
      <w:bookmarkEnd w:id="1539"/>
      <w:bookmarkEnd w:id="1540"/>
      <w:bookmarkEnd w:id="1541"/>
      <w:bookmarkEnd w:id="1542"/>
      <w:bookmarkEnd w:id="1543"/>
      <w:bookmarkEnd w:id="1544"/>
      <w:bookmarkEnd w:id="1545"/>
    </w:p>
    <w:p w14:paraId="1CFD392B">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1  </w:t>
      </w:r>
      <w:r>
        <w:rPr>
          <w:rFonts w:hint="eastAsia" w:ascii="宋体" w:hAnsi="宋体"/>
          <w:szCs w:val="24"/>
        </w:rPr>
        <w:t>监理人召开的进度例会</w:t>
      </w:r>
    </w:p>
    <w:p w14:paraId="3986DED1">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1</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有关监理人召开的进度例会的其他要求：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61EDA9C">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B54E9D">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2  </w:t>
      </w:r>
      <w:r>
        <w:rPr>
          <w:rFonts w:hint="eastAsia" w:ascii="宋体" w:hAnsi="宋体"/>
          <w:szCs w:val="24"/>
        </w:rPr>
        <w:t>承包人召开的进度例会</w:t>
      </w:r>
    </w:p>
    <w:p w14:paraId="0E95C2DE">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2</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有关承包人召开的进度例会的其他要求：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2616C5B">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E86B142">
      <w:pPr>
        <w:keepNext/>
        <w:keepLines/>
        <w:spacing w:before="120" w:beforeLines="50" w:after="120" w:afterLines="50" w:line="360" w:lineRule="auto"/>
        <w:outlineLvl w:val="1"/>
        <w:rPr>
          <w:rFonts w:hint="eastAsia" w:ascii="宋体" w:hAnsi="宋体" w:cs="宋体"/>
          <w:sz w:val="28"/>
        </w:rPr>
      </w:pPr>
      <w:bookmarkStart w:id="1546" w:name="_Toc217603826"/>
      <w:bookmarkStart w:id="1547" w:name="_Toc4361"/>
      <w:bookmarkStart w:id="1548" w:name="_Toc78795676"/>
      <w:bookmarkStart w:id="1549" w:name="_Toc6688"/>
      <w:bookmarkStart w:id="1550" w:name="_Toc78797140"/>
      <w:bookmarkStart w:id="1551" w:name="_Toc78796743"/>
      <w:bookmarkStart w:id="1552" w:name="_Toc203139857"/>
      <w:r>
        <w:rPr>
          <w:rFonts w:hint="eastAsia" w:ascii="宋体" w:hAnsi="宋体" w:cs="宋体"/>
          <w:sz w:val="28"/>
        </w:rPr>
        <w:t>1</w:t>
      </w:r>
      <w:r>
        <w:rPr>
          <w:rFonts w:ascii="宋体" w:hAnsi="宋体" w:cs="宋体"/>
          <w:sz w:val="28"/>
        </w:rPr>
        <w:t>0</w:t>
      </w:r>
      <w:r>
        <w:rPr>
          <w:rFonts w:hint="eastAsia" w:ascii="宋体" w:hAnsi="宋体" w:cs="宋体"/>
          <w:sz w:val="28"/>
        </w:rPr>
        <w:t>.试验和检验</w:t>
      </w:r>
      <w:bookmarkEnd w:id="1546"/>
      <w:bookmarkEnd w:id="1547"/>
      <w:bookmarkEnd w:id="1548"/>
      <w:bookmarkEnd w:id="1549"/>
      <w:bookmarkEnd w:id="1550"/>
      <w:bookmarkEnd w:id="1551"/>
      <w:bookmarkEnd w:id="1552"/>
    </w:p>
    <w:p w14:paraId="604AEE6B">
      <w:pPr>
        <w:spacing w:line="360" w:lineRule="auto"/>
        <w:ind w:firstLine="424" w:firstLineChars="202"/>
        <w:outlineLvl w:val="3"/>
        <w:rPr>
          <w:rFonts w:hint="eastAsia" w:ascii="宋体" w:hAnsi="宋体"/>
          <w:szCs w:val="21"/>
        </w:rPr>
      </w:pPr>
      <w:r>
        <w:rPr>
          <w:rFonts w:hint="eastAsia" w:ascii="宋体" w:hAnsi="宋体" w:cs="Arial"/>
          <w:szCs w:val="21"/>
        </w:rPr>
        <w:t>1</w:t>
      </w:r>
      <w:r>
        <w:rPr>
          <w:rFonts w:ascii="宋体" w:hAnsi="宋体" w:cs="Arial"/>
          <w:szCs w:val="21"/>
        </w:rPr>
        <w:t>0</w:t>
      </w:r>
      <w:r>
        <w:rPr>
          <w:rFonts w:hint="eastAsia" w:ascii="宋体" w:hAnsi="宋体" w:cs="Arial"/>
          <w:szCs w:val="21"/>
        </w:rPr>
        <w:t>.1  本专业分包工程发包人</w:t>
      </w:r>
      <w:r>
        <w:rPr>
          <w:rFonts w:ascii="宋体" w:hAnsi="宋体" w:cs="Arial"/>
          <w:szCs w:val="21"/>
        </w:rPr>
        <w:t>委托检测单位</w:t>
      </w:r>
      <w:r>
        <w:rPr>
          <w:rFonts w:hint="eastAsia" w:ascii="宋体" w:hAnsi="宋体" w:cs="Arial"/>
          <w:szCs w:val="21"/>
        </w:rPr>
        <w:t>进行试验和检验的</w:t>
      </w:r>
      <w:r>
        <w:rPr>
          <w:rFonts w:ascii="宋体" w:hAnsi="宋体" w:cs="Arial"/>
          <w:szCs w:val="21"/>
        </w:rPr>
        <w:t>其他</w:t>
      </w:r>
      <w:r>
        <w:rPr>
          <w:rFonts w:hint="eastAsia" w:ascii="宋体" w:hAnsi="宋体" w:cs="Arial"/>
          <w:szCs w:val="21"/>
        </w:rPr>
        <w:t>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5A9569D">
      <w:pPr>
        <w:spacing w:line="360" w:lineRule="auto"/>
        <w:ind w:firstLine="424" w:firstLineChars="202"/>
        <w:outlineLvl w:val="3"/>
        <w:rPr>
          <w:rFonts w:hint="eastAsia" w:ascii="宋体" w:hAnsi="宋体" w:cs="Arial"/>
          <w:szCs w:val="21"/>
        </w:rPr>
      </w:pPr>
      <w:r>
        <w:rPr>
          <w:rFonts w:ascii="宋体" w:hAnsi="宋体" w:cs="Arial"/>
          <w:szCs w:val="21"/>
        </w:rPr>
        <w:t xml:space="preserve">10.3  </w:t>
      </w:r>
      <w:r>
        <w:rPr>
          <w:rFonts w:hint="eastAsia" w:ascii="宋体" w:hAnsi="宋体" w:cs="Arial"/>
          <w:szCs w:val="21"/>
        </w:rPr>
        <w:t>本专业分包工程需要分包人进行试验和检验的材料和工艺：</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3C6C9369">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C5FFCD6">
      <w:pPr>
        <w:spacing w:line="360" w:lineRule="auto"/>
        <w:ind w:firstLine="424" w:firstLineChars="202"/>
        <w:outlineLvl w:val="3"/>
        <w:rPr>
          <w:rFonts w:hint="eastAsia" w:ascii="宋体" w:hAnsi="宋体"/>
          <w:szCs w:val="21"/>
        </w:rPr>
      </w:pPr>
      <w:r>
        <w:rPr>
          <w:rFonts w:ascii="宋体" w:hAnsi="宋体"/>
          <w:szCs w:val="24"/>
        </w:rPr>
        <w:t xml:space="preserve">10.4  </w:t>
      </w:r>
      <w:r>
        <w:rPr>
          <w:rFonts w:hint="eastAsia" w:ascii="宋体" w:hAnsi="宋体"/>
          <w:szCs w:val="24"/>
        </w:rPr>
        <w:t>本专业分包工程需要由承包人和分包人共同进行试验和检验的材料和工艺：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9736179">
      <w:pPr>
        <w:spacing w:line="360" w:lineRule="auto"/>
        <w:ind w:firstLine="424" w:firstLineChars="202"/>
        <w:outlineLvl w:val="3"/>
        <w:rPr>
          <w:rFonts w:hint="eastAsia" w:ascii="宋体" w:hAnsi="宋体" w:cs="Arial"/>
          <w:szCs w:val="21"/>
          <w:u w:val="single"/>
        </w:rPr>
      </w:pPr>
      <w:r>
        <w:rPr>
          <w:rFonts w:ascii="宋体" w:hAnsi="宋体"/>
          <w:szCs w:val="24"/>
        </w:rPr>
        <w:t>10.8  涉及结构安全的试块、试件以及有关材料检测的质量检测单位：</w:t>
      </w:r>
      <w:r>
        <w:rPr>
          <w:rFonts w:hint="eastAsia" w:ascii="宋体" w:hAnsi="宋体" w:cs="Arial"/>
          <w:szCs w:val="21"/>
          <w:u w:val="single"/>
        </w:rPr>
        <w:t xml:space="preserve">          </w:t>
      </w:r>
      <w:r>
        <w:rPr>
          <w:rFonts w:ascii="宋体" w:hAnsi="宋体" w:cs="Arial"/>
          <w:szCs w:val="21"/>
          <w:u w:val="single"/>
        </w:rPr>
        <w:t xml:space="preserve">   </w:t>
      </w:r>
    </w:p>
    <w:p w14:paraId="5A6F66F3">
      <w:pPr>
        <w:spacing w:line="360" w:lineRule="auto"/>
        <w:rPr>
          <w:rFonts w:hint="eastAsia" w:ascii="宋体" w:hAnsi="宋体"/>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ECD6C30">
      <w:pPr>
        <w:keepNext/>
        <w:keepLines/>
        <w:spacing w:before="120" w:beforeLines="50" w:after="120" w:afterLines="50" w:line="360" w:lineRule="auto"/>
        <w:outlineLvl w:val="1"/>
        <w:rPr>
          <w:rFonts w:hint="eastAsia" w:ascii="宋体" w:hAnsi="宋体" w:cs="宋体"/>
          <w:sz w:val="28"/>
        </w:rPr>
      </w:pPr>
      <w:bookmarkStart w:id="1553" w:name="_Toc29053"/>
      <w:bookmarkStart w:id="1554" w:name="_Toc78795677"/>
      <w:bookmarkStart w:id="1555" w:name="_Toc78796744"/>
      <w:bookmarkStart w:id="1556" w:name="_Toc217603827"/>
      <w:bookmarkStart w:id="1557" w:name="_Toc78797141"/>
      <w:bookmarkStart w:id="1558" w:name="_Toc28136"/>
      <w:bookmarkStart w:id="1559" w:name="_Toc203139858"/>
      <w:r>
        <w:rPr>
          <w:rFonts w:hint="eastAsia" w:ascii="宋体" w:hAnsi="宋体" w:cs="宋体"/>
          <w:sz w:val="28"/>
        </w:rPr>
        <w:t>1</w:t>
      </w:r>
      <w:r>
        <w:rPr>
          <w:rFonts w:ascii="宋体" w:hAnsi="宋体" w:cs="宋体"/>
          <w:sz w:val="28"/>
        </w:rPr>
        <w:t>1</w:t>
      </w:r>
      <w:r>
        <w:rPr>
          <w:rFonts w:hint="eastAsia" w:ascii="宋体" w:hAnsi="宋体" w:cs="宋体"/>
          <w:sz w:val="28"/>
        </w:rPr>
        <w:t>.计日工</w:t>
      </w:r>
      <w:bookmarkEnd w:id="1553"/>
      <w:bookmarkEnd w:id="1554"/>
      <w:bookmarkEnd w:id="1555"/>
      <w:bookmarkEnd w:id="1556"/>
      <w:bookmarkEnd w:id="1557"/>
      <w:bookmarkEnd w:id="1558"/>
      <w:bookmarkEnd w:id="1559"/>
    </w:p>
    <w:p w14:paraId="29BC6D91">
      <w:pPr>
        <w:spacing w:line="360" w:lineRule="auto"/>
        <w:ind w:firstLine="424" w:firstLineChars="202"/>
        <w:outlineLvl w:val="3"/>
        <w:rPr>
          <w:rFonts w:hint="eastAsia" w:ascii="宋体" w:hAnsi="宋体" w:cs="Arial"/>
          <w:szCs w:val="21"/>
          <w:u w:val="single"/>
        </w:rPr>
      </w:pPr>
      <w:r>
        <w:rPr>
          <w:rFonts w:hint="eastAsia" w:ascii="宋体" w:hAnsi="宋体"/>
          <w:szCs w:val="24"/>
        </w:rPr>
        <w:t>1</w:t>
      </w:r>
      <w:r>
        <w:rPr>
          <w:rFonts w:ascii="宋体" w:hAnsi="宋体"/>
          <w:szCs w:val="24"/>
        </w:rPr>
        <w:t>1</w:t>
      </w:r>
      <w:r>
        <w:rPr>
          <w:rFonts w:hint="eastAsia" w:ascii="宋体" w:hAnsi="宋体"/>
          <w:szCs w:val="24"/>
        </w:rPr>
        <w:t>.7</w:t>
      </w:r>
      <w:r>
        <w:rPr>
          <w:rFonts w:ascii="宋体" w:hAnsi="宋体"/>
          <w:szCs w:val="24"/>
        </w:rPr>
        <w:t xml:space="preserve">  </w:t>
      </w:r>
      <w:r>
        <w:rPr>
          <w:rFonts w:hint="eastAsia" w:ascii="宋体" w:hAnsi="宋体"/>
          <w:szCs w:val="24"/>
        </w:rPr>
        <w:t>关于计日工的其他约定：</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CC41E88">
      <w:pPr>
        <w:rPr>
          <w:u w:val="single"/>
        </w:rPr>
      </w:pPr>
      <w:r>
        <w:rPr>
          <w:u w:val="single"/>
        </w:rPr>
        <w:t xml:space="preserve">                                                                               </w:t>
      </w:r>
    </w:p>
    <w:p w14:paraId="4AD40C7D">
      <w:pPr>
        <w:keepNext/>
        <w:keepLines/>
        <w:spacing w:before="120" w:beforeLines="50" w:after="120" w:afterLines="50" w:line="360" w:lineRule="auto"/>
        <w:outlineLvl w:val="1"/>
        <w:rPr>
          <w:rFonts w:hint="eastAsia" w:ascii="宋体" w:hAnsi="宋体" w:cs="宋体"/>
          <w:sz w:val="28"/>
        </w:rPr>
      </w:pPr>
      <w:bookmarkStart w:id="1560" w:name="_Toc203139859"/>
      <w:bookmarkStart w:id="1561" w:name="_Toc78797142"/>
      <w:bookmarkStart w:id="1562" w:name="_Toc26703"/>
      <w:bookmarkStart w:id="1563" w:name="_Toc217603828"/>
      <w:bookmarkStart w:id="1564" w:name="_Toc78795678"/>
      <w:bookmarkStart w:id="1565" w:name="_Toc29236"/>
      <w:bookmarkStart w:id="1566" w:name="_Toc78796745"/>
      <w:r>
        <w:rPr>
          <w:rFonts w:hint="eastAsia" w:ascii="宋体" w:hAnsi="宋体" w:cs="宋体"/>
          <w:sz w:val="28"/>
        </w:rPr>
        <w:t>1</w:t>
      </w:r>
      <w:r>
        <w:rPr>
          <w:rFonts w:ascii="宋体" w:hAnsi="宋体" w:cs="宋体"/>
          <w:sz w:val="28"/>
        </w:rPr>
        <w:t>2</w:t>
      </w:r>
      <w:r>
        <w:rPr>
          <w:rFonts w:hint="eastAsia" w:ascii="宋体" w:hAnsi="宋体" w:cs="宋体"/>
          <w:sz w:val="28"/>
        </w:rPr>
        <w:t>.计量与支付</w:t>
      </w:r>
      <w:bookmarkEnd w:id="1560"/>
      <w:bookmarkEnd w:id="1561"/>
      <w:bookmarkEnd w:id="1562"/>
      <w:bookmarkEnd w:id="1563"/>
      <w:bookmarkEnd w:id="1564"/>
      <w:bookmarkEnd w:id="1565"/>
      <w:bookmarkEnd w:id="1566"/>
    </w:p>
    <w:p w14:paraId="43F00362">
      <w:pPr>
        <w:keepNext/>
        <w:keepLines/>
        <w:spacing w:before="120" w:beforeLines="50" w:after="120" w:afterLines="50" w:line="360" w:lineRule="auto"/>
        <w:outlineLvl w:val="2"/>
        <w:rPr>
          <w:rFonts w:hint="eastAsia" w:ascii="宋体" w:hAnsi="宋体"/>
          <w:kern w:val="0"/>
          <w:sz w:val="24"/>
        </w:rPr>
      </w:pPr>
      <w:bookmarkStart w:id="1567" w:name="_Toc217603829"/>
      <w:bookmarkStart w:id="1568" w:name="_Toc203139860"/>
      <w:bookmarkStart w:id="1569" w:name="_Toc78795679"/>
      <w:bookmarkStart w:id="1570" w:name="_Toc16136"/>
      <w:bookmarkStart w:id="1571" w:name="_Toc16911"/>
      <w:bookmarkStart w:id="1572" w:name="_Toc78796746"/>
      <w:bookmarkStart w:id="1573" w:name="_Toc78797143"/>
      <w:r>
        <w:rPr>
          <w:rFonts w:hint="eastAsia" w:ascii="宋体" w:hAnsi="宋体"/>
          <w:kern w:val="0"/>
          <w:sz w:val="24"/>
        </w:rPr>
        <w:t>1</w:t>
      </w:r>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其他约定</w:t>
      </w:r>
      <w:bookmarkEnd w:id="1567"/>
      <w:bookmarkEnd w:id="1568"/>
      <w:bookmarkEnd w:id="1569"/>
      <w:bookmarkEnd w:id="1570"/>
      <w:bookmarkEnd w:id="1571"/>
      <w:bookmarkEnd w:id="1572"/>
      <w:bookmarkEnd w:id="1573"/>
    </w:p>
    <w:p w14:paraId="69BE969F">
      <w:pPr>
        <w:spacing w:line="360" w:lineRule="auto"/>
        <w:ind w:firstLine="567" w:firstLineChars="270"/>
        <w:rPr>
          <w:rFonts w:hint="eastAsia" w:ascii="宋体" w:hAnsi="宋体"/>
          <w:szCs w:val="21"/>
          <w:u w:val="single"/>
        </w:rPr>
      </w:pPr>
      <w:r>
        <w:rPr>
          <w:rFonts w:hint="eastAsia" w:ascii="宋体" w:hAnsi="宋体"/>
          <w:szCs w:val="24"/>
        </w:rPr>
        <w:t>其他</w:t>
      </w:r>
      <w:r>
        <w:rPr>
          <w:rFonts w:hint="eastAsia" w:ascii="宋体" w:hAnsi="宋体"/>
          <w:szCs w:val="21"/>
        </w:rPr>
        <w:t>约定</w:t>
      </w:r>
      <w:r>
        <w:rPr>
          <w:rFonts w:hint="eastAsia" w:ascii="宋体" w:hAnsi="宋体"/>
          <w:szCs w:val="24"/>
        </w:rPr>
        <w:t>内容：</w:t>
      </w:r>
      <w:r>
        <w:rPr>
          <w:rFonts w:hint="eastAsia" w:ascii="宋体" w:hAnsi="宋体"/>
          <w:szCs w:val="21"/>
          <w:u w:val="single"/>
        </w:rPr>
        <w:t xml:space="preserve">                                                      </w:t>
      </w:r>
      <w:r>
        <w:rPr>
          <w:rFonts w:ascii="宋体" w:hAnsi="宋体"/>
          <w:szCs w:val="21"/>
          <w:u w:val="single"/>
        </w:rPr>
        <w:t xml:space="preserve">       </w:t>
      </w:r>
    </w:p>
    <w:p w14:paraId="4FA551AA">
      <w:pPr>
        <w:spacing w:line="360" w:lineRule="auto"/>
        <w:ind w:left="141" w:hanging="140" w:hangingChars="67"/>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3AC2EC">
      <w:pPr>
        <w:keepNext/>
        <w:keepLines/>
        <w:spacing w:before="120" w:beforeLines="50" w:after="120" w:afterLines="50" w:line="360" w:lineRule="auto"/>
        <w:outlineLvl w:val="1"/>
        <w:rPr>
          <w:rFonts w:hint="eastAsia" w:ascii="宋体" w:hAnsi="宋体" w:cs="宋体"/>
          <w:sz w:val="28"/>
        </w:rPr>
      </w:pPr>
      <w:bookmarkStart w:id="1574" w:name="_Toc3092"/>
      <w:bookmarkStart w:id="1575" w:name="_Toc203139861"/>
      <w:bookmarkStart w:id="1576" w:name="_Toc7003"/>
      <w:bookmarkStart w:id="1577" w:name="_Toc78796747"/>
      <w:bookmarkStart w:id="1578" w:name="_Toc78797144"/>
      <w:bookmarkStart w:id="1579" w:name="_Toc78795680"/>
      <w:bookmarkStart w:id="1580" w:name="_Toc217603830"/>
      <w:r>
        <w:rPr>
          <w:rFonts w:hint="eastAsia" w:ascii="宋体" w:hAnsi="宋体" w:cs="宋体"/>
          <w:sz w:val="28"/>
        </w:rPr>
        <w:t>1</w:t>
      </w:r>
      <w:r>
        <w:rPr>
          <w:rFonts w:ascii="宋体" w:hAnsi="宋体" w:cs="宋体"/>
          <w:sz w:val="28"/>
        </w:rPr>
        <w:t>3</w:t>
      </w:r>
      <w:r>
        <w:rPr>
          <w:rFonts w:hint="eastAsia" w:ascii="宋体" w:hAnsi="宋体" w:cs="宋体"/>
          <w:sz w:val="28"/>
        </w:rPr>
        <w:t>. 需要补充的其他要求</w:t>
      </w:r>
      <w:bookmarkEnd w:id="1574"/>
      <w:bookmarkEnd w:id="1575"/>
      <w:bookmarkEnd w:id="1576"/>
      <w:bookmarkEnd w:id="1577"/>
      <w:bookmarkEnd w:id="1578"/>
      <w:bookmarkEnd w:id="1579"/>
      <w:bookmarkEnd w:id="1580"/>
    </w:p>
    <w:p w14:paraId="2D549B3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D48C9E">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5122BB7">
      <w:pPr>
        <w:pStyle w:val="3"/>
        <w:rPr>
          <w:rFonts w:hint="eastAsia" w:ascii="宋体" w:hAnsi="宋体" w:eastAsia="宋体" w:cs="宋体"/>
          <w:kern w:val="0"/>
          <w:sz w:val="24"/>
        </w:rPr>
      </w:pPr>
      <w:bookmarkStart w:id="1581" w:name="_Toc2122"/>
      <w:bookmarkStart w:id="1582" w:name="_Toc78796748"/>
      <w:bookmarkStart w:id="1583" w:name="_Toc14402"/>
      <w:bookmarkStart w:id="1584" w:name="_Toc217603831"/>
      <w:bookmarkStart w:id="1585" w:name="_Toc78797145"/>
      <w:bookmarkStart w:id="1586" w:name="_Toc78795681"/>
      <w:bookmarkStart w:id="1587" w:name="_Toc203139862"/>
      <w:r>
        <w:rPr>
          <w:rFonts w:hint="eastAsia" w:ascii="宋体" w:hAnsi="宋体" w:eastAsia="宋体" w:cs="宋体"/>
          <w:kern w:val="0"/>
          <w:sz w:val="24"/>
        </w:rPr>
        <w:t>附件A：施工现场现状平面图</w:t>
      </w:r>
      <w:bookmarkEnd w:id="1581"/>
      <w:bookmarkEnd w:id="1582"/>
      <w:bookmarkEnd w:id="1583"/>
      <w:bookmarkEnd w:id="1584"/>
      <w:bookmarkEnd w:id="1585"/>
      <w:bookmarkEnd w:id="1586"/>
      <w:bookmarkEnd w:id="1587"/>
    </w:p>
    <w:p w14:paraId="6523F55A">
      <w:pPr>
        <w:spacing w:after="120" w:afterLines="50" w:line="300" w:lineRule="auto"/>
        <w:rPr>
          <w:szCs w:val="24"/>
        </w:rPr>
      </w:pPr>
    </w:p>
    <w:p w14:paraId="209B882F">
      <w:pPr>
        <w:widowControl/>
        <w:spacing w:line="400" w:lineRule="exact"/>
        <w:jc w:val="left"/>
        <w:rPr>
          <w:rFonts w:hint="eastAsia" w:ascii="宋体" w:hAnsi="宋体"/>
        </w:rPr>
      </w:pPr>
      <w:r>
        <w:rPr>
          <w:rFonts w:hint="eastAsia" w:ascii="黑体" w:eastAsia="黑体"/>
          <w:szCs w:val="24"/>
        </w:rPr>
        <w:t>说明：</w:t>
      </w:r>
      <w:r>
        <w:rPr>
          <w:rFonts w:hint="eastAsia"/>
          <w:szCs w:val="24"/>
        </w:rPr>
        <w:t>该图由招标人准备，并作为招标文件本章的组成内容提供给投标人。图中应当标示本章第一节第1.2.1项规定的内容，并做必要的文字说明。</w:t>
      </w:r>
      <w:bookmarkEnd w:id="1384"/>
      <w:bookmarkEnd w:id="1385"/>
      <w:bookmarkEnd w:id="1386"/>
      <w:bookmarkEnd w:id="1387"/>
      <w:bookmarkEnd w:id="1388"/>
      <w:bookmarkEnd w:id="1389"/>
      <w:bookmarkEnd w:id="1390"/>
      <w:bookmarkEnd w:id="1391"/>
    </w:p>
    <w:p w14:paraId="09C42FEB">
      <w:pPr>
        <w:sectPr>
          <w:footerReference r:id="rId67" w:type="default"/>
          <w:footerReference r:id="rId68" w:type="even"/>
          <w:type w:val="oddPage"/>
          <w:pgSz w:w="11906" w:h="16838"/>
          <w:pgMar w:top="1440" w:right="1797" w:bottom="1440" w:left="1797" w:header="851" w:footer="992" w:gutter="0"/>
          <w:pgNumType w:start="207"/>
          <w:cols w:space="720" w:num="1"/>
          <w:docGrid w:linePitch="312" w:charSpace="0"/>
        </w:sectPr>
      </w:pPr>
    </w:p>
    <w:p w14:paraId="466F10BB">
      <w:pPr>
        <w:sectPr>
          <w:type w:val="evenPage"/>
          <w:pgSz w:w="11906" w:h="16838"/>
          <w:pgMar w:top="1440" w:right="1797" w:bottom="1440" w:left="1797" w:header="851" w:footer="992" w:gutter="0"/>
          <w:cols w:space="720" w:num="1"/>
          <w:docGrid w:linePitch="312" w:charSpace="0"/>
        </w:sectPr>
      </w:pPr>
    </w:p>
    <w:p w14:paraId="2DE19EEA">
      <w:pPr>
        <w:pStyle w:val="40"/>
        <w:spacing w:before="6240" w:beforeLines="2000"/>
      </w:pPr>
      <w:bookmarkStart w:id="1588" w:name="_Toc501032153"/>
      <w:bookmarkStart w:id="1589" w:name="_Toc525720760"/>
      <w:bookmarkStart w:id="1590" w:name="_Toc217603832"/>
      <w:bookmarkStart w:id="1591" w:name="_Toc525721316"/>
      <w:r>
        <w:rPr>
          <w:rFonts w:hint="eastAsia"/>
        </w:rPr>
        <w:t>第六章</w:t>
      </w:r>
      <w:r>
        <w:t xml:space="preserve">  </w:t>
      </w:r>
      <w:r>
        <w:rPr>
          <w:rFonts w:hint="eastAsia"/>
        </w:rPr>
        <w:t>工程量清单专用部分</w:t>
      </w:r>
      <w:bookmarkEnd w:id="1588"/>
      <w:bookmarkEnd w:id="1589"/>
      <w:bookmarkEnd w:id="1590"/>
      <w:bookmarkEnd w:id="1591"/>
    </w:p>
    <w:p w14:paraId="439A4DB3">
      <w:pPr>
        <w:jc w:val="center"/>
        <w:rPr>
          <w:b/>
          <w:sz w:val="52"/>
          <w:szCs w:val="52"/>
        </w:rPr>
      </w:pPr>
    </w:p>
    <w:p w14:paraId="11A3ABF0">
      <w:pPr>
        <w:jc w:val="center"/>
        <w:rPr>
          <w:b/>
          <w:sz w:val="52"/>
          <w:szCs w:val="52"/>
        </w:rPr>
      </w:pPr>
    </w:p>
    <w:p w14:paraId="4F07DCD8">
      <w:pPr>
        <w:jc w:val="center"/>
        <w:rPr>
          <w:b/>
          <w:sz w:val="52"/>
          <w:szCs w:val="52"/>
        </w:rPr>
      </w:pPr>
    </w:p>
    <w:p w14:paraId="7BB02F52">
      <w:pPr>
        <w:jc w:val="center"/>
        <w:rPr>
          <w:b/>
          <w:sz w:val="52"/>
          <w:szCs w:val="52"/>
        </w:rPr>
      </w:pPr>
    </w:p>
    <w:p w14:paraId="3114495D">
      <w:pPr>
        <w:jc w:val="center"/>
        <w:rPr>
          <w:b/>
          <w:sz w:val="52"/>
          <w:szCs w:val="52"/>
        </w:rPr>
      </w:pPr>
    </w:p>
    <w:p w14:paraId="724F2FE7">
      <w:pPr>
        <w:widowControl/>
        <w:jc w:val="left"/>
        <w:rPr>
          <w:b/>
          <w:sz w:val="48"/>
          <w:szCs w:val="48"/>
        </w:rPr>
        <w:sectPr>
          <w:headerReference r:id="rId69" w:type="default"/>
          <w:footerReference r:id="rId71" w:type="default"/>
          <w:headerReference r:id="rId70" w:type="even"/>
          <w:footerReference r:id="rId72" w:type="even"/>
          <w:pgSz w:w="11906" w:h="16838"/>
          <w:pgMar w:top="1440" w:right="1797" w:bottom="1440" w:left="1797" w:header="851" w:footer="992" w:gutter="0"/>
          <w:cols w:space="720" w:num="1"/>
          <w:docGrid w:type="lines" w:linePitch="312" w:charSpace="0"/>
        </w:sectPr>
      </w:pPr>
    </w:p>
    <w:p w14:paraId="62ED96D2">
      <w:pPr>
        <w:widowControl/>
        <w:jc w:val="left"/>
        <w:rPr>
          <w:b/>
          <w:sz w:val="48"/>
          <w:szCs w:val="48"/>
        </w:rPr>
        <w:sectPr>
          <w:footerReference r:id="rId73" w:type="default"/>
          <w:footerReference r:id="rId74" w:type="even"/>
          <w:pgSz w:w="11906" w:h="16838"/>
          <w:pgMar w:top="1440" w:right="1797" w:bottom="1440" w:left="1797" w:header="851" w:footer="992" w:gutter="0"/>
          <w:cols w:space="720" w:num="1"/>
          <w:docGrid w:type="lines" w:linePitch="312" w:charSpace="0"/>
        </w:sectPr>
      </w:pPr>
    </w:p>
    <w:p w14:paraId="4FBFD154">
      <w:pPr>
        <w:spacing w:line="360" w:lineRule="auto"/>
        <w:jc w:val="center"/>
        <w:rPr>
          <w:rFonts w:ascii="宋体"/>
          <w:szCs w:val="24"/>
        </w:rPr>
      </w:pPr>
      <w:bookmarkStart w:id="1592" w:name="_Toc480558740"/>
      <w:bookmarkStart w:id="1593" w:name="_Toc480558541"/>
      <w:bookmarkStart w:id="1594" w:name="_Toc480481667"/>
      <w:bookmarkStart w:id="1595" w:name="_Toc480481815"/>
      <w:r>
        <w:rPr>
          <w:rFonts w:hint="eastAsia" w:ascii="宋体"/>
          <w:b/>
          <w:sz w:val="32"/>
          <w:szCs w:val="24"/>
        </w:rPr>
        <w:t>第六章</w:t>
      </w:r>
      <w:r>
        <w:rPr>
          <w:rFonts w:ascii="宋体"/>
          <w:b/>
          <w:sz w:val="32"/>
          <w:szCs w:val="24"/>
        </w:rPr>
        <w:t xml:space="preserve">  </w:t>
      </w:r>
      <w:r>
        <w:rPr>
          <w:rFonts w:hint="eastAsia" w:ascii="宋体"/>
          <w:b/>
          <w:sz w:val="32"/>
          <w:szCs w:val="24"/>
        </w:rPr>
        <w:t>工程量清单专用部分</w:t>
      </w:r>
    </w:p>
    <w:p w14:paraId="0CCE5198">
      <w:pPr>
        <w:spacing w:line="360" w:lineRule="auto"/>
        <w:jc w:val="center"/>
        <w:rPr>
          <w:rFonts w:ascii="宋体"/>
          <w:b/>
          <w:sz w:val="32"/>
          <w:szCs w:val="24"/>
        </w:rPr>
      </w:pPr>
    </w:p>
    <w:p w14:paraId="15C19DC1">
      <w:pPr>
        <w:keepNext/>
        <w:keepLines/>
        <w:spacing w:before="156" w:beforeLines="50" w:after="156" w:afterLines="50" w:line="360" w:lineRule="auto"/>
        <w:outlineLvl w:val="1"/>
        <w:rPr>
          <w:rFonts w:hint="eastAsia" w:ascii="宋体" w:hAnsi="宋体" w:cs="宋体"/>
          <w:sz w:val="28"/>
        </w:rPr>
      </w:pPr>
      <w:bookmarkStart w:id="1596" w:name="_Toc217603833"/>
      <w:bookmarkStart w:id="1597" w:name="_Toc78795683"/>
      <w:bookmarkStart w:id="1598" w:name="_Toc4572"/>
      <w:bookmarkStart w:id="1599" w:name="_Toc78796750"/>
      <w:bookmarkStart w:id="1600" w:name="_Toc203139864"/>
      <w:bookmarkStart w:id="1601" w:name="_Toc78797147"/>
      <w:bookmarkStart w:id="1602" w:name="_Toc12229"/>
      <w:bookmarkStart w:id="1603" w:name="_Toc522789067"/>
      <w:bookmarkStart w:id="1604" w:name="_Toc525721317"/>
      <w:bookmarkStart w:id="1605" w:name="_Toc525720761"/>
      <w:bookmarkStart w:id="1606" w:name="_Toc501032154"/>
      <w:r>
        <w:rPr>
          <w:rFonts w:hint="eastAsia" w:ascii="宋体" w:hAnsi="宋体" w:cs="宋体"/>
          <w:sz w:val="28"/>
        </w:rPr>
        <w:t>1.工程量清单说明</w:t>
      </w:r>
      <w:bookmarkEnd w:id="1596"/>
      <w:bookmarkEnd w:id="1597"/>
      <w:bookmarkEnd w:id="1598"/>
      <w:bookmarkEnd w:id="1599"/>
      <w:bookmarkEnd w:id="1600"/>
      <w:bookmarkEnd w:id="1601"/>
      <w:bookmarkEnd w:id="1602"/>
    </w:p>
    <w:p w14:paraId="3FCDBB52">
      <w:pPr>
        <w:keepNext/>
        <w:keepLines/>
        <w:spacing w:before="156" w:beforeLines="50" w:after="156" w:afterLines="50" w:line="360" w:lineRule="auto"/>
        <w:outlineLvl w:val="2"/>
        <w:rPr>
          <w:rFonts w:hint="eastAsia" w:ascii="宋体" w:hAnsi="宋体"/>
          <w:kern w:val="0"/>
          <w:sz w:val="24"/>
        </w:rPr>
      </w:pPr>
      <w:bookmarkStart w:id="1607" w:name="_Toc78796751"/>
      <w:bookmarkStart w:id="1608" w:name="_Toc21102"/>
      <w:bookmarkStart w:id="1609" w:name="_Toc13327"/>
      <w:bookmarkStart w:id="1610" w:name="_Toc217603834"/>
      <w:bookmarkStart w:id="1611" w:name="_Toc78795684"/>
      <w:bookmarkStart w:id="1612" w:name="_Toc203139865"/>
      <w:bookmarkStart w:id="1613" w:name="_Toc78797148"/>
      <w:r>
        <w:rPr>
          <w:rFonts w:ascii="宋体" w:hAnsi="宋体"/>
          <w:kern w:val="0"/>
          <w:sz w:val="24"/>
        </w:rPr>
        <w:t>1.1  工程量清单编制依据</w:t>
      </w:r>
      <w:bookmarkEnd w:id="1607"/>
      <w:bookmarkEnd w:id="1608"/>
      <w:bookmarkEnd w:id="1609"/>
      <w:bookmarkEnd w:id="1610"/>
      <w:bookmarkEnd w:id="1611"/>
      <w:bookmarkEnd w:id="1612"/>
      <w:bookmarkEnd w:id="1613"/>
    </w:p>
    <w:p w14:paraId="52981A32">
      <w:pPr>
        <w:spacing w:line="360" w:lineRule="auto"/>
        <w:ind w:firstLine="420" w:firstLineChars="200"/>
        <w:rPr>
          <w:rFonts w:cs="Arial"/>
          <w:szCs w:val="21"/>
        </w:rPr>
      </w:pPr>
      <w:r>
        <w:rPr>
          <w:rFonts w:hint="eastAsia" w:ascii="宋体" w:hAnsi="宋体"/>
          <w:szCs w:val="24"/>
        </w:rPr>
        <w:t>1.1.1</w:t>
      </w:r>
      <w:r>
        <w:rPr>
          <w:rFonts w:hint="eastAsia" w:ascii="宋体" w:hAnsi="宋体" w:cs="Arial"/>
          <w:szCs w:val="21"/>
        </w:rPr>
        <w:t xml:space="preserve">  本工程量清单依据的计量计价标准：</w:t>
      </w:r>
      <w:r>
        <w:rPr>
          <w:bCs/>
          <w:szCs w:val="21"/>
          <w:u w:val="single"/>
        </w:rPr>
        <w:t xml:space="preserve">                                    </w:t>
      </w:r>
    </w:p>
    <w:p w14:paraId="3031CF19">
      <w:pPr>
        <w:spacing w:line="360" w:lineRule="auto"/>
        <w:rPr>
          <w:szCs w:val="21"/>
          <w:u w:val="single"/>
        </w:rPr>
      </w:pPr>
      <w:r>
        <w:rPr>
          <w:szCs w:val="21"/>
          <w:u w:val="single"/>
        </w:rPr>
        <w:t xml:space="preserve">                                                               </w:t>
      </w:r>
      <w:r>
        <w:rPr>
          <w:rFonts w:hint="eastAsia"/>
          <w:szCs w:val="21"/>
          <w:u w:val="single"/>
        </w:rPr>
        <w:t xml:space="preserve"> </w:t>
      </w:r>
      <w:r>
        <w:rPr>
          <w:szCs w:val="21"/>
          <w:u w:val="single"/>
        </w:rPr>
        <w:t xml:space="preserve">               </w:t>
      </w:r>
    </w:p>
    <w:p w14:paraId="01E2D13F">
      <w:pPr>
        <w:spacing w:line="360" w:lineRule="auto"/>
        <w:ind w:firstLine="420" w:firstLineChars="200"/>
        <w:rPr>
          <w:szCs w:val="24"/>
          <w:u w:val="single"/>
        </w:rPr>
      </w:pPr>
      <w:r>
        <w:rPr>
          <w:rFonts w:hint="eastAsia" w:ascii="宋体" w:hAnsi="宋体"/>
          <w:szCs w:val="24"/>
        </w:rPr>
        <w:t>1.</w:t>
      </w:r>
      <w:r>
        <w:rPr>
          <w:rFonts w:ascii="宋体" w:hAnsi="宋体"/>
          <w:szCs w:val="24"/>
        </w:rPr>
        <w:t>1</w:t>
      </w:r>
      <w:r>
        <w:rPr>
          <w:rFonts w:hint="eastAsia" w:ascii="宋体" w:hAnsi="宋体"/>
          <w:szCs w:val="24"/>
        </w:rPr>
        <w:t>.</w:t>
      </w:r>
      <w:r>
        <w:rPr>
          <w:rFonts w:ascii="宋体" w:hAnsi="宋体"/>
          <w:szCs w:val="24"/>
        </w:rPr>
        <w:t>3</w:t>
      </w:r>
      <w:r>
        <w:rPr>
          <w:rFonts w:hint="eastAsia" w:ascii="宋体" w:hAnsi="宋体" w:cs="Arial"/>
          <w:szCs w:val="21"/>
        </w:rPr>
        <w:t xml:space="preserve">  </w:t>
      </w:r>
      <w:r>
        <w:rPr>
          <w:rFonts w:ascii="宋体" w:hAnsi="宋体"/>
          <w:szCs w:val="22"/>
        </w:rPr>
        <w:t>补充</w:t>
      </w:r>
      <w:r>
        <w:rPr>
          <w:rFonts w:hint="eastAsia" w:ascii="宋体" w:hAnsi="宋体"/>
          <w:szCs w:val="22"/>
        </w:rPr>
        <w:t>项目的项目特征、计量单位、</w:t>
      </w:r>
      <w:r>
        <w:rPr>
          <w:rFonts w:ascii="宋体" w:hAnsi="宋体"/>
          <w:szCs w:val="22"/>
        </w:rPr>
        <w:t>工程量计算规则及工作内容说明：</w:t>
      </w:r>
      <w:r>
        <w:rPr>
          <w:szCs w:val="24"/>
          <w:u w:val="single"/>
        </w:rPr>
        <w:t xml:space="preserve">      </w:t>
      </w:r>
      <w:r>
        <w:rPr>
          <w:rFonts w:hint="eastAsia"/>
          <w:szCs w:val="24"/>
          <w:u w:val="single"/>
        </w:rPr>
        <w:t xml:space="preserve">  </w:t>
      </w:r>
    </w:p>
    <w:p w14:paraId="75820539">
      <w:pPr>
        <w:spacing w:line="360" w:lineRule="auto"/>
        <w:rPr>
          <w:rFonts w:ascii="Arial" w:hAnsi="Arial" w:cs="Arial"/>
          <w:szCs w:val="24"/>
        </w:rPr>
      </w:pPr>
      <w:r>
        <w:rPr>
          <w:rFonts w:hint="eastAsia"/>
          <w:szCs w:val="24"/>
          <w:u w:val="single"/>
        </w:rPr>
        <w:t xml:space="preserve">                                                     </w:t>
      </w:r>
      <w:r>
        <w:rPr>
          <w:szCs w:val="24"/>
          <w:u w:val="single"/>
        </w:rPr>
        <w:t xml:space="preserve">                     </w:t>
      </w:r>
      <w:r>
        <w:rPr>
          <w:rFonts w:hint="eastAsia"/>
          <w:szCs w:val="24"/>
          <w:u w:val="single"/>
        </w:rPr>
        <w:t xml:space="preserve">  </w:t>
      </w:r>
      <w:r>
        <w:rPr>
          <w:szCs w:val="24"/>
          <w:u w:val="single"/>
        </w:rPr>
        <w:t xml:space="preserve"> </w:t>
      </w:r>
      <w:r>
        <w:rPr>
          <w:rFonts w:hint="eastAsia"/>
          <w:szCs w:val="24"/>
          <w:u w:val="single"/>
        </w:rPr>
        <w:t xml:space="preserve">  </w:t>
      </w:r>
    </w:p>
    <w:p w14:paraId="180F436A">
      <w:pPr>
        <w:keepNext/>
        <w:keepLines/>
        <w:spacing w:before="156" w:beforeLines="50" w:after="156" w:afterLines="50" w:line="360" w:lineRule="auto"/>
        <w:outlineLvl w:val="1"/>
        <w:rPr>
          <w:rFonts w:hint="eastAsia" w:ascii="宋体" w:hAnsi="宋体" w:cs="宋体"/>
          <w:sz w:val="28"/>
        </w:rPr>
      </w:pPr>
      <w:bookmarkStart w:id="1614" w:name="_Toc5846"/>
      <w:bookmarkStart w:id="1615" w:name="_Toc16543"/>
      <w:bookmarkStart w:id="1616" w:name="_Toc78795685"/>
      <w:bookmarkStart w:id="1617" w:name="_Toc78796752"/>
      <w:bookmarkStart w:id="1618" w:name="_Toc217603835"/>
      <w:bookmarkStart w:id="1619" w:name="_Toc78797149"/>
      <w:bookmarkStart w:id="1620" w:name="_Toc203139866"/>
      <w:r>
        <w:rPr>
          <w:rFonts w:hint="eastAsia" w:ascii="宋体" w:hAnsi="宋体" w:cs="宋体"/>
          <w:sz w:val="28"/>
        </w:rPr>
        <w:t>2.投标报价说明</w:t>
      </w:r>
      <w:bookmarkEnd w:id="1614"/>
      <w:bookmarkEnd w:id="1615"/>
      <w:bookmarkEnd w:id="1616"/>
      <w:bookmarkEnd w:id="1617"/>
      <w:bookmarkEnd w:id="1618"/>
      <w:bookmarkEnd w:id="1619"/>
      <w:bookmarkEnd w:id="1620"/>
    </w:p>
    <w:p w14:paraId="1C99ECB0">
      <w:pPr>
        <w:keepNext/>
        <w:keepLines/>
        <w:spacing w:before="156" w:beforeLines="50" w:after="156" w:afterLines="50" w:line="360" w:lineRule="auto"/>
        <w:outlineLvl w:val="2"/>
        <w:rPr>
          <w:rFonts w:hint="eastAsia" w:ascii="宋体" w:hAnsi="宋体"/>
          <w:kern w:val="0"/>
          <w:sz w:val="24"/>
        </w:rPr>
      </w:pPr>
      <w:bookmarkStart w:id="1621" w:name="_Toc228"/>
      <w:bookmarkStart w:id="1622" w:name="_Toc203139867"/>
      <w:bookmarkStart w:id="1623" w:name="_Toc7528"/>
      <w:bookmarkStart w:id="1624" w:name="_Toc78796753"/>
      <w:bookmarkStart w:id="1625" w:name="_Toc217603836"/>
      <w:bookmarkStart w:id="1626" w:name="_Toc78797150"/>
      <w:bookmarkStart w:id="1627" w:name="_Toc78795686"/>
      <w:r>
        <w:rPr>
          <w:rFonts w:ascii="宋体" w:hAnsi="宋体"/>
          <w:kern w:val="0"/>
          <w:sz w:val="24"/>
        </w:rPr>
        <w:t xml:space="preserve">2.1  </w:t>
      </w:r>
      <w:r>
        <w:rPr>
          <w:rFonts w:hint="eastAsia" w:ascii="宋体" w:hAnsi="宋体"/>
          <w:kern w:val="0"/>
          <w:sz w:val="24"/>
        </w:rPr>
        <w:t>投标报价的依据</w:t>
      </w:r>
      <w:bookmarkEnd w:id="1621"/>
      <w:bookmarkEnd w:id="1622"/>
      <w:bookmarkEnd w:id="1623"/>
      <w:bookmarkEnd w:id="1624"/>
      <w:bookmarkEnd w:id="1625"/>
      <w:bookmarkEnd w:id="1626"/>
      <w:bookmarkEnd w:id="1627"/>
    </w:p>
    <w:p w14:paraId="5819D1BC">
      <w:pPr>
        <w:spacing w:line="360" w:lineRule="auto"/>
        <w:ind w:firstLine="567" w:firstLineChars="270"/>
        <w:rPr>
          <w:rFonts w:hint="eastAsia" w:ascii="宋体" w:hAnsi="宋体"/>
          <w:szCs w:val="22"/>
        </w:rPr>
      </w:pPr>
      <w:r>
        <w:rPr>
          <w:rFonts w:ascii="宋体" w:hAnsi="宋体"/>
          <w:szCs w:val="22"/>
        </w:rPr>
        <w:t>投标报价应当根据招标文件中</w:t>
      </w:r>
      <w:r>
        <w:rPr>
          <w:rFonts w:hint="eastAsia" w:ascii="宋体" w:hAnsi="宋体"/>
          <w:szCs w:val="22"/>
        </w:rPr>
        <w:t>的</w:t>
      </w:r>
      <w:r>
        <w:rPr>
          <w:rFonts w:ascii="宋体" w:hAnsi="宋体"/>
          <w:szCs w:val="22"/>
        </w:rPr>
        <w:t>有关计价要求，</w:t>
      </w:r>
      <w:r>
        <w:rPr>
          <w:rFonts w:hint="eastAsia" w:ascii="宋体" w:hAnsi="宋体"/>
          <w:szCs w:val="22"/>
        </w:rPr>
        <w:t>并</w:t>
      </w:r>
      <w:r>
        <w:rPr>
          <w:rFonts w:ascii="宋体" w:hAnsi="宋体"/>
          <w:szCs w:val="22"/>
        </w:rPr>
        <w:t>按照下列依据自主报价。</w:t>
      </w:r>
    </w:p>
    <w:p w14:paraId="7190032B">
      <w:pPr>
        <w:spacing w:line="360" w:lineRule="auto"/>
        <w:ind w:firstLine="567" w:firstLineChars="270"/>
        <w:rPr>
          <w:rFonts w:hint="eastAsia" w:ascii="宋体" w:hAnsi="宋体"/>
          <w:sz w:val="24"/>
          <w:szCs w:val="24"/>
          <w:u w:val="single"/>
        </w:rPr>
      </w:pPr>
      <w:r>
        <w:rPr>
          <w:rFonts w:hint="eastAsia" w:ascii="宋体" w:hAnsi="宋体"/>
          <w:szCs w:val="22"/>
        </w:rPr>
        <w:t>（</w:t>
      </w:r>
      <w:r>
        <w:rPr>
          <w:rFonts w:ascii="宋体" w:hAnsi="宋体"/>
          <w:szCs w:val="22"/>
        </w:rPr>
        <w:t>10</w:t>
      </w:r>
      <w:r>
        <w:rPr>
          <w:rFonts w:hint="eastAsia" w:ascii="宋体" w:hAnsi="宋体"/>
          <w:szCs w:val="22"/>
        </w:rPr>
        <w:t>）</w:t>
      </w:r>
      <w:r>
        <w:rPr>
          <w:rFonts w:ascii="宋体" w:hAnsi="宋体"/>
          <w:szCs w:val="22"/>
        </w:rPr>
        <w:t>其他相关资料</w:t>
      </w:r>
      <w:r>
        <w:rPr>
          <w:rFonts w:hint="eastAsia" w:ascii="宋体" w:hAnsi="宋体"/>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3CD67BB6">
      <w:pPr>
        <w:rPr>
          <w:u w:val="single"/>
        </w:rPr>
      </w:pPr>
      <w:r>
        <w:rPr>
          <w:u w:val="single"/>
        </w:rPr>
        <w:t xml:space="preserve">                                               </w:t>
      </w:r>
      <w:r>
        <w:rPr>
          <w:rFonts w:hint="eastAsia"/>
          <w:u w:val="single"/>
        </w:rPr>
        <w:t xml:space="preserve">          </w:t>
      </w:r>
      <w:r>
        <w:rPr>
          <w:u w:val="single"/>
        </w:rPr>
        <w:t xml:space="preserve">                      </w:t>
      </w:r>
    </w:p>
    <w:p w14:paraId="0B54CEF6">
      <w:pPr>
        <w:keepNext/>
        <w:keepLines/>
        <w:spacing w:before="156" w:beforeLines="50" w:after="156" w:afterLines="50" w:line="360" w:lineRule="auto"/>
        <w:outlineLvl w:val="2"/>
        <w:rPr>
          <w:rFonts w:hint="eastAsia" w:ascii="宋体" w:hAnsi="宋体"/>
          <w:kern w:val="0"/>
          <w:sz w:val="24"/>
        </w:rPr>
      </w:pPr>
      <w:bookmarkStart w:id="1628" w:name="_Toc217603837"/>
      <w:bookmarkStart w:id="1629" w:name="_Toc78795687"/>
      <w:bookmarkStart w:id="1630" w:name="_Toc17280"/>
      <w:bookmarkStart w:id="1631" w:name="_Toc4070"/>
      <w:bookmarkStart w:id="1632" w:name="_Toc203139868"/>
      <w:bookmarkStart w:id="1633" w:name="_Toc78796754"/>
      <w:bookmarkStart w:id="1634" w:name="_Toc78797151"/>
      <w:r>
        <w:rPr>
          <w:rFonts w:hint="eastAsia" w:ascii="宋体" w:hAnsi="宋体"/>
          <w:kern w:val="0"/>
          <w:sz w:val="24"/>
        </w:rPr>
        <w:t>2.</w:t>
      </w:r>
      <w:r>
        <w:rPr>
          <w:rFonts w:ascii="宋体" w:hAnsi="宋体"/>
          <w:kern w:val="0"/>
          <w:sz w:val="24"/>
        </w:rPr>
        <w:t xml:space="preserve">4  </w:t>
      </w:r>
      <w:r>
        <w:rPr>
          <w:rFonts w:hint="eastAsia" w:ascii="宋体" w:hAnsi="宋体"/>
          <w:kern w:val="0"/>
          <w:sz w:val="24"/>
        </w:rPr>
        <w:t>措施项目报价</w:t>
      </w:r>
      <w:bookmarkEnd w:id="1628"/>
      <w:bookmarkEnd w:id="1629"/>
      <w:bookmarkEnd w:id="1630"/>
      <w:bookmarkEnd w:id="1631"/>
      <w:bookmarkEnd w:id="1632"/>
      <w:bookmarkEnd w:id="1633"/>
      <w:bookmarkEnd w:id="1634"/>
    </w:p>
    <w:p w14:paraId="4F945EAD">
      <w:pPr>
        <w:spacing w:line="360" w:lineRule="auto"/>
        <w:ind w:firstLine="420" w:firstLineChars="200"/>
        <w:rPr>
          <w:rFonts w:hint="eastAsia" w:ascii="宋体" w:hAnsi="宋体"/>
          <w:szCs w:val="22"/>
        </w:rPr>
      </w:pPr>
      <w:r>
        <w:rPr>
          <w:rFonts w:ascii="宋体" w:hAnsi="宋体"/>
          <w:szCs w:val="22"/>
        </w:rPr>
        <w:t xml:space="preserve">2.4.2  </w:t>
      </w:r>
      <w:r>
        <w:rPr>
          <w:rFonts w:hint="eastAsia" w:ascii="宋体" w:hAnsi="宋体"/>
          <w:szCs w:val="22"/>
        </w:rPr>
        <w:t>安全生产标准化措施费的具体要求：</w:t>
      </w:r>
      <w:r>
        <w:rPr>
          <w:rFonts w:ascii="宋体" w:hAnsi="宋体"/>
          <w:szCs w:val="22"/>
          <w:u w:val="single"/>
        </w:rPr>
        <w:t xml:space="preserve">                                           </w:t>
      </w:r>
    </w:p>
    <w:p w14:paraId="0A00EC3E">
      <w:pPr>
        <w:spacing w:line="360" w:lineRule="auto"/>
        <w:rPr>
          <w:rFonts w:hint="eastAsia" w:ascii="宋体" w:hAnsi="宋体"/>
          <w:kern w:val="0"/>
          <w:sz w:val="24"/>
        </w:rPr>
      </w:pPr>
      <w:r>
        <w:rPr>
          <w:rFonts w:ascii="宋体" w:hAnsi="宋体"/>
          <w:szCs w:val="22"/>
          <w:u w:val="single"/>
        </w:rPr>
        <w:t xml:space="preserve">                                                                                </w:t>
      </w:r>
    </w:p>
    <w:p w14:paraId="6073AE62">
      <w:pPr>
        <w:keepNext/>
        <w:keepLines/>
        <w:spacing w:before="156" w:beforeLines="50" w:after="156" w:afterLines="50" w:line="360" w:lineRule="auto"/>
        <w:outlineLvl w:val="2"/>
        <w:rPr>
          <w:rFonts w:hint="eastAsia" w:ascii="宋体" w:hAnsi="宋体"/>
          <w:kern w:val="0"/>
          <w:sz w:val="24"/>
        </w:rPr>
      </w:pPr>
      <w:bookmarkStart w:id="1635" w:name="_Toc78795688"/>
      <w:bookmarkStart w:id="1636" w:name="_Toc203139869"/>
      <w:bookmarkStart w:id="1637" w:name="_Toc217603838"/>
      <w:bookmarkStart w:id="1638" w:name="_Toc78797152"/>
      <w:bookmarkStart w:id="1639" w:name="_Toc17473"/>
      <w:bookmarkStart w:id="1640" w:name="_Toc11867"/>
      <w:bookmarkStart w:id="1641" w:name="_Toc78796755"/>
      <w:r>
        <w:rPr>
          <w:rFonts w:ascii="宋体" w:hAnsi="宋体"/>
          <w:kern w:val="0"/>
          <w:sz w:val="24"/>
        </w:rPr>
        <w:t xml:space="preserve">2.5  </w:t>
      </w:r>
      <w:r>
        <w:rPr>
          <w:rFonts w:hint="eastAsia" w:ascii="宋体" w:hAnsi="宋体"/>
          <w:kern w:val="0"/>
          <w:sz w:val="24"/>
        </w:rPr>
        <w:t>其他项目清单报价</w:t>
      </w:r>
      <w:bookmarkEnd w:id="1635"/>
      <w:bookmarkEnd w:id="1636"/>
      <w:bookmarkEnd w:id="1637"/>
      <w:bookmarkEnd w:id="1638"/>
      <w:bookmarkEnd w:id="1639"/>
      <w:bookmarkEnd w:id="1640"/>
      <w:bookmarkEnd w:id="1641"/>
    </w:p>
    <w:p w14:paraId="50F5D7B7">
      <w:pPr>
        <w:spacing w:line="360" w:lineRule="auto"/>
        <w:ind w:firstLine="420" w:firstLineChars="200"/>
        <w:rPr>
          <w:rFonts w:hint="eastAsia" w:ascii="宋体" w:hAnsi="宋体"/>
          <w:sz w:val="24"/>
          <w:szCs w:val="24"/>
          <w:u w:val="single"/>
        </w:rPr>
      </w:pPr>
      <w:r>
        <w:rPr>
          <w:rFonts w:hint="eastAsia" w:ascii="宋体" w:hAnsi="宋体"/>
          <w:szCs w:val="22"/>
        </w:rPr>
        <w:t>2.</w:t>
      </w:r>
      <w:r>
        <w:rPr>
          <w:rFonts w:ascii="宋体" w:hAnsi="宋体"/>
          <w:szCs w:val="22"/>
        </w:rPr>
        <w:t>5</w:t>
      </w:r>
      <w:r>
        <w:rPr>
          <w:rFonts w:hint="eastAsia" w:ascii="宋体" w:hAnsi="宋体"/>
          <w:szCs w:val="22"/>
        </w:rPr>
        <w:t>.3</w:t>
      </w:r>
      <w:r>
        <w:rPr>
          <w:rFonts w:ascii="宋体" w:hAnsi="宋体"/>
          <w:szCs w:val="22"/>
        </w:rPr>
        <w:t xml:space="preserve">  </w:t>
      </w:r>
      <w:r>
        <w:rPr>
          <w:rFonts w:hint="eastAsia" w:ascii="宋体" w:hAnsi="宋体"/>
          <w:szCs w:val="21"/>
        </w:rPr>
        <w:t>在合同履行过程中，</w:t>
      </w:r>
      <w:r>
        <w:rPr>
          <w:rFonts w:hint="eastAsia" w:ascii="宋体" w:hAnsi="宋体"/>
          <w:szCs w:val="22"/>
        </w:rPr>
        <w:t>配合</w:t>
      </w:r>
      <w:r>
        <w:rPr>
          <w:rFonts w:ascii="宋体" w:hAnsi="宋体"/>
          <w:szCs w:val="22"/>
        </w:rPr>
        <w:t>服务费</w:t>
      </w:r>
      <w:r>
        <w:rPr>
          <w:rFonts w:hint="eastAsia" w:ascii="宋体" w:hAnsi="宋体"/>
          <w:szCs w:val="21"/>
        </w:rPr>
        <w:t>的调整方法：</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026179D3">
      <w:pPr>
        <w:rPr>
          <w:u w:val="single"/>
        </w:rPr>
      </w:pPr>
      <w:r>
        <w:rPr>
          <w:u w:val="single"/>
        </w:rPr>
        <w:t xml:space="preserve">                                                           </w:t>
      </w:r>
      <w:r>
        <w:rPr>
          <w:rFonts w:hint="eastAsia"/>
          <w:u w:val="single"/>
        </w:rPr>
        <w:t xml:space="preserve">          </w:t>
      </w:r>
      <w:r>
        <w:rPr>
          <w:u w:val="single"/>
        </w:rPr>
        <w:t xml:space="preserve">          </w:t>
      </w:r>
    </w:p>
    <w:p w14:paraId="708B4E2B">
      <w:pPr>
        <w:keepNext/>
        <w:keepLines/>
        <w:spacing w:before="156" w:beforeLines="50" w:after="156" w:afterLines="50" w:line="360" w:lineRule="auto"/>
        <w:outlineLvl w:val="2"/>
        <w:rPr>
          <w:rFonts w:hint="eastAsia" w:ascii="宋体" w:hAnsi="宋体"/>
          <w:kern w:val="0"/>
          <w:sz w:val="24"/>
        </w:rPr>
      </w:pPr>
      <w:bookmarkStart w:id="1642" w:name="_Toc78796756"/>
      <w:bookmarkStart w:id="1643" w:name="_Toc217603839"/>
      <w:bookmarkStart w:id="1644" w:name="_Toc18324"/>
      <w:bookmarkStart w:id="1645" w:name="_Toc78795689"/>
      <w:bookmarkStart w:id="1646" w:name="_Toc203139870"/>
      <w:bookmarkStart w:id="1647" w:name="_Toc32702"/>
      <w:bookmarkStart w:id="1648" w:name="_Toc78797153"/>
      <w:r>
        <w:rPr>
          <w:rFonts w:ascii="宋体" w:hAnsi="宋体"/>
          <w:kern w:val="0"/>
          <w:sz w:val="24"/>
        </w:rPr>
        <w:t xml:space="preserve">2.7  </w:t>
      </w:r>
      <w:r>
        <w:rPr>
          <w:rFonts w:hint="eastAsia" w:ascii="宋体" w:hAnsi="宋体"/>
          <w:kern w:val="0"/>
          <w:sz w:val="24"/>
        </w:rPr>
        <w:t>投标报价需要说明的问题</w:t>
      </w:r>
      <w:bookmarkEnd w:id="1642"/>
      <w:bookmarkEnd w:id="1643"/>
      <w:bookmarkEnd w:id="1644"/>
      <w:bookmarkEnd w:id="1645"/>
      <w:bookmarkEnd w:id="1646"/>
      <w:bookmarkEnd w:id="1647"/>
      <w:bookmarkEnd w:id="1648"/>
    </w:p>
    <w:p w14:paraId="2B42C282">
      <w:pPr>
        <w:spacing w:line="360" w:lineRule="auto"/>
        <w:ind w:firstLine="420" w:firstLineChars="200"/>
        <w:rPr>
          <w:rFonts w:hint="eastAsia" w:ascii="宋体" w:hAnsi="宋体"/>
          <w:sz w:val="24"/>
          <w:szCs w:val="24"/>
          <w:u w:val="single"/>
        </w:rPr>
      </w:pPr>
      <w:r>
        <w:rPr>
          <w:rFonts w:hint="eastAsia" w:ascii="宋体" w:hAnsi="宋体"/>
          <w:szCs w:val="22"/>
        </w:rPr>
        <w:t>2.7.</w:t>
      </w:r>
      <w:r>
        <w:rPr>
          <w:rFonts w:ascii="宋体" w:hAnsi="宋体"/>
          <w:szCs w:val="22"/>
        </w:rPr>
        <w:t>7</w:t>
      </w:r>
      <w:r>
        <w:rPr>
          <w:rFonts w:hint="eastAsia" w:ascii="宋体" w:hAnsi="宋体"/>
          <w:szCs w:val="22"/>
        </w:rPr>
        <w:t xml:space="preserve">  有关投标报价的其他说明：</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3B2CBB96">
      <w:pPr>
        <w:spacing w:line="360" w:lineRule="auto"/>
        <w:rPr>
          <w:rFonts w:hint="eastAsia" w:ascii="宋体" w:hAnsi="宋体"/>
          <w:szCs w:val="22"/>
        </w:rPr>
      </w:pPr>
      <w:r>
        <w:rPr>
          <w:rFonts w:hint="eastAsia" w:ascii="宋体" w:hAnsi="宋体"/>
          <w:sz w:val="24"/>
          <w:szCs w:val="24"/>
          <w:u w:val="single"/>
        </w:rPr>
        <w:t xml:space="preserve">                                                                     </w:t>
      </w:r>
    </w:p>
    <w:p w14:paraId="3E253279">
      <w:pPr>
        <w:keepNext/>
        <w:keepLines/>
        <w:spacing w:before="156" w:beforeLines="50" w:after="156" w:afterLines="50" w:line="360" w:lineRule="auto"/>
        <w:outlineLvl w:val="1"/>
        <w:rPr>
          <w:rFonts w:hint="eastAsia" w:ascii="宋体" w:hAnsi="宋体" w:cs="宋体"/>
          <w:sz w:val="28"/>
        </w:rPr>
      </w:pPr>
      <w:bookmarkStart w:id="1649" w:name="_Toc78797154"/>
      <w:bookmarkStart w:id="1650" w:name="_Toc203139871"/>
      <w:bookmarkStart w:id="1651" w:name="_Toc217603840"/>
      <w:bookmarkStart w:id="1652" w:name="_Toc20674"/>
      <w:bookmarkStart w:id="1653" w:name="_Toc78796757"/>
      <w:bookmarkStart w:id="1654" w:name="_Toc78795690"/>
      <w:bookmarkStart w:id="1655" w:name="_Toc6081"/>
      <w:r>
        <w:rPr>
          <w:rFonts w:hint="eastAsia" w:ascii="宋体" w:hAnsi="宋体" w:cs="宋体"/>
          <w:sz w:val="28"/>
        </w:rPr>
        <w:t>3.其他说明</w:t>
      </w:r>
      <w:bookmarkEnd w:id="1649"/>
      <w:bookmarkEnd w:id="1650"/>
      <w:bookmarkEnd w:id="1651"/>
      <w:bookmarkEnd w:id="1652"/>
      <w:bookmarkEnd w:id="1653"/>
      <w:bookmarkEnd w:id="1654"/>
      <w:bookmarkEnd w:id="1655"/>
    </w:p>
    <w:p w14:paraId="340E22A6">
      <w:pPr>
        <w:keepNext/>
        <w:keepLines/>
        <w:spacing w:before="156" w:beforeLines="50" w:after="156" w:afterLines="50" w:line="360" w:lineRule="auto"/>
        <w:outlineLvl w:val="2"/>
        <w:rPr>
          <w:rFonts w:hint="eastAsia" w:ascii="宋体" w:hAnsi="宋体"/>
          <w:kern w:val="0"/>
          <w:sz w:val="24"/>
        </w:rPr>
      </w:pPr>
      <w:bookmarkStart w:id="1656" w:name="_Toc20467"/>
      <w:bookmarkStart w:id="1657" w:name="_Toc78795691"/>
      <w:bookmarkStart w:id="1658" w:name="_Toc13287"/>
      <w:bookmarkStart w:id="1659" w:name="_Toc203139872"/>
      <w:bookmarkStart w:id="1660" w:name="_Toc217603841"/>
      <w:bookmarkStart w:id="1661" w:name="_Toc78797155"/>
      <w:bookmarkStart w:id="1662" w:name="_Toc78796758"/>
      <w:r>
        <w:rPr>
          <w:rFonts w:ascii="宋体" w:hAnsi="宋体"/>
          <w:kern w:val="0"/>
          <w:sz w:val="24"/>
        </w:rPr>
        <w:t xml:space="preserve">3.3  </w:t>
      </w:r>
      <w:r>
        <w:rPr>
          <w:rFonts w:hint="eastAsia" w:ascii="宋体" w:hAnsi="宋体"/>
          <w:kern w:val="0"/>
          <w:sz w:val="24"/>
        </w:rPr>
        <w:t>需要补充的其他说明</w:t>
      </w:r>
      <w:bookmarkEnd w:id="1656"/>
      <w:bookmarkEnd w:id="1657"/>
      <w:bookmarkEnd w:id="1658"/>
      <w:bookmarkEnd w:id="1659"/>
      <w:bookmarkEnd w:id="1660"/>
      <w:bookmarkEnd w:id="1661"/>
      <w:bookmarkEnd w:id="1662"/>
    </w:p>
    <w:p w14:paraId="1D541A37">
      <w:pPr>
        <w:spacing w:line="360" w:lineRule="auto"/>
        <w:rPr>
          <w:rFonts w:hint="eastAsia" w:ascii="宋体" w:hAnsi="宋体"/>
          <w:szCs w:val="22"/>
        </w:rPr>
      </w:pPr>
      <w:r>
        <w:rPr>
          <w:rFonts w:hint="eastAsia" w:ascii="宋体" w:hAnsi="宋体"/>
          <w:sz w:val="24"/>
          <w:szCs w:val="24"/>
          <w:u w:val="single"/>
        </w:rPr>
        <w:t xml:space="preserve">                                                                     </w:t>
      </w:r>
    </w:p>
    <w:p w14:paraId="10129E7C">
      <w:pPr>
        <w:spacing w:line="360" w:lineRule="auto"/>
        <w:rPr>
          <w:rFonts w:hint="eastAsia" w:ascii="宋体" w:hAnsi="宋体"/>
          <w:sz w:val="24"/>
          <w:szCs w:val="24"/>
          <w:u w:val="single"/>
        </w:rPr>
      </w:pPr>
      <w:r>
        <w:rPr>
          <w:rFonts w:hint="eastAsia" w:ascii="宋体" w:hAnsi="宋体"/>
          <w:sz w:val="24"/>
          <w:szCs w:val="24"/>
          <w:u w:val="single"/>
        </w:rPr>
        <w:t xml:space="preserve">                                                                     </w:t>
      </w:r>
    </w:p>
    <w:bookmarkEnd w:id="1603"/>
    <w:bookmarkEnd w:id="1604"/>
    <w:bookmarkEnd w:id="1605"/>
    <w:bookmarkEnd w:id="1606"/>
    <w:p w14:paraId="1C3F86B4">
      <w:pPr>
        <w:spacing w:line="360" w:lineRule="auto"/>
        <w:rPr>
          <w:rFonts w:ascii="Arial" w:hAnsi="Arial" w:cs="Arial"/>
          <w:szCs w:val="24"/>
          <w:u w:val="single"/>
        </w:rPr>
      </w:pPr>
    </w:p>
    <w:p w14:paraId="4C1F5FBC">
      <w:pPr>
        <w:widowControl/>
        <w:jc w:val="center"/>
        <w:rPr>
          <w:rFonts w:hint="eastAsia" w:ascii="黑体" w:hAnsi="黑体"/>
          <w:b/>
          <w:szCs w:val="21"/>
        </w:rPr>
      </w:pPr>
      <w:r>
        <w:rPr>
          <w:rFonts w:cs="Arial"/>
          <w:b/>
          <w:sz w:val="24"/>
          <w:szCs w:val="24"/>
        </w:rPr>
        <w:br w:type="page"/>
      </w:r>
    </w:p>
    <w:p w14:paraId="44A3DE1B">
      <w:pPr>
        <w:keepNext/>
        <w:keepLines/>
        <w:spacing w:before="260" w:after="260" w:line="416" w:lineRule="auto"/>
        <w:outlineLvl w:val="1"/>
        <w:rPr>
          <w:rFonts w:hint="eastAsia" w:ascii="宋体" w:hAnsi="宋体" w:cs="宋体"/>
          <w:b/>
          <w:bCs/>
          <w:sz w:val="28"/>
          <w:szCs w:val="32"/>
        </w:rPr>
      </w:pPr>
      <w:bookmarkStart w:id="1663" w:name="_Toc217603842"/>
      <w:bookmarkStart w:id="1664" w:name="_Toc22738"/>
      <w:bookmarkStart w:id="1665" w:name="_Toc17827"/>
      <w:bookmarkStart w:id="1666" w:name="_Toc203139873"/>
      <w:bookmarkStart w:id="1667" w:name="_Toc525720769"/>
      <w:bookmarkStart w:id="1668" w:name="_Toc525721325"/>
      <w:bookmarkStart w:id="1669" w:name="_Toc403052900"/>
      <w:bookmarkStart w:id="1670" w:name="_Toc403059842"/>
      <w:bookmarkStart w:id="1671" w:name="_Toc501032162"/>
      <w:r>
        <w:rPr>
          <w:rFonts w:hint="eastAsia" w:ascii="宋体" w:hAnsi="宋体" w:cs="宋体"/>
          <w:b/>
          <w:bCs/>
          <w:sz w:val="28"/>
          <w:szCs w:val="32"/>
        </w:rPr>
        <w:t>4.工程量清单计价表</w:t>
      </w:r>
      <w:bookmarkEnd w:id="1663"/>
      <w:bookmarkEnd w:id="1664"/>
      <w:bookmarkEnd w:id="1665"/>
      <w:bookmarkEnd w:id="1666"/>
    </w:p>
    <w:p w14:paraId="5D8C85BA">
      <w:pPr>
        <w:spacing w:before="156" w:beforeLines="50" w:after="156" w:afterLines="50" w:line="360" w:lineRule="auto"/>
        <w:outlineLvl w:val="1"/>
        <w:rPr>
          <w:rFonts w:hint="eastAsia" w:ascii="宋体" w:hAnsi="宋体" w:cs="宋体"/>
          <w:sz w:val="28"/>
        </w:rPr>
      </w:pPr>
      <w:bookmarkStart w:id="1672" w:name="_Toc217603843"/>
      <w:bookmarkStart w:id="1673" w:name="_Toc203139874"/>
      <w:r>
        <w:rPr>
          <w:rFonts w:ascii="宋体" w:hAnsi="宋体" w:cs="宋体"/>
          <w:sz w:val="28"/>
          <w:shd w:val="clear" w:color="auto" w:fill="FFFFFF"/>
        </w:rPr>
        <w:t xml:space="preserve">4.1  </w:t>
      </w:r>
      <w:r>
        <w:rPr>
          <w:rFonts w:hint="eastAsia" w:ascii="宋体" w:hAnsi="宋体" w:cs="宋体"/>
          <w:sz w:val="28"/>
          <w:shd w:val="clear" w:color="auto" w:fill="FFFFFF"/>
        </w:rPr>
        <w:t>招标工程量清单封面</w:t>
      </w:r>
      <w:bookmarkEnd w:id="1672"/>
      <w:bookmarkEnd w:id="1673"/>
      <w:bookmarkStart w:id="1674" w:name="_Hlk199443030"/>
    </w:p>
    <w:p w14:paraId="72F31B31">
      <w:pPr>
        <w:tabs>
          <w:tab w:val="left" w:pos="720"/>
        </w:tabs>
        <w:spacing w:after="156" w:afterLines="50" w:line="300" w:lineRule="auto"/>
        <w:ind w:firstLine="1050" w:firstLineChars="500"/>
        <w:rPr>
          <w:rFonts w:hint="eastAsia" w:ascii="宋体" w:hAnsi="宋体" w:cs="Arial"/>
          <w:szCs w:val="28"/>
          <w:u w:val="single"/>
        </w:rPr>
      </w:pPr>
    </w:p>
    <w:p w14:paraId="736712D8">
      <w:pPr>
        <w:tabs>
          <w:tab w:val="left" w:pos="720"/>
        </w:tabs>
        <w:spacing w:line="300" w:lineRule="auto"/>
        <w:ind w:firstLine="1968" w:firstLineChars="800"/>
        <w:rPr>
          <w:rFonts w:hint="eastAsia" w:ascii="宋体" w:hAnsi="宋体" w:cs="Arial"/>
          <w:sz w:val="24"/>
        </w:rPr>
      </w:pPr>
      <w:r>
        <w:rPr>
          <w:rFonts w:ascii="宋体" w:hAnsi="宋体" w:cs="宋体"/>
          <w:spacing w:val="3"/>
          <w:sz w:val="24"/>
        </w:rPr>
        <w:t>工程名称</w:t>
      </w:r>
      <w:r>
        <w:rPr>
          <w:rFonts w:ascii="宋体" w:hAnsi="宋体" w:cs="宋体"/>
          <w:spacing w:val="-41"/>
          <w:sz w:val="24"/>
        </w:rPr>
        <w:t xml:space="preserve"> </w:t>
      </w:r>
      <w:bookmarkStart w:id="1675" w:name="OLE_LINK2"/>
      <w:r>
        <w:rPr>
          <w:rFonts w:ascii="宋体" w:hAnsi="宋体" w:cs="宋体"/>
          <w:spacing w:val="3"/>
          <w:sz w:val="24"/>
        </w:rPr>
        <w:t>：</w:t>
      </w:r>
      <w:bookmarkEnd w:id="1675"/>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p>
    <w:p w14:paraId="586564E3">
      <w:pPr>
        <w:tabs>
          <w:tab w:val="left" w:pos="720"/>
        </w:tabs>
        <w:spacing w:line="300" w:lineRule="auto"/>
        <w:rPr>
          <w:rFonts w:hint="eastAsia" w:ascii="宋体" w:hAnsi="宋体" w:cs="Arial"/>
        </w:rPr>
      </w:pPr>
    </w:p>
    <w:p w14:paraId="44DC33BA">
      <w:pPr>
        <w:tabs>
          <w:tab w:val="left" w:pos="720"/>
        </w:tabs>
        <w:spacing w:line="300" w:lineRule="auto"/>
        <w:jc w:val="center"/>
        <w:rPr>
          <w:rFonts w:hint="eastAsia" w:ascii="宋体" w:hAnsi="宋体" w:cs="Arial"/>
          <w:bCs/>
          <w:sz w:val="36"/>
          <w:szCs w:val="48"/>
        </w:rPr>
      </w:pPr>
    </w:p>
    <w:p w14:paraId="4EB9498D">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招标工程量清单</w:t>
      </w:r>
    </w:p>
    <w:p w14:paraId="12BB1AFB">
      <w:pPr>
        <w:tabs>
          <w:tab w:val="left" w:pos="720"/>
        </w:tabs>
        <w:spacing w:after="156" w:afterLines="50" w:line="300" w:lineRule="auto"/>
        <w:jc w:val="right"/>
        <w:rPr>
          <w:rFonts w:hint="eastAsia" w:ascii="宋体" w:hAnsi="宋体" w:cs="Arial"/>
        </w:rPr>
      </w:pPr>
    </w:p>
    <w:p w14:paraId="2F06BE64">
      <w:pPr>
        <w:tabs>
          <w:tab w:val="left" w:pos="720"/>
        </w:tabs>
        <w:spacing w:after="156" w:afterLines="50" w:line="300" w:lineRule="auto"/>
        <w:rPr>
          <w:rFonts w:hint="eastAsia" w:ascii="宋体" w:hAnsi="宋体" w:cs="Arial"/>
        </w:rPr>
      </w:pPr>
    </w:p>
    <w:p w14:paraId="30C2C670">
      <w:pPr>
        <w:tabs>
          <w:tab w:val="left" w:pos="720"/>
        </w:tabs>
        <w:spacing w:after="156" w:afterLines="50" w:line="300" w:lineRule="auto"/>
        <w:rPr>
          <w:rFonts w:hint="eastAsia" w:ascii="宋体" w:hAnsi="宋体" w:cs="Arial"/>
        </w:rPr>
      </w:pPr>
    </w:p>
    <w:p w14:paraId="3B4394CC">
      <w:pPr>
        <w:tabs>
          <w:tab w:val="left" w:pos="720"/>
        </w:tabs>
        <w:rPr>
          <w:rFonts w:hint="eastAsia" w:ascii="宋体" w:hAnsi="宋体" w:cs="Arial"/>
        </w:rPr>
      </w:pPr>
    </w:p>
    <w:p w14:paraId="2AB03558">
      <w:pPr>
        <w:tabs>
          <w:tab w:val="left" w:pos="720"/>
        </w:tabs>
        <w:spacing w:after="360" w:line="360" w:lineRule="auto"/>
        <w:ind w:firstLine="960" w:firstLineChars="400"/>
        <w:rPr>
          <w:rFonts w:hint="eastAsia" w:ascii="宋体" w:hAnsi="宋体" w:cs="Arial"/>
          <w:sz w:val="24"/>
        </w:rPr>
      </w:pPr>
      <w:bookmarkStart w:id="1676" w:name="OLE_LINK13"/>
      <w:r>
        <w:rPr>
          <w:rFonts w:hint="eastAsia" w:ascii="宋体" w:hAnsi="宋体" w:cs="Arial"/>
          <w:sz w:val="24"/>
        </w:rPr>
        <w:t xml:space="preserve">编  制  人：            </w:t>
      </w:r>
      <w:r>
        <w:rPr>
          <w:rFonts w:hint="eastAsia" w:ascii="宋体" w:hAnsi="宋体"/>
          <w:spacing w:val="10"/>
        </w:rPr>
        <w:t>（</w:t>
      </w:r>
      <w:r>
        <w:rPr>
          <w:rFonts w:ascii="宋体" w:hAnsi="宋体"/>
          <w:spacing w:val="10"/>
        </w:rPr>
        <w:t>造价专业人员</w:t>
      </w:r>
      <w:r>
        <w:rPr>
          <w:rFonts w:hint="eastAsia" w:ascii="宋体" w:hAnsi="宋体"/>
          <w:spacing w:val="10"/>
        </w:rPr>
        <w:t>盖CA电子执业专用章）</w:t>
      </w:r>
    </w:p>
    <w:p w14:paraId="44FB45A3">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  核  人：            </w:t>
      </w:r>
      <w:r>
        <w:rPr>
          <w:rFonts w:hint="eastAsia" w:ascii="宋体" w:hAnsi="宋体"/>
          <w:spacing w:val="13"/>
        </w:rPr>
        <w:t>（一级造价工程师盖CA电子执业专用章）</w:t>
      </w:r>
    </w:p>
    <w:p w14:paraId="76AB61CB">
      <w:pPr>
        <w:tabs>
          <w:tab w:val="left" w:pos="720"/>
        </w:tabs>
        <w:spacing w:after="360" w:line="360" w:lineRule="auto"/>
        <w:ind w:firstLine="960" w:firstLineChars="400"/>
        <w:rPr>
          <w:rFonts w:hint="eastAsia" w:ascii="宋体" w:hAnsi="宋体" w:cs="Arial"/>
          <w:sz w:val="24"/>
        </w:rPr>
      </w:pPr>
      <w:r>
        <w:rPr>
          <w:rFonts w:ascii="宋体" w:hAnsi="宋体" w:cs="Arial"/>
          <w:sz w:val="24"/>
        </w:rPr>
        <w:t>编</w:t>
      </w:r>
      <w:r>
        <w:rPr>
          <w:rFonts w:hint="eastAsia" w:ascii="宋体" w:hAnsi="宋体" w:cs="Arial"/>
          <w:sz w:val="15"/>
          <w:szCs w:val="15"/>
        </w:rPr>
        <w:t xml:space="preserve"> </w:t>
      </w:r>
      <w:r>
        <w:rPr>
          <w:rFonts w:ascii="宋体" w:hAnsi="宋体" w:cs="Arial"/>
          <w:sz w:val="24"/>
        </w:rPr>
        <w:t>制</w:t>
      </w:r>
      <w:r>
        <w:rPr>
          <w:rFonts w:hint="eastAsia" w:ascii="宋体" w:hAnsi="宋体" w:cs="Arial"/>
          <w:sz w:val="15"/>
          <w:szCs w:val="15"/>
        </w:rPr>
        <w:t xml:space="preserve"> </w:t>
      </w:r>
      <w:r>
        <w:rPr>
          <w:rFonts w:ascii="宋体" w:hAnsi="宋体" w:cs="Arial"/>
          <w:sz w:val="24"/>
        </w:rPr>
        <w:t>单</w:t>
      </w:r>
      <w:r>
        <w:rPr>
          <w:rFonts w:hint="eastAsia" w:ascii="宋体" w:hAnsi="宋体" w:cs="Arial"/>
          <w:sz w:val="15"/>
          <w:szCs w:val="15"/>
        </w:rPr>
        <w:t xml:space="preserve"> </w:t>
      </w:r>
      <w:r>
        <w:rPr>
          <w:rFonts w:ascii="宋体" w:hAnsi="宋体" w:cs="Arial"/>
          <w:sz w:val="24"/>
        </w:rPr>
        <w:t>位：</w:t>
      </w:r>
      <w:r>
        <w:rPr>
          <w:rFonts w:hint="eastAsia" w:ascii="宋体" w:hAnsi="宋体" w:cs="Arial"/>
          <w:sz w:val="24"/>
        </w:rPr>
        <w:t xml:space="preserve">            </w:t>
      </w:r>
      <w:r>
        <w:rPr>
          <w:rFonts w:hint="eastAsia" w:ascii="宋体" w:hAnsi="宋体"/>
        </w:rPr>
        <w:t>（盖企业CA电子印章）</w:t>
      </w:r>
    </w:p>
    <w:p w14:paraId="27D391F2">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7A92CBA6">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29123240">
      <w:pPr>
        <w:tabs>
          <w:tab w:val="left" w:pos="720"/>
        </w:tabs>
        <w:spacing w:line="360" w:lineRule="auto"/>
        <w:ind w:firstLine="960" w:firstLineChars="400"/>
        <w:rPr>
          <w:rFonts w:hint="eastAsia" w:ascii="宋体" w:hAnsi="宋体" w:cs="Arial"/>
          <w:sz w:val="24"/>
        </w:rPr>
      </w:pPr>
    </w:p>
    <w:p w14:paraId="3A1E7B9F">
      <w:pPr>
        <w:tabs>
          <w:tab w:val="left" w:pos="720"/>
        </w:tabs>
        <w:spacing w:line="360" w:lineRule="auto"/>
        <w:ind w:firstLine="960" w:firstLineChars="400"/>
        <w:rPr>
          <w:rFonts w:hint="eastAsia" w:ascii="宋体" w:hAnsi="宋体" w:cs="Arial"/>
          <w:sz w:val="24"/>
        </w:rPr>
      </w:pPr>
    </w:p>
    <w:p w14:paraId="3E794958">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招  标  人</w:t>
      </w:r>
      <w:r>
        <w:rPr>
          <w:rFonts w:ascii="宋体" w:hAnsi="宋体" w:cs="Arial"/>
          <w:sz w:val="24"/>
        </w:rPr>
        <w:t>：</w:t>
      </w:r>
      <w:r>
        <w:rPr>
          <w:rFonts w:hint="eastAsia" w:ascii="宋体" w:hAnsi="宋体" w:cs="Arial"/>
          <w:sz w:val="24"/>
        </w:rPr>
        <w:t xml:space="preserve">            </w:t>
      </w:r>
      <w:r>
        <w:rPr>
          <w:rFonts w:hint="eastAsia" w:ascii="宋体" w:hAnsi="宋体" w:cs="Arial"/>
          <w:szCs w:val="21"/>
        </w:rPr>
        <w:t>（盖企业CA电子印章）</w:t>
      </w:r>
    </w:p>
    <w:p w14:paraId="4DFF92DA">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60B1A5E3">
      <w:pPr>
        <w:tabs>
          <w:tab w:val="left" w:pos="720"/>
        </w:tabs>
        <w:spacing w:after="360" w:line="360" w:lineRule="auto"/>
        <w:ind w:firstLine="960" w:firstLineChars="400"/>
        <w:rPr>
          <w:rFonts w:hint="eastAsia" w:ascii="宋体" w:hAnsi="宋体"/>
        </w:rPr>
      </w:pPr>
      <w:r>
        <w:rPr>
          <w:rFonts w:ascii="宋体" w:hAnsi="宋体" w:cs="Arial"/>
          <w:sz w:val="24"/>
        </w:rPr>
        <w:t>或其委托代理人：</w:t>
      </w:r>
      <w:r>
        <w:rPr>
          <w:rFonts w:hint="eastAsia" w:ascii="宋体" w:hAnsi="宋体" w:cs="Arial"/>
          <w:sz w:val="24"/>
        </w:rPr>
        <w:t xml:space="preserve">        </w:t>
      </w:r>
      <w:r>
        <w:rPr>
          <w:rFonts w:hint="eastAsia" w:ascii="宋体" w:hAnsi="宋体"/>
        </w:rPr>
        <w:t>（盖个人CA电子</w:t>
      </w:r>
      <w:r>
        <w:rPr>
          <w:rFonts w:hint="eastAsia" w:ascii="宋体" w:hAnsi="宋体" w:cs="Arial"/>
          <w:szCs w:val="21"/>
        </w:rPr>
        <w:t>印章</w:t>
      </w:r>
      <w:r>
        <w:rPr>
          <w:rFonts w:hint="eastAsia" w:ascii="宋体" w:hAnsi="宋体"/>
        </w:rPr>
        <w:t>）</w:t>
      </w:r>
    </w:p>
    <w:p w14:paraId="1E72A898">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1676"/>
    <w:p w14:paraId="2CF175BA">
      <w:pPr>
        <w:keepNext/>
        <w:keepLines/>
        <w:spacing w:before="156" w:beforeLines="50" w:after="156" w:afterLines="50" w:line="360" w:lineRule="auto"/>
        <w:outlineLvl w:val="2"/>
        <w:rPr>
          <w:rFonts w:hint="eastAsia" w:ascii="宋体" w:hAnsi="宋体"/>
          <w:kern w:val="0"/>
          <w:sz w:val="24"/>
        </w:rPr>
      </w:pPr>
      <w:r>
        <w:rPr>
          <w:rFonts w:ascii="宋体" w:hAnsi="宋体" w:cs="Arial"/>
          <w:b/>
          <w:kern w:val="0"/>
          <w:sz w:val="24"/>
        </w:rPr>
        <w:br w:type="page"/>
      </w:r>
      <w:bookmarkEnd w:id="1674"/>
      <w:bookmarkStart w:id="1677" w:name="_Toc203139876"/>
      <w:bookmarkStart w:id="1678" w:name="_Toc199451020"/>
      <w:bookmarkStart w:id="1679" w:name="_Toc217603844"/>
      <w:bookmarkStart w:id="1680" w:name="_Hlk199443102"/>
      <w:r>
        <w:rPr>
          <w:rFonts w:ascii="宋体" w:hAnsi="宋体"/>
          <w:kern w:val="0"/>
          <w:sz w:val="24"/>
          <w:shd w:val="clear" w:color="auto" w:fill="FFFFFF"/>
        </w:rPr>
        <w:t xml:space="preserve">4.2  </w:t>
      </w:r>
      <w:r>
        <w:rPr>
          <w:rFonts w:hint="eastAsia" w:ascii="宋体" w:hAnsi="宋体"/>
          <w:kern w:val="0"/>
          <w:sz w:val="24"/>
          <w:shd w:val="clear" w:color="auto" w:fill="FFFFFF"/>
        </w:rPr>
        <w:t>投标总价封面</w:t>
      </w:r>
      <w:bookmarkEnd w:id="1677"/>
      <w:bookmarkEnd w:id="1678"/>
      <w:bookmarkEnd w:id="1679"/>
    </w:p>
    <w:p w14:paraId="463E3C82">
      <w:pPr>
        <w:spacing w:after="156" w:afterLines="50" w:line="300" w:lineRule="auto"/>
        <w:rPr>
          <w:rFonts w:hint="eastAsia" w:ascii="宋体" w:hAnsi="宋体" w:cs="Arial"/>
          <w:sz w:val="24"/>
        </w:rPr>
      </w:pPr>
    </w:p>
    <w:p w14:paraId="5CA41C32">
      <w:pPr>
        <w:spacing w:line="300" w:lineRule="auto"/>
        <w:ind w:firstLine="1968" w:firstLineChars="800"/>
        <w:rPr>
          <w:rFonts w:hint="eastAsia" w:ascii="宋体" w:hAnsi="宋体" w:cs="Arial"/>
          <w:sz w:val="24"/>
          <w:u w:val="single"/>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r>
        <w:rPr>
          <w:rFonts w:ascii="宋体" w:hAnsi="宋体" w:cs="Arial"/>
          <w:sz w:val="24"/>
          <w:u w:val="single"/>
        </w:rPr>
        <w:t xml:space="preserve">     </w:t>
      </w:r>
    </w:p>
    <w:p w14:paraId="3FEA2D54">
      <w:pPr>
        <w:tabs>
          <w:tab w:val="left" w:pos="720"/>
        </w:tabs>
        <w:spacing w:line="300" w:lineRule="auto"/>
        <w:rPr>
          <w:rFonts w:hint="eastAsia" w:ascii="宋体" w:hAnsi="宋体" w:cs="Arial"/>
        </w:rPr>
      </w:pPr>
    </w:p>
    <w:p w14:paraId="15D9CBC1">
      <w:pPr>
        <w:tabs>
          <w:tab w:val="left" w:pos="720"/>
        </w:tabs>
        <w:spacing w:line="300" w:lineRule="auto"/>
        <w:jc w:val="center"/>
        <w:rPr>
          <w:rFonts w:hint="eastAsia" w:ascii="宋体" w:hAnsi="宋体" w:cs="Arial"/>
          <w:sz w:val="36"/>
          <w:szCs w:val="36"/>
        </w:rPr>
      </w:pPr>
    </w:p>
    <w:p w14:paraId="5F6A7597">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投</w:t>
      </w:r>
      <w:r>
        <w:rPr>
          <w:rFonts w:ascii="宋体" w:hAnsi="宋体" w:cs="Arial"/>
          <w:bCs/>
          <w:sz w:val="36"/>
          <w:szCs w:val="48"/>
        </w:rPr>
        <w:t xml:space="preserve"> </w:t>
      </w:r>
      <w:r>
        <w:rPr>
          <w:rFonts w:hint="eastAsia" w:ascii="宋体" w:hAnsi="宋体" w:cs="Arial"/>
          <w:bCs/>
          <w:sz w:val="36"/>
          <w:szCs w:val="48"/>
        </w:rPr>
        <w:t>标</w:t>
      </w:r>
      <w:r>
        <w:rPr>
          <w:rFonts w:ascii="宋体" w:hAnsi="宋体" w:cs="Arial"/>
          <w:bCs/>
          <w:sz w:val="36"/>
          <w:szCs w:val="48"/>
        </w:rPr>
        <w:t xml:space="preserve"> </w:t>
      </w:r>
      <w:r>
        <w:rPr>
          <w:rFonts w:hint="eastAsia" w:ascii="宋体" w:hAnsi="宋体" w:cs="Arial"/>
          <w:bCs/>
          <w:sz w:val="36"/>
          <w:szCs w:val="48"/>
        </w:rPr>
        <w:t>总</w:t>
      </w:r>
      <w:r>
        <w:rPr>
          <w:rFonts w:ascii="宋体" w:hAnsi="宋体" w:cs="Arial"/>
          <w:bCs/>
          <w:sz w:val="36"/>
          <w:szCs w:val="48"/>
        </w:rPr>
        <w:t xml:space="preserve"> </w:t>
      </w:r>
      <w:r>
        <w:rPr>
          <w:rFonts w:hint="eastAsia" w:ascii="宋体" w:hAnsi="宋体" w:cs="Arial"/>
          <w:bCs/>
          <w:sz w:val="36"/>
          <w:szCs w:val="48"/>
        </w:rPr>
        <w:t>价</w:t>
      </w:r>
    </w:p>
    <w:p w14:paraId="0C4848DF">
      <w:pPr>
        <w:tabs>
          <w:tab w:val="left" w:pos="720"/>
        </w:tabs>
        <w:spacing w:line="300" w:lineRule="auto"/>
        <w:ind w:firstLine="960" w:firstLineChars="400"/>
        <w:rPr>
          <w:rFonts w:hint="eastAsia" w:ascii="宋体" w:hAnsi="宋体" w:cs="Arial"/>
          <w:sz w:val="24"/>
        </w:rPr>
      </w:pPr>
    </w:p>
    <w:p w14:paraId="4C203ACC">
      <w:pPr>
        <w:tabs>
          <w:tab w:val="left" w:pos="720"/>
        </w:tabs>
        <w:spacing w:line="300" w:lineRule="auto"/>
        <w:ind w:firstLine="960" w:firstLineChars="400"/>
        <w:rPr>
          <w:rFonts w:hint="eastAsia" w:ascii="宋体" w:hAnsi="宋体" w:cs="Arial"/>
          <w:sz w:val="24"/>
        </w:rPr>
      </w:pPr>
    </w:p>
    <w:p w14:paraId="0B7C8F43">
      <w:pPr>
        <w:tabs>
          <w:tab w:val="left" w:pos="720"/>
        </w:tabs>
        <w:spacing w:after="312" w:afterLines="100" w:line="300" w:lineRule="auto"/>
        <w:ind w:firstLine="960" w:firstLineChars="400"/>
        <w:rPr>
          <w:rFonts w:hint="eastAsia" w:ascii="宋体" w:hAnsi="宋体" w:cs="Arial"/>
          <w:u w:val="single"/>
        </w:rPr>
      </w:pPr>
      <w:r>
        <w:rPr>
          <w:rFonts w:hint="eastAsia" w:ascii="宋体" w:hAnsi="宋体" w:cs="Arial"/>
          <w:sz w:val="24"/>
        </w:rPr>
        <w:t>投标总价</w:t>
      </w:r>
      <w:r>
        <w:rPr>
          <w:rFonts w:hint="eastAsia" w:ascii="宋体" w:hAnsi="宋体" w:cs="Arial"/>
        </w:rPr>
        <w:t>（小写）：</w:t>
      </w:r>
      <w:r>
        <w:rPr>
          <w:rFonts w:ascii="宋体" w:hAnsi="宋体" w:cs="Arial"/>
          <w:u w:val="single"/>
        </w:rPr>
        <w:t xml:space="preserve">                                                  </w:t>
      </w:r>
    </w:p>
    <w:p w14:paraId="4490A713">
      <w:pPr>
        <w:tabs>
          <w:tab w:val="left" w:pos="720"/>
        </w:tabs>
        <w:spacing w:after="312" w:afterLines="100" w:line="300" w:lineRule="auto"/>
        <w:rPr>
          <w:rFonts w:hint="eastAsia" w:ascii="宋体" w:hAnsi="宋体" w:cs="Arial"/>
          <w:u w:val="single"/>
        </w:rPr>
      </w:pPr>
      <w:r>
        <w:rPr>
          <w:rFonts w:ascii="宋体" w:hAnsi="宋体" w:cs="Arial"/>
        </w:rPr>
        <w:t xml:space="preserve">                  </w:t>
      </w:r>
      <w:r>
        <w:rPr>
          <w:rFonts w:hint="eastAsia" w:ascii="宋体" w:hAnsi="宋体" w:cs="Arial"/>
        </w:rPr>
        <w:t>（大写）：</w:t>
      </w:r>
      <w:r>
        <w:rPr>
          <w:rFonts w:ascii="宋体" w:hAnsi="宋体" w:cs="Arial"/>
          <w:u w:val="single"/>
        </w:rPr>
        <w:t xml:space="preserve">                                                  </w:t>
      </w:r>
    </w:p>
    <w:p w14:paraId="7F26E82F">
      <w:pPr>
        <w:tabs>
          <w:tab w:val="left" w:pos="720"/>
        </w:tabs>
        <w:spacing w:after="312" w:afterLines="100" w:line="300" w:lineRule="auto"/>
        <w:rPr>
          <w:rFonts w:hint="eastAsia" w:ascii="宋体" w:hAnsi="宋体" w:cs="Arial"/>
        </w:rPr>
      </w:pPr>
    </w:p>
    <w:p w14:paraId="59BDCF6D">
      <w:pPr>
        <w:tabs>
          <w:tab w:val="left" w:pos="720"/>
        </w:tabs>
        <w:spacing w:line="360" w:lineRule="auto"/>
        <w:ind w:firstLine="960" w:firstLineChars="400"/>
        <w:rPr>
          <w:rFonts w:hint="eastAsia" w:ascii="宋体" w:hAnsi="宋体" w:cs="Arial"/>
          <w:sz w:val="24"/>
        </w:rPr>
      </w:pPr>
      <w:bookmarkStart w:id="1681" w:name="OLE_LINK12"/>
    </w:p>
    <w:p w14:paraId="61CB686E">
      <w:pPr>
        <w:tabs>
          <w:tab w:val="left" w:pos="720"/>
        </w:tabs>
        <w:spacing w:line="360" w:lineRule="auto"/>
        <w:ind w:firstLine="960" w:firstLineChars="400"/>
        <w:rPr>
          <w:rFonts w:hint="eastAsia" w:ascii="宋体" w:hAnsi="宋体" w:cs="Arial"/>
          <w:sz w:val="24"/>
        </w:rPr>
      </w:pPr>
    </w:p>
    <w:p w14:paraId="53722A03">
      <w:pPr>
        <w:tabs>
          <w:tab w:val="left" w:pos="720"/>
        </w:tabs>
        <w:spacing w:after="360" w:line="360" w:lineRule="auto"/>
        <w:ind w:firstLine="960" w:firstLineChars="400"/>
        <w:rPr>
          <w:rFonts w:hint="eastAsia" w:ascii="宋体" w:hAnsi="宋体"/>
          <w:spacing w:val="10"/>
        </w:rPr>
      </w:pPr>
      <w:r>
        <w:rPr>
          <w:rFonts w:hint="eastAsia" w:ascii="宋体" w:hAnsi="宋体" w:cs="Arial"/>
          <w:sz w:val="24"/>
        </w:rPr>
        <w:t xml:space="preserve">投  标  人：            </w:t>
      </w:r>
      <w:r>
        <w:rPr>
          <w:rFonts w:hint="eastAsia" w:ascii="宋体" w:hAnsi="宋体" w:cs="Arial"/>
          <w:szCs w:val="21"/>
        </w:rPr>
        <w:t>（盖企业CA电子印章）</w:t>
      </w:r>
    </w:p>
    <w:p w14:paraId="5DC29E10">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643E09A7">
      <w:pPr>
        <w:tabs>
          <w:tab w:val="left" w:pos="720"/>
        </w:tabs>
        <w:spacing w:after="360" w:line="360" w:lineRule="auto"/>
        <w:ind w:firstLine="960" w:firstLineChars="400"/>
        <w:rPr>
          <w:rFonts w:hint="eastAsia" w:ascii="宋体" w:hAnsi="宋体" w:cs="Arial"/>
          <w:szCs w:val="21"/>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3825C8AA">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编  制  人：            </w:t>
      </w:r>
      <w:r>
        <w:rPr>
          <w:rFonts w:hint="eastAsia" w:ascii="宋体" w:hAnsi="宋体"/>
          <w:spacing w:val="13"/>
        </w:rPr>
        <w:t>（</w:t>
      </w:r>
      <w:r>
        <w:rPr>
          <w:rFonts w:ascii="宋体" w:hAnsi="宋体"/>
          <w:spacing w:val="13"/>
        </w:rPr>
        <w:t>造价专业人员</w:t>
      </w:r>
      <w:r>
        <w:rPr>
          <w:rFonts w:hint="eastAsia" w:ascii="宋体" w:hAnsi="宋体"/>
          <w:spacing w:val="13"/>
        </w:rPr>
        <w:t>盖CA电子执业专用章）</w:t>
      </w:r>
    </w:p>
    <w:p w14:paraId="1C8FE353">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审核人/审定人：         </w:t>
      </w:r>
      <w:r>
        <w:rPr>
          <w:rFonts w:hint="eastAsia" w:ascii="宋体" w:hAnsi="宋体"/>
          <w:spacing w:val="13"/>
        </w:rPr>
        <w:t>（一级造价工程师盖CA电子执业专用章）</w:t>
      </w:r>
    </w:p>
    <w:p w14:paraId="13A1131F">
      <w:pPr>
        <w:tabs>
          <w:tab w:val="left" w:pos="720"/>
        </w:tabs>
        <w:spacing w:after="360" w:line="360" w:lineRule="auto"/>
        <w:ind w:firstLine="991" w:firstLineChars="472"/>
        <w:rPr>
          <w:rFonts w:hint="eastAsia" w:ascii="宋体" w:hAnsi="宋体" w:cs="Arial"/>
          <w:szCs w:val="21"/>
        </w:rPr>
      </w:pPr>
    </w:p>
    <w:bookmarkEnd w:id="1681"/>
    <w:p w14:paraId="3B053F35">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1680"/>
    <w:p w14:paraId="5356B18A">
      <w:pPr>
        <w:keepNext/>
        <w:keepLines/>
        <w:spacing w:before="156" w:beforeLines="50" w:after="156" w:afterLines="50" w:line="360" w:lineRule="auto"/>
        <w:outlineLvl w:val="2"/>
        <w:rPr>
          <w:rFonts w:hint="eastAsia" w:ascii="宋体" w:hAnsi="宋体"/>
          <w:kern w:val="0"/>
          <w:sz w:val="24"/>
          <w:shd w:val="clear" w:color="auto" w:fill="FFFFFF"/>
        </w:rPr>
      </w:pPr>
      <w:r>
        <w:rPr>
          <w:rFonts w:ascii="宋体" w:hAnsi="宋体" w:cs="Arial"/>
          <w:b/>
          <w:kern w:val="0"/>
          <w:sz w:val="24"/>
          <w:szCs w:val="44"/>
        </w:rPr>
        <w:br w:type="page"/>
      </w:r>
      <w:bookmarkStart w:id="1682" w:name="_Toc217603845"/>
      <w:bookmarkStart w:id="1683" w:name="_Toc199451021"/>
      <w:bookmarkStart w:id="1684" w:name="_Toc203139877"/>
      <w:r>
        <w:rPr>
          <w:rFonts w:ascii="宋体" w:hAnsi="宋体"/>
          <w:kern w:val="0"/>
          <w:sz w:val="24"/>
          <w:shd w:val="clear" w:color="auto" w:fill="FFFFFF"/>
        </w:rPr>
        <w:t xml:space="preserve">4.3  </w:t>
      </w:r>
      <w:bookmarkStart w:id="1685" w:name="OLE_LINK4"/>
      <w:r>
        <w:rPr>
          <w:rFonts w:hint="eastAsia" w:ascii="宋体" w:hAnsi="宋体"/>
          <w:kern w:val="0"/>
          <w:sz w:val="24"/>
          <w:shd w:val="clear" w:color="auto" w:fill="FFFFFF"/>
        </w:rPr>
        <w:t>投标报价填报说明</w:t>
      </w:r>
      <w:bookmarkEnd w:id="1682"/>
      <w:bookmarkEnd w:id="1683"/>
      <w:bookmarkEnd w:id="1684"/>
    </w:p>
    <w:p w14:paraId="3FE5DA71">
      <w:pPr>
        <w:widowControl/>
        <w:jc w:val="center"/>
        <w:rPr>
          <w:rFonts w:hint="eastAsia" w:ascii="宋体" w:hAnsi="宋体" w:cs="宋体"/>
          <w:kern w:val="0"/>
          <w:sz w:val="30"/>
          <w:szCs w:val="30"/>
        </w:rPr>
      </w:pPr>
      <w:r>
        <w:rPr>
          <w:rFonts w:hint="eastAsia" w:ascii="宋体" w:hAnsi="宋体" w:cs="宋体"/>
          <w:kern w:val="0"/>
          <w:sz w:val="30"/>
          <w:szCs w:val="30"/>
        </w:rPr>
        <w:t>投标报价填报说明</w:t>
      </w:r>
    </w:p>
    <w:p w14:paraId="6FF9FCAF">
      <w:pPr>
        <w:tabs>
          <w:tab w:val="left" w:pos="720"/>
        </w:tabs>
        <w:spacing w:line="300" w:lineRule="auto"/>
        <w:rPr>
          <w:rFonts w:hint="eastAsia" w:ascii="宋体" w:hAnsi="宋体" w:cs="Arial"/>
          <w:shd w:val="clear" w:color="auto" w:fill="FFFFFF"/>
        </w:rPr>
      </w:pPr>
      <w:r>
        <w:rPr>
          <w:rFonts w:ascii="宋体" w:hAnsi="宋体" w:cs="Arial"/>
          <w:shd w:val="clear" w:color="auto" w:fill="FFFFFF"/>
        </w:rPr>
        <w:t>工程名称</w:t>
      </w:r>
      <w:r>
        <w:rPr>
          <w:rFonts w:hint="eastAsia" w:ascii="宋体" w:hAnsi="宋体" w:cs="Arial"/>
          <w:shd w:val="clear" w:color="auto" w:fill="FFFFFF"/>
        </w:rPr>
        <w:t>：</w:t>
      </w:r>
      <w:r>
        <w:rPr>
          <w:rFonts w:ascii="宋体" w:hAnsi="宋体" w:cs="Arial"/>
          <w:shd w:val="clear" w:color="auto" w:fill="FFFFFF"/>
        </w:rPr>
        <w:t xml:space="preserve">                                             </w:t>
      </w:r>
      <w:r>
        <w:rPr>
          <w:rFonts w:hint="eastAsia" w:ascii="宋体" w:hAnsi="宋体" w:cs="Arial"/>
          <w:shd w:val="clear" w:color="auto" w:fill="FFFFFF"/>
        </w:rPr>
        <w:t xml:space="preserve">       </w:t>
      </w:r>
      <w:r>
        <w:rPr>
          <w:rFonts w:ascii="宋体" w:hAnsi="宋体" w:cs="Arial"/>
          <w:shd w:val="clear" w:color="auto" w:fill="FFFFFF"/>
        </w:rPr>
        <w:t xml:space="preserve">  第  页 共  页</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4"/>
      </w:tblGrid>
      <w:tr w14:paraId="4A0A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jc w:val="center"/>
        </w:trPr>
        <w:tc>
          <w:tcPr>
            <w:tcW w:w="8194" w:type="dxa"/>
          </w:tcPr>
          <w:p w14:paraId="645FCB65">
            <w:pPr>
              <w:tabs>
                <w:tab w:val="left" w:pos="720"/>
              </w:tabs>
              <w:spacing w:after="156" w:afterLines="50" w:line="300" w:lineRule="auto"/>
              <w:rPr>
                <w:rFonts w:hint="eastAsia" w:ascii="宋体" w:hAnsi="宋体" w:cs="Arial"/>
                <w:shd w:val="clear" w:color="auto" w:fill="FFFFFF"/>
              </w:rPr>
            </w:pPr>
          </w:p>
        </w:tc>
      </w:tr>
      <w:bookmarkEnd w:id="1685"/>
    </w:tbl>
    <w:p w14:paraId="1B2A86AA">
      <w:pPr>
        <w:tabs>
          <w:tab w:val="left" w:pos="1276"/>
        </w:tabs>
        <w:spacing w:before="156" w:beforeLines="50"/>
        <w:ind w:left="424" w:hanging="424" w:hangingChars="202"/>
        <w:rPr>
          <w:rFonts w:cs="Arial"/>
        </w:rPr>
      </w:pPr>
      <w:bookmarkStart w:id="1686" w:name="_Hlk199943012"/>
      <w:r>
        <w:rPr>
          <w:rFonts w:hint="eastAsia" w:ascii="宋体" w:hAnsi="宋体" w:cs="Arial"/>
        </w:rPr>
        <w:t>注：投标报价填报说明应包括工程范围、工程特征、计划工期、施工现场情况、施工组织特点及其他需要说明的问题等内容。</w:t>
      </w:r>
    </w:p>
    <w:bookmarkEnd w:id="1686"/>
    <w:p w14:paraId="497CE37A">
      <w:pPr>
        <w:keepNext/>
        <w:keepLines/>
        <w:spacing w:before="156" w:beforeLines="50" w:after="156" w:afterLines="50" w:line="360" w:lineRule="auto"/>
        <w:outlineLvl w:val="2"/>
        <w:rPr>
          <w:rFonts w:hint="eastAsia" w:ascii="宋体" w:hAnsi="宋体"/>
          <w:kern w:val="0"/>
          <w:sz w:val="24"/>
          <w:shd w:val="clear" w:color="auto" w:fill="FFFFFF"/>
        </w:rPr>
      </w:pPr>
      <w:r>
        <w:rPr>
          <w:rFonts w:hint="eastAsia" w:ascii="宋体" w:hAnsi="宋体" w:cs="宋体"/>
          <w:spacing w:val="7"/>
          <w:kern w:val="0"/>
          <w:sz w:val="24"/>
          <w:szCs w:val="21"/>
        </w:rPr>
        <w:br w:type="page"/>
      </w:r>
      <w:bookmarkStart w:id="1687" w:name="_Toc217603846"/>
      <w:bookmarkStart w:id="1688" w:name="_Toc199451022"/>
      <w:bookmarkStart w:id="1689" w:name="_Toc203139878"/>
      <w:r>
        <w:rPr>
          <w:rFonts w:ascii="宋体" w:hAnsi="宋体"/>
          <w:kern w:val="0"/>
          <w:sz w:val="24"/>
          <w:shd w:val="clear" w:color="auto" w:fill="FFFFFF"/>
        </w:rPr>
        <w:t>4.</w:t>
      </w:r>
      <w:r>
        <w:rPr>
          <w:rFonts w:hint="eastAsia" w:ascii="宋体" w:hAnsi="宋体"/>
          <w:kern w:val="0"/>
          <w:sz w:val="24"/>
          <w:shd w:val="clear" w:color="auto" w:fill="FFFFFF"/>
        </w:rPr>
        <w:t>4</w:t>
      </w:r>
      <w:r>
        <w:rPr>
          <w:rFonts w:ascii="宋体" w:hAnsi="宋体"/>
          <w:kern w:val="0"/>
          <w:sz w:val="24"/>
          <w:shd w:val="clear" w:color="auto" w:fill="FFFFFF"/>
        </w:rPr>
        <w:t xml:space="preserve">  </w:t>
      </w:r>
      <w:bookmarkStart w:id="1690" w:name="_Hlk199443297"/>
      <w:bookmarkStart w:id="1691" w:name="_Hlk198025358"/>
      <w:r>
        <w:rPr>
          <w:rFonts w:hint="eastAsia" w:ascii="宋体" w:hAnsi="宋体"/>
          <w:kern w:val="0"/>
          <w:sz w:val="24"/>
          <w:shd w:val="clear" w:color="auto" w:fill="FFFFFF"/>
        </w:rPr>
        <w:t>工程量清单计算规则说明</w:t>
      </w:r>
      <w:bookmarkEnd w:id="1687"/>
      <w:bookmarkEnd w:id="1688"/>
      <w:bookmarkEnd w:id="1689"/>
    </w:p>
    <w:p w14:paraId="572F903E">
      <w:pPr>
        <w:widowControl/>
        <w:jc w:val="center"/>
        <w:rPr>
          <w:rFonts w:hint="eastAsia" w:ascii="宋体" w:hAnsi="宋体" w:cs="宋体"/>
          <w:kern w:val="0"/>
          <w:sz w:val="30"/>
          <w:szCs w:val="30"/>
        </w:rPr>
      </w:pPr>
      <w:r>
        <w:rPr>
          <w:rFonts w:hint="eastAsia" w:ascii="宋体" w:hAnsi="宋体" w:cs="宋体"/>
          <w:kern w:val="0"/>
          <w:sz w:val="30"/>
          <w:szCs w:val="30"/>
        </w:rPr>
        <w:t>工程量清单计算规则说明</w:t>
      </w:r>
    </w:p>
    <w:p w14:paraId="56BD7AF5">
      <w:pPr>
        <w:tabs>
          <w:tab w:val="left" w:pos="720"/>
        </w:tabs>
        <w:spacing w:line="300" w:lineRule="auto"/>
        <w:rPr>
          <w:rFonts w:hint="eastAsia" w:ascii="宋体" w:hAnsi="宋体" w:cs="Arial"/>
          <w:szCs w:val="21"/>
        </w:rPr>
      </w:pPr>
      <w:r>
        <w:rPr>
          <w:rFonts w:hint="eastAsia" w:ascii="宋体" w:hAnsi="宋体" w:cs="Arial"/>
          <w:szCs w:val="21"/>
        </w:rPr>
        <w:t>工程名称：</w:t>
      </w:r>
    </w:p>
    <w:tbl>
      <w:tblPr>
        <w:tblStyle w:val="42"/>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5A14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trPr>
        <w:tc>
          <w:tcPr>
            <w:tcW w:w="8364" w:type="dxa"/>
          </w:tcPr>
          <w:p w14:paraId="3E22DA14">
            <w:pPr>
              <w:tabs>
                <w:tab w:val="left" w:pos="720"/>
              </w:tabs>
              <w:spacing w:after="156" w:afterLines="50" w:line="300" w:lineRule="auto"/>
              <w:rPr>
                <w:rFonts w:hint="eastAsia" w:ascii="宋体" w:hAnsi="宋体" w:cs="Arial"/>
              </w:rPr>
            </w:pPr>
          </w:p>
        </w:tc>
      </w:tr>
    </w:tbl>
    <w:p w14:paraId="71ABBB42">
      <w:pPr>
        <w:tabs>
          <w:tab w:val="left" w:pos="1276"/>
        </w:tabs>
        <w:spacing w:before="240"/>
        <w:ind w:left="424" w:hanging="424" w:hangingChars="202"/>
        <w:rPr>
          <w:rFonts w:hint="eastAsia" w:ascii="宋体" w:hAnsi="宋体" w:cs="Arial"/>
        </w:rPr>
      </w:pPr>
      <w:r>
        <w:rPr>
          <w:rFonts w:hint="eastAsia" w:ascii="宋体" w:hAnsi="宋体" w:cs="Arial"/>
        </w:rPr>
        <w:t>注：1  采用国家及行业工程量计算标准的，应明确相应国家及行业标准的名称及编号；</w:t>
      </w:r>
    </w:p>
    <w:p w14:paraId="643BC218">
      <w:pPr>
        <w:tabs>
          <w:tab w:val="left" w:pos="1276"/>
        </w:tabs>
        <w:ind w:left="424" w:leftChars="200" w:hanging="4" w:hangingChars="2"/>
        <w:rPr>
          <w:rFonts w:hint="eastAsia" w:ascii="宋体" w:hAnsi="宋体" w:cs="Arial"/>
        </w:rPr>
      </w:pPr>
      <w:r>
        <w:rPr>
          <w:rFonts w:hint="eastAsia" w:ascii="宋体" w:hAnsi="宋体" w:cs="Arial"/>
        </w:rPr>
        <w:t>2  根据工程项目特点补充完善计算规则的，应列明工程量清单的详细计算规则。</w:t>
      </w:r>
    </w:p>
    <w:bookmarkEnd w:id="1690"/>
    <w:bookmarkEnd w:id="1691"/>
    <w:p w14:paraId="6391FAF1">
      <w:pPr>
        <w:keepNext/>
        <w:keepLines/>
        <w:spacing w:before="156" w:beforeLines="50" w:after="156" w:afterLines="50" w:line="360" w:lineRule="auto"/>
        <w:outlineLvl w:val="2"/>
        <w:rPr>
          <w:rFonts w:hint="eastAsia" w:ascii="宋体" w:hAnsi="宋体"/>
          <w:kern w:val="0"/>
          <w:sz w:val="24"/>
          <w:shd w:val="clear" w:color="auto" w:fill="FFFFFF"/>
        </w:rPr>
      </w:pPr>
      <w:r>
        <w:rPr>
          <w:rFonts w:ascii="宋体" w:hAnsi="宋体" w:cs="Arial"/>
          <w:b/>
          <w:kern w:val="0"/>
          <w:sz w:val="24"/>
        </w:rPr>
        <w:br w:type="page"/>
      </w:r>
      <w:bookmarkStart w:id="1692" w:name="_Toc199451023"/>
      <w:bookmarkStart w:id="1693" w:name="_Toc217603847"/>
      <w:bookmarkStart w:id="1694" w:name="_Toc203139879"/>
      <w:bookmarkStart w:id="1695" w:name="_Hlk199443385"/>
      <w:r>
        <w:rPr>
          <w:rFonts w:ascii="宋体" w:hAnsi="宋体"/>
          <w:kern w:val="0"/>
          <w:sz w:val="24"/>
          <w:shd w:val="clear" w:color="auto" w:fill="FFFFFF"/>
        </w:rPr>
        <w:t>4.</w:t>
      </w:r>
      <w:r>
        <w:rPr>
          <w:rFonts w:hint="eastAsia" w:ascii="宋体" w:hAnsi="宋体"/>
          <w:kern w:val="0"/>
          <w:sz w:val="24"/>
          <w:shd w:val="clear" w:color="auto" w:fill="FFFFFF"/>
        </w:rPr>
        <w:t>5</w:t>
      </w:r>
      <w:r>
        <w:rPr>
          <w:rFonts w:ascii="宋体" w:hAnsi="宋体"/>
          <w:kern w:val="0"/>
          <w:sz w:val="24"/>
          <w:shd w:val="clear" w:color="auto" w:fill="FFFFFF"/>
        </w:rPr>
        <w:t xml:space="preserve">  </w:t>
      </w:r>
      <w:r>
        <w:rPr>
          <w:rFonts w:hint="eastAsia" w:ascii="宋体" w:hAnsi="宋体"/>
          <w:kern w:val="0"/>
          <w:sz w:val="24"/>
          <w:shd w:val="clear" w:color="auto" w:fill="FFFFFF"/>
        </w:rPr>
        <w:t>工程项目清单汇总表</w:t>
      </w:r>
      <w:bookmarkEnd w:id="1692"/>
      <w:r>
        <w:rPr>
          <w:rFonts w:hint="eastAsia" w:ascii="宋体" w:hAnsi="宋体"/>
          <w:kern w:val="0"/>
          <w:sz w:val="24"/>
        </w:rPr>
        <w:t>（适用于单价合同）</w:t>
      </w:r>
      <w:bookmarkEnd w:id="1693"/>
      <w:bookmarkEnd w:id="1694"/>
    </w:p>
    <w:p w14:paraId="7254E2CA">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3D8D4729">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5"/>
        <w:gridCol w:w="3519"/>
        <w:gridCol w:w="1265"/>
        <w:gridCol w:w="1134"/>
        <w:gridCol w:w="1281"/>
      </w:tblGrid>
      <w:tr w14:paraId="4932C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165" w:type="dxa"/>
            <w:vMerge w:val="restart"/>
            <w:vAlign w:val="center"/>
          </w:tcPr>
          <w:p w14:paraId="6FEFB96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3519" w:type="dxa"/>
            <w:vMerge w:val="restart"/>
            <w:vAlign w:val="center"/>
          </w:tcPr>
          <w:p w14:paraId="5AA85F2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w:t>
            </w:r>
            <w:r>
              <w:rPr>
                <w:rFonts w:hint="eastAsia" w:ascii="宋体" w:hAnsi="宋体" w:cs="宋体"/>
                <w:snapToGrid w:val="0"/>
                <w:spacing w:val="2"/>
                <w:kern w:val="0"/>
                <w:szCs w:val="21"/>
              </w:rPr>
              <w:t>内容</w:t>
            </w:r>
          </w:p>
        </w:tc>
        <w:tc>
          <w:tcPr>
            <w:tcW w:w="1265" w:type="dxa"/>
            <w:vMerge w:val="restart"/>
            <w:vAlign w:val="center"/>
          </w:tcPr>
          <w:p w14:paraId="0857915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bookmarkStart w:id="1696" w:name="OLE_LINK3"/>
            <w:r>
              <w:rPr>
                <w:rFonts w:ascii="宋体" w:hAnsi="宋体" w:cs="宋体"/>
                <w:snapToGrid w:val="0"/>
                <w:spacing w:val="2"/>
                <w:kern w:val="0"/>
                <w:szCs w:val="21"/>
                <w:lang w:eastAsia="en-US"/>
              </w:rPr>
              <w:t>金额</w:t>
            </w:r>
          </w:p>
          <w:p w14:paraId="226EC0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(元)</w:t>
            </w:r>
            <w:bookmarkEnd w:id="1696"/>
          </w:p>
        </w:tc>
        <w:tc>
          <w:tcPr>
            <w:tcW w:w="2415" w:type="dxa"/>
            <w:gridSpan w:val="2"/>
            <w:vAlign w:val="center"/>
          </w:tcPr>
          <w:p w14:paraId="0DCB3E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rPr>
              <w:t>其中</w:t>
            </w:r>
          </w:p>
        </w:tc>
      </w:tr>
      <w:tr w14:paraId="6FD4E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jc w:val="center"/>
        </w:trPr>
        <w:tc>
          <w:tcPr>
            <w:tcW w:w="1165" w:type="dxa"/>
            <w:vMerge w:val="continue"/>
            <w:vAlign w:val="center"/>
          </w:tcPr>
          <w:p w14:paraId="3D26D9E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3519" w:type="dxa"/>
            <w:vMerge w:val="continue"/>
            <w:vAlign w:val="center"/>
          </w:tcPr>
          <w:p w14:paraId="16837C9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65" w:type="dxa"/>
            <w:vMerge w:val="continue"/>
            <w:vAlign w:val="center"/>
          </w:tcPr>
          <w:p w14:paraId="4D4F93B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00E355D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rPr>
              <w:t>材料</w:t>
            </w:r>
            <w:r>
              <w:rPr>
                <w:rFonts w:hint="eastAsia" w:ascii="宋体" w:hAnsi="宋体" w:cs="宋体"/>
                <w:snapToGrid w:val="0"/>
                <w:kern w:val="0"/>
                <w:szCs w:val="21"/>
                <w:lang w:eastAsia="en-US"/>
              </w:rPr>
              <w:t>暂估价</w:t>
            </w:r>
          </w:p>
          <w:p w14:paraId="2C60B19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kern w:val="0"/>
                <w:szCs w:val="21"/>
                <w:lang w:eastAsia="en-US"/>
              </w:rPr>
              <w:t>（元）</w:t>
            </w:r>
          </w:p>
        </w:tc>
        <w:tc>
          <w:tcPr>
            <w:tcW w:w="1281" w:type="dxa"/>
            <w:vAlign w:val="center"/>
          </w:tcPr>
          <w:p w14:paraId="148A705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建筑垃圾</w:t>
            </w:r>
          </w:p>
          <w:p w14:paraId="1E0551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运输处置费</w:t>
            </w:r>
          </w:p>
          <w:p w14:paraId="4D1D15A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（元）</w:t>
            </w:r>
          </w:p>
        </w:tc>
      </w:tr>
      <w:tr w14:paraId="1AF41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5F0C7C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p>
        </w:tc>
        <w:tc>
          <w:tcPr>
            <w:tcW w:w="3519" w:type="dxa"/>
            <w:vAlign w:val="center"/>
          </w:tcPr>
          <w:p w14:paraId="112D6E6C">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分部分项工程项目</w:t>
            </w:r>
          </w:p>
        </w:tc>
        <w:tc>
          <w:tcPr>
            <w:tcW w:w="1265" w:type="dxa"/>
            <w:vAlign w:val="center"/>
          </w:tcPr>
          <w:p w14:paraId="16F1D7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56D7328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18B962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82E4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085CA8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w:t>
            </w:r>
          </w:p>
        </w:tc>
        <w:tc>
          <w:tcPr>
            <w:tcW w:w="3519" w:type="dxa"/>
            <w:vAlign w:val="center"/>
          </w:tcPr>
          <w:p w14:paraId="47B7C076">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单项工程1(分部分项工程项目)</w:t>
            </w:r>
          </w:p>
        </w:tc>
        <w:tc>
          <w:tcPr>
            <w:tcW w:w="1265" w:type="dxa"/>
            <w:vAlign w:val="center"/>
          </w:tcPr>
          <w:p w14:paraId="6F5F4EC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65DEE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4CA4C53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AF86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3AA0C3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1.1.1</w:t>
            </w:r>
          </w:p>
        </w:tc>
        <w:tc>
          <w:tcPr>
            <w:tcW w:w="3519" w:type="dxa"/>
            <w:vAlign w:val="center"/>
          </w:tcPr>
          <w:p w14:paraId="3DA4AC32">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单位工程1(分部分项工程项目)</w:t>
            </w:r>
          </w:p>
        </w:tc>
        <w:tc>
          <w:tcPr>
            <w:tcW w:w="1265" w:type="dxa"/>
            <w:vAlign w:val="center"/>
          </w:tcPr>
          <w:p w14:paraId="716ED5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440CF8E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40B6AC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15E86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75CCF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1.1.2</w:t>
            </w:r>
          </w:p>
        </w:tc>
        <w:tc>
          <w:tcPr>
            <w:tcW w:w="3519" w:type="dxa"/>
            <w:vAlign w:val="center"/>
          </w:tcPr>
          <w:p w14:paraId="6E83DC1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265" w:type="dxa"/>
            <w:vAlign w:val="center"/>
          </w:tcPr>
          <w:p w14:paraId="539F3EC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F389C8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59D9DC6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D3E1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EC3A6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1.2</w:t>
            </w:r>
          </w:p>
        </w:tc>
        <w:tc>
          <w:tcPr>
            <w:tcW w:w="3519" w:type="dxa"/>
            <w:vAlign w:val="center"/>
          </w:tcPr>
          <w:p w14:paraId="02CB8A6F">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单项工程2(分部分项工程项目)</w:t>
            </w:r>
          </w:p>
        </w:tc>
        <w:tc>
          <w:tcPr>
            <w:tcW w:w="1265" w:type="dxa"/>
            <w:vAlign w:val="center"/>
          </w:tcPr>
          <w:p w14:paraId="558A75A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BCF68E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1EF80E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0982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42EC2EC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1.2.1</w:t>
            </w:r>
          </w:p>
        </w:tc>
        <w:tc>
          <w:tcPr>
            <w:tcW w:w="3519" w:type="dxa"/>
            <w:vAlign w:val="center"/>
          </w:tcPr>
          <w:p w14:paraId="79CC03C0">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w:t>
            </w:r>
            <w:r>
              <w:rPr>
                <w:rFonts w:hint="eastAsia" w:ascii="宋体" w:hAnsi="宋体" w:cs="宋体"/>
                <w:snapToGrid w:val="0"/>
                <w:spacing w:val="2"/>
                <w:kern w:val="0"/>
                <w:szCs w:val="21"/>
              </w:rPr>
              <w:t>1</w:t>
            </w:r>
            <w:r>
              <w:rPr>
                <w:rFonts w:ascii="宋体" w:hAnsi="宋体" w:cs="宋体"/>
                <w:snapToGrid w:val="0"/>
                <w:spacing w:val="2"/>
                <w:kern w:val="0"/>
                <w:szCs w:val="21"/>
              </w:rPr>
              <w:t>(分部分项工程项目)</w:t>
            </w:r>
          </w:p>
        </w:tc>
        <w:tc>
          <w:tcPr>
            <w:tcW w:w="1265" w:type="dxa"/>
            <w:vAlign w:val="center"/>
          </w:tcPr>
          <w:p w14:paraId="22B8CD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69FE9C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5FD95B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1F37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8C0D3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1.2.2</w:t>
            </w:r>
          </w:p>
        </w:tc>
        <w:tc>
          <w:tcPr>
            <w:tcW w:w="3519" w:type="dxa"/>
            <w:vAlign w:val="center"/>
          </w:tcPr>
          <w:p w14:paraId="788D2218">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265" w:type="dxa"/>
            <w:vAlign w:val="center"/>
          </w:tcPr>
          <w:p w14:paraId="5961FE3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F63260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39B6B96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7FB179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5003E7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19" w:type="dxa"/>
            <w:vAlign w:val="center"/>
          </w:tcPr>
          <w:p w14:paraId="556A4F1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65" w:type="dxa"/>
            <w:vAlign w:val="center"/>
          </w:tcPr>
          <w:p w14:paraId="6A695E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67586E7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4692902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F147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6870A8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2</w:t>
            </w:r>
          </w:p>
        </w:tc>
        <w:tc>
          <w:tcPr>
            <w:tcW w:w="3519" w:type="dxa"/>
            <w:vAlign w:val="center"/>
          </w:tcPr>
          <w:p w14:paraId="15AB1C88">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措施项目</w:t>
            </w:r>
          </w:p>
        </w:tc>
        <w:tc>
          <w:tcPr>
            <w:tcW w:w="1265" w:type="dxa"/>
            <w:vAlign w:val="center"/>
          </w:tcPr>
          <w:p w14:paraId="607258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1DADE78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3398FC5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1A99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05BD8F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2.1</w:t>
            </w:r>
          </w:p>
        </w:tc>
        <w:tc>
          <w:tcPr>
            <w:tcW w:w="3519" w:type="dxa"/>
            <w:vAlign w:val="center"/>
          </w:tcPr>
          <w:p w14:paraId="7E9F4621">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w:t>
            </w:r>
            <w:r>
              <w:rPr>
                <w:rFonts w:hint="eastAsia" w:ascii="宋体" w:hAnsi="宋体" w:cs="宋体"/>
                <w:snapToGrid w:val="0"/>
                <w:spacing w:val="2"/>
                <w:kern w:val="0"/>
                <w:szCs w:val="21"/>
              </w:rPr>
              <w:t>安全生产标准化措施费</w:t>
            </w:r>
          </w:p>
        </w:tc>
        <w:tc>
          <w:tcPr>
            <w:tcW w:w="1265" w:type="dxa"/>
            <w:vAlign w:val="center"/>
          </w:tcPr>
          <w:p w14:paraId="3F526E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860510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02116DB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51878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12A78E7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2.</w:t>
            </w:r>
            <w:r>
              <w:rPr>
                <w:rFonts w:hint="eastAsia" w:ascii="宋体" w:hAnsi="宋体" w:cs="宋体"/>
                <w:snapToGrid w:val="0"/>
                <w:spacing w:val="2"/>
                <w:kern w:val="0"/>
                <w:szCs w:val="21"/>
              </w:rPr>
              <w:t>2</w:t>
            </w:r>
          </w:p>
        </w:tc>
        <w:tc>
          <w:tcPr>
            <w:tcW w:w="3519" w:type="dxa"/>
            <w:vAlign w:val="center"/>
          </w:tcPr>
          <w:p w14:paraId="41107AC3">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其中：施工垃圾场外运输和消纳费</w:t>
            </w:r>
          </w:p>
        </w:tc>
        <w:tc>
          <w:tcPr>
            <w:tcW w:w="1265" w:type="dxa"/>
            <w:vAlign w:val="center"/>
          </w:tcPr>
          <w:p w14:paraId="3042726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002B413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1671C1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1CAAC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36C485A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19" w:type="dxa"/>
            <w:vAlign w:val="center"/>
          </w:tcPr>
          <w:p w14:paraId="2C47F531">
            <w:pPr>
              <w:widowControl/>
              <w:kinsoku w:val="0"/>
              <w:autoSpaceDE w:val="0"/>
              <w:autoSpaceDN w:val="0"/>
              <w:adjustRightInd w:val="0"/>
              <w:snapToGrid w:val="0"/>
              <w:spacing w:line="120" w:lineRule="atLeast"/>
              <w:jc w:val="left"/>
              <w:textAlignment w:val="baseline"/>
              <w:rPr>
                <w:rFonts w:hint="eastAsia" w:ascii="宋体" w:hAnsi="宋体" w:cs="宋体"/>
                <w:snapToGrid w:val="0"/>
                <w:spacing w:val="2"/>
                <w:kern w:val="0"/>
                <w:szCs w:val="21"/>
              </w:rPr>
            </w:pPr>
          </w:p>
        </w:tc>
        <w:tc>
          <w:tcPr>
            <w:tcW w:w="1265" w:type="dxa"/>
            <w:vAlign w:val="center"/>
          </w:tcPr>
          <w:p w14:paraId="5F96220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DA36BF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21718FE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A3D8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F58DEA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w:t>
            </w:r>
          </w:p>
        </w:tc>
        <w:tc>
          <w:tcPr>
            <w:tcW w:w="3519" w:type="dxa"/>
            <w:vAlign w:val="center"/>
          </w:tcPr>
          <w:p w14:paraId="6F63419A">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其他项目</w:t>
            </w:r>
          </w:p>
        </w:tc>
        <w:tc>
          <w:tcPr>
            <w:tcW w:w="1265" w:type="dxa"/>
            <w:vAlign w:val="center"/>
          </w:tcPr>
          <w:p w14:paraId="4DD897F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094AFC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1CB2965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546A3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574DC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3.1</w:t>
            </w:r>
          </w:p>
        </w:tc>
        <w:tc>
          <w:tcPr>
            <w:tcW w:w="3519" w:type="dxa"/>
            <w:vAlign w:val="center"/>
          </w:tcPr>
          <w:p w14:paraId="1F4CE3FE">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其中：暂列金额</w:t>
            </w:r>
            <w:r>
              <w:rPr>
                <w:rFonts w:hint="eastAsia" w:ascii="宋体" w:hAnsi="宋体" w:cs="宋体"/>
                <w:snapToGrid w:val="0"/>
                <w:spacing w:val="2"/>
                <w:kern w:val="0"/>
                <w:szCs w:val="21"/>
              </w:rPr>
              <w:t>（不包括计日工）</w:t>
            </w:r>
          </w:p>
        </w:tc>
        <w:tc>
          <w:tcPr>
            <w:tcW w:w="1265" w:type="dxa"/>
            <w:vAlign w:val="center"/>
          </w:tcPr>
          <w:p w14:paraId="63D3440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AE6196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2868B81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BDB0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A52D73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3.2</w:t>
            </w:r>
          </w:p>
        </w:tc>
        <w:tc>
          <w:tcPr>
            <w:tcW w:w="3519" w:type="dxa"/>
            <w:vAlign w:val="center"/>
          </w:tcPr>
          <w:p w14:paraId="2716C128">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lang w:eastAsia="en-US"/>
              </w:rPr>
              <w:t>其中：计日工</w:t>
            </w:r>
          </w:p>
        </w:tc>
        <w:tc>
          <w:tcPr>
            <w:tcW w:w="1265" w:type="dxa"/>
            <w:vAlign w:val="center"/>
          </w:tcPr>
          <w:p w14:paraId="2EFCD8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4FD019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6934061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69D3C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DE9C05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3.3</w:t>
            </w:r>
          </w:p>
        </w:tc>
        <w:tc>
          <w:tcPr>
            <w:tcW w:w="3519" w:type="dxa"/>
            <w:vAlign w:val="center"/>
          </w:tcPr>
          <w:p w14:paraId="3B84F471">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lang w:eastAsia="en-US"/>
              </w:rPr>
              <w:t>其中：</w:t>
            </w:r>
            <w:r>
              <w:rPr>
                <w:rFonts w:hint="eastAsia" w:ascii="宋体" w:hAnsi="宋体" w:cs="宋体"/>
                <w:snapToGrid w:val="0"/>
                <w:kern w:val="0"/>
                <w:szCs w:val="21"/>
              </w:rPr>
              <w:t>配合</w:t>
            </w:r>
            <w:r>
              <w:rPr>
                <w:rFonts w:hint="eastAsia" w:ascii="宋体" w:hAnsi="宋体" w:cs="宋体"/>
                <w:snapToGrid w:val="0"/>
                <w:kern w:val="0"/>
                <w:szCs w:val="21"/>
                <w:lang w:eastAsia="en-US"/>
              </w:rPr>
              <w:t>服务费</w:t>
            </w:r>
          </w:p>
        </w:tc>
        <w:tc>
          <w:tcPr>
            <w:tcW w:w="1265" w:type="dxa"/>
            <w:vAlign w:val="center"/>
          </w:tcPr>
          <w:p w14:paraId="76A272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1072F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1BAA28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4D1B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D0857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3.4</w:t>
            </w:r>
          </w:p>
        </w:tc>
        <w:tc>
          <w:tcPr>
            <w:tcW w:w="3519" w:type="dxa"/>
            <w:vAlign w:val="center"/>
          </w:tcPr>
          <w:p w14:paraId="4405A5C1">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rPr>
              <w:t>其中：合同中约定的其他项目</w:t>
            </w:r>
          </w:p>
        </w:tc>
        <w:tc>
          <w:tcPr>
            <w:tcW w:w="1265" w:type="dxa"/>
            <w:vAlign w:val="center"/>
          </w:tcPr>
          <w:p w14:paraId="27B4A45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812A06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5D9FC1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A43B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D29346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lang w:eastAsia="en-US"/>
              </w:rPr>
              <w:t>4</w:t>
            </w:r>
          </w:p>
        </w:tc>
        <w:tc>
          <w:tcPr>
            <w:tcW w:w="3519" w:type="dxa"/>
            <w:vAlign w:val="center"/>
          </w:tcPr>
          <w:p w14:paraId="00CBB41A">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增值税</w:t>
            </w:r>
          </w:p>
        </w:tc>
        <w:tc>
          <w:tcPr>
            <w:tcW w:w="1265" w:type="dxa"/>
            <w:vAlign w:val="center"/>
          </w:tcPr>
          <w:p w14:paraId="21C8FF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3708F67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6DE5218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1151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684" w:type="dxa"/>
            <w:gridSpan w:val="2"/>
            <w:vAlign w:val="center"/>
          </w:tcPr>
          <w:p w14:paraId="61C7A5B1">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合</w:t>
            </w:r>
            <w:r>
              <w:rPr>
                <w:rFonts w:ascii="宋体" w:hAnsi="宋体" w:cs="宋体"/>
                <w:snapToGrid w:val="0"/>
                <w:spacing w:val="2"/>
                <w:kern w:val="0"/>
                <w:szCs w:val="21"/>
                <w:lang w:eastAsia="en-US"/>
              </w:rPr>
              <w:t xml:space="preserve">   </w:t>
            </w:r>
            <w:r>
              <w:rPr>
                <w:rFonts w:ascii="宋体" w:hAnsi="宋体" w:cs="宋体"/>
                <w:snapToGrid w:val="0"/>
                <w:spacing w:val="-5"/>
                <w:kern w:val="0"/>
                <w:szCs w:val="21"/>
                <w:lang w:eastAsia="en-US"/>
              </w:rPr>
              <w:t>计</w:t>
            </w:r>
          </w:p>
        </w:tc>
        <w:tc>
          <w:tcPr>
            <w:tcW w:w="1265" w:type="dxa"/>
            <w:vAlign w:val="center"/>
          </w:tcPr>
          <w:p w14:paraId="432C65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194820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7F07961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bl>
    <w:p w14:paraId="016F63A4">
      <w:pPr>
        <w:widowControl/>
        <w:spacing w:after="160" w:line="278" w:lineRule="auto"/>
        <w:jc w:val="left"/>
        <w:rPr>
          <w:rFonts w:hint="eastAsia" w:ascii="宋体" w:hAnsi="宋体" w:cs="Arial"/>
        </w:rPr>
      </w:pPr>
      <w:bookmarkStart w:id="1697" w:name="OLE_LINK10"/>
      <w:r>
        <w:rPr>
          <w:rFonts w:hint="eastAsia" w:ascii="宋体" w:hAnsi="宋体" w:cs="Arial"/>
        </w:rPr>
        <w:br w:type="page"/>
      </w:r>
    </w:p>
    <w:bookmarkEnd w:id="1697"/>
    <w:p w14:paraId="294E427A">
      <w:pPr>
        <w:keepNext/>
        <w:keepLines/>
        <w:spacing w:before="156" w:beforeLines="50" w:after="156" w:afterLines="50" w:line="360" w:lineRule="auto"/>
        <w:outlineLvl w:val="2"/>
        <w:rPr>
          <w:rFonts w:hint="eastAsia" w:ascii="宋体" w:hAnsi="宋体"/>
          <w:kern w:val="0"/>
          <w:sz w:val="24"/>
          <w:shd w:val="clear" w:color="auto" w:fill="FFFFFF"/>
        </w:rPr>
      </w:pPr>
      <w:bookmarkStart w:id="1698" w:name="_Toc203139880"/>
      <w:bookmarkStart w:id="1699" w:name="_Toc217603848"/>
      <w:r>
        <w:rPr>
          <w:rFonts w:ascii="宋体" w:hAnsi="宋体"/>
          <w:kern w:val="0"/>
          <w:sz w:val="24"/>
          <w:shd w:val="clear" w:color="auto" w:fill="FFFFFF"/>
        </w:rPr>
        <w:t>4.</w:t>
      </w:r>
      <w:r>
        <w:rPr>
          <w:rFonts w:hint="eastAsia" w:ascii="宋体" w:hAnsi="宋体"/>
          <w:kern w:val="0"/>
          <w:sz w:val="24"/>
          <w:shd w:val="clear" w:color="auto" w:fill="FFFFFF"/>
        </w:rPr>
        <w:t>5</w:t>
      </w:r>
      <w:r>
        <w:rPr>
          <w:rFonts w:ascii="宋体" w:hAnsi="宋体"/>
          <w:kern w:val="0"/>
          <w:sz w:val="24"/>
          <w:shd w:val="clear" w:color="auto" w:fill="FFFFFF"/>
        </w:rPr>
        <w:t xml:space="preserve">  </w:t>
      </w:r>
      <w:r>
        <w:rPr>
          <w:rFonts w:hint="eastAsia" w:ascii="宋体" w:hAnsi="宋体"/>
          <w:kern w:val="0"/>
          <w:sz w:val="24"/>
          <w:shd w:val="clear" w:color="auto" w:fill="FFFFFF"/>
        </w:rPr>
        <w:t>工程项目清单汇总表（适用于总价合同）</w:t>
      </w:r>
      <w:bookmarkEnd w:id="1698"/>
      <w:bookmarkEnd w:id="1699"/>
    </w:p>
    <w:p w14:paraId="3A590921">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4C00EEC">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4"/>
        <w:gridCol w:w="3544"/>
        <w:gridCol w:w="1113"/>
        <w:gridCol w:w="1134"/>
        <w:gridCol w:w="1155"/>
      </w:tblGrid>
      <w:tr w14:paraId="77A38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34" w:type="dxa"/>
            <w:vMerge w:val="restart"/>
            <w:vAlign w:val="center"/>
          </w:tcPr>
          <w:p w14:paraId="570919F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3544" w:type="dxa"/>
            <w:vMerge w:val="restart"/>
            <w:vAlign w:val="center"/>
          </w:tcPr>
          <w:p w14:paraId="13354B2F">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w:t>
            </w:r>
            <w:r>
              <w:rPr>
                <w:rFonts w:hint="eastAsia" w:ascii="宋体" w:hAnsi="宋体" w:cs="宋体"/>
                <w:snapToGrid w:val="0"/>
                <w:spacing w:val="2"/>
                <w:kern w:val="0"/>
                <w:szCs w:val="21"/>
              </w:rPr>
              <w:t>内容</w:t>
            </w:r>
          </w:p>
        </w:tc>
        <w:tc>
          <w:tcPr>
            <w:tcW w:w="1113" w:type="dxa"/>
            <w:vMerge w:val="restart"/>
            <w:vAlign w:val="center"/>
          </w:tcPr>
          <w:p w14:paraId="7E91FD9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金额</w:t>
            </w:r>
          </w:p>
          <w:p w14:paraId="41BBBBC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(元)</w:t>
            </w:r>
          </w:p>
        </w:tc>
        <w:tc>
          <w:tcPr>
            <w:tcW w:w="2289" w:type="dxa"/>
            <w:gridSpan w:val="2"/>
            <w:vAlign w:val="center"/>
          </w:tcPr>
          <w:p w14:paraId="5A1F238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rPr>
              <w:t>其中</w:t>
            </w:r>
          </w:p>
        </w:tc>
      </w:tr>
      <w:tr w14:paraId="71889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34" w:type="dxa"/>
            <w:vMerge w:val="continue"/>
            <w:vAlign w:val="center"/>
          </w:tcPr>
          <w:p w14:paraId="578F4B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3544" w:type="dxa"/>
            <w:vMerge w:val="continue"/>
            <w:vAlign w:val="center"/>
          </w:tcPr>
          <w:p w14:paraId="2F3FCF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13" w:type="dxa"/>
            <w:vMerge w:val="continue"/>
            <w:vAlign w:val="center"/>
          </w:tcPr>
          <w:p w14:paraId="3E10D26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2664D6B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rPr>
              <w:t>材料</w:t>
            </w:r>
          </w:p>
          <w:p w14:paraId="058D284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暂估价</w:t>
            </w:r>
          </w:p>
          <w:p w14:paraId="134E2B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kern w:val="0"/>
                <w:szCs w:val="21"/>
                <w:lang w:eastAsia="en-US"/>
              </w:rPr>
              <w:t>（元）</w:t>
            </w:r>
          </w:p>
        </w:tc>
        <w:tc>
          <w:tcPr>
            <w:tcW w:w="1155" w:type="dxa"/>
            <w:vAlign w:val="center"/>
          </w:tcPr>
          <w:p w14:paraId="38DFA26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建筑垃圾</w:t>
            </w:r>
          </w:p>
          <w:p w14:paraId="76653DA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运输处置费</w:t>
            </w:r>
          </w:p>
          <w:p w14:paraId="24FBF8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（元）</w:t>
            </w:r>
          </w:p>
        </w:tc>
      </w:tr>
      <w:tr w14:paraId="3D85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1FC34E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p>
        </w:tc>
        <w:tc>
          <w:tcPr>
            <w:tcW w:w="3544" w:type="dxa"/>
            <w:vAlign w:val="center"/>
          </w:tcPr>
          <w:p w14:paraId="22A1C6E9">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分部分项工程项目</w:t>
            </w:r>
          </w:p>
        </w:tc>
        <w:tc>
          <w:tcPr>
            <w:tcW w:w="1113" w:type="dxa"/>
            <w:vAlign w:val="center"/>
          </w:tcPr>
          <w:p w14:paraId="3358A7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6B2EC2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5" w:type="dxa"/>
            <w:vAlign w:val="center"/>
          </w:tcPr>
          <w:p w14:paraId="7BF9E9A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55B0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vAlign w:val="center"/>
          </w:tcPr>
          <w:p w14:paraId="42774AF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w:t>
            </w:r>
          </w:p>
        </w:tc>
        <w:tc>
          <w:tcPr>
            <w:tcW w:w="3544" w:type="dxa"/>
            <w:vAlign w:val="center"/>
          </w:tcPr>
          <w:p w14:paraId="758447DC">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单项工程1(分部分项工程项目)</w:t>
            </w:r>
          </w:p>
        </w:tc>
        <w:tc>
          <w:tcPr>
            <w:tcW w:w="1113" w:type="dxa"/>
            <w:vAlign w:val="center"/>
          </w:tcPr>
          <w:p w14:paraId="6EC5CA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4F527B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3C00CA3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87A7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106FA81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1.1.1</w:t>
            </w:r>
          </w:p>
        </w:tc>
        <w:tc>
          <w:tcPr>
            <w:tcW w:w="3544" w:type="dxa"/>
            <w:vAlign w:val="center"/>
          </w:tcPr>
          <w:p w14:paraId="268FDE09">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单位工程1(分部分项工程项目)</w:t>
            </w:r>
          </w:p>
        </w:tc>
        <w:tc>
          <w:tcPr>
            <w:tcW w:w="1113" w:type="dxa"/>
            <w:vAlign w:val="center"/>
          </w:tcPr>
          <w:p w14:paraId="7845BF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6DB448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44E1E0D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6E21F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434" w:type="dxa"/>
            <w:vAlign w:val="center"/>
          </w:tcPr>
          <w:p w14:paraId="7CD877D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1.1.2</w:t>
            </w:r>
          </w:p>
        </w:tc>
        <w:tc>
          <w:tcPr>
            <w:tcW w:w="3544" w:type="dxa"/>
            <w:vAlign w:val="center"/>
          </w:tcPr>
          <w:p w14:paraId="177A2D8D">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113" w:type="dxa"/>
            <w:vAlign w:val="center"/>
          </w:tcPr>
          <w:p w14:paraId="453247C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4F850B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353C875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01CB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1434" w:type="dxa"/>
            <w:vAlign w:val="center"/>
          </w:tcPr>
          <w:p w14:paraId="2933673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1.2</w:t>
            </w:r>
          </w:p>
        </w:tc>
        <w:tc>
          <w:tcPr>
            <w:tcW w:w="3544" w:type="dxa"/>
            <w:vAlign w:val="center"/>
          </w:tcPr>
          <w:p w14:paraId="340CAB3D">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单项工程1</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651204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7F3DA53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7AF83BD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7B1AF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0914336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1.2.1</w:t>
            </w:r>
          </w:p>
        </w:tc>
        <w:tc>
          <w:tcPr>
            <w:tcW w:w="3544" w:type="dxa"/>
            <w:vAlign w:val="center"/>
          </w:tcPr>
          <w:p w14:paraId="6703B1A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13C3545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4786A2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1324855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4EA3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54AF8CF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1.2.2</w:t>
            </w:r>
          </w:p>
        </w:tc>
        <w:tc>
          <w:tcPr>
            <w:tcW w:w="3544" w:type="dxa"/>
            <w:vAlign w:val="center"/>
          </w:tcPr>
          <w:p w14:paraId="6DBFEFF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7765C9D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6FC572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69A75E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F10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37A6212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1.</w:t>
            </w:r>
            <w:r>
              <w:rPr>
                <w:rFonts w:hint="eastAsia" w:ascii="宋体" w:hAnsi="宋体" w:cs="宋体"/>
                <w:snapToGrid w:val="0"/>
                <w:spacing w:val="2"/>
                <w:kern w:val="0"/>
                <w:szCs w:val="21"/>
              </w:rPr>
              <w:t>3</w:t>
            </w:r>
          </w:p>
        </w:tc>
        <w:tc>
          <w:tcPr>
            <w:tcW w:w="3544" w:type="dxa"/>
            <w:vAlign w:val="center"/>
          </w:tcPr>
          <w:p w14:paraId="7B5207D7">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单项工程2(分部分项工程项目)</w:t>
            </w:r>
          </w:p>
        </w:tc>
        <w:tc>
          <w:tcPr>
            <w:tcW w:w="1113" w:type="dxa"/>
            <w:vAlign w:val="center"/>
          </w:tcPr>
          <w:p w14:paraId="1503B1E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49CD9D7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701E222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5227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46E4ADD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r>
              <w:rPr>
                <w:rFonts w:hint="eastAsia" w:ascii="宋体" w:hAnsi="宋体" w:cs="宋体"/>
                <w:snapToGrid w:val="0"/>
                <w:spacing w:val="2"/>
                <w:kern w:val="0"/>
                <w:szCs w:val="21"/>
              </w:rPr>
              <w:t>3</w:t>
            </w:r>
            <w:r>
              <w:rPr>
                <w:rFonts w:ascii="宋体" w:hAnsi="宋体" w:cs="宋体"/>
                <w:snapToGrid w:val="0"/>
                <w:spacing w:val="2"/>
                <w:kern w:val="0"/>
                <w:szCs w:val="21"/>
                <w:lang w:eastAsia="en-US"/>
              </w:rPr>
              <w:t>.1</w:t>
            </w:r>
          </w:p>
        </w:tc>
        <w:tc>
          <w:tcPr>
            <w:tcW w:w="3544" w:type="dxa"/>
            <w:vAlign w:val="center"/>
          </w:tcPr>
          <w:p w14:paraId="4DEEDE16">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w:t>
            </w:r>
            <w:r>
              <w:rPr>
                <w:rFonts w:hint="eastAsia" w:ascii="宋体" w:hAnsi="宋体" w:cs="宋体"/>
                <w:snapToGrid w:val="0"/>
                <w:spacing w:val="2"/>
                <w:kern w:val="0"/>
                <w:szCs w:val="21"/>
              </w:rPr>
              <w:t>1</w:t>
            </w:r>
            <w:r>
              <w:rPr>
                <w:rFonts w:ascii="宋体" w:hAnsi="宋体" w:cs="宋体"/>
                <w:snapToGrid w:val="0"/>
                <w:spacing w:val="2"/>
                <w:kern w:val="0"/>
                <w:szCs w:val="21"/>
              </w:rPr>
              <w:t>(分部分项工程项目)</w:t>
            </w:r>
          </w:p>
        </w:tc>
        <w:tc>
          <w:tcPr>
            <w:tcW w:w="1113" w:type="dxa"/>
            <w:vAlign w:val="center"/>
          </w:tcPr>
          <w:p w14:paraId="5FCAD3E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0330EE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072A844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6CA9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15E25D7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r>
              <w:rPr>
                <w:rFonts w:hint="eastAsia" w:ascii="宋体" w:hAnsi="宋体" w:cs="宋体"/>
                <w:snapToGrid w:val="0"/>
                <w:spacing w:val="2"/>
                <w:kern w:val="0"/>
                <w:szCs w:val="21"/>
              </w:rPr>
              <w:t>3</w:t>
            </w:r>
            <w:r>
              <w:rPr>
                <w:rFonts w:ascii="宋体" w:hAnsi="宋体" w:cs="宋体"/>
                <w:snapToGrid w:val="0"/>
                <w:spacing w:val="2"/>
                <w:kern w:val="0"/>
                <w:szCs w:val="21"/>
                <w:lang w:eastAsia="en-US"/>
              </w:rPr>
              <w:t>.2</w:t>
            </w:r>
          </w:p>
        </w:tc>
        <w:tc>
          <w:tcPr>
            <w:tcW w:w="3544" w:type="dxa"/>
            <w:vAlign w:val="center"/>
          </w:tcPr>
          <w:p w14:paraId="28276B68">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113" w:type="dxa"/>
            <w:vAlign w:val="center"/>
          </w:tcPr>
          <w:p w14:paraId="0B503F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0B194C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57A598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DCF9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24C193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1.4</w:t>
            </w:r>
          </w:p>
        </w:tc>
        <w:tc>
          <w:tcPr>
            <w:tcW w:w="3544" w:type="dxa"/>
            <w:vAlign w:val="center"/>
          </w:tcPr>
          <w:p w14:paraId="3138488B">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w:t>
            </w:r>
            <w:r>
              <w:rPr>
                <w:rFonts w:hint="eastAsia" w:ascii="宋体" w:hAnsi="宋体" w:cs="宋体"/>
                <w:snapToGrid w:val="0"/>
                <w:spacing w:val="2"/>
                <w:kern w:val="0"/>
                <w:szCs w:val="21"/>
              </w:rPr>
              <w:t>2差异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5743C7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E494C8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3D096E0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FF95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0F4C51D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1.4.1</w:t>
            </w:r>
          </w:p>
        </w:tc>
        <w:tc>
          <w:tcPr>
            <w:tcW w:w="3544" w:type="dxa"/>
            <w:vAlign w:val="center"/>
          </w:tcPr>
          <w:p w14:paraId="7DECCB25">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003A381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4858DC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229C446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308F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7CB736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1.4.2</w:t>
            </w:r>
          </w:p>
        </w:tc>
        <w:tc>
          <w:tcPr>
            <w:tcW w:w="3544" w:type="dxa"/>
            <w:vAlign w:val="center"/>
          </w:tcPr>
          <w:p w14:paraId="1BA9AD5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576BA5F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7CAD9E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1C1595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2516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bottom w:val="single" w:color="auto" w:sz="4" w:space="0"/>
            </w:tcBorders>
            <w:vAlign w:val="center"/>
          </w:tcPr>
          <w:p w14:paraId="0ADEA3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44" w:type="dxa"/>
            <w:tcBorders>
              <w:bottom w:val="single" w:color="auto" w:sz="4" w:space="0"/>
            </w:tcBorders>
            <w:vAlign w:val="center"/>
          </w:tcPr>
          <w:p w14:paraId="1A22BA9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13" w:type="dxa"/>
            <w:tcBorders>
              <w:bottom w:val="single" w:color="auto" w:sz="4" w:space="0"/>
            </w:tcBorders>
            <w:vAlign w:val="center"/>
          </w:tcPr>
          <w:p w14:paraId="415DF80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bottom w:val="single" w:color="auto" w:sz="4" w:space="0"/>
            </w:tcBorders>
            <w:vAlign w:val="center"/>
          </w:tcPr>
          <w:p w14:paraId="4D0148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bottom w:val="single" w:color="auto" w:sz="4" w:space="0"/>
            </w:tcBorders>
            <w:vAlign w:val="center"/>
          </w:tcPr>
          <w:p w14:paraId="4539B7E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C195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188BFE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2</w:t>
            </w:r>
          </w:p>
        </w:tc>
        <w:tc>
          <w:tcPr>
            <w:tcW w:w="3544" w:type="dxa"/>
            <w:tcBorders>
              <w:top w:val="single" w:color="auto" w:sz="4" w:space="0"/>
              <w:left w:val="single" w:color="auto" w:sz="4" w:space="0"/>
              <w:bottom w:val="single" w:color="auto" w:sz="4" w:space="0"/>
              <w:right w:val="single" w:color="auto" w:sz="4" w:space="0"/>
            </w:tcBorders>
            <w:vAlign w:val="center"/>
          </w:tcPr>
          <w:p w14:paraId="4DA38161">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措施项目</w:t>
            </w:r>
          </w:p>
        </w:tc>
        <w:tc>
          <w:tcPr>
            <w:tcW w:w="1113" w:type="dxa"/>
            <w:tcBorders>
              <w:top w:val="single" w:color="auto" w:sz="4" w:space="0"/>
              <w:left w:val="single" w:color="auto" w:sz="4" w:space="0"/>
              <w:bottom w:val="single" w:color="auto" w:sz="4" w:space="0"/>
              <w:right w:val="single" w:color="auto" w:sz="4" w:space="0"/>
            </w:tcBorders>
            <w:vAlign w:val="center"/>
          </w:tcPr>
          <w:p w14:paraId="14A74F7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tcBorders>
              <w:top w:val="single" w:color="auto" w:sz="4" w:space="0"/>
              <w:left w:val="single" w:color="auto" w:sz="4" w:space="0"/>
              <w:bottom w:val="single" w:color="auto" w:sz="4" w:space="0"/>
              <w:right w:val="single" w:color="auto" w:sz="4" w:space="0"/>
            </w:tcBorders>
            <w:vAlign w:val="center"/>
          </w:tcPr>
          <w:p w14:paraId="719F566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5" w:type="dxa"/>
            <w:tcBorders>
              <w:top w:val="single" w:color="auto" w:sz="4" w:space="0"/>
              <w:left w:val="single" w:color="auto" w:sz="4" w:space="0"/>
              <w:bottom w:val="single" w:color="auto" w:sz="4" w:space="0"/>
              <w:right w:val="single" w:color="auto" w:sz="4" w:space="0"/>
            </w:tcBorders>
            <w:vAlign w:val="center"/>
          </w:tcPr>
          <w:p w14:paraId="08C36C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414DB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02F9E16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2.1</w:t>
            </w:r>
          </w:p>
        </w:tc>
        <w:tc>
          <w:tcPr>
            <w:tcW w:w="3544" w:type="dxa"/>
            <w:tcBorders>
              <w:top w:val="single" w:color="auto" w:sz="4" w:space="0"/>
              <w:left w:val="single" w:color="auto" w:sz="4" w:space="0"/>
              <w:bottom w:val="single" w:color="auto" w:sz="4" w:space="0"/>
              <w:right w:val="single" w:color="auto" w:sz="4" w:space="0"/>
            </w:tcBorders>
            <w:vAlign w:val="center"/>
          </w:tcPr>
          <w:p w14:paraId="47495F1F">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w:t>
            </w:r>
            <w:r>
              <w:rPr>
                <w:rFonts w:hint="eastAsia" w:ascii="宋体" w:hAnsi="宋体" w:cs="宋体"/>
                <w:snapToGrid w:val="0"/>
                <w:spacing w:val="2"/>
                <w:kern w:val="0"/>
                <w:szCs w:val="21"/>
              </w:rPr>
              <w:t>安全生产标准化措施费</w:t>
            </w:r>
          </w:p>
        </w:tc>
        <w:tc>
          <w:tcPr>
            <w:tcW w:w="1113" w:type="dxa"/>
            <w:tcBorders>
              <w:top w:val="single" w:color="auto" w:sz="4" w:space="0"/>
              <w:left w:val="single" w:color="auto" w:sz="4" w:space="0"/>
              <w:bottom w:val="single" w:color="auto" w:sz="4" w:space="0"/>
              <w:right w:val="single" w:color="auto" w:sz="4" w:space="0"/>
            </w:tcBorders>
            <w:vAlign w:val="center"/>
          </w:tcPr>
          <w:p w14:paraId="64D30A4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F3DDA0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52E1F3A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1147E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5DB15D6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2.</w:t>
            </w:r>
            <w:r>
              <w:rPr>
                <w:rFonts w:hint="eastAsia" w:ascii="宋体" w:hAnsi="宋体" w:cs="宋体"/>
                <w:snapToGrid w:val="0"/>
                <w:spacing w:val="2"/>
                <w:kern w:val="0"/>
                <w:szCs w:val="21"/>
              </w:rPr>
              <w:t>2</w:t>
            </w:r>
          </w:p>
        </w:tc>
        <w:tc>
          <w:tcPr>
            <w:tcW w:w="3544" w:type="dxa"/>
            <w:tcBorders>
              <w:top w:val="single" w:color="auto" w:sz="4" w:space="0"/>
              <w:left w:val="single" w:color="auto" w:sz="4" w:space="0"/>
              <w:bottom w:val="single" w:color="auto" w:sz="4" w:space="0"/>
              <w:right w:val="single" w:color="auto" w:sz="4" w:space="0"/>
            </w:tcBorders>
            <w:vAlign w:val="center"/>
          </w:tcPr>
          <w:p w14:paraId="7858C228">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其中：施工垃圾场外运输和消纳费</w:t>
            </w:r>
          </w:p>
        </w:tc>
        <w:tc>
          <w:tcPr>
            <w:tcW w:w="1113" w:type="dxa"/>
            <w:tcBorders>
              <w:top w:val="single" w:color="auto" w:sz="4" w:space="0"/>
              <w:left w:val="single" w:color="auto" w:sz="4" w:space="0"/>
              <w:bottom w:val="single" w:color="auto" w:sz="4" w:space="0"/>
              <w:right w:val="single" w:color="auto" w:sz="4" w:space="0"/>
            </w:tcBorders>
            <w:vAlign w:val="center"/>
          </w:tcPr>
          <w:p w14:paraId="001D69E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3746FA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24EC1E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599E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0E849E8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44" w:type="dxa"/>
            <w:tcBorders>
              <w:top w:val="single" w:color="auto" w:sz="4" w:space="0"/>
              <w:left w:val="single" w:color="auto" w:sz="4" w:space="0"/>
              <w:bottom w:val="single" w:color="auto" w:sz="4" w:space="0"/>
              <w:right w:val="single" w:color="auto" w:sz="4" w:space="0"/>
            </w:tcBorders>
            <w:vAlign w:val="center"/>
          </w:tcPr>
          <w:p w14:paraId="10C1EC1C">
            <w:pPr>
              <w:widowControl/>
              <w:kinsoku w:val="0"/>
              <w:autoSpaceDE w:val="0"/>
              <w:autoSpaceDN w:val="0"/>
              <w:adjustRightInd w:val="0"/>
              <w:snapToGrid w:val="0"/>
              <w:spacing w:line="120" w:lineRule="atLeast"/>
              <w:jc w:val="left"/>
              <w:textAlignment w:val="baseline"/>
              <w:rPr>
                <w:rFonts w:hint="eastAsia" w:ascii="宋体" w:hAnsi="宋体" w:cs="宋体"/>
                <w:snapToGrid w:val="0"/>
                <w:spacing w:val="2"/>
                <w:kern w:val="0"/>
                <w:szCs w:val="21"/>
              </w:rPr>
            </w:pPr>
          </w:p>
        </w:tc>
        <w:tc>
          <w:tcPr>
            <w:tcW w:w="1113" w:type="dxa"/>
            <w:tcBorders>
              <w:top w:val="single" w:color="auto" w:sz="4" w:space="0"/>
              <w:left w:val="single" w:color="auto" w:sz="4" w:space="0"/>
              <w:bottom w:val="single" w:color="auto" w:sz="4" w:space="0"/>
              <w:right w:val="single" w:color="auto" w:sz="4" w:space="0"/>
            </w:tcBorders>
            <w:vAlign w:val="center"/>
          </w:tcPr>
          <w:p w14:paraId="7A8BA83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AC0B3A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2DB937A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7EAF6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6D39E2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w:t>
            </w:r>
          </w:p>
        </w:tc>
        <w:tc>
          <w:tcPr>
            <w:tcW w:w="3544" w:type="dxa"/>
            <w:tcBorders>
              <w:top w:val="single" w:color="auto" w:sz="4" w:space="0"/>
              <w:left w:val="single" w:color="auto" w:sz="4" w:space="0"/>
              <w:bottom w:val="single" w:color="auto" w:sz="4" w:space="0"/>
              <w:right w:val="single" w:color="auto" w:sz="4" w:space="0"/>
            </w:tcBorders>
            <w:vAlign w:val="center"/>
          </w:tcPr>
          <w:p w14:paraId="60C48A19">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其他项目</w:t>
            </w:r>
          </w:p>
        </w:tc>
        <w:tc>
          <w:tcPr>
            <w:tcW w:w="1113" w:type="dxa"/>
            <w:tcBorders>
              <w:top w:val="single" w:color="auto" w:sz="4" w:space="0"/>
              <w:left w:val="single" w:color="auto" w:sz="4" w:space="0"/>
              <w:bottom w:val="single" w:color="auto" w:sz="4" w:space="0"/>
              <w:right w:val="single" w:color="auto" w:sz="4" w:space="0"/>
            </w:tcBorders>
            <w:vAlign w:val="center"/>
          </w:tcPr>
          <w:p w14:paraId="6EF2CAC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tcBorders>
              <w:top w:val="single" w:color="auto" w:sz="4" w:space="0"/>
              <w:left w:val="single" w:color="auto" w:sz="4" w:space="0"/>
              <w:bottom w:val="single" w:color="auto" w:sz="4" w:space="0"/>
              <w:right w:val="single" w:color="auto" w:sz="4" w:space="0"/>
            </w:tcBorders>
            <w:vAlign w:val="center"/>
          </w:tcPr>
          <w:p w14:paraId="735B25F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5" w:type="dxa"/>
            <w:tcBorders>
              <w:top w:val="single" w:color="auto" w:sz="4" w:space="0"/>
              <w:left w:val="single" w:color="auto" w:sz="4" w:space="0"/>
              <w:bottom w:val="single" w:color="auto" w:sz="4" w:space="0"/>
              <w:right w:val="single" w:color="auto" w:sz="4" w:space="0"/>
            </w:tcBorders>
            <w:vAlign w:val="center"/>
          </w:tcPr>
          <w:p w14:paraId="0ACD3D2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bl>
    <w:p w14:paraId="2AF5EB40">
      <w:pPr>
        <w:widowControl/>
        <w:spacing w:after="160" w:line="278" w:lineRule="auto"/>
        <w:jc w:val="left"/>
        <w:rPr>
          <w:rFonts w:hint="eastAsia" w:ascii="宋体" w:hAnsi="宋体" w:cs="Arial"/>
        </w:rPr>
      </w:pPr>
    </w:p>
    <w:p w14:paraId="374EC41A">
      <w:pPr>
        <w:keepNext/>
        <w:keepLines/>
        <w:spacing w:before="156" w:beforeLines="50" w:after="156" w:afterLines="50" w:line="360" w:lineRule="auto"/>
        <w:outlineLvl w:val="2"/>
        <w:rPr>
          <w:rFonts w:hint="eastAsia" w:ascii="宋体" w:hAnsi="宋体"/>
          <w:kern w:val="0"/>
          <w:sz w:val="24"/>
          <w:shd w:val="clear" w:color="auto" w:fill="FFFFFF"/>
        </w:rPr>
      </w:pPr>
      <w:r>
        <w:rPr>
          <w:rFonts w:hint="eastAsia" w:ascii="宋体" w:hAnsi="宋体" w:cs="Arial"/>
          <w:kern w:val="0"/>
          <w:sz w:val="24"/>
        </w:rPr>
        <w:br w:type="page"/>
      </w:r>
      <w:bookmarkStart w:id="1700" w:name="_Toc203139881"/>
      <w:bookmarkStart w:id="1701" w:name="_Toc217603849"/>
      <w:bookmarkStart w:id="1702" w:name="_Toc207377608"/>
      <w:r>
        <w:rPr>
          <w:rFonts w:ascii="宋体" w:hAnsi="宋体"/>
          <w:kern w:val="0"/>
          <w:sz w:val="24"/>
          <w:shd w:val="clear" w:color="auto" w:fill="FFFFFF"/>
        </w:rPr>
        <w:t>4.</w:t>
      </w:r>
      <w:r>
        <w:rPr>
          <w:rFonts w:hint="eastAsia" w:ascii="宋体" w:hAnsi="宋体"/>
          <w:kern w:val="0"/>
          <w:sz w:val="24"/>
          <w:shd w:val="clear" w:color="auto" w:fill="FFFFFF"/>
        </w:rPr>
        <w:t>5</w:t>
      </w:r>
      <w:r>
        <w:rPr>
          <w:rFonts w:ascii="宋体" w:hAnsi="宋体"/>
          <w:kern w:val="0"/>
          <w:sz w:val="24"/>
          <w:shd w:val="clear" w:color="auto" w:fill="FFFFFF"/>
        </w:rPr>
        <w:t xml:space="preserve">  </w:t>
      </w:r>
      <w:r>
        <w:rPr>
          <w:rFonts w:hint="eastAsia" w:ascii="宋体" w:hAnsi="宋体"/>
          <w:kern w:val="0"/>
          <w:sz w:val="24"/>
          <w:shd w:val="clear" w:color="auto" w:fill="FFFFFF"/>
        </w:rPr>
        <w:t>工程项目清单汇总表（适用于总价合同）（续表）</w:t>
      </w:r>
      <w:bookmarkEnd w:id="1700"/>
      <w:bookmarkEnd w:id="1701"/>
      <w:bookmarkEnd w:id="1702"/>
    </w:p>
    <w:p w14:paraId="63C5E8B8">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3A7DBB6D">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9"/>
        <w:gridCol w:w="3544"/>
        <w:gridCol w:w="1118"/>
        <w:gridCol w:w="1134"/>
        <w:gridCol w:w="1150"/>
      </w:tblGrid>
      <w:tr w14:paraId="1D214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29" w:type="dxa"/>
            <w:vMerge w:val="restart"/>
            <w:vAlign w:val="center"/>
          </w:tcPr>
          <w:p w14:paraId="048C239C">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3544" w:type="dxa"/>
            <w:vMerge w:val="restart"/>
            <w:vAlign w:val="center"/>
          </w:tcPr>
          <w:p w14:paraId="0F3ED77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w:t>
            </w:r>
            <w:r>
              <w:rPr>
                <w:rFonts w:hint="eastAsia" w:ascii="宋体" w:hAnsi="宋体" w:cs="宋体"/>
                <w:snapToGrid w:val="0"/>
                <w:spacing w:val="2"/>
                <w:kern w:val="0"/>
                <w:szCs w:val="21"/>
              </w:rPr>
              <w:t>内容</w:t>
            </w:r>
          </w:p>
        </w:tc>
        <w:tc>
          <w:tcPr>
            <w:tcW w:w="1118" w:type="dxa"/>
            <w:vMerge w:val="restart"/>
            <w:vAlign w:val="center"/>
          </w:tcPr>
          <w:p w14:paraId="78DBAD4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金额</w:t>
            </w:r>
          </w:p>
          <w:p w14:paraId="1E92F1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(元)</w:t>
            </w:r>
          </w:p>
        </w:tc>
        <w:tc>
          <w:tcPr>
            <w:tcW w:w="2284" w:type="dxa"/>
            <w:gridSpan w:val="2"/>
            <w:vAlign w:val="center"/>
          </w:tcPr>
          <w:p w14:paraId="065244A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rPr>
              <w:t>其中</w:t>
            </w:r>
          </w:p>
        </w:tc>
      </w:tr>
      <w:tr w14:paraId="02F5E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29" w:type="dxa"/>
            <w:vMerge w:val="continue"/>
            <w:vAlign w:val="center"/>
          </w:tcPr>
          <w:p w14:paraId="214B35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3544" w:type="dxa"/>
            <w:vMerge w:val="continue"/>
            <w:vAlign w:val="center"/>
          </w:tcPr>
          <w:p w14:paraId="5D59287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18" w:type="dxa"/>
            <w:vMerge w:val="continue"/>
            <w:vAlign w:val="center"/>
          </w:tcPr>
          <w:p w14:paraId="407330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1E101113">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rPr>
              <w:t>材料</w:t>
            </w:r>
          </w:p>
          <w:p w14:paraId="696BD45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暂估价</w:t>
            </w:r>
          </w:p>
          <w:p w14:paraId="68BE61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kern w:val="0"/>
                <w:szCs w:val="21"/>
                <w:lang w:eastAsia="en-US"/>
              </w:rPr>
              <w:t>（元）</w:t>
            </w:r>
          </w:p>
        </w:tc>
        <w:tc>
          <w:tcPr>
            <w:tcW w:w="1150" w:type="dxa"/>
            <w:vAlign w:val="center"/>
          </w:tcPr>
          <w:p w14:paraId="6AA99FA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建筑垃圾</w:t>
            </w:r>
          </w:p>
          <w:p w14:paraId="085F6B7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运输处置费</w:t>
            </w:r>
          </w:p>
          <w:p w14:paraId="4FAB8A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（元）</w:t>
            </w:r>
          </w:p>
        </w:tc>
      </w:tr>
      <w:tr w14:paraId="16C34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2E8A2A5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3.1</w:t>
            </w:r>
          </w:p>
        </w:tc>
        <w:tc>
          <w:tcPr>
            <w:tcW w:w="3544" w:type="dxa"/>
            <w:vAlign w:val="center"/>
          </w:tcPr>
          <w:p w14:paraId="05867DB0">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其中：暂列金额</w:t>
            </w:r>
            <w:r>
              <w:rPr>
                <w:rFonts w:hint="eastAsia" w:ascii="宋体" w:hAnsi="宋体" w:cs="宋体"/>
                <w:snapToGrid w:val="0"/>
                <w:spacing w:val="2"/>
                <w:kern w:val="0"/>
                <w:szCs w:val="21"/>
              </w:rPr>
              <w:t>（不包括计日工）</w:t>
            </w:r>
          </w:p>
        </w:tc>
        <w:tc>
          <w:tcPr>
            <w:tcW w:w="1118" w:type="dxa"/>
            <w:vAlign w:val="center"/>
          </w:tcPr>
          <w:p w14:paraId="139070A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73E74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22078D4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9CB9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5CF4724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lang w:eastAsia="en-US"/>
              </w:rPr>
              <w:t>3.2</w:t>
            </w:r>
          </w:p>
        </w:tc>
        <w:tc>
          <w:tcPr>
            <w:tcW w:w="3544" w:type="dxa"/>
            <w:vAlign w:val="center"/>
          </w:tcPr>
          <w:p w14:paraId="28D1F2D4">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其中：计日工</w:t>
            </w:r>
          </w:p>
        </w:tc>
        <w:tc>
          <w:tcPr>
            <w:tcW w:w="1118" w:type="dxa"/>
            <w:vAlign w:val="center"/>
          </w:tcPr>
          <w:p w14:paraId="195D76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1920B2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4AC384D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9A2F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23715A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3.3</w:t>
            </w:r>
          </w:p>
        </w:tc>
        <w:tc>
          <w:tcPr>
            <w:tcW w:w="3544" w:type="dxa"/>
            <w:vAlign w:val="center"/>
          </w:tcPr>
          <w:p w14:paraId="4EA3EDDC">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lang w:eastAsia="en-US"/>
              </w:rPr>
              <w:t>其中：</w:t>
            </w:r>
            <w:r>
              <w:rPr>
                <w:rFonts w:hint="eastAsia" w:ascii="宋体" w:hAnsi="宋体" w:cs="宋体"/>
                <w:snapToGrid w:val="0"/>
                <w:kern w:val="0"/>
                <w:szCs w:val="21"/>
              </w:rPr>
              <w:t>配合</w:t>
            </w:r>
            <w:r>
              <w:rPr>
                <w:rFonts w:hint="eastAsia" w:ascii="宋体" w:hAnsi="宋体" w:cs="宋体"/>
                <w:snapToGrid w:val="0"/>
                <w:kern w:val="0"/>
                <w:szCs w:val="21"/>
                <w:lang w:eastAsia="en-US"/>
              </w:rPr>
              <w:t>服务费</w:t>
            </w:r>
          </w:p>
        </w:tc>
        <w:tc>
          <w:tcPr>
            <w:tcW w:w="1118" w:type="dxa"/>
            <w:vAlign w:val="center"/>
          </w:tcPr>
          <w:p w14:paraId="01E8EF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6038245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64D7E6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68D77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429" w:type="dxa"/>
            <w:vAlign w:val="center"/>
          </w:tcPr>
          <w:p w14:paraId="0CD7E57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3.4</w:t>
            </w:r>
          </w:p>
        </w:tc>
        <w:tc>
          <w:tcPr>
            <w:tcW w:w="3544" w:type="dxa"/>
            <w:vAlign w:val="center"/>
          </w:tcPr>
          <w:p w14:paraId="5189F312">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rPr>
              <w:t>其中：合同中约定的其他项目</w:t>
            </w:r>
          </w:p>
        </w:tc>
        <w:tc>
          <w:tcPr>
            <w:tcW w:w="1118" w:type="dxa"/>
            <w:vAlign w:val="center"/>
          </w:tcPr>
          <w:p w14:paraId="343EDD4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6ABB70D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33E4BA9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4B579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2E39F4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lang w:eastAsia="en-US"/>
              </w:rPr>
              <w:t>4</w:t>
            </w:r>
          </w:p>
        </w:tc>
        <w:tc>
          <w:tcPr>
            <w:tcW w:w="3544" w:type="dxa"/>
            <w:vAlign w:val="center"/>
          </w:tcPr>
          <w:p w14:paraId="00696176">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增值税</w:t>
            </w:r>
          </w:p>
        </w:tc>
        <w:tc>
          <w:tcPr>
            <w:tcW w:w="1118" w:type="dxa"/>
            <w:vAlign w:val="center"/>
          </w:tcPr>
          <w:p w14:paraId="65CC911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73E79D3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0" w:type="dxa"/>
            <w:vAlign w:val="center"/>
          </w:tcPr>
          <w:p w14:paraId="1787182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AC90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973" w:type="dxa"/>
            <w:gridSpan w:val="2"/>
            <w:vAlign w:val="center"/>
          </w:tcPr>
          <w:p w14:paraId="30F1405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合</w:t>
            </w:r>
            <w:r>
              <w:rPr>
                <w:rFonts w:ascii="宋体" w:hAnsi="宋体" w:cs="宋体"/>
                <w:snapToGrid w:val="0"/>
                <w:spacing w:val="2"/>
                <w:kern w:val="0"/>
                <w:szCs w:val="21"/>
                <w:lang w:eastAsia="en-US"/>
              </w:rPr>
              <w:t xml:space="preserve">   </w:t>
            </w:r>
            <w:r>
              <w:rPr>
                <w:rFonts w:ascii="宋体" w:hAnsi="宋体" w:cs="宋体"/>
                <w:snapToGrid w:val="0"/>
                <w:spacing w:val="-5"/>
                <w:kern w:val="0"/>
                <w:szCs w:val="21"/>
                <w:lang w:eastAsia="en-US"/>
              </w:rPr>
              <w:t>计</w:t>
            </w:r>
          </w:p>
        </w:tc>
        <w:tc>
          <w:tcPr>
            <w:tcW w:w="1118" w:type="dxa"/>
            <w:vAlign w:val="center"/>
          </w:tcPr>
          <w:p w14:paraId="323D02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6985518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0" w:type="dxa"/>
            <w:vAlign w:val="center"/>
          </w:tcPr>
          <w:p w14:paraId="3A9615A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bl>
    <w:p w14:paraId="7E2111B4">
      <w:pPr>
        <w:tabs>
          <w:tab w:val="left" w:pos="1276"/>
        </w:tabs>
        <w:spacing w:before="156" w:beforeLines="50"/>
        <w:ind w:left="424" w:hanging="424" w:hangingChars="202"/>
        <w:rPr>
          <w:rFonts w:hint="eastAsia" w:ascii="宋体" w:hAnsi="宋体" w:cs="Arial"/>
        </w:rPr>
      </w:pPr>
      <w:r>
        <w:rPr>
          <w:rFonts w:hint="eastAsia" w:ascii="宋体" w:hAnsi="宋体" w:cs="Arial"/>
        </w:rPr>
        <w:br w:type="page"/>
      </w:r>
    </w:p>
    <w:bookmarkEnd w:id="1695"/>
    <w:p w14:paraId="55B124DE">
      <w:pPr>
        <w:keepNext/>
        <w:keepLines/>
        <w:spacing w:before="156" w:beforeLines="50" w:after="156" w:afterLines="50" w:line="360" w:lineRule="auto"/>
        <w:outlineLvl w:val="2"/>
        <w:rPr>
          <w:rFonts w:hint="eastAsia" w:ascii="宋体" w:hAnsi="宋体"/>
          <w:kern w:val="0"/>
          <w:sz w:val="24"/>
          <w:shd w:val="clear" w:color="auto" w:fill="FFFFFF"/>
        </w:rPr>
      </w:pPr>
      <w:bookmarkStart w:id="1703" w:name="_Toc217603850"/>
      <w:bookmarkStart w:id="1704" w:name="_Toc199451024"/>
      <w:bookmarkStart w:id="1705" w:name="_Toc203139882"/>
      <w:r>
        <w:rPr>
          <w:rFonts w:ascii="宋体" w:hAnsi="宋体"/>
          <w:kern w:val="0"/>
          <w:sz w:val="24"/>
          <w:shd w:val="clear" w:color="auto" w:fill="FFFFFF"/>
        </w:rPr>
        <w:t>4.</w:t>
      </w:r>
      <w:r>
        <w:rPr>
          <w:rFonts w:hint="eastAsia" w:ascii="宋体" w:hAnsi="宋体"/>
          <w:kern w:val="0"/>
          <w:sz w:val="24"/>
          <w:shd w:val="clear" w:color="auto" w:fill="FFFFFF"/>
        </w:rPr>
        <w:t>6</w:t>
      </w:r>
      <w:r>
        <w:rPr>
          <w:rFonts w:ascii="宋体" w:hAnsi="宋体"/>
          <w:kern w:val="0"/>
          <w:sz w:val="24"/>
          <w:shd w:val="clear" w:color="auto" w:fill="FFFFFF"/>
        </w:rPr>
        <w:t xml:space="preserve">  </w:t>
      </w:r>
      <w:r>
        <w:rPr>
          <w:rFonts w:hint="eastAsia" w:ascii="宋体" w:hAnsi="宋体"/>
          <w:kern w:val="0"/>
          <w:sz w:val="24"/>
          <w:shd w:val="clear" w:color="auto" w:fill="FFFFFF"/>
        </w:rPr>
        <w:t>分部分项工程项目清单计价表</w:t>
      </w:r>
      <w:bookmarkEnd w:id="1703"/>
      <w:bookmarkEnd w:id="1704"/>
      <w:bookmarkEnd w:id="1705"/>
    </w:p>
    <w:p w14:paraId="07E049DE">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分部分项工程项目清单计价表</w:t>
      </w:r>
    </w:p>
    <w:p w14:paraId="427E8EBC">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w:t>
      </w:r>
      <w:r>
        <w:rPr>
          <w:rFonts w:ascii="宋体" w:hAnsi="宋体" w:cs="Arial"/>
          <w:szCs w:val="21"/>
        </w:rPr>
        <w:t>XXXX</w:t>
      </w:r>
      <w:r>
        <w:rPr>
          <w:rFonts w:hint="eastAsia" w:ascii="宋体" w:hAnsi="宋体" w:cs="Arial"/>
          <w:szCs w:val="21"/>
        </w:rPr>
        <w:t xml:space="preserve">单位工程）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46" w:type="dxa"/>
        <w:tblInd w:w="113" w:type="dxa"/>
        <w:tblLayout w:type="fixed"/>
        <w:tblCellMar>
          <w:top w:w="0" w:type="dxa"/>
          <w:left w:w="0" w:type="dxa"/>
          <w:bottom w:w="0" w:type="dxa"/>
          <w:right w:w="0" w:type="dxa"/>
        </w:tblCellMar>
      </w:tblPr>
      <w:tblGrid>
        <w:gridCol w:w="447"/>
        <w:gridCol w:w="991"/>
        <w:gridCol w:w="991"/>
        <w:gridCol w:w="1415"/>
        <w:gridCol w:w="850"/>
        <w:gridCol w:w="851"/>
        <w:gridCol w:w="858"/>
        <w:gridCol w:w="850"/>
        <w:gridCol w:w="993"/>
      </w:tblGrid>
      <w:tr w14:paraId="035400F9">
        <w:tblPrEx>
          <w:tblCellMar>
            <w:top w:w="0" w:type="dxa"/>
            <w:left w:w="0" w:type="dxa"/>
            <w:bottom w:w="0" w:type="dxa"/>
            <w:right w:w="0" w:type="dxa"/>
          </w:tblCellMar>
        </w:tblPrEx>
        <w:trPr>
          <w:trHeight w:val="475" w:hRule="exact"/>
        </w:trPr>
        <w:tc>
          <w:tcPr>
            <w:tcW w:w="447" w:type="dxa"/>
            <w:vMerge w:val="restart"/>
            <w:tcBorders>
              <w:top w:val="single" w:color="000000" w:sz="4" w:space="0"/>
              <w:left w:val="single" w:color="000000" w:sz="4" w:space="0"/>
              <w:right w:val="single" w:color="000000" w:sz="4" w:space="0"/>
            </w:tcBorders>
            <w:vAlign w:val="center"/>
          </w:tcPr>
          <w:p w14:paraId="0C3687E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bookmarkStart w:id="1706" w:name="_Hlk199951654"/>
            <w:r>
              <w:rPr>
                <w:rFonts w:ascii="宋体" w:hAnsi="宋体" w:cs="宋体"/>
                <w:snapToGrid w:val="0"/>
                <w:kern w:val="0"/>
                <w:szCs w:val="21"/>
                <w:lang w:eastAsia="en-US"/>
              </w:rPr>
              <w:t>序号</w:t>
            </w:r>
          </w:p>
        </w:tc>
        <w:tc>
          <w:tcPr>
            <w:tcW w:w="991" w:type="dxa"/>
            <w:vMerge w:val="restart"/>
            <w:tcBorders>
              <w:top w:val="single" w:color="000000" w:sz="4" w:space="0"/>
              <w:left w:val="single" w:color="000000" w:sz="4" w:space="0"/>
              <w:right w:val="single" w:color="000000" w:sz="4" w:space="0"/>
            </w:tcBorders>
            <w:vAlign w:val="center"/>
          </w:tcPr>
          <w:p w14:paraId="23089F4F">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rPr>
              <w:t>项目</w:t>
            </w:r>
            <w:r>
              <w:rPr>
                <w:rFonts w:ascii="宋体" w:hAnsi="宋体" w:cs="宋体"/>
                <w:snapToGrid w:val="0"/>
                <w:spacing w:val="-103"/>
                <w:kern w:val="0"/>
                <w:szCs w:val="21"/>
                <w:lang w:eastAsia="en-US"/>
              </w:rPr>
              <w:t xml:space="preserve"> </w:t>
            </w:r>
            <w:r>
              <w:rPr>
                <w:rFonts w:hint="eastAsia" w:ascii="宋体" w:hAnsi="宋体" w:cs="宋体"/>
                <w:snapToGrid w:val="0"/>
                <w:spacing w:val="2"/>
                <w:kern w:val="0"/>
                <w:szCs w:val="21"/>
              </w:rPr>
              <w:t>编码</w:t>
            </w:r>
          </w:p>
        </w:tc>
        <w:tc>
          <w:tcPr>
            <w:tcW w:w="991" w:type="dxa"/>
            <w:vMerge w:val="restart"/>
            <w:tcBorders>
              <w:top w:val="single" w:color="000000" w:sz="4" w:space="0"/>
              <w:left w:val="single" w:color="000000" w:sz="4" w:space="0"/>
              <w:right w:val="single" w:color="000000" w:sz="4" w:space="0"/>
            </w:tcBorders>
            <w:vAlign w:val="center"/>
          </w:tcPr>
          <w:p w14:paraId="1CD44CE1">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项目</w:t>
            </w: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名称</w:t>
            </w:r>
          </w:p>
        </w:tc>
        <w:tc>
          <w:tcPr>
            <w:tcW w:w="1415" w:type="dxa"/>
            <w:vMerge w:val="restart"/>
            <w:tcBorders>
              <w:top w:val="single" w:color="000000" w:sz="4" w:space="0"/>
              <w:left w:val="single" w:color="000000" w:sz="4" w:space="0"/>
              <w:right w:val="single" w:color="000000" w:sz="4" w:space="0"/>
            </w:tcBorders>
            <w:vAlign w:val="center"/>
          </w:tcPr>
          <w:p w14:paraId="1796098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rPr>
              <w:t>项目</w:t>
            </w:r>
            <w:r>
              <w:rPr>
                <w:rFonts w:ascii="宋体" w:hAnsi="宋体" w:cs="宋体"/>
                <w:snapToGrid w:val="0"/>
                <w:kern w:val="0"/>
                <w:szCs w:val="21"/>
                <w:lang w:eastAsia="en-US"/>
              </w:rPr>
              <w:t>特征描述</w:t>
            </w:r>
          </w:p>
        </w:tc>
        <w:tc>
          <w:tcPr>
            <w:tcW w:w="850" w:type="dxa"/>
            <w:vMerge w:val="restart"/>
            <w:tcBorders>
              <w:top w:val="single" w:color="000000" w:sz="4" w:space="0"/>
              <w:left w:val="single" w:color="000000" w:sz="4" w:space="0"/>
              <w:right w:val="single" w:color="000000" w:sz="4" w:space="0"/>
            </w:tcBorders>
            <w:vAlign w:val="center"/>
          </w:tcPr>
          <w:p w14:paraId="71F8B6A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计量</w:t>
            </w:r>
          </w:p>
          <w:p w14:paraId="6D83A4AA">
            <w:pPr>
              <w:ind w:left="-2" w:leftChars="-1"/>
              <w:jc w:val="center"/>
              <w:rPr>
                <w:rFonts w:hint="eastAsia" w:ascii="宋体" w:hAnsi="宋体" w:cs="宋体"/>
                <w:kern w:val="0"/>
                <w:szCs w:val="21"/>
                <w:lang w:eastAsia="en-US"/>
              </w:rPr>
            </w:pPr>
            <w:r>
              <w:rPr>
                <w:rFonts w:ascii="宋体" w:hAnsi="宋体" w:cs="宋体"/>
                <w:spacing w:val="-103"/>
                <w:kern w:val="0"/>
                <w:szCs w:val="21"/>
                <w:lang w:eastAsia="en-US"/>
              </w:rPr>
              <w:t xml:space="preserve"> </w:t>
            </w:r>
            <w:r>
              <w:rPr>
                <w:rFonts w:ascii="宋体" w:hAnsi="宋体" w:cs="宋体"/>
                <w:kern w:val="0"/>
                <w:szCs w:val="21"/>
                <w:lang w:eastAsia="en-US"/>
              </w:rPr>
              <w:t>单位</w:t>
            </w:r>
          </w:p>
        </w:tc>
        <w:tc>
          <w:tcPr>
            <w:tcW w:w="851" w:type="dxa"/>
            <w:vMerge w:val="restart"/>
            <w:tcBorders>
              <w:top w:val="single" w:color="000000" w:sz="4" w:space="0"/>
              <w:left w:val="single" w:color="000000" w:sz="4" w:space="0"/>
              <w:right w:val="single" w:color="000000" w:sz="4" w:space="0"/>
            </w:tcBorders>
            <w:vAlign w:val="center"/>
          </w:tcPr>
          <w:p w14:paraId="6E510DF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工程量</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14:paraId="3691681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金额</w:t>
            </w:r>
            <w:r>
              <w:rPr>
                <w:rFonts w:ascii="宋体" w:hAnsi="宋体" w:cs="宋体"/>
                <w:snapToGrid w:val="0"/>
                <w:kern w:val="0"/>
                <w:szCs w:val="21"/>
                <w:lang w:eastAsia="en-US"/>
              </w:rPr>
              <w:t>（元）</w:t>
            </w:r>
          </w:p>
        </w:tc>
      </w:tr>
      <w:tr w14:paraId="4380E76E">
        <w:tblPrEx>
          <w:tblCellMar>
            <w:top w:w="0" w:type="dxa"/>
            <w:left w:w="0" w:type="dxa"/>
            <w:bottom w:w="0" w:type="dxa"/>
            <w:right w:w="0" w:type="dxa"/>
          </w:tblCellMar>
        </w:tblPrEx>
        <w:trPr>
          <w:trHeight w:val="386" w:hRule="exact"/>
        </w:trPr>
        <w:tc>
          <w:tcPr>
            <w:tcW w:w="447" w:type="dxa"/>
            <w:vMerge w:val="continue"/>
            <w:tcBorders>
              <w:left w:val="single" w:color="000000" w:sz="4" w:space="0"/>
              <w:right w:val="single" w:color="000000" w:sz="4" w:space="0"/>
            </w:tcBorders>
            <w:vAlign w:val="center"/>
          </w:tcPr>
          <w:p w14:paraId="48B5FB2A">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087168A2">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01C7C853">
            <w:pPr>
              <w:jc w:val="center"/>
              <w:rPr>
                <w:rFonts w:hint="eastAsia" w:ascii="宋体" w:hAnsi="宋体"/>
                <w:szCs w:val="21"/>
              </w:rPr>
            </w:pPr>
          </w:p>
        </w:tc>
        <w:tc>
          <w:tcPr>
            <w:tcW w:w="1415" w:type="dxa"/>
            <w:vMerge w:val="continue"/>
            <w:tcBorders>
              <w:left w:val="single" w:color="000000" w:sz="4" w:space="0"/>
              <w:right w:val="single" w:color="000000" w:sz="4" w:space="0"/>
            </w:tcBorders>
            <w:vAlign w:val="center"/>
          </w:tcPr>
          <w:p w14:paraId="685CD7D7">
            <w:pPr>
              <w:jc w:val="center"/>
              <w:rPr>
                <w:rFonts w:hint="eastAsia" w:ascii="宋体" w:hAnsi="宋体"/>
                <w:szCs w:val="21"/>
              </w:rPr>
            </w:pPr>
          </w:p>
        </w:tc>
        <w:tc>
          <w:tcPr>
            <w:tcW w:w="850" w:type="dxa"/>
            <w:vMerge w:val="continue"/>
            <w:tcBorders>
              <w:left w:val="single" w:color="000000" w:sz="4" w:space="0"/>
              <w:right w:val="single" w:color="000000" w:sz="4" w:space="0"/>
            </w:tcBorders>
            <w:vAlign w:val="center"/>
          </w:tcPr>
          <w:p w14:paraId="4CD13C15">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11FACE78">
            <w:pPr>
              <w:jc w:val="center"/>
              <w:rPr>
                <w:rFonts w:hint="eastAsia" w:ascii="宋体" w:hAnsi="宋体"/>
                <w:szCs w:val="21"/>
              </w:rPr>
            </w:pPr>
          </w:p>
        </w:tc>
        <w:tc>
          <w:tcPr>
            <w:tcW w:w="858" w:type="dxa"/>
            <w:vMerge w:val="restart"/>
            <w:tcBorders>
              <w:top w:val="single" w:color="000000" w:sz="4" w:space="0"/>
              <w:left w:val="single" w:color="000000" w:sz="4" w:space="0"/>
              <w:right w:val="single" w:color="000000" w:sz="4" w:space="0"/>
            </w:tcBorders>
            <w:vAlign w:val="center"/>
          </w:tcPr>
          <w:p w14:paraId="5DCF87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103"/>
                <w:kern w:val="0"/>
                <w:szCs w:val="21"/>
                <w:lang w:eastAsia="en-US"/>
              </w:rPr>
            </w:pPr>
            <w:r>
              <w:rPr>
                <w:rFonts w:ascii="宋体" w:hAnsi="宋体" w:cs="宋体"/>
                <w:snapToGrid w:val="0"/>
                <w:kern w:val="0"/>
                <w:szCs w:val="21"/>
                <w:lang w:eastAsia="en-US"/>
              </w:rPr>
              <w:t>综合</w:t>
            </w:r>
            <w:r>
              <w:rPr>
                <w:rFonts w:ascii="宋体" w:hAnsi="宋体" w:cs="宋体"/>
                <w:snapToGrid w:val="0"/>
                <w:spacing w:val="-103"/>
                <w:kern w:val="0"/>
                <w:szCs w:val="21"/>
                <w:lang w:eastAsia="en-US"/>
              </w:rPr>
              <w:t xml:space="preserve"> </w:t>
            </w:r>
          </w:p>
          <w:p w14:paraId="7D7E71B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单价</w:t>
            </w:r>
          </w:p>
        </w:tc>
        <w:tc>
          <w:tcPr>
            <w:tcW w:w="850" w:type="dxa"/>
            <w:vMerge w:val="restart"/>
            <w:tcBorders>
              <w:top w:val="single" w:color="000000" w:sz="4" w:space="0"/>
              <w:left w:val="single" w:color="000000" w:sz="4" w:space="0"/>
              <w:right w:val="single" w:color="000000" w:sz="4" w:space="0"/>
            </w:tcBorders>
            <w:vAlign w:val="center"/>
          </w:tcPr>
          <w:p w14:paraId="76DD7D0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2A135A6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其中</w:t>
            </w:r>
          </w:p>
        </w:tc>
      </w:tr>
      <w:tr w14:paraId="23F1E213">
        <w:tblPrEx>
          <w:tblCellMar>
            <w:top w:w="0" w:type="dxa"/>
            <w:left w:w="0" w:type="dxa"/>
            <w:bottom w:w="0" w:type="dxa"/>
            <w:right w:w="0" w:type="dxa"/>
          </w:tblCellMar>
        </w:tblPrEx>
        <w:trPr>
          <w:trHeight w:val="626" w:hRule="exact"/>
        </w:trPr>
        <w:tc>
          <w:tcPr>
            <w:tcW w:w="447" w:type="dxa"/>
            <w:vMerge w:val="continue"/>
            <w:tcBorders>
              <w:left w:val="single" w:color="000000" w:sz="4" w:space="0"/>
              <w:bottom w:val="single" w:color="000000" w:sz="4" w:space="0"/>
              <w:right w:val="single" w:color="000000" w:sz="4" w:space="0"/>
            </w:tcBorders>
            <w:vAlign w:val="center"/>
          </w:tcPr>
          <w:p w14:paraId="433B4D03">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55065510">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6EFA3302">
            <w:pPr>
              <w:jc w:val="center"/>
              <w:rPr>
                <w:rFonts w:hint="eastAsia" w:ascii="宋体" w:hAnsi="宋体"/>
                <w:szCs w:val="21"/>
              </w:rPr>
            </w:pPr>
          </w:p>
        </w:tc>
        <w:tc>
          <w:tcPr>
            <w:tcW w:w="1415" w:type="dxa"/>
            <w:vMerge w:val="continue"/>
            <w:tcBorders>
              <w:left w:val="single" w:color="000000" w:sz="4" w:space="0"/>
              <w:bottom w:val="single" w:color="000000" w:sz="4" w:space="0"/>
              <w:right w:val="single" w:color="000000" w:sz="4" w:space="0"/>
            </w:tcBorders>
            <w:vAlign w:val="center"/>
          </w:tcPr>
          <w:p w14:paraId="0F83B8A9">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4B4FD248">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5042F869">
            <w:pPr>
              <w:jc w:val="center"/>
              <w:rPr>
                <w:rFonts w:hint="eastAsia" w:ascii="宋体" w:hAnsi="宋体"/>
                <w:szCs w:val="21"/>
              </w:rPr>
            </w:pPr>
          </w:p>
        </w:tc>
        <w:tc>
          <w:tcPr>
            <w:tcW w:w="858" w:type="dxa"/>
            <w:vMerge w:val="continue"/>
            <w:tcBorders>
              <w:left w:val="single" w:color="000000" w:sz="4" w:space="0"/>
              <w:bottom w:val="single" w:color="000000" w:sz="4" w:space="0"/>
              <w:right w:val="single" w:color="000000" w:sz="4" w:space="0"/>
            </w:tcBorders>
            <w:vAlign w:val="center"/>
          </w:tcPr>
          <w:p w14:paraId="3440AF55">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30932BE4">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907A5C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spacing w:val="2"/>
                <w:kern w:val="0"/>
                <w:szCs w:val="21"/>
              </w:rPr>
              <w:t>材料</w:t>
            </w:r>
          </w:p>
          <w:p w14:paraId="556F252C">
            <w:pPr>
              <w:ind w:left="-2" w:leftChars="-1"/>
              <w:jc w:val="center"/>
              <w:rPr>
                <w:rFonts w:hint="eastAsia" w:ascii="宋体" w:hAnsi="宋体" w:cs="宋体"/>
                <w:kern w:val="0"/>
                <w:szCs w:val="21"/>
                <w:lang w:eastAsia="en-US"/>
              </w:rPr>
            </w:pPr>
            <w:r>
              <w:rPr>
                <w:rFonts w:ascii="宋体" w:hAnsi="宋体" w:cs="宋体"/>
                <w:kern w:val="0"/>
                <w:szCs w:val="21"/>
                <w:lang w:eastAsia="en-US"/>
              </w:rPr>
              <w:t>暂估价</w:t>
            </w:r>
          </w:p>
        </w:tc>
      </w:tr>
      <w:tr w14:paraId="2F6E225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17ACB9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EE248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A095FB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4A8F84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14949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38D1D4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7AA24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54679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BA260F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DE6BFA9">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F2767A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5C1210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D1DDB5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D73AC5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9A7270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C90EB9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EABEF7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50E14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824FC1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D1DE845">
        <w:tblPrEx>
          <w:tblCellMar>
            <w:top w:w="0" w:type="dxa"/>
            <w:left w:w="0" w:type="dxa"/>
            <w:bottom w:w="0" w:type="dxa"/>
            <w:right w:w="0" w:type="dxa"/>
          </w:tblCellMar>
        </w:tblPrEx>
        <w:trPr>
          <w:trHeight w:val="553"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853AC0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CFB8F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9C24D2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E16FBC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2C5F1F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EE1319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2037DD3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A2EB8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D5CD32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57DA7666">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3F647C2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CFAC86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BE68C5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26A250D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C0488F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50780C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BE39D8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61FBC2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A8127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195F40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72FD0D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0F26D8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F6091B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6C2B97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752464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A5FCEA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8882FA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B9979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9E1AC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AD8F4E7">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0BEF8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94FFF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CF934B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F6784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15BBB4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72C2EE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50FBF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8229C2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2CDC3A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D6F40DD">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03824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4CCC4F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EAC3B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07EF0A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0E4087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724D0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A71353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413AD0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1E230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84258E8">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0182B9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A4DEAE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A392A4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E17025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3C2823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809C5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9E1299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E04D9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B27285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5A0DAC17">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4599FE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D5983F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E297DE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8CF6CC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88C8C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2F0F07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6045358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A228B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A5CED6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A738A8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98FD66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221F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163D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63CBB2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2E595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CA7F54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62798C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C1286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DBD83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DD377C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D9739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D842F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31DF2F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F0009C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F83519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BDEAA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83A596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185618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4FB0AA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9D35A2A">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4A6534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BD674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D3406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FE22F3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339D4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C9741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1A849D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024E7E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2E1C1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5F5B99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C36CE8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D9F11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A6F35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75B3C6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2293F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36DEE1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B5404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137F7A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B242D9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E712CF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EDED26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53B1B8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79CD16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61A4CD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A018C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88061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03427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BEC62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69432E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1F11AF4">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6D60A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C67ECA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9EE884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0EEEDBE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C769A5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0BAD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4038D7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75777E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1A0D3F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48AFF8E">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69A3C3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A82A3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0C9E58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2C76CBC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473539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75A0B8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14797E8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F6FE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5979DB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4423C285">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037A9E4A">
            <w:pPr>
              <w:spacing w:before="65"/>
              <w:jc w:val="center"/>
              <w:rPr>
                <w:rFonts w:hint="eastAsia" w:ascii="宋体" w:hAnsi="宋体" w:cs="宋体"/>
                <w:kern w:val="0"/>
                <w:szCs w:val="21"/>
                <w:lang w:eastAsia="en-US"/>
              </w:rPr>
            </w:pPr>
            <w:r>
              <w:rPr>
                <w:rFonts w:ascii="宋体" w:hAnsi="宋体" w:cs="宋体"/>
                <w:kern w:val="0"/>
                <w:szCs w:val="21"/>
                <w:lang w:eastAsia="en-US"/>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12173D1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208FB51C">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tr w14:paraId="72F51B7C">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2AEA4FDE">
            <w:pPr>
              <w:tabs>
                <w:tab w:val="left" w:pos="1046"/>
              </w:tabs>
              <w:spacing w:before="66"/>
              <w:jc w:val="center"/>
              <w:rPr>
                <w:rFonts w:hint="eastAsia" w:ascii="宋体" w:hAnsi="宋体" w:cs="宋体"/>
                <w:kern w:val="0"/>
                <w:szCs w:val="21"/>
                <w:lang w:eastAsia="en-US"/>
              </w:rPr>
            </w:pPr>
            <w:r>
              <w:rPr>
                <w:rFonts w:ascii="宋体" w:hAnsi="宋体" w:cs="宋体"/>
                <w:kern w:val="0"/>
                <w:szCs w:val="21"/>
                <w:lang w:eastAsia="en-US"/>
              </w:rPr>
              <w:t>合</w:t>
            </w:r>
            <w:r>
              <w:rPr>
                <w:rFonts w:hint="eastAsia" w:ascii="宋体" w:hAnsi="宋体" w:cs="宋体"/>
                <w:kern w:val="0"/>
                <w:szCs w:val="21"/>
              </w:rPr>
              <w:t xml:space="preserve">    </w:t>
            </w:r>
            <w:r>
              <w:rPr>
                <w:rFonts w:ascii="宋体" w:hAnsi="宋体" w:cs="宋体"/>
                <w:kern w:val="0"/>
                <w:szCs w:val="21"/>
                <w:lang w:eastAsia="en-US"/>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7A06D28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72C7B84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bookmarkEnd w:id="1706"/>
    </w:tbl>
    <w:p w14:paraId="402C5DF5">
      <w:pPr>
        <w:keepNext/>
        <w:keepLines/>
        <w:spacing w:before="156" w:beforeLines="50" w:after="156" w:afterLines="50" w:line="360" w:lineRule="auto"/>
        <w:outlineLvl w:val="2"/>
        <w:rPr>
          <w:rFonts w:hint="eastAsia" w:ascii="宋体" w:hAnsi="宋体"/>
          <w:kern w:val="0"/>
          <w:sz w:val="24"/>
        </w:rPr>
      </w:pPr>
      <w:r>
        <w:rPr>
          <w:rFonts w:hint="eastAsia" w:ascii="宋体" w:hAnsi="宋体" w:cs="Arial"/>
          <w:kern w:val="0"/>
          <w:sz w:val="24"/>
        </w:rPr>
        <w:br w:type="page"/>
      </w:r>
      <w:bookmarkStart w:id="1707" w:name="_Toc217603851"/>
      <w:bookmarkStart w:id="1708" w:name="_Toc203139883"/>
      <w:bookmarkStart w:id="1709" w:name="_Toc199451025"/>
      <w:r>
        <w:rPr>
          <w:rFonts w:ascii="宋体" w:hAnsi="宋体"/>
          <w:kern w:val="0"/>
          <w:sz w:val="24"/>
          <w:shd w:val="clear" w:color="auto" w:fill="FFFFFF"/>
        </w:rPr>
        <w:t>4.</w:t>
      </w:r>
      <w:r>
        <w:rPr>
          <w:rFonts w:hint="eastAsia" w:ascii="宋体" w:hAnsi="宋体"/>
          <w:kern w:val="0"/>
          <w:sz w:val="24"/>
          <w:shd w:val="clear" w:color="auto" w:fill="FFFFFF"/>
        </w:rPr>
        <w:t>6-1</w:t>
      </w:r>
      <w:r>
        <w:rPr>
          <w:rFonts w:ascii="宋体" w:hAnsi="宋体"/>
          <w:kern w:val="0"/>
          <w:sz w:val="24"/>
          <w:shd w:val="clear" w:color="auto" w:fill="FFFFFF"/>
        </w:rPr>
        <w:t xml:space="preserve">  </w:t>
      </w:r>
      <w:r>
        <w:rPr>
          <w:rFonts w:hint="eastAsia" w:ascii="宋体" w:hAnsi="宋体"/>
          <w:kern w:val="0"/>
          <w:sz w:val="24"/>
          <w:shd w:val="clear" w:color="auto" w:fill="FFFFFF"/>
        </w:rPr>
        <w:t>分部分项工程项目清单差异计价表（适用于总价合同）</w:t>
      </w:r>
      <w:bookmarkEnd w:id="1707"/>
      <w:bookmarkEnd w:id="1708"/>
      <w:bookmarkEnd w:id="1709"/>
    </w:p>
    <w:p w14:paraId="011D47DD">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分部分项工程项目清单差异计价表</w:t>
      </w:r>
    </w:p>
    <w:p w14:paraId="5B5AA42D">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工程名称：（XXXX单项工程差异-</w:t>
      </w:r>
      <w:r>
        <w:rPr>
          <w:rFonts w:ascii="宋体" w:hAnsi="宋体" w:cs="Arial"/>
          <w:szCs w:val="21"/>
        </w:rPr>
        <w:t>XXXX</w:t>
      </w:r>
      <w:r>
        <w:rPr>
          <w:rFonts w:hint="eastAsia" w:ascii="宋体" w:hAnsi="宋体" w:cs="Arial"/>
          <w:szCs w:val="21"/>
        </w:rPr>
        <w:t xml:space="preserve">单位工程差异）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tblInd w:w="-5" w:type="dxa"/>
        <w:tblLayout w:type="fixed"/>
        <w:tblCellMar>
          <w:top w:w="0" w:type="dxa"/>
          <w:left w:w="0" w:type="dxa"/>
          <w:bottom w:w="0" w:type="dxa"/>
          <w:right w:w="0" w:type="dxa"/>
        </w:tblCellMar>
      </w:tblPr>
      <w:tblGrid>
        <w:gridCol w:w="849"/>
        <w:gridCol w:w="1699"/>
        <w:gridCol w:w="849"/>
        <w:gridCol w:w="851"/>
        <w:gridCol w:w="709"/>
        <w:gridCol w:w="708"/>
        <w:gridCol w:w="856"/>
        <w:gridCol w:w="850"/>
        <w:gridCol w:w="993"/>
      </w:tblGrid>
      <w:tr w14:paraId="419339CD">
        <w:tblPrEx>
          <w:tblCellMar>
            <w:top w:w="0" w:type="dxa"/>
            <w:left w:w="0" w:type="dxa"/>
            <w:bottom w:w="0" w:type="dxa"/>
            <w:right w:w="0" w:type="dxa"/>
          </w:tblCellMar>
        </w:tblPrEx>
        <w:trPr>
          <w:trHeight w:val="475" w:hRule="exact"/>
        </w:trPr>
        <w:tc>
          <w:tcPr>
            <w:tcW w:w="849" w:type="dxa"/>
            <w:vMerge w:val="restart"/>
            <w:tcBorders>
              <w:top w:val="single" w:color="000000" w:sz="4" w:space="0"/>
              <w:left w:val="single" w:color="000000" w:sz="4" w:space="0"/>
              <w:right w:val="single" w:color="000000" w:sz="4" w:space="0"/>
            </w:tcBorders>
            <w:vAlign w:val="center"/>
          </w:tcPr>
          <w:p w14:paraId="3F5949B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bookmarkStart w:id="1710" w:name="_Hlk199951672"/>
            <w:r>
              <w:rPr>
                <w:rFonts w:hint="eastAsia" w:ascii="宋体" w:hAnsi="宋体" w:cs="宋体"/>
                <w:snapToGrid w:val="0"/>
                <w:spacing w:val="2"/>
                <w:kern w:val="0"/>
                <w:szCs w:val="21"/>
              </w:rPr>
              <w:t>序号</w:t>
            </w:r>
          </w:p>
        </w:tc>
        <w:tc>
          <w:tcPr>
            <w:tcW w:w="1699" w:type="dxa"/>
            <w:vMerge w:val="restart"/>
            <w:tcBorders>
              <w:top w:val="single" w:color="000000" w:sz="4" w:space="0"/>
              <w:left w:val="single" w:color="000000" w:sz="4" w:space="0"/>
              <w:right w:val="single" w:color="000000" w:sz="4" w:space="0"/>
            </w:tcBorders>
            <w:vAlign w:val="center"/>
          </w:tcPr>
          <w:p w14:paraId="5F6D979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rPr>
              <w:t>项目</w:t>
            </w: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编码</w:t>
            </w:r>
          </w:p>
        </w:tc>
        <w:tc>
          <w:tcPr>
            <w:tcW w:w="849" w:type="dxa"/>
            <w:vMerge w:val="restart"/>
            <w:tcBorders>
              <w:top w:val="single" w:color="000000" w:sz="4" w:space="0"/>
              <w:left w:val="single" w:color="000000" w:sz="4" w:space="0"/>
              <w:right w:val="single" w:color="000000" w:sz="4" w:space="0"/>
            </w:tcBorders>
            <w:vAlign w:val="center"/>
          </w:tcPr>
          <w:p w14:paraId="0A5E73B3">
            <w:pPr>
              <w:ind w:left="-2" w:leftChars="-1"/>
              <w:jc w:val="center"/>
              <w:rPr>
                <w:rFonts w:hint="eastAsia" w:ascii="宋体" w:hAnsi="宋体" w:cs="宋体"/>
                <w:kern w:val="0"/>
                <w:szCs w:val="21"/>
              </w:rPr>
            </w:pPr>
            <w:r>
              <w:rPr>
                <w:rFonts w:hint="eastAsia" w:ascii="宋体" w:hAnsi="宋体" w:cs="宋体"/>
                <w:kern w:val="0"/>
                <w:szCs w:val="21"/>
              </w:rPr>
              <w:t>项目</w:t>
            </w:r>
          </w:p>
          <w:p w14:paraId="648951B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名称</w:t>
            </w:r>
          </w:p>
        </w:tc>
        <w:tc>
          <w:tcPr>
            <w:tcW w:w="851" w:type="dxa"/>
            <w:vMerge w:val="restart"/>
            <w:tcBorders>
              <w:top w:val="single" w:color="000000" w:sz="4" w:space="0"/>
              <w:left w:val="single" w:color="000000" w:sz="4" w:space="0"/>
              <w:right w:val="single" w:color="000000" w:sz="4" w:space="0"/>
            </w:tcBorders>
            <w:vAlign w:val="center"/>
          </w:tcPr>
          <w:p w14:paraId="0310184C">
            <w:pPr>
              <w:ind w:left="-2" w:leftChars="-1"/>
              <w:jc w:val="center"/>
              <w:rPr>
                <w:rFonts w:hint="eastAsia" w:ascii="宋体" w:hAnsi="宋体" w:cs="宋体"/>
                <w:kern w:val="0"/>
                <w:szCs w:val="21"/>
              </w:rPr>
            </w:pPr>
            <w:r>
              <w:rPr>
                <w:rFonts w:hint="eastAsia" w:ascii="宋体" w:hAnsi="宋体" w:cs="宋体"/>
                <w:kern w:val="0"/>
                <w:szCs w:val="21"/>
              </w:rPr>
              <w:t>项目</w:t>
            </w:r>
            <w:r>
              <w:rPr>
                <w:rFonts w:ascii="宋体" w:hAnsi="宋体" w:cs="宋体"/>
                <w:kern w:val="0"/>
                <w:szCs w:val="21"/>
                <w:lang w:eastAsia="en-US"/>
              </w:rPr>
              <w:t>特征</w:t>
            </w:r>
          </w:p>
          <w:p w14:paraId="1B80CE0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描述</w:t>
            </w:r>
          </w:p>
        </w:tc>
        <w:tc>
          <w:tcPr>
            <w:tcW w:w="709" w:type="dxa"/>
            <w:vMerge w:val="restart"/>
            <w:tcBorders>
              <w:top w:val="single" w:color="000000" w:sz="4" w:space="0"/>
              <w:left w:val="single" w:color="000000" w:sz="4" w:space="0"/>
              <w:right w:val="single" w:color="000000" w:sz="4" w:space="0"/>
            </w:tcBorders>
            <w:vAlign w:val="center"/>
          </w:tcPr>
          <w:p w14:paraId="376D127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计量</w:t>
            </w:r>
          </w:p>
          <w:p w14:paraId="6E6AAFAE">
            <w:pPr>
              <w:ind w:left="-2" w:leftChars="-1"/>
              <w:jc w:val="center"/>
              <w:rPr>
                <w:rFonts w:hint="eastAsia" w:ascii="宋体" w:hAnsi="宋体" w:cs="宋体"/>
                <w:kern w:val="0"/>
                <w:szCs w:val="21"/>
                <w:lang w:eastAsia="en-US"/>
              </w:rPr>
            </w:pPr>
            <w:r>
              <w:rPr>
                <w:rFonts w:ascii="宋体" w:hAnsi="宋体" w:cs="宋体"/>
                <w:spacing w:val="-103"/>
                <w:kern w:val="0"/>
                <w:szCs w:val="21"/>
                <w:lang w:eastAsia="en-US"/>
              </w:rPr>
              <w:t xml:space="preserve"> </w:t>
            </w:r>
            <w:r>
              <w:rPr>
                <w:rFonts w:ascii="宋体" w:hAnsi="宋体" w:cs="宋体"/>
                <w:kern w:val="0"/>
                <w:szCs w:val="21"/>
                <w:lang w:eastAsia="en-US"/>
              </w:rPr>
              <w:t>单位</w:t>
            </w:r>
          </w:p>
        </w:tc>
        <w:tc>
          <w:tcPr>
            <w:tcW w:w="708" w:type="dxa"/>
            <w:vMerge w:val="restart"/>
            <w:tcBorders>
              <w:top w:val="single" w:color="000000" w:sz="4" w:space="0"/>
              <w:left w:val="single" w:color="000000" w:sz="4" w:space="0"/>
              <w:right w:val="single" w:color="000000" w:sz="4" w:space="0"/>
            </w:tcBorders>
            <w:vAlign w:val="center"/>
          </w:tcPr>
          <w:p w14:paraId="0DE28C7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工程量</w:t>
            </w:r>
          </w:p>
        </w:tc>
        <w:tc>
          <w:tcPr>
            <w:tcW w:w="2699" w:type="dxa"/>
            <w:gridSpan w:val="3"/>
            <w:tcBorders>
              <w:top w:val="single" w:color="000000" w:sz="4" w:space="0"/>
              <w:left w:val="single" w:color="000000" w:sz="4" w:space="0"/>
              <w:bottom w:val="single" w:color="000000" w:sz="4" w:space="0"/>
              <w:right w:val="single" w:color="000000" w:sz="4" w:space="0"/>
            </w:tcBorders>
            <w:vAlign w:val="center"/>
          </w:tcPr>
          <w:p w14:paraId="47346F0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金额（元）</w:t>
            </w:r>
          </w:p>
        </w:tc>
      </w:tr>
      <w:tr w14:paraId="4FCC5784">
        <w:tblPrEx>
          <w:tblCellMar>
            <w:top w:w="0" w:type="dxa"/>
            <w:left w:w="0" w:type="dxa"/>
            <w:bottom w:w="0" w:type="dxa"/>
            <w:right w:w="0" w:type="dxa"/>
          </w:tblCellMar>
        </w:tblPrEx>
        <w:trPr>
          <w:trHeight w:val="386" w:hRule="exact"/>
        </w:trPr>
        <w:tc>
          <w:tcPr>
            <w:tcW w:w="849" w:type="dxa"/>
            <w:vMerge w:val="continue"/>
            <w:tcBorders>
              <w:left w:val="single" w:color="000000" w:sz="4" w:space="0"/>
              <w:right w:val="single" w:color="000000" w:sz="4" w:space="0"/>
            </w:tcBorders>
            <w:vAlign w:val="center"/>
          </w:tcPr>
          <w:p w14:paraId="481D4F67">
            <w:pPr>
              <w:jc w:val="center"/>
              <w:rPr>
                <w:rFonts w:hint="eastAsia" w:ascii="宋体" w:hAnsi="宋体"/>
                <w:szCs w:val="21"/>
              </w:rPr>
            </w:pPr>
          </w:p>
        </w:tc>
        <w:tc>
          <w:tcPr>
            <w:tcW w:w="1699" w:type="dxa"/>
            <w:vMerge w:val="continue"/>
            <w:tcBorders>
              <w:left w:val="single" w:color="000000" w:sz="4" w:space="0"/>
              <w:right w:val="single" w:color="000000" w:sz="4" w:space="0"/>
            </w:tcBorders>
            <w:vAlign w:val="center"/>
          </w:tcPr>
          <w:p w14:paraId="277C0BC5">
            <w:pPr>
              <w:jc w:val="center"/>
              <w:rPr>
                <w:rFonts w:hint="eastAsia" w:ascii="宋体" w:hAnsi="宋体"/>
                <w:szCs w:val="21"/>
              </w:rPr>
            </w:pPr>
          </w:p>
        </w:tc>
        <w:tc>
          <w:tcPr>
            <w:tcW w:w="849" w:type="dxa"/>
            <w:vMerge w:val="continue"/>
            <w:tcBorders>
              <w:left w:val="single" w:color="000000" w:sz="4" w:space="0"/>
              <w:right w:val="single" w:color="000000" w:sz="4" w:space="0"/>
            </w:tcBorders>
            <w:vAlign w:val="center"/>
          </w:tcPr>
          <w:p w14:paraId="5CDC46E0">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0997F611">
            <w:pPr>
              <w:jc w:val="center"/>
              <w:rPr>
                <w:rFonts w:hint="eastAsia" w:ascii="宋体" w:hAnsi="宋体"/>
                <w:szCs w:val="21"/>
              </w:rPr>
            </w:pPr>
          </w:p>
        </w:tc>
        <w:tc>
          <w:tcPr>
            <w:tcW w:w="709" w:type="dxa"/>
            <w:vMerge w:val="continue"/>
            <w:tcBorders>
              <w:left w:val="single" w:color="000000" w:sz="4" w:space="0"/>
              <w:right w:val="single" w:color="000000" w:sz="4" w:space="0"/>
            </w:tcBorders>
            <w:vAlign w:val="center"/>
          </w:tcPr>
          <w:p w14:paraId="25C792DD">
            <w:pPr>
              <w:jc w:val="center"/>
              <w:rPr>
                <w:rFonts w:hint="eastAsia" w:ascii="宋体" w:hAnsi="宋体"/>
                <w:szCs w:val="21"/>
              </w:rPr>
            </w:pPr>
          </w:p>
        </w:tc>
        <w:tc>
          <w:tcPr>
            <w:tcW w:w="708" w:type="dxa"/>
            <w:vMerge w:val="continue"/>
            <w:tcBorders>
              <w:left w:val="single" w:color="000000" w:sz="4" w:space="0"/>
              <w:right w:val="single" w:color="000000" w:sz="4" w:space="0"/>
            </w:tcBorders>
            <w:vAlign w:val="center"/>
          </w:tcPr>
          <w:p w14:paraId="7459F3F6">
            <w:pPr>
              <w:jc w:val="center"/>
              <w:rPr>
                <w:rFonts w:hint="eastAsia" w:ascii="宋体" w:hAnsi="宋体"/>
                <w:szCs w:val="21"/>
              </w:rPr>
            </w:pPr>
          </w:p>
        </w:tc>
        <w:tc>
          <w:tcPr>
            <w:tcW w:w="856" w:type="dxa"/>
            <w:vMerge w:val="restart"/>
            <w:tcBorders>
              <w:top w:val="single" w:color="000000" w:sz="4" w:space="0"/>
              <w:left w:val="single" w:color="000000" w:sz="4" w:space="0"/>
              <w:right w:val="single" w:color="000000" w:sz="4" w:space="0"/>
            </w:tcBorders>
            <w:vAlign w:val="center"/>
          </w:tcPr>
          <w:p w14:paraId="39F10FB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ascii="宋体" w:hAnsi="宋体" w:cs="宋体"/>
                <w:snapToGrid w:val="0"/>
                <w:kern w:val="0"/>
                <w:szCs w:val="21"/>
                <w:lang w:eastAsia="en-US"/>
              </w:rPr>
              <w:t>综合</w:t>
            </w:r>
          </w:p>
          <w:p w14:paraId="6FF5AABC">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单价</w:t>
            </w:r>
          </w:p>
        </w:tc>
        <w:tc>
          <w:tcPr>
            <w:tcW w:w="850" w:type="dxa"/>
            <w:vMerge w:val="restart"/>
            <w:tcBorders>
              <w:top w:val="single" w:color="000000" w:sz="4" w:space="0"/>
              <w:left w:val="single" w:color="000000" w:sz="4" w:space="0"/>
              <w:right w:val="single" w:color="000000" w:sz="4" w:space="0"/>
            </w:tcBorders>
            <w:vAlign w:val="center"/>
          </w:tcPr>
          <w:p w14:paraId="3EA3EFC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323253F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其中</w:t>
            </w:r>
          </w:p>
        </w:tc>
      </w:tr>
      <w:tr w14:paraId="57A494AB">
        <w:tblPrEx>
          <w:tblCellMar>
            <w:top w:w="0" w:type="dxa"/>
            <w:left w:w="0" w:type="dxa"/>
            <w:bottom w:w="0" w:type="dxa"/>
            <w:right w:w="0" w:type="dxa"/>
          </w:tblCellMar>
        </w:tblPrEx>
        <w:trPr>
          <w:trHeight w:val="782" w:hRule="exact"/>
        </w:trPr>
        <w:tc>
          <w:tcPr>
            <w:tcW w:w="849" w:type="dxa"/>
            <w:vMerge w:val="continue"/>
            <w:tcBorders>
              <w:left w:val="single" w:color="000000" w:sz="4" w:space="0"/>
              <w:bottom w:val="single" w:color="000000" w:sz="4" w:space="0"/>
              <w:right w:val="single" w:color="000000" w:sz="4" w:space="0"/>
            </w:tcBorders>
            <w:vAlign w:val="center"/>
          </w:tcPr>
          <w:p w14:paraId="6D46378B">
            <w:pPr>
              <w:jc w:val="center"/>
              <w:rPr>
                <w:rFonts w:hint="eastAsia" w:ascii="宋体" w:hAnsi="宋体"/>
                <w:szCs w:val="21"/>
              </w:rPr>
            </w:pPr>
          </w:p>
        </w:tc>
        <w:tc>
          <w:tcPr>
            <w:tcW w:w="1699" w:type="dxa"/>
            <w:vMerge w:val="continue"/>
            <w:tcBorders>
              <w:left w:val="single" w:color="000000" w:sz="4" w:space="0"/>
              <w:bottom w:val="single" w:color="000000" w:sz="4" w:space="0"/>
              <w:right w:val="single" w:color="000000" w:sz="4" w:space="0"/>
            </w:tcBorders>
            <w:vAlign w:val="center"/>
          </w:tcPr>
          <w:p w14:paraId="39CDD279">
            <w:pPr>
              <w:jc w:val="center"/>
              <w:rPr>
                <w:rFonts w:hint="eastAsia" w:ascii="宋体" w:hAnsi="宋体"/>
                <w:szCs w:val="21"/>
              </w:rPr>
            </w:pPr>
          </w:p>
        </w:tc>
        <w:tc>
          <w:tcPr>
            <w:tcW w:w="849" w:type="dxa"/>
            <w:vMerge w:val="continue"/>
            <w:tcBorders>
              <w:left w:val="single" w:color="000000" w:sz="4" w:space="0"/>
              <w:bottom w:val="single" w:color="000000" w:sz="4" w:space="0"/>
              <w:right w:val="single" w:color="000000" w:sz="4" w:space="0"/>
            </w:tcBorders>
            <w:vAlign w:val="center"/>
          </w:tcPr>
          <w:p w14:paraId="281032EA">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107E1560">
            <w:pPr>
              <w:jc w:val="center"/>
              <w:rPr>
                <w:rFonts w:hint="eastAsia" w:ascii="宋体" w:hAnsi="宋体"/>
                <w:szCs w:val="21"/>
              </w:rPr>
            </w:pPr>
          </w:p>
        </w:tc>
        <w:tc>
          <w:tcPr>
            <w:tcW w:w="709" w:type="dxa"/>
            <w:vMerge w:val="continue"/>
            <w:tcBorders>
              <w:left w:val="single" w:color="000000" w:sz="4" w:space="0"/>
              <w:bottom w:val="single" w:color="000000" w:sz="4" w:space="0"/>
              <w:right w:val="single" w:color="000000" w:sz="4" w:space="0"/>
            </w:tcBorders>
            <w:vAlign w:val="center"/>
          </w:tcPr>
          <w:p w14:paraId="5006B999">
            <w:pPr>
              <w:jc w:val="center"/>
              <w:rPr>
                <w:rFonts w:hint="eastAsia" w:ascii="宋体" w:hAnsi="宋体"/>
                <w:szCs w:val="21"/>
              </w:rPr>
            </w:pPr>
          </w:p>
        </w:tc>
        <w:tc>
          <w:tcPr>
            <w:tcW w:w="708" w:type="dxa"/>
            <w:vMerge w:val="continue"/>
            <w:tcBorders>
              <w:left w:val="single" w:color="000000" w:sz="4" w:space="0"/>
              <w:bottom w:val="single" w:color="000000" w:sz="4" w:space="0"/>
              <w:right w:val="single" w:color="000000" w:sz="4" w:space="0"/>
            </w:tcBorders>
            <w:vAlign w:val="center"/>
          </w:tcPr>
          <w:p w14:paraId="2D0B057D">
            <w:pPr>
              <w:jc w:val="center"/>
              <w:rPr>
                <w:rFonts w:hint="eastAsia" w:ascii="宋体" w:hAnsi="宋体"/>
                <w:szCs w:val="21"/>
              </w:rPr>
            </w:pPr>
          </w:p>
        </w:tc>
        <w:tc>
          <w:tcPr>
            <w:tcW w:w="856" w:type="dxa"/>
            <w:vMerge w:val="continue"/>
            <w:tcBorders>
              <w:left w:val="single" w:color="000000" w:sz="4" w:space="0"/>
              <w:bottom w:val="single" w:color="000000" w:sz="4" w:space="0"/>
              <w:right w:val="single" w:color="000000" w:sz="4" w:space="0"/>
            </w:tcBorders>
            <w:vAlign w:val="center"/>
          </w:tcPr>
          <w:p w14:paraId="1ADE5D43">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5FAC8670">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8AE723E">
            <w:pPr>
              <w:ind w:left="-2" w:leftChars="-1"/>
              <w:jc w:val="center"/>
              <w:rPr>
                <w:rFonts w:hint="eastAsia" w:ascii="宋体" w:hAnsi="宋体" w:cs="宋体"/>
                <w:kern w:val="0"/>
                <w:szCs w:val="21"/>
              </w:rPr>
            </w:pPr>
            <w:r>
              <w:rPr>
                <w:rFonts w:hint="eastAsia" w:ascii="宋体" w:hAnsi="宋体" w:cs="宋体"/>
                <w:kern w:val="0"/>
                <w:szCs w:val="21"/>
              </w:rPr>
              <w:t>材料</w:t>
            </w:r>
          </w:p>
          <w:p w14:paraId="5761A28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暂估价</w:t>
            </w:r>
          </w:p>
        </w:tc>
      </w:tr>
      <w:tr w14:paraId="64BB3023">
        <w:tblPrEx>
          <w:tblCellMar>
            <w:top w:w="0" w:type="dxa"/>
            <w:left w:w="0" w:type="dxa"/>
            <w:bottom w:w="0" w:type="dxa"/>
            <w:right w:w="0" w:type="dxa"/>
          </w:tblCellMar>
        </w:tblPrEx>
        <w:trPr>
          <w:trHeight w:val="71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5FE8417B">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C24F1F5">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06341E2">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AE35AEF">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2468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2D842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0D763C8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BFCEBF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0F57C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1F261AC">
        <w:tblPrEx>
          <w:tblCellMar>
            <w:top w:w="0" w:type="dxa"/>
            <w:left w:w="0" w:type="dxa"/>
            <w:bottom w:w="0" w:type="dxa"/>
            <w:right w:w="0" w:type="dxa"/>
          </w:tblCellMar>
        </w:tblPrEx>
        <w:trPr>
          <w:trHeight w:val="70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C328E0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A7F6348">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44109899">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BBAFE72">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C0459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E3A74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38486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E185A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74736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9FFDFA3">
        <w:tblPrEx>
          <w:tblCellMar>
            <w:top w:w="0" w:type="dxa"/>
            <w:left w:w="0" w:type="dxa"/>
            <w:bottom w:w="0" w:type="dxa"/>
            <w:right w:w="0" w:type="dxa"/>
          </w:tblCellMar>
        </w:tblPrEx>
        <w:trPr>
          <w:trHeight w:val="553"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A99FD7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09DB35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CF60D36">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665AD1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5ADC31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6230A2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7948384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2A2EC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F4A8C9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F0A5929">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383329D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DD8C45F">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FF22AE2">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863E6B0">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B95A57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6F96A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96BE1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AAB1D9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19C2A2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25083E5">
        <w:tblPrEx>
          <w:tblCellMar>
            <w:top w:w="0" w:type="dxa"/>
            <w:left w:w="0" w:type="dxa"/>
            <w:bottom w:w="0" w:type="dxa"/>
            <w:right w:w="0" w:type="dxa"/>
          </w:tblCellMar>
        </w:tblPrEx>
        <w:trPr>
          <w:trHeight w:val="741"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3B0B53CF">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C9B04D7">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22158160">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E110E7A">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65268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684CC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6FB7B5C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5C4BC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789F38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551D7C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5E0B9B8">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9416CF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DFCE34A">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9A87F3F">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0268D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20953A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1ADB93C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4C0F4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964A67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49384462">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FD0A76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2B291F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7960367">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10D3E0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241107C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C634A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83F7CA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69E293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C9F602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61F3180">
        <w:tblPrEx>
          <w:tblCellMar>
            <w:top w:w="0" w:type="dxa"/>
            <w:left w:w="0" w:type="dxa"/>
            <w:bottom w:w="0" w:type="dxa"/>
            <w:right w:w="0" w:type="dxa"/>
          </w:tblCellMar>
        </w:tblPrEx>
        <w:trPr>
          <w:trHeight w:val="73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EA42E62">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B9423B7">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0D2B139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89ABE0D">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379D5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40B4A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6032F94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E93310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FCBBD0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68C7B6A">
        <w:tblPrEx>
          <w:tblCellMar>
            <w:top w:w="0" w:type="dxa"/>
            <w:left w:w="0" w:type="dxa"/>
            <w:bottom w:w="0" w:type="dxa"/>
            <w:right w:w="0" w:type="dxa"/>
          </w:tblCellMar>
        </w:tblPrEx>
        <w:trPr>
          <w:trHeight w:val="70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5BAB652">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26F131D2">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0E110A7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ECAAA5B">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FF630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2C1274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670CCDC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13FE06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A8FB7D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ED374A7">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6674FD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46F1678">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4BDBCE1">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E03E1EC">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25FF00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2D3C7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1A25B4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C938BE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36BEF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09D70D6">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112F341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AEE0EE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9BF7941">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19BA6AD">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B5622A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27B1D8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829AAB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18768C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2CA940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7751CA2">
        <w:tblPrEx>
          <w:tblCellMar>
            <w:top w:w="0" w:type="dxa"/>
            <w:left w:w="0" w:type="dxa"/>
            <w:bottom w:w="0" w:type="dxa"/>
            <w:right w:w="0" w:type="dxa"/>
          </w:tblCellMar>
        </w:tblPrEx>
        <w:trPr>
          <w:trHeight w:val="74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62FEB20F">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001CE14">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404BACEF">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236143B">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B2F93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010A93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A39BB0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3C950D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D300D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F9D34B4">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22D844C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DD241A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62E986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49ACD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1CCF5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EE33CC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E9FC52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25B7D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ADA31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B7ECEC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CFBE7C8">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6F7D06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C01E23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F5055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7E0D9E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814F1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674246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0A58F4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A77A8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6FCAD64">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4AD0A514">
            <w:pPr>
              <w:spacing w:before="65"/>
              <w:jc w:val="center"/>
              <w:rPr>
                <w:rFonts w:hint="eastAsia" w:ascii="宋体" w:hAnsi="宋体" w:cs="宋体"/>
                <w:kern w:val="0"/>
                <w:szCs w:val="21"/>
                <w:lang w:eastAsia="en-US"/>
              </w:rPr>
            </w:pPr>
            <w:r>
              <w:rPr>
                <w:rFonts w:ascii="宋体" w:hAnsi="宋体" w:cs="宋体"/>
                <w:kern w:val="0"/>
                <w:szCs w:val="21"/>
                <w:lang w:eastAsia="en-US"/>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4159CE0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2D40B8C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tr w14:paraId="060BBCEB">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469490AC">
            <w:pPr>
              <w:tabs>
                <w:tab w:val="left" w:pos="1046"/>
              </w:tabs>
              <w:spacing w:before="66"/>
              <w:jc w:val="center"/>
              <w:rPr>
                <w:rFonts w:hint="eastAsia" w:ascii="宋体" w:hAnsi="宋体" w:cs="宋体"/>
                <w:kern w:val="0"/>
                <w:szCs w:val="21"/>
                <w:lang w:eastAsia="en-US"/>
              </w:rPr>
            </w:pPr>
            <w:r>
              <w:rPr>
                <w:rFonts w:ascii="宋体" w:hAnsi="宋体" w:cs="宋体"/>
                <w:kern w:val="0"/>
                <w:szCs w:val="21"/>
                <w:lang w:eastAsia="en-US"/>
              </w:rPr>
              <w:t>合</w:t>
            </w:r>
            <w:r>
              <w:rPr>
                <w:rFonts w:hint="eastAsia" w:ascii="宋体" w:hAnsi="宋体" w:cs="宋体"/>
                <w:kern w:val="0"/>
                <w:szCs w:val="21"/>
              </w:rPr>
              <w:t xml:space="preserve">    </w:t>
            </w:r>
            <w:r>
              <w:rPr>
                <w:rFonts w:ascii="宋体" w:hAnsi="宋体" w:cs="宋体"/>
                <w:kern w:val="0"/>
                <w:szCs w:val="21"/>
                <w:lang w:eastAsia="en-US"/>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4C7EEAE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3C077B23">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bookmarkEnd w:id="1710"/>
    </w:tbl>
    <w:p w14:paraId="0B5B36A0">
      <w:pPr>
        <w:tabs>
          <w:tab w:val="left" w:pos="720"/>
        </w:tabs>
        <w:spacing w:after="156" w:afterLines="50" w:line="300" w:lineRule="auto"/>
        <w:ind w:right="26"/>
        <w:rPr>
          <w:rFonts w:hint="eastAsia" w:ascii="宋体" w:hAnsi="宋体" w:cs="Arial"/>
          <w:szCs w:val="21"/>
        </w:rPr>
        <w:sectPr>
          <w:footerReference r:id="rId75" w:type="default"/>
          <w:footerReference r:id="rId76" w:type="even"/>
          <w:pgSz w:w="11906" w:h="16838"/>
          <w:pgMar w:top="1440" w:right="1797" w:bottom="1440" w:left="1797" w:header="851" w:footer="992" w:gutter="0"/>
          <w:pgNumType w:start="213"/>
          <w:cols w:space="720" w:num="1"/>
          <w:docGrid w:type="lines" w:linePitch="312" w:charSpace="0"/>
        </w:sectPr>
      </w:pPr>
      <w:r>
        <w:rPr>
          <w:rFonts w:hint="eastAsia" w:ascii="宋体" w:hAnsi="宋体" w:cs="Arial"/>
        </w:rPr>
        <w:t>注：投标人应按本章第</w:t>
      </w:r>
      <w:r>
        <w:rPr>
          <w:rFonts w:ascii="宋体" w:hAnsi="宋体" w:cs="Arial"/>
        </w:rPr>
        <w:t>3.1.3</w:t>
      </w:r>
      <w:r>
        <w:rPr>
          <w:rFonts w:hint="eastAsia" w:ascii="宋体" w:hAnsi="宋体" w:cs="Arial"/>
        </w:rPr>
        <w:t>（2）目要求填报本表</w:t>
      </w:r>
      <w:r>
        <w:rPr>
          <w:rFonts w:ascii="宋体" w:hAnsi="宋体" w:cs="Arial"/>
        </w:rPr>
        <w:t>。</w:t>
      </w:r>
    </w:p>
    <w:p w14:paraId="454B54E4">
      <w:pPr>
        <w:keepNext/>
        <w:keepLines/>
        <w:spacing w:before="156" w:beforeLines="50" w:after="260" w:line="320" w:lineRule="exact"/>
        <w:outlineLvl w:val="2"/>
        <w:rPr>
          <w:rFonts w:hint="eastAsia" w:ascii="宋体" w:hAnsi="宋体"/>
          <w:kern w:val="0"/>
          <w:sz w:val="24"/>
        </w:rPr>
      </w:pPr>
      <w:bookmarkStart w:id="1711" w:name="_Toc217603852"/>
      <w:bookmarkStart w:id="1712" w:name="_Toc199451026"/>
      <w:bookmarkStart w:id="1713" w:name="_Toc203139884"/>
      <w:r>
        <w:rPr>
          <w:rFonts w:ascii="宋体" w:hAnsi="宋体"/>
          <w:kern w:val="0"/>
          <w:sz w:val="24"/>
          <w:shd w:val="clear" w:color="auto" w:fill="FFFFFF"/>
        </w:rPr>
        <w:t>4.</w:t>
      </w:r>
      <w:r>
        <w:rPr>
          <w:rFonts w:hint="eastAsia" w:ascii="宋体" w:hAnsi="宋体"/>
          <w:kern w:val="0"/>
          <w:sz w:val="24"/>
          <w:shd w:val="clear" w:color="auto" w:fill="FFFFFF"/>
        </w:rPr>
        <w:t>7</w:t>
      </w:r>
      <w:r>
        <w:rPr>
          <w:rFonts w:ascii="宋体" w:hAnsi="宋体"/>
          <w:kern w:val="0"/>
          <w:sz w:val="24"/>
          <w:shd w:val="clear" w:color="auto" w:fill="FFFFFF"/>
        </w:rPr>
        <w:t xml:space="preserve">  </w:t>
      </w:r>
      <w:bookmarkStart w:id="1714" w:name="_Hlk199866988"/>
      <w:r>
        <w:rPr>
          <w:rFonts w:hint="eastAsia" w:ascii="宋体" w:hAnsi="宋体"/>
          <w:kern w:val="0"/>
          <w:sz w:val="24"/>
        </w:rPr>
        <w:t>分部分项工程项目清单综合单价分析表A（招标人可根据项目实际情况，在A或B中择一使用）</w:t>
      </w:r>
      <w:bookmarkEnd w:id="1711"/>
      <w:bookmarkEnd w:id="1712"/>
      <w:bookmarkEnd w:id="1713"/>
      <w:bookmarkEnd w:id="1714"/>
    </w:p>
    <w:p w14:paraId="76049494">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分部分项工程项目清单综合单价分析表</w:t>
      </w:r>
    </w:p>
    <w:p w14:paraId="28C4E53B">
      <w:pPr>
        <w:tabs>
          <w:tab w:val="left" w:pos="720"/>
        </w:tabs>
        <w:spacing w:line="300" w:lineRule="auto"/>
        <w:ind w:firstLine="123" w:firstLineChars="59"/>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775"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543"/>
        <w:gridCol w:w="307"/>
        <w:gridCol w:w="860"/>
        <w:gridCol w:w="960"/>
        <w:gridCol w:w="747"/>
        <w:gridCol w:w="825"/>
        <w:gridCol w:w="567"/>
        <w:gridCol w:w="648"/>
        <w:gridCol w:w="867"/>
        <w:gridCol w:w="753"/>
        <w:gridCol w:w="709"/>
        <w:gridCol w:w="709"/>
        <w:gridCol w:w="850"/>
        <w:gridCol w:w="704"/>
        <w:gridCol w:w="430"/>
        <w:gridCol w:w="993"/>
        <w:gridCol w:w="850"/>
        <w:gridCol w:w="699"/>
      </w:tblGrid>
      <w:tr w14:paraId="3D48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297" w:type="dxa"/>
            <w:gridSpan w:val="2"/>
            <w:vAlign w:val="center"/>
          </w:tcPr>
          <w:p w14:paraId="249ADED4">
            <w:pPr>
              <w:ind w:left="-2" w:leftChars="-1"/>
              <w:jc w:val="center"/>
              <w:rPr>
                <w:rFonts w:hint="eastAsia" w:ascii="宋体" w:hAnsi="宋体" w:cs="宋体"/>
                <w:kern w:val="0"/>
                <w:szCs w:val="21"/>
                <w:lang w:eastAsia="en-US"/>
              </w:rPr>
            </w:pPr>
            <w:r>
              <w:rPr>
                <w:rFonts w:hint="eastAsia" w:ascii="宋体" w:hAnsi="宋体" w:cs="宋体"/>
                <w:kern w:val="0"/>
                <w:szCs w:val="21"/>
              </w:rPr>
              <w:t>项目</w:t>
            </w:r>
            <w:r>
              <w:rPr>
                <w:rFonts w:ascii="宋体" w:hAnsi="宋体" w:cs="宋体"/>
                <w:kern w:val="0"/>
                <w:szCs w:val="21"/>
                <w:lang w:eastAsia="en-US"/>
              </w:rPr>
              <w:t>编码</w:t>
            </w:r>
          </w:p>
        </w:tc>
        <w:tc>
          <w:tcPr>
            <w:tcW w:w="1167" w:type="dxa"/>
            <w:gridSpan w:val="2"/>
            <w:vAlign w:val="center"/>
          </w:tcPr>
          <w:p w14:paraId="64632F0C">
            <w:pPr>
              <w:jc w:val="center"/>
              <w:rPr>
                <w:rFonts w:hint="eastAsia" w:ascii="宋体" w:hAnsi="宋体"/>
                <w:szCs w:val="21"/>
              </w:rPr>
            </w:pPr>
          </w:p>
        </w:tc>
        <w:tc>
          <w:tcPr>
            <w:tcW w:w="960" w:type="dxa"/>
            <w:vAlign w:val="center"/>
          </w:tcPr>
          <w:p w14:paraId="4C10DCDD">
            <w:pPr>
              <w:ind w:left="-2" w:leftChars="-1"/>
              <w:jc w:val="center"/>
              <w:rPr>
                <w:rFonts w:hint="eastAsia" w:ascii="宋体" w:hAnsi="宋体" w:cs="宋体"/>
                <w:kern w:val="0"/>
                <w:szCs w:val="21"/>
                <w:lang w:eastAsia="en-US"/>
              </w:rPr>
            </w:pPr>
            <w:r>
              <w:rPr>
                <w:rFonts w:hint="eastAsia" w:ascii="宋体" w:hAnsi="宋体" w:cs="宋体"/>
                <w:kern w:val="0"/>
                <w:szCs w:val="21"/>
              </w:rPr>
              <w:t>项目</w:t>
            </w:r>
            <w:r>
              <w:rPr>
                <w:rFonts w:ascii="宋体" w:hAnsi="宋体" w:cs="宋体"/>
                <w:kern w:val="0"/>
                <w:szCs w:val="21"/>
                <w:lang w:eastAsia="en-US"/>
              </w:rPr>
              <w:t>名称</w:t>
            </w:r>
          </w:p>
        </w:tc>
        <w:tc>
          <w:tcPr>
            <w:tcW w:w="1572" w:type="dxa"/>
            <w:gridSpan w:val="2"/>
            <w:vAlign w:val="center"/>
          </w:tcPr>
          <w:p w14:paraId="3DF5EDA4">
            <w:pPr>
              <w:jc w:val="center"/>
              <w:rPr>
                <w:rFonts w:hint="eastAsia" w:ascii="宋体" w:hAnsi="宋体"/>
                <w:szCs w:val="21"/>
              </w:rPr>
            </w:pPr>
          </w:p>
        </w:tc>
        <w:tc>
          <w:tcPr>
            <w:tcW w:w="1215" w:type="dxa"/>
            <w:gridSpan w:val="2"/>
            <w:vAlign w:val="center"/>
          </w:tcPr>
          <w:p w14:paraId="1EAA80E0">
            <w:pPr>
              <w:ind w:left="-2" w:leftChars="-1"/>
              <w:jc w:val="center"/>
              <w:rPr>
                <w:rFonts w:hint="eastAsia" w:ascii="宋体" w:hAnsi="宋体" w:cs="宋体"/>
                <w:kern w:val="0"/>
                <w:szCs w:val="21"/>
                <w:lang w:eastAsia="en-US"/>
              </w:rPr>
            </w:pPr>
            <w:r>
              <w:rPr>
                <w:rFonts w:ascii="宋体" w:hAnsi="宋体" w:cs="宋体"/>
                <w:kern w:val="0"/>
                <w:szCs w:val="21"/>
                <w:lang w:eastAsia="en-US"/>
              </w:rPr>
              <w:t>计量单位</w:t>
            </w:r>
          </w:p>
        </w:tc>
        <w:tc>
          <w:tcPr>
            <w:tcW w:w="1620" w:type="dxa"/>
            <w:gridSpan w:val="2"/>
            <w:vAlign w:val="center"/>
          </w:tcPr>
          <w:p w14:paraId="0E1ED21E">
            <w:pPr>
              <w:jc w:val="center"/>
              <w:rPr>
                <w:rFonts w:hint="eastAsia" w:ascii="宋体" w:hAnsi="宋体"/>
                <w:szCs w:val="21"/>
              </w:rPr>
            </w:pPr>
          </w:p>
        </w:tc>
        <w:tc>
          <w:tcPr>
            <w:tcW w:w="709" w:type="dxa"/>
            <w:vAlign w:val="center"/>
          </w:tcPr>
          <w:p w14:paraId="4F6F79FA">
            <w:pPr>
              <w:ind w:left="-2" w:leftChars="-1"/>
              <w:jc w:val="center"/>
              <w:rPr>
                <w:rFonts w:hint="eastAsia" w:ascii="宋体" w:hAnsi="宋体" w:cs="宋体"/>
                <w:kern w:val="0"/>
                <w:szCs w:val="21"/>
                <w:lang w:eastAsia="en-US"/>
              </w:rPr>
            </w:pPr>
            <w:r>
              <w:rPr>
                <w:rFonts w:ascii="宋体" w:hAnsi="宋体" w:cs="宋体"/>
                <w:kern w:val="0"/>
                <w:szCs w:val="21"/>
                <w:lang w:eastAsia="en-US"/>
              </w:rPr>
              <w:t>工程量</w:t>
            </w:r>
          </w:p>
        </w:tc>
        <w:tc>
          <w:tcPr>
            <w:tcW w:w="1559" w:type="dxa"/>
            <w:gridSpan w:val="2"/>
            <w:vAlign w:val="center"/>
          </w:tcPr>
          <w:p w14:paraId="02A744B0">
            <w:pPr>
              <w:jc w:val="center"/>
              <w:rPr>
                <w:rFonts w:hint="eastAsia" w:ascii="宋体" w:hAnsi="宋体"/>
                <w:szCs w:val="21"/>
              </w:rPr>
            </w:pPr>
          </w:p>
        </w:tc>
        <w:tc>
          <w:tcPr>
            <w:tcW w:w="2127" w:type="dxa"/>
            <w:gridSpan w:val="3"/>
            <w:vAlign w:val="center"/>
          </w:tcPr>
          <w:p w14:paraId="6602D7BF">
            <w:pPr>
              <w:jc w:val="center"/>
              <w:rPr>
                <w:rFonts w:hint="eastAsia" w:ascii="宋体" w:hAnsi="宋体"/>
                <w:szCs w:val="21"/>
              </w:rPr>
            </w:pPr>
            <w:r>
              <w:rPr>
                <w:rFonts w:hint="eastAsia" w:ascii="宋体" w:hAnsi="宋体"/>
                <w:szCs w:val="21"/>
              </w:rPr>
              <w:t>综合单价</w:t>
            </w:r>
            <w:r>
              <w:rPr>
                <w:rFonts w:ascii="宋体" w:hAnsi="宋体" w:cs="宋体"/>
                <w:szCs w:val="21"/>
              </w:rPr>
              <w:t>（元）</w:t>
            </w:r>
          </w:p>
        </w:tc>
        <w:tc>
          <w:tcPr>
            <w:tcW w:w="1549" w:type="dxa"/>
            <w:gridSpan w:val="2"/>
            <w:vAlign w:val="center"/>
          </w:tcPr>
          <w:p w14:paraId="161BA2FE">
            <w:pPr>
              <w:jc w:val="center"/>
              <w:rPr>
                <w:rFonts w:hint="eastAsia" w:ascii="宋体" w:hAnsi="宋体"/>
                <w:szCs w:val="21"/>
              </w:rPr>
            </w:pPr>
          </w:p>
        </w:tc>
      </w:tr>
      <w:tr w14:paraId="7C7D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3775" w:type="dxa"/>
            <w:gridSpan w:val="19"/>
            <w:vAlign w:val="center"/>
          </w:tcPr>
          <w:p w14:paraId="26D2B52C">
            <w:pPr>
              <w:ind w:left="-2" w:leftChars="-1"/>
              <w:jc w:val="center"/>
              <w:rPr>
                <w:rFonts w:hint="eastAsia" w:ascii="宋体" w:hAnsi="宋体" w:cs="宋体"/>
                <w:b/>
                <w:kern w:val="0"/>
                <w:szCs w:val="21"/>
              </w:rPr>
            </w:pPr>
            <w:r>
              <w:rPr>
                <w:rFonts w:hint="eastAsia" w:ascii="宋体" w:hAnsi="宋体" w:cs="宋体"/>
                <w:b/>
                <w:kern w:val="0"/>
                <w:szCs w:val="21"/>
              </w:rPr>
              <w:t>清单</w:t>
            </w:r>
            <w:r>
              <w:rPr>
                <w:rFonts w:ascii="宋体" w:hAnsi="宋体" w:cs="宋体"/>
                <w:b/>
                <w:kern w:val="0"/>
                <w:szCs w:val="21"/>
              </w:rPr>
              <w:t>综合单价组成明细</w:t>
            </w:r>
          </w:p>
        </w:tc>
      </w:tr>
      <w:tr w14:paraId="5F2A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3424" w:type="dxa"/>
            <w:gridSpan w:val="5"/>
            <w:vAlign w:val="center"/>
          </w:tcPr>
          <w:p w14:paraId="680591FD">
            <w:pPr>
              <w:ind w:left="-2" w:leftChars="-1"/>
              <w:jc w:val="center"/>
              <w:rPr>
                <w:rFonts w:hint="eastAsia" w:ascii="宋体" w:hAnsi="宋体" w:cs="宋体"/>
                <w:kern w:val="0"/>
                <w:szCs w:val="21"/>
              </w:rPr>
            </w:pPr>
            <w:r>
              <w:rPr>
                <w:rFonts w:hint="eastAsia" w:ascii="宋体" w:hAnsi="宋体" w:cs="宋体"/>
                <w:kern w:val="0"/>
                <w:szCs w:val="21"/>
              </w:rPr>
              <w:t>编制依据</w:t>
            </w:r>
          </w:p>
        </w:tc>
        <w:tc>
          <w:tcPr>
            <w:tcW w:w="5116" w:type="dxa"/>
            <w:gridSpan w:val="7"/>
            <w:vAlign w:val="center"/>
          </w:tcPr>
          <w:p w14:paraId="38BE89A0">
            <w:pPr>
              <w:ind w:left="-2" w:leftChars="-1"/>
              <w:jc w:val="center"/>
              <w:rPr>
                <w:rFonts w:hint="eastAsia" w:ascii="宋体" w:hAnsi="宋体" w:cs="宋体"/>
                <w:kern w:val="0"/>
                <w:szCs w:val="21"/>
                <w:lang w:eastAsia="en-US"/>
              </w:rPr>
            </w:pPr>
            <w:r>
              <w:rPr>
                <w:rFonts w:ascii="宋体" w:hAnsi="宋体" w:cs="宋体"/>
                <w:kern w:val="0"/>
                <w:szCs w:val="21"/>
                <w:lang w:eastAsia="en-US"/>
              </w:rPr>
              <w:t>单价（元）</w:t>
            </w:r>
          </w:p>
        </w:tc>
        <w:tc>
          <w:tcPr>
            <w:tcW w:w="5235" w:type="dxa"/>
            <w:gridSpan w:val="7"/>
            <w:vAlign w:val="center"/>
          </w:tcPr>
          <w:p w14:paraId="00B29C7D">
            <w:pPr>
              <w:ind w:left="-2" w:leftChars="-1"/>
              <w:jc w:val="center"/>
              <w:rPr>
                <w:rFonts w:hint="eastAsia" w:ascii="宋体" w:hAnsi="宋体" w:cs="宋体"/>
                <w:kern w:val="0"/>
                <w:szCs w:val="21"/>
                <w:lang w:eastAsia="en-US"/>
              </w:rPr>
            </w:pPr>
            <w:r>
              <w:rPr>
                <w:rFonts w:ascii="宋体" w:hAnsi="宋体" w:cs="宋体"/>
                <w:kern w:val="0"/>
                <w:szCs w:val="21"/>
                <w:lang w:eastAsia="en-US"/>
              </w:rPr>
              <w:t>合价（元）</w:t>
            </w:r>
          </w:p>
        </w:tc>
      </w:tr>
      <w:tr w14:paraId="725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restart"/>
            <w:vAlign w:val="center"/>
          </w:tcPr>
          <w:p w14:paraId="6F3372AB">
            <w:pPr>
              <w:ind w:left="-2" w:leftChars="-1"/>
              <w:jc w:val="center"/>
              <w:rPr>
                <w:rFonts w:hint="eastAsia" w:ascii="宋体" w:hAnsi="宋体"/>
                <w:kern w:val="0"/>
                <w:szCs w:val="21"/>
                <w:lang w:eastAsia="en-US"/>
              </w:rPr>
            </w:pPr>
            <w:r>
              <w:rPr>
                <w:rFonts w:hint="eastAsia" w:ascii="宋体" w:hAnsi="宋体" w:cs="宋体"/>
                <w:kern w:val="0"/>
                <w:szCs w:val="21"/>
                <w:lang w:eastAsia="en-US"/>
              </w:rPr>
              <w:t>编号</w:t>
            </w:r>
          </w:p>
        </w:tc>
        <w:tc>
          <w:tcPr>
            <w:tcW w:w="850" w:type="dxa"/>
            <w:gridSpan w:val="2"/>
            <w:vMerge w:val="restart"/>
            <w:vAlign w:val="center"/>
          </w:tcPr>
          <w:p w14:paraId="23C2F56C">
            <w:pPr>
              <w:ind w:left="-2" w:leftChars="-1"/>
              <w:jc w:val="center"/>
              <w:rPr>
                <w:rFonts w:hint="eastAsia" w:ascii="宋体" w:hAnsi="宋体"/>
                <w:kern w:val="0"/>
                <w:szCs w:val="21"/>
                <w:lang w:eastAsia="en-US"/>
              </w:rPr>
            </w:pPr>
            <w:r>
              <w:rPr>
                <w:rFonts w:hint="eastAsia" w:ascii="宋体" w:hAnsi="宋体" w:cs="宋体"/>
                <w:kern w:val="0"/>
                <w:szCs w:val="21"/>
                <w:lang w:eastAsia="en-US"/>
              </w:rPr>
              <w:t>名称</w:t>
            </w:r>
          </w:p>
        </w:tc>
        <w:tc>
          <w:tcPr>
            <w:tcW w:w="860" w:type="dxa"/>
            <w:vMerge w:val="restart"/>
            <w:vAlign w:val="center"/>
          </w:tcPr>
          <w:p w14:paraId="094DE7E9">
            <w:pPr>
              <w:ind w:left="-2" w:leftChars="-1"/>
              <w:jc w:val="center"/>
              <w:rPr>
                <w:rFonts w:hint="eastAsia" w:ascii="宋体" w:hAnsi="宋体"/>
                <w:kern w:val="0"/>
                <w:szCs w:val="21"/>
                <w:lang w:eastAsia="en-US"/>
              </w:rPr>
            </w:pPr>
            <w:r>
              <w:rPr>
                <w:rFonts w:hint="eastAsia" w:ascii="宋体" w:hAnsi="宋体" w:cs="宋体"/>
                <w:kern w:val="0"/>
                <w:szCs w:val="21"/>
                <w:lang w:eastAsia="en-US"/>
              </w:rPr>
              <w:t>单位</w:t>
            </w:r>
          </w:p>
        </w:tc>
        <w:tc>
          <w:tcPr>
            <w:tcW w:w="960" w:type="dxa"/>
            <w:vMerge w:val="restart"/>
            <w:vAlign w:val="center"/>
          </w:tcPr>
          <w:p w14:paraId="0CC6878D">
            <w:pPr>
              <w:ind w:left="-2" w:leftChars="-1"/>
              <w:jc w:val="center"/>
              <w:rPr>
                <w:rFonts w:hint="eastAsia" w:ascii="宋体" w:hAnsi="宋体"/>
                <w:kern w:val="0"/>
                <w:szCs w:val="21"/>
                <w:lang w:eastAsia="en-US"/>
              </w:rPr>
            </w:pPr>
            <w:r>
              <w:rPr>
                <w:rFonts w:hint="eastAsia" w:ascii="宋体" w:hAnsi="宋体" w:cs="宋体"/>
                <w:kern w:val="0"/>
                <w:szCs w:val="21"/>
                <w:lang w:eastAsia="en-US"/>
              </w:rPr>
              <w:t>数量</w:t>
            </w:r>
          </w:p>
        </w:tc>
        <w:tc>
          <w:tcPr>
            <w:tcW w:w="747" w:type="dxa"/>
            <w:vMerge w:val="restart"/>
            <w:vAlign w:val="center"/>
          </w:tcPr>
          <w:p w14:paraId="374ADEA6">
            <w:pPr>
              <w:ind w:left="-2" w:leftChars="-1"/>
              <w:jc w:val="center"/>
              <w:rPr>
                <w:rFonts w:hint="eastAsia" w:ascii="宋体" w:hAnsi="宋体" w:cs="宋体"/>
                <w:kern w:val="0"/>
                <w:szCs w:val="21"/>
                <w:lang w:eastAsia="en-US"/>
              </w:rPr>
            </w:pPr>
            <w:r>
              <w:rPr>
                <w:rFonts w:ascii="宋体" w:hAnsi="宋体" w:cs="宋体"/>
                <w:kern w:val="0"/>
                <w:szCs w:val="21"/>
                <w:lang w:eastAsia="en-US"/>
              </w:rPr>
              <w:t>人工</w:t>
            </w:r>
            <w:r>
              <w:rPr>
                <w:rFonts w:ascii="宋体" w:hAnsi="宋体" w:cs="宋体"/>
                <w:spacing w:val="-103"/>
                <w:kern w:val="0"/>
                <w:szCs w:val="21"/>
                <w:lang w:eastAsia="en-US"/>
              </w:rPr>
              <w:t xml:space="preserve"> </w:t>
            </w:r>
            <w:r>
              <w:rPr>
                <w:rFonts w:ascii="宋体" w:hAnsi="宋体" w:cs="宋体"/>
                <w:kern w:val="0"/>
                <w:szCs w:val="21"/>
                <w:lang w:eastAsia="en-US"/>
              </w:rPr>
              <w:t>费</w:t>
            </w:r>
          </w:p>
        </w:tc>
        <w:tc>
          <w:tcPr>
            <w:tcW w:w="2040" w:type="dxa"/>
            <w:gridSpan w:val="3"/>
            <w:vAlign w:val="center"/>
          </w:tcPr>
          <w:p w14:paraId="4E4C6982">
            <w:pPr>
              <w:spacing w:before="10"/>
              <w:jc w:val="center"/>
              <w:rPr>
                <w:rFonts w:hint="eastAsia" w:ascii="宋体" w:hAnsi="宋体" w:cs="宋体"/>
                <w:kern w:val="0"/>
                <w:szCs w:val="21"/>
              </w:rPr>
            </w:pPr>
            <w:r>
              <w:rPr>
                <w:rFonts w:hint="eastAsia" w:ascii="宋体" w:hAnsi="宋体" w:cs="宋体"/>
                <w:kern w:val="0"/>
                <w:szCs w:val="21"/>
              </w:rPr>
              <w:t>材料费</w:t>
            </w:r>
          </w:p>
        </w:tc>
        <w:tc>
          <w:tcPr>
            <w:tcW w:w="867" w:type="dxa"/>
            <w:vMerge w:val="restart"/>
            <w:vAlign w:val="center"/>
          </w:tcPr>
          <w:p w14:paraId="64788CF2">
            <w:pPr>
              <w:ind w:left="-2" w:leftChars="-1"/>
              <w:jc w:val="center"/>
              <w:rPr>
                <w:rFonts w:hint="eastAsia" w:ascii="宋体" w:hAnsi="宋体" w:cs="宋体"/>
                <w:kern w:val="0"/>
                <w:szCs w:val="21"/>
              </w:rPr>
            </w:pPr>
            <w:r>
              <w:rPr>
                <w:rFonts w:hint="eastAsia" w:ascii="宋体" w:hAnsi="宋体" w:cs="宋体"/>
                <w:kern w:val="0"/>
                <w:szCs w:val="21"/>
              </w:rPr>
              <w:t>施工机具使用费</w:t>
            </w:r>
          </w:p>
        </w:tc>
        <w:tc>
          <w:tcPr>
            <w:tcW w:w="753" w:type="dxa"/>
            <w:vMerge w:val="restart"/>
            <w:vAlign w:val="center"/>
          </w:tcPr>
          <w:p w14:paraId="7FC40F41">
            <w:pPr>
              <w:ind w:left="-2" w:leftChars="-1"/>
              <w:jc w:val="center"/>
              <w:rPr>
                <w:rFonts w:hint="eastAsia" w:ascii="宋体" w:hAnsi="宋体" w:cs="宋体"/>
                <w:kern w:val="0"/>
                <w:szCs w:val="21"/>
              </w:rPr>
            </w:pPr>
            <w:r>
              <w:rPr>
                <w:rFonts w:ascii="宋体" w:hAnsi="宋体" w:cs="宋体"/>
                <w:kern w:val="0"/>
                <w:szCs w:val="21"/>
                <w:lang w:eastAsia="en-US"/>
              </w:rPr>
              <w:t>企业</w:t>
            </w:r>
          </w:p>
          <w:p w14:paraId="1F8A2DAC">
            <w:pPr>
              <w:ind w:left="-2" w:leftChars="-1"/>
              <w:jc w:val="center"/>
              <w:rPr>
                <w:rFonts w:hint="eastAsia" w:ascii="宋体" w:hAnsi="宋体" w:cs="宋体"/>
                <w:kern w:val="0"/>
                <w:szCs w:val="21"/>
                <w:lang w:eastAsia="en-US"/>
              </w:rPr>
            </w:pPr>
            <w:r>
              <w:rPr>
                <w:rFonts w:ascii="宋体" w:hAnsi="宋体" w:cs="宋体"/>
                <w:kern w:val="0"/>
                <w:szCs w:val="21"/>
                <w:lang w:eastAsia="en-US"/>
              </w:rPr>
              <w:t>管</w:t>
            </w:r>
            <w:r>
              <w:rPr>
                <w:rFonts w:ascii="宋体" w:hAnsi="宋体" w:cs="宋体"/>
                <w:spacing w:val="-102"/>
                <w:kern w:val="0"/>
                <w:szCs w:val="21"/>
                <w:lang w:eastAsia="en-US"/>
              </w:rPr>
              <w:t xml:space="preserve"> </w:t>
            </w:r>
            <w:r>
              <w:rPr>
                <w:rFonts w:ascii="宋体" w:hAnsi="宋体" w:cs="宋体"/>
                <w:kern w:val="0"/>
                <w:szCs w:val="21"/>
                <w:lang w:eastAsia="en-US"/>
              </w:rPr>
              <w:t>理费</w:t>
            </w:r>
          </w:p>
        </w:tc>
        <w:tc>
          <w:tcPr>
            <w:tcW w:w="709" w:type="dxa"/>
            <w:vMerge w:val="restart"/>
            <w:vAlign w:val="center"/>
          </w:tcPr>
          <w:p w14:paraId="1306D91B">
            <w:pPr>
              <w:ind w:left="-2" w:leftChars="-1"/>
              <w:jc w:val="center"/>
              <w:rPr>
                <w:rFonts w:hint="eastAsia" w:ascii="宋体" w:hAnsi="宋体" w:cs="宋体"/>
                <w:kern w:val="0"/>
                <w:szCs w:val="21"/>
                <w:lang w:eastAsia="en-US"/>
              </w:rPr>
            </w:pPr>
            <w:r>
              <w:rPr>
                <w:rFonts w:ascii="宋体" w:hAnsi="宋体" w:cs="宋体"/>
                <w:kern w:val="0"/>
                <w:szCs w:val="21"/>
                <w:lang w:eastAsia="en-US"/>
              </w:rPr>
              <w:t>利润</w:t>
            </w:r>
          </w:p>
        </w:tc>
        <w:tc>
          <w:tcPr>
            <w:tcW w:w="709" w:type="dxa"/>
            <w:vMerge w:val="restart"/>
            <w:vAlign w:val="center"/>
          </w:tcPr>
          <w:p w14:paraId="08C3AE70">
            <w:pPr>
              <w:ind w:left="-2" w:leftChars="-1"/>
              <w:jc w:val="center"/>
              <w:rPr>
                <w:rFonts w:hint="eastAsia" w:ascii="宋体" w:hAnsi="宋体" w:cs="宋体"/>
                <w:kern w:val="0"/>
                <w:szCs w:val="21"/>
                <w:lang w:eastAsia="en-US"/>
              </w:rPr>
            </w:pPr>
            <w:r>
              <w:rPr>
                <w:rFonts w:ascii="宋体" w:hAnsi="宋体" w:cs="宋体"/>
                <w:kern w:val="0"/>
                <w:szCs w:val="21"/>
                <w:lang w:eastAsia="en-US"/>
              </w:rPr>
              <w:t>人工费</w:t>
            </w:r>
          </w:p>
        </w:tc>
        <w:tc>
          <w:tcPr>
            <w:tcW w:w="1984" w:type="dxa"/>
            <w:gridSpan w:val="3"/>
            <w:vAlign w:val="center"/>
          </w:tcPr>
          <w:p w14:paraId="5607B90E">
            <w:pPr>
              <w:ind w:left="105"/>
              <w:jc w:val="center"/>
              <w:rPr>
                <w:rFonts w:hint="eastAsia" w:ascii="宋体" w:hAnsi="宋体" w:cs="宋体"/>
                <w:kern w:val="0"/>
                <w:szCs w:val="21"/>
              </w:rPr>
            </w:pPr>
            <w:r>
              <w:rPr>
                <w:rFonts w:hint="eastAsia" w:ascii="宋体" w:hAnsi="宋体" w:cs="宋体"/>
                <w:kern w:val="0"/>
                <w:szCs w:val="21"/>
              </w:rPr>
              <w:t>材料费</w:t>
            </w:r>
          </w:p>
        </w:tc>
        <w:tc>
          <w:tcPr>
            <w:tcW w:w="993" w:type="dxa"/>
            <w:vMerge w:val="restart"/>
            <w:vAlign w:val="center"/>
          </w:tcPr>
          <w:p w14:paraId="01533B09">
            <w:pPr>
              <w:ind w:left="-2" w:leftChars="-1"/>
              <w:jc w:val="center"/>
              <w:rPr>
                <w:rFonts w:hint="eastAsia" w:ascii="宋体" w:hAnsi="宋体" w:cs="宋体"/>
                <w:kern w:val="0"/>
                <w:szCs w:val="21"/>
                <w:lang w:eastAsia="en-US"/>
              </w:rPr>
            </w:pPr>
            <w:r>
              <w:rPr>
                <w:rFonts w:hint="eastAsia" w:ascii="宋体" w:hAnsi="宋体" w:cs="宋体"/>
                <w:kern w:val="0"/>
                <w:szCs w:val="21"/>
              </w:rPr>
              <w:t>施工机具使用费</w:t>
            </w:r>
          </w:p>
        </w:tc>
        <w:tc>
          <w:tcPr>
            <w:tcW w:w="850" w:type="dxa"/>
            <w:vMerge w:val="restart"/>
            <w:vAlign w:val="center"/>
          </w:tcPr>
          <w:p w14:paraId="710C7FCA">
            <w:pPr>
              <w:ind w:left="-2" w:leftChars="-1"/>
              <w:jc w:val="center"/>
              <w:rPr>
                <w:rFonts w:hint="eastAsia" w:ascii="宋体" w:hAnsi="宋体" w:cs="宋体"/>
                <w:kern w:val="0"/>
                <w:szCs w:val="21"/>
              </w:rPr>
            </w:pPr>
            <w:r>
              <w:rPr>
                <w:rFonts w:ascii="宋体" w:hAnsi="宋体" w:cs="宋体"/>
                <w:kern w:val="0"/>
                <w:szCs w:val="21"/>
                <w:lang w:eastAsia="en-US"/>
              </w:rPr>
              <w:t>企业</w:t>
            </w:r>
          </w:p>
          <w:p w14:paraId="078F5914">
            <w:pPr>
              <w:ind w:left="-2" w:leftChars="-1"/>
              <w:jc w:val="center"/>
              <w:rPr>
                <w:rFonts w:hint="eastAsia" w:ascii="宋体" w:hAnsi="宋体" w:cs="宋体"/>
                <w:kern w:val="0"/>
                <w:szCs w:val="21"/>
                <w:lang w:eastAsia="en-US"/>
              </w:rPr>
            </w:pPr>
            <w:r>
              <w:rPr>
                <w:rFonts w:ascii="宋体" w:hAnsi="宋体" w:cs="宋体"/>
                <w:kern w:val="0"/>
                <w:szCs w:val="21"/>
                <w:lang w:eastAsia="en-US"/>
              </w:rPr>
              <w:t>管</w:t>
            </w:r>
            <w:r>
              <w:rPr>
                <w:rFonts w:ascii="宋体" w:hAnsi="宋体" w:cs="宋体"/>
                <w:spacing w:val="-102"/>
                <w:kern w:val="0"/>
                <w:szCs w:val="21"/>
                <w:lang w:eastAsia="en-US"/>
              </w:rPr>
              <w:t xml:space="preserve"> </w:t>
            </w:r>
            <w:r>
              <w:rPr>
                <w:rFonts w:ascii="宋体" w:hAnsi="宋体" w:cs="宋体"/>
                <w:kern w:val="0"/>
                <w:szCs w:val="21"/>
                <w:lang w:eastAsia="en-US"/>
              </w:rPr>
              <w:t>理费</w:t>
            </w:r>
          </w:p>
        </w:tc>
        <w:tc>
          <w:tcPr>
            <w:tcW w:w="699" w:type="dxa"/>
            <w:vMerge w:val="restart"/>
            <w:vAlign w:val="center"/>
          </w:tcPr>
          <w:p w14:paraId="21591A7A">
            <w:pPr>
              <w:ind w:left="-2" w:leftChars="-1"/>
              <w:jc w:val="center"/>
              <w:rPr>
                <w:rFonts w:hint="eastAsia" w:ascii="宋体" w:hAnsi="宋体" w:cs="宋体"/>
                <w:kern w:val="0"/>
                <w:szCs w:val="21"/>
                <w:lang w:eastAsia="en-US"/>
              </w:rPr>
            </w:pPr>
            <w:r>
              <w:rPr>
                <w:rFonts w:ascii="宋体" w:hAnsi="宋体" w:cs="宋体"/>
                <w:kern w:val="0"/>
                <w:szCs w:val="21"/>
                <w:lang w:eastAsia="en-US"/>
              </w:rPr>
              <w:t>利润</w:t>
            </w:r>
          </w:p>
        </w:tc>
      </w:tr>
      <w:tr w14:paraId="516D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exact"/>
        </w:trPr>
        <w:tc>
          <w:tcPr>
            <w:tcW w:w="754" w:type="dxa"/>
            <w:vMerge w:val="continue"/>
            <w:vAlign w:val="center"/>
          </w:tcPr>
          <w:p w14:paraId="6CF84FB8">
            <w:pPr>
              <w:jc w:val="center"/>
              <w:rPr>
                <w:rFonts w:hint="eastAsia" w:ascii="宋体" w:hAnsi="宋体"/>
                <w:szCs w:val="21"/>
              </w:rPr>
            </w:pPr>
          </w:p>
        </w:tc>
        <w:tc>
          <w:tcPr>
            <w:tcW w:w="850" w:type="dxa"/>
            <w:gridSpan w:val="2"/>
            <w:vMerge w:val="continue"/>
            <w:vAlign w:val="center"/>
          </w:tcPr>
          <w:p w14:paraId="0D172515">
            <w:pPr>
              <w:jc w:val="center"/>
              <w:rPr>
                <w:rFonts w:hint="eastAsia" w:ascii="宋体" w:hAnsi="宋体"/>
                <w:szCs w:val="21"/>
              </w:rPr>
            </w:pPr>
          </w:p>
        </w:tc>
        <w:tc>
          <w:tcPr>
            <w:tcW w:w="860" w:type="dxa"/>
            <w:vMerge w:val="continue"/>
            <w:vAlign w:val="center"/>
          </w:tcPr>
          <w:p w14:paraId="4BF64502">
            <w:pPr>
              <w:jc w:val="center"/>
              <w:rPr>
                <w:rFonts w:hint="eastAsia" w:ascii="宋体" w:hAnsi="宋体"/>
                <w:szCs w:val="21"/>
              </w:rPr>
            </w:pPr>
          </w:p>
        </w:tc>
        <w:tc>
          <w:tcPr>
            <w:tcW w:w="960" w:type="dxa"/>
            <w:vMerge w:val="continue"/>
            <w:vAlign w:val="center"/>
          </w:tcPr>
          <w:p w14:paraId="41C24846">
            <w:pPr>
              <w:jc w:val="center"/>
              <w:rPr>
                <w:rFonts w:hint="eastAsia" w:ascii="宋体" w:hAnsi="宋体"/>
                <w:szCs w:val="21"/>
              </w:rPr>
            </w:pPr>
          </w:p>
        </w:tc>
        <w:tc>
          <w:tcPr>
            <w:tcW w:w="747" w:type="dxa"/>
            <w:vMerge w:val="continue"/>
            <w:vAlign w:val="center"/>
          </w:tcPr>
          <w:p w14:paraId="555B8A82">
            <w:pPr>
              <w:spacing w:before="148"/>
              <w:ind w:left="239" w:right="137" w:hanging="104"/>
              <w:jc w:val="left"/>
              <w:rPr>
                <w:rFonts w:hint="eastAsia" w:ascii="宋体" w:hAnsi="宋体" w:cs="宋体"/>
                <w:kern w:val="0"/>
                <w:szCs w:val="21"/>
                <w:lang w:eastAsia="en-US"/>
              </w:rPr>
            </w:pPr>
          </w:p>
        </w:tc>
        <w:tc>
          <w:tcPr>
            <w:tcW w:w="825" w:type="dxa"/>
            <w:vAlign w:val="center"/>
          </w:tcPr>
          <w:p w14:paraId="33DD7857">
            <w:pPr>
              <w:ind w:left="-2" w:leftChars="-1"/>
              <w:jc w:val="center"/>
              <w:rPr>
                <w:rFonts w:hint="eastAsia" w:ascii="宋体" w:hAnsi="宋体" w:cs="宋体"/>
                <w:kern w:val="0"/>
                <w:szCs w:val="21"/>
              </w:rPr>
            </w:pPr>
            <w:r>
              <w:rPr>
                <w:rFonts w:hint="eastAsia" w:ascii="宋体" w:hAnsi="宋体" w:cs="宋体"/>
                <w:kern w:val="0"/>
                <w:szCs w:val="21"/>
              </w:rPr>
              <w:t>材料费</w:t>
            </w:r>
          </w:p>
        </w:tc>
        <w:tc>
          <w:tcPr>
            <w:tcW w:w="1215" w:type="dxa"/>
            <w:gridSpan w:val="2"/>
            <w:vAlign w:val="center"/>
          </w:tcPr>
          <w:p w14:paraId="525E76A6">
            <w:pPr>
              <w:ind w:left="-2" w:leftChars="-1"/>
              <w:jc w:val="center"/>
              <w:rPr>
                <w:rFonts w:hint="eastAsia" w:ascii="宋体" w:hAnsi="宋体" w:cs="宋体"/>
                <w:kern w:val="0"/>
                <w:szCs w:val="21"/>
              </w:rPr>
            </w:pPr>
            <w:r>
              <w:rPr>
                <w:rFonts w:hint="eastAsia" w:ascii="宋体" w:hAnsi="宋体" w:cs="宋体"/>
                <w:kern w:val="0"/>
                <w:szCs w:val="21"/>
              </w:rPr>
              <w:t>其中：工程设备费</w:t>
            </w:r>
          </w:p>
        </w:tc>
        <w:tc>
          <w:tcPr>
            <w:tcW w:w="867" w:type="dxa"/>
            <w:vMerge w:val="continue"/>
            <w:vAlign w:val="center"/>
          </w:tcPr>
          <w:p w14:paraId="0CFA9E5E">
            <w:pPr>
              <w:ind w:left="-2" w:leftChars="-1"/>
              <w:jc w:val="center"/>
              <w:rPr>
                <w:rFonts w:hint="eastAsia" w:ascii="宋体" w:hAnsi="宋体" w:cs="宋体"/>
                <w:kern w:val="0"/>
                <w:szCs w:val="21"/>
              </w:rPr>
            </w:pPr>
          </w:p>
        </w:tc>
        <w:tc>
          <w:tcPr>
            <w:tcW w:w="753" w:type="dxa"/>
            <w:vMerge w:val="continue"/>
            <w:vAlign w:val="center"/>
          </w:tcPr>
          <w:p w14:paraId="059A2A62">
            <w:pPr>
              <w:spacing w:before="148"/>
              <w:ind w:left="280" w:right="170" w:hanging="106"/>
              <w:jc w:val="left"/>
              <w:rPr>
                <w:rFonts w:hint="eastAsia" w:ascii="宋体" w:hAnsi="宋体" w:cs="宋体"/>
                <w:kern w:val="0"/>
                <w:szCs w:val="21"/>
                <w:lang w:eastAsia="en-US"/>
              </w:rPr>
            </w:pPr>
          </w:p>
        </w:tc>
        <w:tc>
          <w:tcPr>
            <w:tcW w:w="709" w:type="dxa"/>
            <w:vMerge w:val="continue"/>
            <w:vAlign w:val="center"/>
          </w:tcPr>
          <w:p w14:paraId="0658A7DA">
            <w:pPr>
              <w:spacing w:before="10"/>
              <w:jc w:val="left"/>
              <w:rPr>
                <w:rFonts w:hint="eastAsia" w:ascii="宋体" w:hAnsi="宋体" w:cs="宋体"/>
                <w:kern w:val="0"/>
                <w:szCs w:val="21"/>
                <w:lang w:eastAsia="en-US"/>
              </w:rPr>
            </w:pPr>
          </w:p>
        </w:tc>
        <w:tc>
          <w:tcPr>
            <w:tcW w:w="709" w:type="dxa"/>
            <w:vMerge w:val="continue"/>
            <w:vAlign w:val="center"/>
          </w:tcPr>
          <w:p w14:paraId="122C1D28">
            <w:pPr>
              <w:spacing w:before="10"/>
              <w:jc w:val="left"/>
              <w:rPr>
                <w:rFonts w:hint="eastAsia" w:ascii="宋体" w:hAnsi="宋体" w:cs="宋体"/>
                <w:kern w:val="0"/>
                <w:szCs w:val="21"/>
                <w:lang w:eastAsia="en-US"/>
              </w:rPr>
            </w:pPr>
          </w:p>
        </w:tc>
        <w:tc>
          <w:tcPr>
            <w:tcW w:w="850" w:type="dxa"/>
            <w:vAlign w:val="center"/>
          </w:tcPr>
          <w:p w14:paraId="41673B88">
            <w:pPr>
              <w:ind w:left="-2" w:leftChars="-1"/>
              <w:jc w:val="center"/>
              <w:rPr>
                <w:rFonts w:hint="eastAsia" w:ascii="宋体" w:hAnsi="宋体" w:cs="宋体"/>
                <w:kern w:val="0"/>
                <w:szCs w:val="21"/>
                <w:lang w:eastAsia="en-US"/>
              </w:rPr>
            </w:pPr>
            <w:r>
              <w:rPr>
                <w:rFonts w:hint="eastAsia" w:ascii="宋体" w:hAnsi="宋体" w:cs="宋体"/>
                <w:kern w:val="0"/>
                <w:szCs w:val="21"/>
              </w:rPr>
              <w:t>材料费</w:t>
            </w:r>
          </w:p>
        </w:tc>
        <w:tc>
          <w:tcPr>
            <w:tcW w:w="1134" w:type="dxa"/>
            <w:gridSpan w:val="2"/>
            <w:vAlign w:val="center"/>
          </w:tcPr>
          <w:p w14:paraId="3063AC7F">
            <w:pPr>
              <w:ind w:left="-2" w:leftChars="-1"/>
              <w:jc w:val="center"/>
              <w:rPr>
                <w:rFonts w:hint="eastAsia" w:ascii="宋体" w:hAnsi="宋体" w:cs="宋体"/>
                <w:kern w:val="0"/>
                <w:szCs w:val="21"/>
              </w:rPr>
            </w:pPr>
            <w:r>
              <w:rPr>
                <w:rFonts w:hint="eastAsia" w:ascii="宋体" w:hAnsi="宋体" w:cs="宋体"/>
                <w:kern w:val="0"/>
                <w:szCs w:val="21"/>
              </w:rPr>
              <w:t>其中：工程设备费</w:t>
            </w:r>
          </w:p>
        </w:tc>
        <w:tc>
          <w:tcPr>
            <w:tcW w:w="993" w:type="dxa"/>
            <w:vMerge w:val="continue"/>
            <w:vAlign w:val="center"/>
          </w:tcPr>
          <w:p w14:paraId="7ADD40AD">
            <w:pPr>
              <w:spacing w:before="10"/>
              <w:jc w:val="left"/>
              <w:rPr>
                <w:rFonts w:hint="eastAsia" w:ascii="宋体" w:hAnsi="宋体" w:cs="宋体"/>
                <w:kern w:val="0"/>
                <w:szCs w:val="21"/>
                <w:lang w:eastAsia="en-US"/>
              </w:rPr>
            </w:pPr>
          </w:p>
        </w:tc>
        <w:tc>
          <w:tcPr>
            <w:tcW w:w="850" w:type="dxa"/>
            <w:vMerge w:val="continue"/>
            <w:vAlign w:val="center"/>
          </w:tcPr>
          <w:p w14:paraId="15072410">
            <w:pPr>
              <w:spacing w:before="148"/>
              <w:ind w:left="280" w:right="171" w:hanging="106"/>
              <w:jc w:val="left"/>
              <w:rPr>
                <w:rFonts w:hint="eastAsia" w:ascii="宋体" w:hAnsi="宋体" w:cs="宋体"/>
                <w:kern w:val="0"/>
                <w:szCs w:val="21"/>
                <w:lang w:eastAsia="en-US"/>
              </w:rPr>
            </w:pPr>
          </w:p>
        </w:tc>
        <w:tc>
          <w:tcPr>
            <w:tcW w:w="699" w:type="dxa"/>
            <w:vMerge w:val="continue"/>
            <w:vAlign w:val="center"/>
          </w:tcPr>
          <w:p w14:paraId="4DFF2CFD">
            <w:pPr>
              <w:spacing w:before="10"/>
              <w:jc w:val="left"/>
              <w:rPr>
                <w:rFonts w:hint="eastAsia" w:ascii="宋体" w:hAnsi="宋体" w:cs="宋体"/>
                <w:kern w:val="0"/>
                <w:szCs w:val="21"/>
                <w:lang w:eastAsia="en-US"/>
              </w:rPr>
            </w:pPr>
          </w:p>
        </w:tc>
      </w:tr>
      <w:tr w14:paraId="5450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7ABB1669">
            <w:pPr>
              <w:jc w:val="center"/>
              <w:rPr>
                <w:rFonts w:hint="eastAsia" w:ascii="宋体" w:hAnsi="宋体"/>
                <w:szCs w:val="21"/>
              </w:rPr>
            </w:pPr>
          </w:p>
        </w:tc>
        <w:tc>
          <w:tcPr>
            <w:tcW w:w="850" w:type="dxa"/>
            <w:gridSpan w:val="2"/>
            <w:vAlign w:val="center"/>
          </w:tcPr>
          <w:p w14:paraId="7657AD3B">
            <w:pPr>
              <w:jc w:val="center"/>
              <w:rPr>
                <w:rFonts w:hint="eastAsia" w:ascii="宋体" w:hAnsi="宋体"/>
                <w:szCs w:val="21"/>
              </w:rPr>
            </w:pPr>
          </w:p>
        </w:tc>
        <w:tc>
          <w:tcPr>
            <w:tcW w:w="860" w:type="dxa"/>
            <w:vAlign w:val="center"/>
          </w:tcPr>
          <w:p w14:paraId="1C9DB0A3">
            <w:pPr>
              <w:jc w:val="center"/>
              <w:rPr>
                <w:rFonts w:hint="eastAsia" w:ascii="宋体" w:hAnsi="宋体"/>
                <w:szCs w:val="21"/>
              </w:rPr>
            </w:pPr>
          </w:p>
        </w:tc>
        <w:tc>
          <w:tcPr>
            <w:tcW w:w="960" w:type="dxa"/>
            <w:vAlign w:val="center"/>
          </w:tcPr>
          <w:p w14:paraId="688E2EF6">
            <w:pPr>
              <w:jc w:val="center"/>
              <w:rPr>
                <w:rFonts w:hint="eastAsia" w:ascii="宋体" w:hAnsi="宋体"/>
                <w:szCs w:val="21"/>
              </w:rPr>
            </w:pPr>
          </w:p>
        </w:tc>
        <w:tc>
          <w:tcPr>
            <w:tcW w:w="747" w:type="dxa"/>
            <w:vAlign w:val="center"/>
          </w:tcPr>
          <w:p w14:paraId="31AC73BA">
            <w:pPr>
              <w:jc w:val="center"/>
              <w:rPr>
                <w:rFonts w:hint="eastAsia" w:ascii="宋体" w:hAnsi="宋体"/>
                <w:szCs w:val="21"/>
              </w:rPr>
            </w:pPr>
          </w:p>
        </w:tc>
        <w:tc>
          <w:tcPr>
            <w:tcW w:w="825" w:type="dxa"/>
            <w:vAlign w:val="center"/>
          </w:tcPr>
          <w:p w14:paraId="3FE070AD">
            <w:pPr>
              <w:jc w:val="center"/>
              <w:rPr>
                <w:rFonts w:hint="eastAsia" w:ascii="宋体" w:hAnsi="宋体"/>
                <w:szCs w:val="21"/>
              </w:rPr>
            </w:pPr>
          </w:p>
        </w:tc>
        <w:tc>
          <w:tcPr>
            <w:tcW w:w="1215" w:type="dxa"/>
            <w:gridSpan w:val="2"/>
            <w:vAlign w:val="center"/>
          </w:tcPr>
          <w:p w14:paraId="204F68FA">
            <w:pPr>
              <w:jc w:val="center"/>
              <w:rPr>
                <w:rFonts w:hint="eastAsia" w:ascii="宋体" w:hAnsi="宋体"/>
                <w:szCs w:val="21"/>
              </w:rPr>
            </w:pPr>
          </w:p>
        </w:tc>
        <w:tc>
          <w:tcPr>
            <w:tcW w:w="867" w:type="dxa"/>
            <w:vAlign w:val="center"/>
          </w:tcPr>
          <w:p w14:paraId="217B0747">
            <w:pPr>
              <w:ind w:left="-2" w:leftChars="-1"/>
              <w:jc w:val="center"/>
              <w:rPr>
                <w:rFonts w:hint="eastAsia" w:ascii="宋体" w:hAnsi="宋体" w:cs="宋体"/>
                <w:kern w:val="0"/>
                <w:sz w:val="22"/>
                <w:szCs w:val="21"/>
                <w:lang w:eastAsia="en-US"/>
              </w:rPr>
            </w:pPr>
          </w:p>
        </w:tc>
        <w:tc>
          <w:tcPr>
            <w:tcW w:w="753" w:type="dxa"/>
            <w:vAlign w:val="center"/>
          </w:tcPr>
          <w:p w14:paraId="07D2FB13">
            <w:pPr>
              <w:jc w:val="center"/>
              <w:rPr>
                <w:rFonts w:hint="eastAsia" w:ascii="宋体" w:hAnsi="宋体"/>
                <w:szCs w:val="21"/>
              </w:rPr>
            </w:pPr>
          </w:p>
        </w:tc>
        <w:tc>
          <w:tcPr>
            <w:tcW w:w="709" w:type="dxa"/>
            <w:vAlign w:val="center"/>
          </w:tcPr>
          <w:p w14:paraId="43F6B7EE">
            <w:pPr>
              <w:jc w:val="center"/>
              <w:rPr>
                <w:rFonts w:hint="eastAsia" w:ascii="宋体" w:hAnsi="宋体"/>
                <w:szCs w:val="21"/>
              </w:rPr>
            </w:pPr>
          </w:p>
        </w:tc>
        <w:tc>
          <w:tcPr>
            <w:tcW w:w="709" w:type="dxa"/>
            <w:vAlign w:val="center"/>
          </w:tcPr>
          <w:p w14:paraId="6AFB0FDB">
            <w:pPr>
              <w:jc w:val="center"/>
              <w:rPr>
                <w:rFonts w:hint="eastAsia" w:ascii="宋体" w:hAnsi="宋体"/>
                <w:szCs w:val="21"/>
              </w:rPr>
            </w:pPr>
          </w:p>
        </w:tc>
        <w:tc>
          <w:tcPr>
            <w:tcW w:w="850" w:type="dxa"/>
            <w:vAlign w:val="center"/>
          </w:tcPr>
          <w:p w14:paraId="3C9C4210">
            <w:pPr>
              <w:jc w:val="center"/>
              <w:rPr>
                <w:rFonts w:hint="eastAsia" w:ascii="宋体" w:hAnsi="宋体"/>
                <w:szCs w:val="21"/>
              </w:rPr>
            </w:pPr>
          </w:p>
        </w:tc>
        <w:tc>
          <w:tcPr>
            <w:tcW w:w="1134" w:type="dxa"/>
            <w:gridSpan w:val="2"/>
            <w:vAlign w:val="center"/>
          </w:tcPr>
          <w:p w14:paraId="519F433E">
            <w:pPr>
              <w:jc w:val="center"/>
              <w:rPr>
                <w:rFonts w:hint="eastAsia" w:ascii="宋体" w:hAnsi="宋体"/>
                <w:szCs w:val="21"/>
              </w:rPr>
            </w:pPr>
          </w:p>
        </w:tc>
        <w:tc>
          <w:tcPr>
            <w:tcW w:w="993" w:type="dxa"/>
            <w:vAlign w:val="center"/>
          </w:tcPr>
          <w:p w14:paraId="65E37CC9">
            <w:pPr>
              <w:jc w:val="center"/>
              <w:rPr>
                <w:rFonts w:hint="eastAsia" w:ascii="宋体" w:hAnsi="宋体"/>
                <w:szCs w:val="21"/>
              </w:rPr>
            </w:pPr>
          </w:p>
        </w:tc>
        <w:tc>
          <w:tcPr>
            <w:tcW w:w="850" w:type="dxa"/>
            <w:vAlign w:val="center"/>
          </w:tcPr>
          <w:p w14:paraId="63370DFF">
            <w:pPr>
              <w:jc w:val="center"/>
              <w:rPr>
                <w:rFonts w:hint="eastAsia" w:ascii="宋体" w:hAnsi="宋体"/>
                <w:szCs w:val="21"/>
              </w:rPr>
            </w:pPr>
          </w:p>
        </w:tc>
        <w:tc>
          <w:tcPr>
            <w:tcW w:w="699" w:type="dxa"/>
            <w:vAlign w:val="center"/>
          </w:tcPr>
          <w:p w14:paraId="5220EDD1">
            <w:pPr>
              <w:jc w:val="center"/>
              <w:rPr>
                <w:rFonts w:hint="eastAsia" w:ascii="宋体" w:hAnsi="宋体"/>
                <w:szCs w:val="21"/>
              </w:rPr>
            </w:pPr>
          </w:p>
        </w:tc>
      </w:tr>
      <w:tr w14:paraId="324B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25BE6CA3">
            <w:pPr>
              <w:ind w:left="-2" w:leftChars="-1"/>
              <w:jc w:val="center"/>
              <w:rPr>
                <w:rFonts w:hint="eastAsia" w:ascii="宋体" w:hAnsi="宋体"/>
                <w:kern w:val="0"/>
                <w:sz w:val="22"/>
                <w:szCs w:val="21"/>
                <w:lang w:eastAsia="en-US"/>
              </w:rPr>
            </w:pPr>
          </w:p>
        </w:tc>
        <w:tc>
          <w:tcPr>
            <w:tcW w:w="850" w:type="dxa"/>
            <w:gridSpan w:val="2"/>
            <w:vAlign w:val="center"/>
          </w:tcPr>
          <w:p w14:paraId="155A6D54">
            <w:pPr>
              <w:jc w:val="center"/>
              <w:rPr>
                <w:rFonts w:hint="eastAsia" w:ascii="宋体" w:hAnsi="宋体"/>
                <w:szCs w:val="21"/>
              </w:rPr>
            </w:pPr>
          </w:p>
        </w:tc>
        <w:tc>
          <w:tcPr>
            <w:tcW w:w="860" w:type="dxa"/>
            <w:vAlign w:val="center"/>
          </w:tcPr>
          <w:p w14:paraId="4920E743">
            <w:pPr>
              <w:jc w:val="center"/>
              <w:rPr>
                <w:rFonts w:hint="eastAsia" w:ascii="宋体" w:hAnsi="宋体"/>
                <w:szCs w:val="21"/>
              </w:rPr>
            </w:pPr>
          </w:p>
        </w:tc>
        <w:tc>
          <w:tcPr>
            <w:tcW w:w="960" w:type="dxa"/>
            <w:vAlign w:val="center"/>
          </w:tcPr>
          <w:p w14:paraId="0E54D494">
            <w:pPr>
              <w:jc w:val="center"/>
              <w:rPr>
                <w:rFonts w:hint="eastAsia" w:ascii="宋体" w:hAnsi="宋体"/>
                <w:szCs w:val="21"/>
              </w:rPr>
            </w:pPr>
          </w:p>
        </w:tc>
        <w:tc>
          <w:tcPr>
            <w:tcW w:w="747" w:type="dxa"/>
            <w:vAlign w:val="center"/>
          </w:tcPr>
          <w:p w14:paraId="676BE012">
            <w:pPr>
              <w:jc w:val="center"/>
              <w:rPr>
                <w:rFonts w:hint="eastAsia" w:ascii="宋体" w:hAnsi="宋体"/>
                <w:szCs w:val="21"/>
              </w:rPr>
            </w:pPr>
          </w:p>
        </w:tc>
        <w:tc>
          <w:tcPr>
            <w:tcW w:w="825" w:type="dxa"/>
            <w:vAlign w:val="center"/>
          </w:tcPr>
          <w:p w14:paraId="307FF61F">
            <w:pPr>
              <w:jc w:val="center"/>
              <w:rPr>
                <w:rFonts w:hint="eastAsia" w:ascii="宋体" w:hAnsi="宋体"/>
                <w:szCs w:val="21"/>
              </w:rPr>
            </w:pPr>
          </w:p>
        </w:tc>
        <w:tc>
          <w:tcPr>
            <w:tcW w:w="1215" w:type="dxa"/>
            <w:gridSpan w:val="2"/>
            <w:vAlign w:val="center"/>
          </w:tcPr>
          <w:p w14:paraId="3811C619">
            <w:pPr>
              <w:jc w:val="center"/>
              <w:rPr>
                <w:rFonts w:hint="eastAsia" w:ascii="宋体" w:hAnsi="宋体"/>
                <w:szCs w:val="21"/>
              </w:rPr>
            </w:pPr>
          </w:p>
        </w:tc>
        <w:tc>
          <w:tcPr>
            <w:tcW w:w="867" w:type="dxa"/>
            <w:vAlign w:val="center"/>
          </w:tcPr>
          <w:p w14:paraId="1CE987D3">
            <w:pPr>
              <w:ind w:left="-2" w:leftChars="-1"/>
              <w:jc w:val="center"/>
              <w:rPr>
                <w:rFonts w:hint="eastAsia" w:ascii="宋体" w:hAnsi="宋体" w:cs="宋体"/>
                <w:kern w:val="0"/>
                <w:sz w:val="22"/>
                <w:szCs w:val="21"/>
                <w:lang w:eastAsia="en-US"/>
              </w:rPr>
            </w:pPr>
          </w:p>
        </w:tc>
        <w:tc>
          <w:tcPr>
            <w:tcW w:w="753" w:type="dxa"/>
            <w:vAlign w:val="center"/>
          </w:tcPr>
          <w:p w14:paraId="460C5BDB">
            <w:pPr>
              <w:jc w:val="center"/>
              <w:rPr>
                <w:rFonts w:hint="eastAsia" w:ascii="宋体" w:hAnsi="宋体"/>
                <w:szCs w:val="21"/>
              </w:rPr>
            </w:pPr>
          </w:p>
        </w:tc>
        <w:tc>
          <w:tcPr>
            <w:tcW w:w="709" w:type="dxa"/>
            <w:vAlign w:val="center"/>
          </w:tcPr>
          <w:p w14:paraId="632CAEDB">
            <w:pPr>
              <w:jc w:val="center"/>
              <w:rPr>
                <w:rFonts w:hint="eastAsia" w:ascii="宋体" w:hAnsi="宋体"/>
                <w:szCs w:val="21"/>
              </w:rPr>
            </w:pPr>
          </w:p>
        </w:tc>
        <w:tc>
          <w:tcPr>
            <w:tcW w:w="709" w:type="dxa"/>
            <w:vAlign w:val="center"/>
          </w:tcPr>
          <w:p w14:paraId="443D00A5">
            <w:pPr>
              <w:jc w:val="center"/>
              <w:rPr>
                <w:rFonts w:hint="eastAsia" w:ascii="宋体" w:hAnsi="宋体"/>
                <w:szCs w:val="21"/>
              </w:rPr>
            </w:pPr>
          </w:p>
        </w:tc>
        <w:tc>
          <w:tcPr>
            <w:tcW w:w="850" w:type="dxa"/>
            <w:vAlign w:val="center"/>
          </w:tcPr>
          <w:p w14:paraId="734E81CB">
            <w:pPr>
              <w:jc w:val="center"/>
              <w:rPr>
                <w:rFonts w:hint="eastAsia" w:ascii="宋体" w:hAnsi="宋体"/>
                <w:szCs w:val="21"/>
              </w:rPr>
            </w:pPr>
          </w:p>
        </w:tc>
        <w:tc>
          <w:tcPr>
            <w:tcW w:w="1134" w:type="dxa"/>
            <w:gridSpan w:val="2"/>
            <w:vAlign w:val="center"/>
          </w:tcPr>
          <w:p w14:paraId="25D6505E">
            <w:pPr>
              <w:jc w:val="center"/>
              <w:rPr>
                <w:rFonts w:hint="eastAsia" w:ascii="宋体" w:hAnsi="宋体"/>
                <w:szCs w:val="21"/>
              </w:rPr>
            </w:pPr>
          </w:p>
        </w:tc>
        <w:tc>
          <w:tcPr>
            <w:tcW w:w="993" w:type="dxa"/>
            <w:vAlign w:val="center"/>
          </w:tcPr>
          <w:p w14:paraId="29D5F74C">
            <w:pPr>
              <w:jc w:val="center"/>
              <w:rPr>
                <w:rFonts w:hint="eastAsia" w:ascii="宋体" w:hAnsi="宋体"/>
                <w:szCs w:val="21"/>
              </w:rPr>
            </w:pPr>
          </w:p>
        </w:tc>
        <w:tc>
          <w:tcPr>
            <w:tcW w:w="850" w:type="dxa"/>
            <w:vAlign w:val="center"/>
          </w:tcPr>
          <w:p w14:paraId="107CED96">
            <w:pPr>
              <w:jc w:val="center"/>
              <w:rPr>
                <w:rFonts w:hint="eastAsia" w:ascii="宋体" w:hAnsi="宋体"/>
                <w:szCs w:val="21"/>
              </w:rPr>
            </w:pPr>
          </w:p>
        </w:tc>
        <w:tc>
          <w:tcPr>
            <w:tcW w:w="699" w:type="dxa"/>
            <w:vAlign w:val="center"/>
          </w:tcPr>
          <w:p w14:paraId="23B35834">
            <w:pPr>
              <w:jc w:val="center"/>
              <w:rPr>
                <w:rFonts w:hint="eastAsia" w:ascii="宋体" w:hAnsi="宋体"/>
                <w:szCs w:val="21"/>
              </w:rPr>
            </w:pPr>
          </w:p>
        </w:tc>
      </w:tr>
      <w:tr w14:paraId="6B75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17478073">
            <w:pPr>
              <w:jc w:val="center"/>
              <w:rPr>
                <w:rFonts w:hint="eastAsia" w:ascii="宋体" w:hAnsi="宋体"/>
                <w:szCs w:val="21"/>
              </w:rPr>
            </w:pPr>
          </w:p>
        </w:tc>
        <w:tc>
          <w:tcPr>
            <w:tcW w:w="850" w:type="dxa"/>
            <w:gridSpan w:val="2"/>
            <w:vAlign w:val="center"/>
          </w:tcPr>
          <w:p w14:paraId="2D176D15">
            <w:pPr>
              <w:jc w:val="center"/>
              <w:rPr>
                <w:rFonts w:hint="eastAsia" w:ascii="宋体" w:hAnsi="宋体"/>
                <w:szCs w:val="21"/>
              </w:rPr>
            </w:pPr>
          </w:p>
        </w:tc>
        <w:tc>
          <w:tcPr>
            <w:tcW w:w="860" w:type="dxa"/>
            <w:vAlign w:val="center"/>
          </w:tcPr>
          <w:p w14:paraId="76C08608">
            <w:pPr>
              <w:jc w:val="center"/>
              <w:rPr>
                <w:rFonts w:hint="eastAsia" w:ascii="宋体" w:hAnsi="宋体"/>
                <w:szCs w:val="21"/>
              </w:rPr>
            </w:pPr>
          </w:p>
        </w:tc>
        <w:tc>
          <w:tcPr>
            <w:tcW w:w="960" w:type="dxa"/>
            <w:vAlign w:val="center"/>
          </w:tcPr>
          <w:p w14:paraId="52E2E514">
            <w:pPr>
              <w:jc w:val="center"/>
              <w:rPr>
                <w:rFonts w:hint="eastAsia" w:ascii="宋体" w:hAnsi="宋体"/>
                <w:szCs w:val="21"/>
              </w:rPr>
            </w:pPr>
          </w:p>
        </w:tc>
        <w:tc>
          <w:tcPr>
            <w:tcW w:w="747" w:type="dxa"/>
            <w:vAlign w:val="center"/>
          </w:tcPr>
          <w:p w14:paraId="657B19FD">
            <w:pPr>
              <w:jc w:val="center"/>
              <w:rPr>
                <w:rFonts w:hint="eastAsia" w:ascii="宋体" w:hAnsi="宋体"/>
                <w:szCs w:val="21"/>
              </w:rPr>
            </w:pPr>
          </w:p>
        </w:tc>
        <w:tc>
          <w:tcPr>
            <w:tcW w:w="825" w:type="dxa"/>
            <w:vAlign w:val="center"/>
          </w:tcPr>
          <w:p w14:paraId="3EA0E410">
            <w:pPr>
              <w:jc w:val="center"/>
              <w:rPr>
                <w:rFonts w:hint="eastAsia" w:ascii="宋体" w:hAnsi="宋体"/>
                <w:szCs w:val="21"/>
              </w:rPr>
            </w:pPr>
          </w:p>
        </w:tc>
        <w:tc>
          <w:tcPr>
            <w:tcW w:w="1215" w:type="dxa"/>
            <w:gridSpan w:val="2"/>
            <w:vAlign w:val="center"/>
          </w:tcPr>
          <w:p w14:paraId="3D5A1BE5">
            <w:pPr>
              <w:jc w:val="center"/>
              <w:rPr>
                <w:rFonts w:hint="eastAsia" w:ascii="宋体" w:hAnsi="宋体"/>
                <w:szCs w:val="21"/>
              </w:rPr>
            </w:pPr>
          </w:p>
        </w:tc>
        <w:tc>
          <w:tcPr>
            <w:tcW w:w="867" w:type="dxa"/>
            <w:vAlign w:val="center"/>
          </w:tcPr>
          <w:p w14:paraId="44ECF11D">
            <w:pPr>
              <w:jc w:val="center"/>
              <w:rPr>
                <w:rFonts w:hint="eastAsia" w:ascii="宋体" w:hAnsi="宋体"/>
                <w:szCs w:val="21"/>
              </w:rPr>
            </w:pPr>
          </w:p>
        </w:tc>
        <w:tc>
          <w:tcPr>
            <w:tcW w:w="753" w:type="dxa"/>
            <w:vAlign w:val="center"/>
          </w:tcPr>
          <w:p w14:paraId="50EAC5F8">
            <w:pPr>
              <w:jc w:val="center"/>
              <w:rPr>
                <w:rFonts w:hint="eastAsia" w:ascii="宋体" w:hAnsi="宋体"/>
                <w:szCs w:val="21"/>
              </w:rPr>
            </w:pPr>
          </w:p>
        </w:tc>
        <w:tc>
          <w:tcPr>
            <w:tcW w:w="709" w:type="dxa"/>
            <w:vAlign w:val="center"/>
          </w:tcPr>
          <w:p w14:paraId="59B98C2A">
            <w:pPr>
              <w:jc w:val="center"/>
              <w:rPr>
                <w:rFonts w:hint="eastAsia" w:ascii="宋体" w:hAnsi="宋体"/>
                <w:szCs w:val="21"/>
              </w:rPr>
            </w:pPr>
          </w:p>
        </w:tc>
        <w:tc>
          <w:tcPr>
            <w:tcW w:w="709" w:type="dxa"/>
            <w:vAlign w:val="center"/>
          </w:tcPr>
          <w:p w14:paraId="3E4315A1">
            <w:pPr>
              <w:jc w:val="center"/>
              <w:rPr>
                <w:rFonts w:hint="eastAsia" w:ascii="宋体" w:hAnsi="宋体"/>
                <w:szCs w:val="21"/>
              </w:rPr>
            </w:pPr>
          </w:p>
        </w:tc>
        <w:tc>
          <w:tcPr>
            <w:tcW w:w="850" w:type="dxa"/>
            <w:vAlign w:val="center"/>
          </w:tcPr>
          <w:p w14:paraId="2EA18A52">
            <w:pPr>
              <w:jc w:val="center"/>
              <w:rPr>
                <w:rFonts w:hint="eastAsia" w:ascii="宋体" w:hAnsi="宋体"/>
                <w:szCs w:val="21"/>
              </w:rPr>
            </w:pPr>
          </w:p>
        </w:tc>
        <w:tc>
          <w:tcPr>
            <w:tcW w:w="1134" w:type="dxa"/>
            <w:gridSpan w:val="2"/>
            <w:vAlign w:val="center"/>
          </w:tcPr>
          <w:p w14:paraId="0644348C">
            <w:pPr>
              <w:jc w:val="center"/>
              <w:rPr>
                <w:rFonts w:hint="eastAsia" w:ascii="宋体" w:hAnsi="宋体"/>
                <w:szCs w:val="21"/>
              </w:rPr>
            </w:pPr>
          </w:p>
        </w:tc>
        <w:tc>
          <w:tcPr>
            <w:tcW w:w="993" w:type="dxa"/>
            <w:vAlign w:val="center"/>
          </w:tcPr>
          <w:p w14:paraId="01A0A0A7">
            <w:pPr>
              <w:jc w:val="center"/>
              <w:rPr>
                <w:rFonts w:hint="eastAsia" w:ascii="宋体" w:hAnsi="宋体"/>
                <w:szCs w:val="21"/>
              </w:rPr>
            </w:pPr>
          </w:p>
        </w:tc>
        <w:tc>
          <w:tcPr>
            <w:tcW w:w="850" w:type="dxa"/>
            <w:vAlign w:val="center"/>
          </w:tcPr>
          <w:p w14:paraId="0A3FC637">
            <w:pPr>
              <w:jc w:val="center"/>
              <w:rPr>
                <w:rFonts w:hint="eastAsia" w:ascii="宋体" w:hAnsi="宋体"/>
                <w:szCs w:val="21"/>
              </w:rPr>
            </w:pPr>
          </w:p>
        </w:tc>
        <w:tc>
          <w:tcPr>
            <w:tcW w:w="699" w:type="dxa"/>
            <w:vAlign w:val="center"/>
          </w:tcPr>
          <w:p w14:paraId="4BA3F184">
            <w:pPr>
              <w:jc w:val="center"/>
              <w:rPr>
                <w:rFonts w:hint="eastAsia" w:ascii="宋体" w:hAnsi="宋体"/>
                <w:szCs w:val="21"/>
              </w:rPr>
            </w:pPr>
          </w:p>
        </w:tc>
      </w:tr>
      <w:tr w14:paraId="1D66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restart"/>
            <w:vAlign w:val="center"/>
          </w:tcPr>
          <w:p w14:paraId="08C64C94">
            <w:pPr>
              <w:ind w:left="-2" w:leftChars="-1"/>
              <w:jc w:val="center"/>
              <w:rPr>
                <w:rFonts w:hint="eastAsia" w:ascii="宋体" w:hAnsi="宋体" w:cs="宋体"/>
                <w:b/>
                <w:kern w:val="0"/>
                <w:szCs w:val="21"/>
                <w:lang w:eastAsia="en-US"/>
              </w:rPr>
            </w:pPr>
            <w:r>
              <w:rPr>
                <w:rFonts w:ascii="宋体" w:hAnsi="宋体" w:cs="宋体"/>
                <w:b/>
                <w:kern w:val="0"/>
                <w:szCs w:val="21"/>
                <w:lang w:eastAsia="en-US"/>
              </w:rPr>
              <w:t>人工单价</w:t>
            </w:r>
          </w:p>
          <w:p w14:paraId="3A74700E">
            <w:pPr>
              <w:ind w:left="-2" w:leftChars="-1"/>
              <w:jc w:val="center"/>
              <w:rPr>
                <w:rFonts w:hint="eastAsia" w:ascii="宋体" w:hAnsi="宋体" w:cs="宋体"/>
                <w:kern w:val="0"/>
                <w:szCs w:val="21"/>
              </w:rPr>
            </w:pPr>
            <w:r>
              <w:rPr>
                <w:rFonts w:hint="eastAsia" w:ascii="宋体" w:hAnsi="宋体" w:cs="宋体"/>
                <w:b/>
                <w:kern w:val="0"/>
                <w:szCs w:val="21"/>
              </w:rPr>
              <w:t>（</w:t>
            </w:r>
            <w:r>
              <w:rPr>
                <w:rFonts w:ascii="宋体" w:hAnsi="宋体" w:cs="宋体"/>
                <w:b/>
                <w:kern w:val="0"/>
                <w:szCs w:val="21"/>
                <w:lang w:eastAsia="en-US"/>
              </w:rPr>
              <w:t>元/工日</w:t>
            </w:r>
            <w:r>
              <w:rPr>
                <w:rFonts w:hint="eastAsia" w:ascii="宋体" w:hAnsi="宋体" w:cs="宋体"/>
                <w:b/>
                <w:kern w:val="0"/>
                <w:szCs w:val="21"/>
              </w:rPr>
              <w:t>）</w:t>
            </w:r>
          </w:p>
        </w:tc>
        <w:tc>
          <w:tcPr>
            <w:tcW w:w="860" w:type="dxa"/>
            <w:vAlign w:val="center"/>
          </w:tcPr>
          <w:p w14:paraId="1FFB9BF5">
            <w:pPr>
              <w:ind w:left="-2" w:leftChars="-1"/>
              <w:jc w:val="center"/>
              <w:rPr>
                <w:rFonts w:hint="eastAsia" w:ascii="宋体" w:hAnsi="宋体" w:cs="宋体"/>
                <w:kern w:val="0"/>
                <w:szCs w:val="21"/>
              </w:rPr>
            </w:pPr>
            <w:r>
              <w:rPr>
                <w:rFonts w:hint="eastAsia" w:ascii="宋体" w:hAnsi="宋体" w:cs="宋体"/>
                <w:kern w:val="0"/>
                <w:szCs w:val="21"/>
              </w:rPr>
              <w:t>人工1</w:t>
            </w:r>
          </w:p>
        </w:tc>
        <w:tc>
          <w:tcPr>
            <w:tcW w:w="960" w:type="dxa"/>
            <w:vAlign w:val="center"/>
          </w:tcPr>
          <w:p w14:paraId="129ADBCD">
            <w:pPr>
              <w:ind w:left="-2" w:leftChars="-1"/>
              <w:jc w:val="center"/>
              <w:rPr>
                <w:rFonts w:hint="eastAsia" w:ascii="宋体" w:hAnsi="宋体" w:cs="宋体"/>
                <w:kern w:val="0"/>
                <w:szCs w:val="21"/>
                <w:lang w:eastAsia="en-US"/>
              </w:rPr>
            </w:pPr>
            <w:r>
              <w:rPr>
                <w:rFonts w:hint="eastAsia" w:ascii="宋体" w:hAnsi="宋体" w:cs="宋体"/>
                <w:kern w:val="0"/>
                <w:szCs w:val="21"/>
              </w:rPr>
              <w:t>人工</w:t>
            </w:r>
            <w:r>
              <w:rPr>
                <w:rFonts w:ascii="宋体" w:hAnsi="宋体" w:cs="宋体"/>
                <w:kern w:val="0"/>
                <w:szCs w:val="21"/>
              </w:rPr>
              <w:t>2</w:t>
            </w:r>
          </w:p>
        </w:tc>
        <w:tc>
          <w:tcPr>
            <w:tcW w:w="747" w:type="dxa"/>
            <w:vAlign w:val="center"/>
          </w:tcPr>
          <w:p w14:paraId="59EEFA1F">
            <w:pPr>
              <w:ind w:left="-2" w:leftChars="-1"/>
              <w:jc w:val="center"/>
              <w:rPr>
                <w:rFonts w:hint="eastAsia" w:ascii="宋体" w:hAnsi="宋体" w:cs="宋体"/>
                <w:kern w:val="0"/>
                <w:szCs w:val="21"/>
                <w:lang w:eastAsia="en-US"/>
              </w:rPr>
            </w:pPr>
            <w:r>
              <w:rPr>
                <w:rFonts w:hint="eastAsia" w:ascii="宋体" w:hAnsi="宋体" w:cs="宋体"/>
                <w:kern w:val="0"/>
                <w:szCs w:val="21"/>
              </w:rPr>
              <w:t>人工</w:t>
            </w:r>
            <w:r>
              <w:rPr>
                <w:rFonts w:ascii="宋体" w:hAnsi="宋体" w:cs="宋体"/>
                <w:kern w:val="0"/>
                <w:szCs w:val="21"/>
              </w:rPr>
              <w:t>3</w:t>
            </w:r>
          </w:p>
        </w:tc>
        <w:tc>
          <w:tcPr>
            <w:tcW w:w="825" w:type="dxa"/>
            <w:vAlign w:val="center"/>
          </w:tcPr>
          <w:p w14:paraId="3FFE6F5F">
            <w:pPr>
              <w:ind w:left="-2" w:leftChars="-1"/>
              <w:jc w:val="center"/>
              <w:rPr>
                <w:rFonts w:hint="eastAsia" w:ascii="宋体" w:hAnsi="宋体" w:cs="宋体"/>
                <w:kern w:val="0"/>
                <w:szCs w:val="21"/>
                <w:lang w:eastAsia="en-US"/>
              </w:rPr>
            </w:pPr>
            <w:r>
              <w:rPr>
                <w:spacing w:val="-6"/>
                <w:kern w:val="0"/>
                <w:szCs w:val="21"/>
                <w:lang w:eastAsia="en-US"/>
              </w:rPr>
              <w:t>……</w:t>
            </w:r>
          </w:p>
        </w:tc>
        <w:tc>
          <w:tcPr>
            <w:tcW w:w="567" w:type="dxa"/>
            <w:vAlign w:val="center"/>
          </w:tcPr>
          <w:p w14:paraId="1F036FDF">
            <w:pPr>
              <w:ind w:left="-2" w:leftChars="-1"/>
              <w:jc w:val="center"/>
              <w:rPr>
                <w:rFonts w:hint="eastAsia" w:ascii="宋体" w:hAnsi="宋体" w:cs="宋体"/>
                <w:kern w:val="0"/>
                <w:szCs w:val="21"/>
                <w:lang w:eastAsia="en-US"/>
              </w:rPr>
            </w:pPr>
          </w:p>
        </w:tc>
        <w:tc>
          <w:tcPr>
            <w:tcW w:w="648" w:type="dxa"/>
            <w:vAlign w:val="center"/>
          </w:tcPr>
          <w:p w14:paraId="61E7881D">
            <w:pPr>
              <w:ind w:left="-2" w:leftChars="-1"/>
              <w:jc w:val="center"/>
              <w:rPr>
                <w:rFonts w:hint="eastAsia" w:ascii="宋体" w:hAnsi="宋体" w:cs="宋体"/>
                <w:kern w:val="0"/>
                <w:szCs w:val="21"/>
                <w:lang w:eastAsia="en-US"/>
              </w:rPr>
            </w:pPr>
          </w:p>
        </w:tc>
        <w:tc>
          <w:tcPr>
            <w:tcW w:w="2329" w:type="dxa"/>
            <w:gridSpan w:val="3"/>
            <w:vAlign w:val="center"/>
          </w:tcPr>
          <w:p w14:paraId="0A5DB307">
            <w:pPr>
              <w:jc w:val="center"/>
              <w:rPr>
                <w:rFonts w:hint="eastAsia" w:ascii="宋体" w:hAnsi="宋体"/>
                <w:szCs w:val="21"/>
              </w:rPr>
            </w:pPr>
            <w:r>
              <w:rPr>
                <w:rFonts w:ascii="宋体" w:hAnsi="宋体" w:cs="宋体"/>
                <w:b/>
                <w:szCs w:val="21"/>
              </w:rPr>
              <w:t>小</w:t>
            </w:r>
            <w:r>
              <w:rPr>
                <w:rFonts w:hint="eastAsia" w:ascii="宋体" w:hAnsi="宋体" w:cs="宋体"/>
                <w:b/>
                <w:szCs w:val="21"/>
              </w:rPr>
              <w:t xml:space="preserve">  </w:t>
            </w:r>
            <w:r>
              <w:rPr>
                <w:rFonts w:ascii="宋体" w:hAnsi="宋体" w:cs="宋体"/>
                <w:b/>
                <w:szCs w:val="21"/>
              </w:rPr>
              <w:t>计</w:t>
            </w:r>
          </w:p>
        </w:tc>
        <w:tc>
          <w:tcPr>
            <w:tcW w:w="709" w:type="dxa"/>
            <w:vAlign w:val="center"/>
          </w:tcPr>
          <w:p w14:paraId="47A9DC00">
            <w:pPr>
              <w:jc w:val="center"/>
              <w:rPr>
                <w:rFonts w:hint="eastAsia" w:ascii="宋体" w:hAnsi="宋体"/>
                <w:szCs w:val="21"/>
              </w:rPr>
            </w:pPr>
          </w:p>
        </w:tc>
        <w:tc>
          <w:tcPr>
            <w:tcW w:w="850" w:type="dxa"/>
            <w:vAlign w:val="center"/>
          </w:tcPr>
          <w:p w14:paraId="5A69B847">
            <w:pPr>
              <w:jc w:val="center"/>
              <w:rPr>
                <w:rFonts w:hint="eastAsia" w:ascii="宋体" w:hAnsi="宋体"/>
                <w:szCs w:val="21"/>
              </w:rPr>
            </w:pPr>
          </w:p>
        </w:tc>
        <w:tc>
          <w:tcPr>
            <w:tcW w:w="1134" w:type="dxa"/>
            <w:gridSpan w:val="2"/>
            <w:vAlign w:val="center"/>
          </w:tcPr>
          <w:p w14:paraId="24CF5230">
            <w:pPr>
              <w:jc w:val="center"/>
              <w:rPr>
                <w:rFonts w:hint="eastAsia" w:ascii="宋体" w:hAnsi="宋体"/>
                <w:szCs w:val="21"/>
              </w:rPr>
            </w:pPr>
          </w:p>
        </w:tc>
        <w:tc>
          <w:tcPr>
            <w:tcW w:w="993" w:type="dxa"/>
            <w:vAlign w:val="center"/>
          </w:tcPr>
          <w:p w14:paraId="4090BF79">
            <w:pPr>
              <w:jc w:val="center"/>
              <w:rPr>
                <w:rFonts w:hint="eastAsia" w:ascii="宋体" w:hAnsi="宋体"/>
                <w:szCs w:val="21"/>
              </w:rPr>
            </w:pPr>
          </w:p>
        </w:tc>
        <w:tc>
          <w:tcPr>
            <w:tcW w:w="850" w:type="dxa"/>
            <w:vAlign w:val="center"/>
          </w:tcPr>
          <w:p w14:paraId="0C0E5C1A">
            <w:pPr>
              <w:jc w:val="center"/>
              <w:rPr>
                <w:rFonts w:hint="eastAsia" w:ascii="宋体" w:hAnsi="宋体"/>
                <w:szCs w:val="21"/>
              </w:rPr>
            </w:pPr>
          </w:p>
        </w:tc>
        <w:tc>
          <w:tcPr>
            <w:tcW w:w="699" w:type="dxa"/>
            <w:vAlign w:val="center"/>
          </w:tcPr>
          <w:p w14:paraId="1DF00E70">
            <w:pPr>
              <w:jc w:val="center"/>
              <w:rPr>
                <w:rFonts w:hint="eastAsia" w:ascii="宋体" w:hAnsi="宋体"/>
                <w:szCs w:val="21"/>
              </w:rPr>
            </w:pPr>
          </w:p>
        </w:tc>
      </w:tr>
      <w:tr w14:paraId="293D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continue"/>
            <w:vAlign w:val="center"/>
          </w:tcPr>
          <w:p w14:paraId="07ED2E4A">
            <w:pPr>
              <w:ind w:left="-2" w:leftChars="-1"/>
              <w:jc w:val="center"/>
              <w:rPr>
                <w:rFonts w:hint="eastAsia" w:ascii="宋体" w:hAnsi="宋体" w:cs="宋体"/>
                <w:kern w:val="0"/>
                <w:szCs w:val="21"/>
                <w:lang w:eastAsia="en-US"/>
              </w:rPr>
            </w:pPr>
          </w:p>
        </w:tc>
        <w:tc>
          <w:tcPr>
            <w:tcW w:w="860" w:type="dxa"/>
            <w:vAlign w:val="center"/>
          </w:tcPr>
          <w:p w14:paraId="31157DF6">
            <w:pPr>
              <w:ind w:left="-2" w:leftChars="-1"/>
              <w:jc w:val="center"/>
              <w:rPr>
                <w:rFonts w:hint="eastAsia" w:ascii="宋体" w:hAnsi="宋体" w:cs="宋体"/>
                <w:kern w:val="0"/>
                <w:szCs w:val="21"/>
                <w:lang w:eastAsia="en-US"/>
              </w:rPr>
            </w:pPr>
          </w:p>
        </w:tc>
        <w:tc>
          <w:tcPr>
            <w:tcW w:w="960" w:type="dxa"/>
            <w:vAlign w:val="center"/>
          </w:tcPr>
          <w:p w14:paraId="208E1F3C">
            <w:pPr>
              <w:ind w:left="-2" w:leftChars="-1"/>
              <w:jc w:val="center"/>
              <w:rPr>
                <w:rFonts w:hint="eastAsia" w:ascii="宋体" w:hAnsi="宋体" w:cs="宋体"/>
                <w:kern w:val="0"/>
                <w:szCs w:val="21"/>
                <w:lang w:eastAsia="en-US"/>
              </w:rPr>
            </w:pPr>
          </w:p>
        </w:tc>
        <w:tc>
          <w:tcPr>
            <w:tcW w:w="747" w:type="dxa"/>
            <w:vAlign w:val="center"/>
          </w:tcPr>
          <w:p w14:paraId="0751049C">
            <w:pPr>
              <w:ind w:left="-2" w:leftChars="-1"/>
              <w:jc w:val="center"/>
              <w:rPr>
                <w:rFonts w:hint="eastAsia" w:ascii="宋体" w:hAnsi="宋体" w:cs="宋体"/>
                <w:kern w:val="0"/>
                <w:szCs w:val="21"/>
                <w:lang w:eastAsia="en-US"/>
              </w:rPr>
            </w:pPr>
          </w:p>
        </w:tc>
        <w:tc>
          <w:tcPr>
            <w:tcW w:w="825" w:type="dxa"/>
            <w:vAlign w:val="center"/>
          </w:tcPr>
          <w:p w14:paraId="4A2A96E8">
            <w:pPr>
              <w:ind w:left="-2" w:leftChars="-1"/>
              <w:jc w:val="center"/>
              <w:rPr>
                <w:rFonts w:hint="eastAsia" w:ascii="宋体" w:hAnsi="宋体" w:cs="宋体"/>
                <w:kern w:val="0"/>
                <w:szCs w:val="21"/>
                <w:lang w:eastAsia="en-US"/>
              </w:rPr>
            </w:pPr>
          </w:p>
        </w:tc>
        <w:tc>
          <w:tcPr>
            <w:tcW w:w="567" w:type="dxa"/>
            <w:vAlign w:val="center"/>
          </w:tcPr>
          <w:p w14:paraId="5EEC31FF">
            <w:pPr>
              <w:ind w:left="-2" w:leftChars="-1"/>
              <w:jc w:val="center"/>
              <w:rPr>
                <w:rFonts w:hint="eastAsia" w:ascii="宋体" w:hAnsi="宋体" w:cs="宋体"/>
                <w:kern w:val="0"/>
                <w:szCs w:val="21"/>
                <w:lang w:eastAsia="en-US"/>
              </w:rPr>
            </w:pPr>
          </w:p>
        </w:tc>
        <w:tc>
          <w:tcPr>
            <w:tcW w:w="648" w:type="dxa"/>
            <w:vAlign w:val="center"/>
          </w:tcPr>
          <w:p w14:paraId="2646FD2C">
            <w:pPr>
              <w:ind w:left="-2" w:leftChars="-1"/>
              <w:jc w:val="center"/>
              <w:rPr>
                <w:rFonts w:hint="eastAsia" w:ascii="宋体" w:hAnsi="宋体" w:cs="宋体"/>
                <w:kern w:val="0"/>
                <w:szCs w:val="21"/>
                <w:lang w:eastAsia="en-US"/>
              </w:rPr>
            </w:pPr>
          </w:p>
        </w:tc>
        <w:tc>
          <w:tcPr>
            <w:tcW w:w="2329" w:type="dxa"/>
            <w:gridSpan w:val="3"/>
            <w:vAlign w:val="center"/>
          </w:tcPr>
          <w:p w14:paraId="0C6B4C4A">
            <w:pPr>
              <w:jc w:val="center"/>
              <w:rPr>
                <w:rFonts w:hint="eastAsia" w:ascii="宋体" w:hAnsi="宋体"/>
                <w:szCs w:val="21"/>
              </w:rPr>
            </w:pPr>
            <w:r>
              <w:rPr>
                <w:rFonts w:hint="eastAsia" w:ascii="宋体" w:hAnsi="宋体" w:cs="宋体"/>
                <w:szCs w:val="21"/>
              </w:rPr>
              <w:t>其中：</w:t>
            </w:r>
            <w:r>
              <w:rPr>
                <w:rFonts w:ascii="宋体" w:hAnsi="宋体" w:cs="宋体"/>
                <w:szCs w:val="21"/>
              </w:rPr>
              <w:t>未计价材料费</w:t>
            </w:r>
          </w:p>
        </w:tc>
        <w:tc>
          <w:tcPr>
            <w:tcW w:w="5235" w:type="dxa"/>
            <w:gridSpan w:val="7"/>
            <w:vAlign w:val="center"/>
          </w:tcPr>
          <w:p w14:paraId="0B5A7B6B">
            <w:pPr>
              <w:jc w:val="center"/>
              <w:rPr>
                <w:rFonts w:hint="eastAsia" w:ascii="宋体" w:hAnsi="宋体"/>
                <w:szCs w:val="21"/>
              </w:rPr>
            </w:pPr>
          </w:p>
        </w:tc>
      </w:tr>
      <w:tr w14:paraId="4651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1" w:hRule="exact"/>
        </w:trPr>
        <w:tc>
          <w:tcPr>
            <w:tcW w:w="754" w:type="dxa"/>
            <w:vMerge w:val="restart"/>
            <w:vAlign w:val="center"/>
          </w:tcPr>
          <w:p w14:paraId="334F1263">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材 </w:t>
            </w:r>
          </w:p>
          <w:p w14:paraId="7B81245F">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料 </w:t>
            </w:r>
          </w:p>
          <w:p w14:paraId="245D4A7F">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费 </w:t>
            </w:r>
          </w:p>
          <w:p w14:paraId="29FFB8E3">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明 </w:t>
            </w:r>
          </w:p>
          <w:p w14:paraId="5264B2A2">
            <w:pPr>
              <w:ind w:left="-2" w:leftChars="-1"/>
              <w:jc w:val="center"/>
              <w:rPr>
                <w:rFonts w:hint="eastAsia" w:ascii="宋体" w:hAnsi="宋体" w:cs="宋体"/>
                <w:kern w:val="0"/>
                <w:szCs w:val="21"/>
                <w:lang w:eastAsia="en-US"/>
              </w:rPr>
            </w:pPr>
            <w:r>
              <w:rPr>
                <w:rFonts w:ascii="宋体" w:hAnsi="宋体" w:cs="宋体"/>
                <w:b/>
                <w:kern w:val="0"/>
                <w:szCs w:val="21"/>
                <w:lang w:eastAsia="en-US"/>
              </w:rPr>
              <w:t>细</w:t>
            </w:r>
          </w:p>
        </w:tc>
        <w:tc>
          <w:tcPr>
            <w:tcW w:w="1710" w:type="dxa"/>
            <w:gridSpan w:val="3"/>
            <w:vAlign w:val="center"/>
          </w:tcPr>
          <w:p w14:paraId="7C25C657">
            <w:pPr>
              <w:ind w:left="-2" w:leftChars="-1"/>
              <w:jc w:val="center"/>
              <w:rPr>
                <w:rFonts w:hint="eastAsia" w:ascii="宋体" w:hAnsi="宋体" w:cs="宋体"/>
                <w:kern w:val="0"/>
                <w:szCs w:val="21"/>
              </w:rPr>
            </w:pPr>
            <w:r>
              <w:rPr>
                <w:rFonts w:hint="eastAsia" w:ascii="宋体" w:hAnsi="宋体" w:cs="宋体"/>
                <w:kern w:val="0"/>
                <w:szCs w:val="21"/>
              </w:rPr>
              <w:t>编码</w:t>
            </w:r>
          </w:p>
        </w:tc>
        <w:tc>
          <w:tcPr>
            <w:tcW w:w="3099" w:type="dxa"/>
            <w:gridSpan w:val="4"/>
            <w:vAlign w:val="center"/>
          </w:tcPr>
          <w:p w14:paraId="50370179">
            <w:pPr>
              <w:ind w:left="-2" w:leftChars="-1"/>
              <w:jc w:val="center"/>
              <w:rPr>
                <w:rFonts w:hint="eastAsia" w:ascii="宋体" w:hAnsi="宋体" w:cs="宋体"/>
                <w:kern w:val="0"/>
                <w:szCs w:val="21"/>
              </w:rPr>
            </w:pPr>
            <w:r>
              <w:rPr>
                <w:rFonts w:hint="eastAsia" w:ascii="宋体" w:hAnsi="宋体" w:cs="宋体"/>
                <w:kern w:val="0"/>
                <w:szCs w:val="21"/>
              </w:rPr>
              <w:t>主要材料名称及规格型号</w:t>
            </w:r>
          </w:p>
        </w:tc>
        <w:tc>
          <w:tcPr>
            <w:tcW w:w="648" w:type="dxa"/>
            <w:vAlign w:val="center"/>
          </w:tcPr>
          <w:p w14:paraId="69406130">
            <w:pPr>
              <w:ind w:left="-2" w:leftChars="-1"/>
              <w:jc w:val="center"/>
              <w:rPr>
                <w:rFonts w:hint="eastAsia" w:ascii="宋体" w:hAnsi="宋体" w:cs="宋体"/>
                <w:kern w:val="0"/>
                <w:szCs w:val="21"/>
                <w:lang w:eastAsia="en-US"/>
              </w:rPr>
            </w:pPr>
            <w:r>
              <w:rPr>
                <w:rFonts w:hint="eastAsia" w:ascii="宋体" w:hAnsi="宋体" w:cs="宋体"/>
                <w:kern w:val="0"/>
                <w:szCs w:val="21"/>
                <w:lang w:eastAsia="en-US"/>
              </w:rPr>
              <w:t>单位</w:t>
            </w:r>
          </w:p>
        </w:tc>
        <w:tc>
          <w:tcPr>
            <w:tcW w:w="1620" w:type="dxa"/>
            <w:gridSpan w:val="2"/>
            <w:vAlign w:val="center"/>
          </w:tcPr>
          <w:p w14:paraId="65DD4D4B">
            <w:pPr>
              <w:ind w:left="-2" w:leftChars="-1"/>
              <w:jc w:val="center"/>
              <w:rPr>
                <w:rFonts w:hint="eastAsia" w:ascii="宋体" w:hAnsi="宋体" w:cs="宋体"/>
                <w:kern w:val="0"/>
                <w:szCs w:val="21"/>
                <w:lang w:eastAsia="en-US"/>
              </w:rPr>
            </w:pPr>
            <w:r>
              <w:rPr>
                <w:rFonts w:hint="eastAsia" w:ascii="宋体" w:hAnsi="宋体" w:cs="宋体"/>
                <w:kern w:val="0"/>
                <w:szCs w:val="21"/>
                <w:lang w:eastAsia="en-US"/>
              </w:rPr>
              <w:t>数量</w:t>
            </w:r>
          </w:p>
        </w:tc>
        <w:tc>
          <w:tcPr>
            <w:tcW w:w="1418" w:type="dxa"/>
            <w:gridSpan w:val="2"/>
            <w:vAlign w:val="center"/>
          </w:tcPr>
          <w:p w14:paraId="75EB34CC">
            <w:pPr>
              <w:ind w:left="-2" w:leftChars="-1"/>
              <w:jc w:val="center"/>
              <w:rPr>
                <w:rFonts w:hint="eastAsia" w:ascii="宋体" w:hAnsi="宋体" w:cs="宋体"/>
                <w:kern w:val="0"/>
                <w:szCs w:val="21"/>
                <w:lang w:eastAsia="en-US"/>
              </w:rPr>
            </w:pPr>
            <w:r>
              <w:rPr>
                <w:rFonts w:ascii="宋体" w:hAnsi="宋体" w:cs="宋体"/>
                <w:kern w:val="0"/>
                <w:szCs w:val="21"/>
                <w:lang w:eastAsia="en-US"/>
              </w:rPr>
              <w:t>单价</w:t>
            </w:r>
            <w:r>
              <w:rPr>
                <w:rFonts w:hint="eastAsia" w:ascii="宋体" w:hAnsi="宋体" w:cs="Arial"/>
                <w:kern w:val="0"/>
                <w:szCs w:val="21"/>
                <w:lang w:eastAsia="en-US"/>
              </w:rPr>
              <w:t>(</w:t>
            </w:r>
            <w:r>
              <w:rPr>
                <w:rFonts w:hint="eastAsia" w:ascii="宋体" w:hAnsi="宋体" w:cs="宋体"/>
                <w:kern w:val="0"/>
                <w:szCs w:val="21"/>
                <w:lang w:eastAsia="en-US"/>
              </w:rPr>
              <w:t>元</w:t>
            </w:r>
            <w:r>
              <w:rPr>
                <w:rFonts w:hint="eastAsia" w:ascii="宋体" w:hAnsi="宋体" w:cs="Arial"/>
                <w:kern w:val="0"/>
                <w:szCs w:val="21"/>
                <w:lang w:eastAsia="en-US"/>
              </w:rPr>
              <w:t>)</w:t>
            </w:r>
          </w:p>
        </w:tc>
        <w:tc>
          <w:tcPr>
            <w:tcW w:w="1554" w:type="dxa"/>
            <w:gridSpan w:val="2"/>
            <w:vAlign w:val="center"/>
          </w:tcPr>
          <w:p w14:paraId="5B556E4B">
            <w:pPr>
              <w:ind w:left="-2" w:leftChars="-1"/>
              <w:jc w:val="center"/>
              <w:rPr>
                <w:rFonts w:hint="eastAsia" w:ascii="宋体" w:hAnsi="宋体" w:cs="宋体"/>
                <w:kern w:val="0"/>
                <w:szCs w:val="21"/>
              </w:rPr>
            </w:pPr>
            <w:r>
              <w:rPr>
                <w:rFonts w:hint="eastAsia" w:ascii="宋体" w:hAnsi="宋体" w:cs="宋体"/>
                <w:kern w:val="0"/>
                <w:szCs w:val="21"/>
              </w:rPr>
              <w:t>其中：暂估单价</w:t>
            </w:r>
            <w:r>
              <w:rPr>
                <w:rFonts w:hint="eastAsia" w:ascii="宋体" w:hAnsi="宋体" w:cs="Arial"/>
                <w:kern w:val="0"/>
                <w:szCs w:val="21"/>
              </w:rPr>
              <w:t>(</w:t>
            </w:r>
            <w:r>
              <w:rPr>
                <w:rFonts w:hint="eastAsia" w:ascii="宋体" w:hAnsi="宋体" w:cs="宋体"/>
                <w:kern w:val="0"/>
                <w:szCs w:val="21"/>
              </w:rPr>
              <w:t>元</w:t>
            </w:r>
            <w:r>
              <w:rPr>
                <w:rFonts w:hint="eastAsia" w:ascii="宋体" w:hAnsi="宋体" w:cs="Arial"/>
                <w:kern w:val="0"/>
                <w:szCs w:val="21"/>
              </w:rPr>
              <w:t>)</w:t>
            </w:r>
          </w:p>
        </w:tc>
        <w:tc>
          <w:tcPr>
            <w:tcW w:w="1423" w:type="dxa"/>
            <w:gridSpan w:val="2"/>
            <w:vAlign w:val="center"/>
          </w:tcPr>
          <w:p w14:paraId="77751A92">
            <w:pPr>
              <w:ind w:left="-2" w:leftChars="-1"/>
              <w:jc w:val="center"/>
              <w:rPr>
                <w:rFonts w:hint="eastAsia" w:ascii="宋体" w:hAnsi="宋体" w:cs="Arial"/>
                <w:kern w:val="0"/>
                <w:szCs w:val="21"/>
              </w:rPr>
            </w:pPr>
            <w:r>
              <w:rPr>
                <w:rFonts w:ascii="宋体" w:hAnsi="宋体" w:cs="宋体"/>
                <w:kern w:val="0"/>
                <w:szCs w:val="21"/>
              </w:rPr>
              <w:t>合价</w:t>
            </w:r>
            <w:r>
              <w:rPr>
                <w:rFonts w:hint="eastAsia" w:ascii="宋体" w:hAnsi="宋体" w:cs="Arial"/>
                <w:kern w:val="0"/>
                <w:szCs w:val="21"/>
              </w:rPr>
              <w:t>(</w:t>
            </w:r>
            <w:r>
              <w:rPr>
                <w:rFonts w:hint="eastAsia" w:ascii="宋体" w:hAnsi="宋体" w:cs="宋体"/>
                <w:kern w:val="0"/>
                <w:szCs w:val="21"/>
              </w:rPr>
              <w:t>元</w:t>
            </w:r>
            <w:r>
              <w:rPr>
                <w:rFonts w:hint="eastAsia" w:ascii="宋体" w:hAnsi="宋体" w:cs="Arial"/>
                <w:kern w:val="0"/>
                <w:szCs w:val="21"/>
              </w:rPr>
              <w:t>)</w:t>
            </w:r>
          </w:p>
        </w:tc>
        <w:tc>
          <w:tcPr>
            <w:tcW w:w="1549" w:type="dxa"/>
            <w:gridSpan w:val="2"/>
            <w:vAlign w:val="center"/>
          </w:tcPr>
          <w:p w14:paraId="62893F62">
            <w:pPr>
              <w:ind w:left="-2" w:leftChars="-1"/>
              <w:jc w:val="center"/>
              <w:rPr>
                <w:rFonts w:hint="eastAsia" w:ascii="宋体" w:hAnsi="宋体" w:cs="Arial"/>
                <w:kern w:val="0"/>
                <w:szCs w:val="21"/>
                <w:lang w:eastAsia="en-US"/>
              </w:rPr>
            </w:pPr>
            <w:r>
              <w:rPr>
                <w:rFonts w:hint="eastAsia" w:ascii="宋体" w:hAnsi="宋体" w:cs="宋体"/>
                <w:kern w:val="0"/>
                <w:szCs w:val="21"/>
              </w:rPr>
              <w:t>其中：</w:t>
            </w:r>
            <w:r>
              <w:rPr>
                <w:rFonts w:hint="eastAsia" w:ascii="宋体" w:hAnsi="宋体" w:cs="宋体"/>
                <w:kern w:val="0"/>
                <w:szCs w:val="21"/>
                <w:lang w:eastAsia="en-US"/>
              </w:rPr>
              <w:t>暂估合价</w:t>
            </w:r>
            <w:r>
              <w:rPr>
                <w:rFonts w:hint="eastAsia" w:ascii="宋体" w:hAnsi="宋体" w:cs="Arial"/>
                <w:kern w:val="0"/>
                <w:szCs w:val="21"/>
                <w:lang w:eastAsia="en-US"/>
              </w:rPr>
              <w:t>(</w:t>
            </w:r>
            <w:r>
              <w:rPr>
                <w:rFonts w:hint="eastAsia" w:ascii="宋体" w:hAnsi="宋体" w:cs="宋体"/>
                <w:kern w:val="0"/>
                <w:szCs w:val="21"/>
                <w:lang w:eastAsia="en-US"/>
              </w:rPr>
              <w:t>元</w:t>
            </w:r>
            <w:r>
              <w:rPr>
                <w:rFonts w:hint="eastAsia" w:ascii="宋体" w:hAnsi="宋体" w:cs="Arial"/>
                <w:kern w:val="0"/>
                <w:szCs w:val="21"/>
                <w:lang w:eastAsia="en-US"/>
              </w:rPr>
              <w:t>)</w:t>
            </w:r>
          </w:p>
        </w:tc>
      </w:tr>
      <w:tr w14:paraId="6E17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407FD145">
            <w:pPr>
              <w:rPr>
                <w:rFonts w:hint="eastAsia" w:ascii="宋体" w:hAnsi="宋体"/>
                <w:szCs w:val="21"/>
              </w:rPr>
            </w:pPr>
          </w:p>
        </w:tc>
        <w:tc>
          <w:tcPr>
            <w:tcW w:w="1710" w:type="dxa"/>
            <w:gridSpan w:val="3"/>
            <w:vAlign w:val="center"/>
          </w:tcPr>
          <w:p w14:paraId="028C19DD">
            <w:pPr>
              <w:jc w:val="center"/>
              <w:rPr>
                <w:rFonts w:hint="eastAsia" w:ascii="宋体" w:hAnsi="宋体"/>
                <w:szCs w:val="21"/>
              </w:rPr>
            </w:pPr>
          </w:p>
        </w:tc>
        <w:tc>
          <w:tcPr>
            <w:tcW w:w="3099" w:type="dxa"/>
            <w:gridSpan w:val="4"/>
            <w:vAlign w:val="center"/>
          </w:tcPr>
          <w:p w14:paraId="53C8E5F0">
            <w:pPr>
              <w:ind w:left="-2" w:leftChars="-1"/>
              <w:jc w:val="center"/>
              <w:rPr>
                <w:rFonts w:hint="eastAsia" w:ascii="宋体" w:hAnsi="宋体" w:cs="宋体"/>
                <w:kern w:val="0"/>
                <w:szCs w:val="21"/>
                <w:lang w:eastAsia="en-US"/>
              </w:rPr>
            </w:pPr>
          </w:p>
        </w:tc>
        <w:tc>
          <w:tcPr>
            <w:tcW w:w="648" w:type="dxa"/>
            <w:vAlign w:val="center"/>
          </w:tcPr>
          <w:p w14:paraId="5D29F9EF">
            <w:pPr>
              <w:ind w:left="-2" w:leftChars="-1"/>
              <w:jc w:val="center"/>
              <w:rPr>
                <w:rFonts w:hint="eastAsia" w:ascii="宋体" w:hAnsi="宋体" w:cs="宋体"/>
                <w:kern w:val="0"/>
                <w:szCs w:val="21"/>
                <w:lang w:eastAsia="en-US"/>
              </w:rPr>
            </w:pPr>
          </w:p>
        </w:tc>
        <w:tc>
          <w:tcPr>
            <w:tcW w:w="1620" w:type="dxa"/>
            <w:gridSpan w:val="2"/>
            <w:vAlign w:val="center"/>
          </w:tcPr>
          <w:p w14:paraId="2E663D30">
            <w:pPr>
              <w:jc w:val="center"/>
              <w:rPr>
                <w:rFonts w:hint="eastAsia" w:ascii="宋体" w:hAnsi="宋体"/>
                <w:szCs w:val="21"/>
              </w:rPr>
            </w:pPr>
          </w:p>
        </w:tc>
        <w:tc>
          <w:tcPr>
            <w:tcW w:w="1418" w:type="dxa"/>
            <w:gridSpan w:val="2"/>
            <w:vAlign w:val="center"/>
          </w:tcPr>
          <w:p w14:paraId="23461B7A">
            <w:pPr>
              <w:jc w:val="center"/>
              <w:rPr>
                <w:rFonts w:hint="eastAsia" w:ascii="宋体" w:hAnsi="宋体"/>
                <w:szCs w:val="21"/>
              </w:rPr>
            </w:pPr>
          </w:p>
        </w:tc>
        <w:tc>
          <w:tcPr>
            <w:tcW w:w="1554" w:type="dxa"/>
            <w:gridSpan w:val="2"/>
            <w:vAlign w:val="center"/>
          </w:tcPr>
          <w:p w14:paraId="5398E445">
            <w:pPr>
              <w:jc w:val="center"/>
              <w:rPr>
                <w:rFonts w:hint="eastAsia" w:ascii="宋体" w:hAnsi="宋体"/>
                <w:szCs w:val="21"/>
              </w:rPr>
            </w:pPr>
          </w:p>
        </w:tc>
        <w:tc>
          <w:tcPr>
            <w:tcW w:w="1423" w:type="dxa"/>
            <w:gridSpan w:val="2"/>
            <w:vAlign w:val="center"/>
          </w:tcPr>
          <w:p w14:paraId="2B7A19D0">
            <w:pPr>
              <w:jc w:val="center"/>
              <w:rPr>
                <w:rFonts w:hint="eastAsia" w:ascii="宋体" w:hAnsi="宋体"/>
                <w:szCs w:val="21"/>
              </w:rPr>
            </w:pPr>
          </w:p>
        </w:tc>
        <w:tc>
          <w:tcPr>
            <w:tcW w:w="1549" w:type="dxa"/>
            <w:gridSpan w:val="2"/>
            <w:vAlign w:val="center"/>
          </w:tcPr>
          <w:p w14:paraId="063D05E0">
            <w:pPr>
              <w:jc w:val="center"/>
              <w:rPr>
                <w:rFonts w:hint="eastAsia" w:ascii="宋体" w:hAnsi="宋体"/>
                <w:szCs w:val="21"/>
              </w:rPr>
            </w:pPr>
          </w:p>
        </w:tc>
      </w:tr>
      <w:tr w14:paraId="39C08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06C7FCB5">
            <w:pPr>
              <w:rPr>
                <w:rFonts w:hint="eastAsia" w:ascii="宋体" w:hAnsi="宋体"/>
                <w:szCs w:val="21"/>
              </w:rPr>
            </w:pPr>
          </w:p>
        </w:tc>
        <w:tc>
          <w:tcPr>
            <w:tcW w:w="1710" w:type="dxa"/>
            <w:gridSpan w:val="3"/>
            <w:vAlign w:val="center"/>
          </w:tcPr>
          <w:p w14:paraId="41366021">
            <w:pPr>
              <w:jc w:val="center"/>
              <w:rPr>
                <w:rFonts w:hint="eastAsia" w:ascii="宋体" w:hAnsi="宋体"/>
                <w:szCs w:val="21"/>
              </w:rPr>
            </w:pPr>
          </w:p>
        </w:tc>
        <w:tc>
          <w:tcPr>
            <w:tcW w:w="3099" w:type="dxa"/>
            <w:gridSpan w:val="4"/>
            <w:vAlign w:val="center"/>
          </w:tcPr>
          <w:p w14:paraId="5E12AA8D">
            <w:pPr>
              <w:ind w:left="-2" w:leftChars="-1"/>
              <w:jc w:val="center"/>
              <w:rPr>
                <w:rFonts w:hint="eastAsia" w:ascii="宋体" w:hAnsi="宋体" w:cs="宋体"/>
                <w:kern w:val="0"/>
                <w:szCs w:val="21"/>
                <w:lang w:eastAsia="en-US"/>
              </w:rPr>
            </w:pPr>
          </w:p>
        </w:tc>
        <w:tc>
          <w:tcPr>
            <w:tcW w:w="648" w:type="dxa"/>
            <w:vAlign w:val="center"/>
          </w:tcPr>
          <w:p w14:paraId="0D25D7E4">
            <w:pPr>
              <w:ind w:left="-2" w:leftChars="-1"/>
              <w:jc w:val="center"/>
              <w:rPr>
                <w:rFonts w:hint="eastAsia" w:ascii="宋体" w:hAnsi="宋体" w:cs="宋体"/>
                <w:kern w:val="0"/>
                <w:szCs w:val="21"/>
                <w:lang w:eastAsia="en-US"/>
              </w:rPr>
            </w:pPr>
          </w:p>
        </w:tc>
        <w:tc>
          <w:tcPr>
            <w:tcW w:w="1620" w:type="dxa"/>
            <w:gridSpan w:val="2"/>
            <w:vAlign w:val="center"/>
          </w:tcPr>
          <w:p w14:paraId="7FD7F22F">
            <w:pPr>
              <w:jc w:val="center"/>
              <w:rPr>
                <w:rFonts w:hint="eastAsia" w:ascii="宋体" w:hAnsi="宋体"/>
                <w:szCs w:val="21"/>
              </w:rPr>
            </w:pPr>
          </w:p>
        </w:tc>
        <w:tc>
          <w:tcPr>
            <w:tcW w:w="1418" w:type="dxa"/>
            <w:gridSpan w:val="2"/>
            <w:vAlign w:val="center"/>
          </w:tcPr>
          <w:p w14:paraId="1A72E34C">
            <w:pPr>
              <w:jc w:val="center"/>
              <w:rPr>
                <w:rFonts w:hint="eastAsia" w:ascii="宋体" w:hAnsi="宋体"/>
                <w:szCs w:val="21"/>
              </w:rPr>
            </w:pPr>
          </w:p>
        </w:tc>
        <w:tc>
          <w:tcPr>
            <w:tcW w:w="1554" w:type="dxa"/>
            <w:gridSpan w:val="2"/>
            <w:vAlign w:val="center"/>
          </w:tcPr>
          <w:p w14:paraId="44869594">
            <w:pPr>
              <w:jc w:val="center"/>
              <w:rPr>
                <w:rFonts w:hint="eastAsia" w:ascii="宋体" w:hAnsi="宋体"/>
                <w:szCs w:val="21"/>
              </w:rPr>
            </w:pPr>
          </w:p>
        </w:tc>
        <w:tc>
          <w:tcPr>
            <w:tcW w:w="1423" w:type="dxa"/>
            <w:gridSpan w:val="2"/>
            <w:vAlign w:val="center"/>
          </w:tcPr>
          <w:p w14:paraId="7A2526BA">
            <w:pPr>
              <w:jc w:val="center"/>
              <w:rPr>
                <w:rFonts w:hint="eastAsia" w:ascii="宋体" w:hAnsi="宋体"/>
                <w:szCs w:val="21"/>
              </w:rPr>
            </w:pPr>
          </w:p>
        </w:tc>
        <w:tc>
          <w:tcPr>
            <w:tcW w:w="1549" w:type="dxa"/>
            <w:gridSpan w:val="2"/>
            <w:vAlign w:val="center"/>
          </w:tcPr>
          <w:p w14:paraId="7E4BB736">
            <w:pPr>
              <w:jc w:val="center"/>
              <w:rPr>
                <w:rFonts w:hint="eastAsia" w:ascii="宋体" w:hAnsi="宋体"/>
                <w:szCs w:val="21"/>
              </w:rPr>
            </w:pPr>
          </w:p>
        </w:tc>
      </w:tr>
      <w:tr w14:paraId="6147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29F02981">
            <w:pPr>
              <w:rPr>
                <w:rFonts w:hint="eastAsia" w:ascii="宋体" w:hAnsi="宋体"/>
                <w:szCs w:val="21"/>
              </w:rPr>
            </w:pPr>
          </w:p>
        </w:tc>
        <w:tc>
          <w:tcPr>
            <w:tcW w:w="7077" w:type="dxa"/>
            <w:gridSpan w:val="10"/>
            <w:vAlign w:val="center"/>
          </w:tcPr>
          <w:p w14:paraId="7D7513C6">
            <w:pPr>
              <w:ind w:left="-2" w:leftChars="-1"/>
              <w:jc w:val="center"/>
              <w:rPr>
                <w:rFonts w:hint="eastAsia" w:ascii="宋体" w:hAnsi="宋体" w:cs="宋体"/>
                <w:kern w:val="0"/>
                <w:szCs w:val="21"/>
              </w:rPr>
            </w:pPr>
            <w:r>
              <w:rPr>
                <w:rFonts w:ascii="宋体" w:hAnsi="宋体" w:cs="宋体"/>
                <w:kern w:val="0"/>
                <w:szCs w:val="21"/>
                <w:lang w:eastAsia="en-US"/>
              </w:rPr>
              <w:t>其他材料费</w:t>
            </w:r>
          </w:p>
        </w:tc>
        <w:tc>
          <w:tcPr>
            <w:tcW w:w="1418" w:type="dxa"/>
            <w:gridSpan w:val="2"/>
            <w:vAlign w:val="center"/>
          </w:tcPr>
          <w:p w14:paraId="0F8491F0">
            <w:pPr>
              <w:jc w:val="center"/>
              <w:rPr>
                <w:rFonts w:hint="eastAsia" w:ascii="宋体" w:hAnsi="宋体"/>
                <w:szCs w:val="21"/>
              </w:rPr>
            </w:pPr>
          </w:p>
        </w:tc>
        <w:tc>
          <w:tcPr>
            <w:tcW w:w="1554" w:type="dxa"/>
            <w:gridSpan w:val="2"/>
            <w:vAlign w:val="center"/>
          </w:tcPr>
          <w:p w14:paraId="6BDF532A">
            <w:pPr>
              <w:jc w:val="center"/>
              <w:rPr>
                <w:rFonts w:hint="eastAsia" w:ascii="宋体" w:hAnsi="宋体"/>
                <w:szCs w:val="21"/>
              </w:rPr>
            </w:pPr>
          </w:p>
        </w:tc>
        <w:tc>
          <w:tcPr>
            <w:tcW w:w="1423" w:type="dxa"/>
            <w:gridSpan w:val="2"/>
            <w:vAlign w:val="center"/>
          </w:tcPr>
          <w:p w14:paraId="71866E30">
            <w:pPr>
              <w:jc w:val="center"/>
              <w:rPr>
                <w:rFonts w:hint="eastAsia" w:ascii="宋体" w:hAnsi="宋体"/>
                <w:szCs w:val="21"/>
              </w:rPr>
            </w:pPr>
          </w:p>
        </w:tc>
        <w:tc>
          <w:tcPr>
            <w:tcW w:w="1549" w:type="dxa"/>
            <w:gridSpan w:val="2"/>
            <w:vAlign w:val="center"/>
          </w:tcPr>
          <w:p w14:paraId="4D3E120F">
            <w:pPr>
              <w:jc w:val="center"/>
              <w:rPr>
                <w:rFonts w:hint="eastAsia" w:ascii="宋体" w:hAnsi="宋体"/>
                <w:szCs w:val="21"/>
              </w:rPr>
            </w:pPr>
          </w:p>
        </w:tc>
      </w:tr>
      <w:tr w14:paraId="7A25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exact"/>
        </w:trPr>
        <w:tc>
          <w:tcPr>
            <w:tcW w:w="754" w:type="dxa"/>
            <w:vMerge w:val="continue"/>
            <w:vAlign w:val="center"/>
          </w:tcPr>
          <w:p w14:paraId="170D8001">
            <w:pPr>
              <w:rPr>
                <w:rFonts w:hint="eastAsia" w:ascii="宋体" w:hAnsi="宋体"/>
                <w:szCs w:val="21"/>
              </w:rPr>
            </w:pPr>
          </w:p>
        </w:tc>
        <w:tc>
          <w:tcPr>
            <w:tcW w:w="7077" w:type="dxa"/>
            <w:gridSpan w:val="10"/>
            <w:vAlign w:val="center"/>
          </w:tcPr>
          <w:p w14:paraId="7BF4514B">
            <w:pPr>
              <w:ind w:left="-2" w:leftChars="-1"/>
              <w:jc w:val="center"/>
              <w:rPr>
                <w:rFonts w:hint="eastAsia" w:ascii="宋体" w:hAnsi="宋体" w:cs="宋体"/>
                <w:b/>
                <w:bCs/>
                <w:kern w:val="0"/>
                <w:szCs w:val="21"/>
                <w:lang w:eastAsia="en-US"/>
              </w:rPr>
            </w:pPr>
            <w:r>
              <w:rPr>
                <w:rFonts w:hint="eastAsia" w:ascii="宋体" w:hAnsi="宋体" w:cs="宋体"/>
                <w:b/>
                <w:bCs/>
                <w:kern w:val="0"/>
                <w:szCs w:val="21"/>
                <w:lang w:eastAsia="en-US"/>
              </w:rPr>
              <w:t>小计</w:t>
            </w:r>
          </w:p>
        </w:tc>
        <w:tc>
          <w:tcPr>
            <w:tcW w:w="1418" w:type="dxa"/>
            <w:gridSpan w:val="2"/>
            <w:vAlign w:val="center"/>
          </w:tcPr>
          <w:p w14:paraId="66DFAD85">
            <w:pPr>
              <w:jc w:val="center"/>
              <w:rPr>
                <w:rFonts w:hint="eastAsia" w:ascii="宋体" w:hAnsi="宋体"/>
                <w:szCs w:val="21"/>
              </w:rPr>
            </w:pPr>
          </w:p>
        </w:tc>
        <w:tc>
          <w:tcPr>
            <w:tcW w:w="1554" w:type="dxa"/>
            <w:gridSpan w:val="2"/>
            <w:vAlign w:val="center"/>
          </w:tcPr>
          <w:p w14:paraId="2E10AA26">
            <w:pPr>
              <w:jc w:val="center"/>
              <w:rPr>
                <w:rFonts w:hint="eastAsia" w:ascii="宋体" w:hAnsi="宋体"/>
                <w:szCs w:val="21"/>
              </w:rPr>
            </w:pPr>
          </w:p>
        </w:tc>
        <w:tc>
          <w:tcPr>
            <w:tcW w:w="1423" w:type="dxa"/>
            <w:gridSpan w:val="2"/>
            <w:vAlign w:val="center"/>
          </w:tcPr>
          <w:p w14:paraId="505C3DAF">
            <w:pPr>
              <w:jc w:val="center"/>
              <w:rPr>
                <w:rFonts w:hint="eastAsia" w:ascii="宋体" w:hAnsi="宋体"/>
                <w:szCs w:val="21"/>
              </w:rPr>
            </w:pPr>
          </w:p>
        </w:tc>
        <w:tc>
          <w:tcPr>
            <w:tcW w:w="1549" w:type="dxa"/>
            <w:gridSpan w:val="2"/>
            <w:vAlign w:val="center"/>
          </w:tcPr>
          <w:p w14:paraId="7DB74028">
            <w:pPr>
              <w:jc w:val="center"/>
              <w:rPr>
                <w:rFonts w:hint="eastAsia" w:ascii="宋体" w:hAnsi="宋体"/>
                <w:szCs w:val="21"/>
              </w:rPr>
            </w:pPr>
          </w:p>
        </w:tc>
      </w:tr>
    </w:tbl>
    <w:p w14:paraId="0123ECA3">
      <w:pPr>
        <w:keepNext/>
        <w:keepLines/>
        <w:spacing w:before="156" w:beforeLines="50" w:after="156" w:afterLines="50" w:line="360" w:lineRule="auto"/>
        <w:outlineLvl w:val="2"/>
        <w:rPr>
          <w:rFonts w:hint="eastAsia" w:ascii="宋体" w:hAnsi="宋体" w:cs="Arial"/>
          <w:kern w:val="0"/>
          <w:sz w:val="24"/>
          <w:szCs w:val="21"/>
        </w:rPr>
        <w:sectPr>
          <w:pgSz w:w="16838" w:h="11906" w:orient="landscape"/>
          <w:pgMar w:top="1797" w:right="1440" w:bottom="1560" w:left="1440" w:header="851" w:footer="992" w:gutter="0"/>
          <w:cols w:space="720" w:num="1"/>
          <w:docGrid w:type="lines" w:linePitch="312" w:charSpace="0"/>
        </w:sectPr>
      </w:pPr>
    </w:p>
    <w:p w14:paraId="5A39E3E2">
      <w:pPr>
        <w:keepNext/>
        <w:keepLines/>
        <w:spacing w:before="120" w:beforeLines="50" w:after="260" w:line="320" w:lineRule="exact"/>
        <w:outlineLvl w:val="2"/>
        <w:rPr>
          <w:rFonts w:hint="eastAsia" w:ascii="宋体" w:hAnsi="宋体"/>
          <w:kern w:val="0"/>
          <w:sz w:val="24"/>
        </w:rPr>
      </w:pPr>
      <w:bookmarkStart w:id="1715" w:name="_Toc199451027"/>
      <w:bookmarkStart w:id="1716" w:name="_Toc217603853"/>
      <w:bookmarkStart w:id="1717" w:name="_Toc203139885"/>
      <w:bookmarkStart w:id="1718" w:name="_Hlk8724023"/>
      <w:r>
        <w:rPr>
          <w:rFonts w:ascii="宋体" w:hAnsi="宋体"/>
          <w:kern w:val="0"/>
          <w:sz w:val="24"/>
          <w:shd w:val="clear" w:color="auto" w:fill="FFFFFF"/>
        </w:rPr>
        <w:t>4.</w:t>
      </w:r>
      <w:r>
        <w:rPr>
          <w:rFonts w:hint="eastAsia" w:ascii="宋体" w:hAnsi="宋体"/>
          <w:kern w:val="0"/>
          <w:sz w:val="24"/>
          <w:shd w:val="clear" w:color="auto" w:fill="FFFFFF"/>
        </w:rPr>
        <w:t>7</w:t>
      </w:r>
      <w:r>
        <w:rPr>
          <w:rFonts w:ascii="宋体" w:hAnsi="宋体"/>
          <w:kern w:val="0"/>
          <w:sz w:val="24"/>
          <w:shd w:val="clear" w:color="auto" w:fill="FFFFFF"/>
        </w:rPr>
        <w:t xml:space="preserve">  </w:t>
      </w:r>
      <w:r>
        <w:rPr>
          <w:rFonts w:hint="eastAsia" w:ascii="宋体" w:hAnsi="宋体"/>
          <w:kern w:val="0"/>
          <w:sz w:val="24"/>
        </w:rPr>
        <w:t>分部分项工程项目清单综合单价分析表B</w:t>
      </w:r>
      <w:bookmarkEnd w:id="1715"/>
      <w:bookmarkStart w:id="1719" w:name="_Hlk199943525"/>
      <w:r>
        <w:rPr>
          <w:rFonts w:hint="eastAsia" w:ascii="宋体" w:hAnsi="宋体"/>
          <w:kern w:val="0"/>
          <w:sz w:val="24"/>
        </w:rPr>
        <w:t>（招标人可根据项目实际情况，在A或B中择一使用）</w:t>
      </w:r>
      <w:bookmarkEnd w:id="1716"/>
      <w:bookmarkEnd w:id="1717"/>
      <w:bookmarkEnd w:id="1719"/>
    </w:p>
    <w:p w14:paraId="79E8378E">
      <w:pPr>
        <w:widowControl/>
        <w:jc w:val="center"/>
        <w:rPr>
          <w:rFonts w:hint="eastAsia" w:ascii="宋体" w:hAnsi="宋体" w:cs="宋体"/>
          <w:kern w:val="0"/>
          <w:sz w:val="30"/>
          <w:szCs w:val="30"/>
        </w:rPr>
      </w:pPr>
      <w:r>
        <w:rPr>
          <w:rFonts w:ascii="宋体" w:hAnsi="宋体" w:cs="宋体"/>
          <w:kern w:val="0"/>
          <w:sz w:val="30"/>
          <w:szCs w:val="30"/>
        </w:rPr>
        <w:t>分部分项工程项目清单综合单价分析表</w:t>
      </w:r>
    </w:p>
    <w:p w14:paraId="5CA841D0">
      <w:pPr>
        <w:tabs>
          <w:tab w:val="left" w:pos="720"/>
        </w:tabs>
        <w:spacing w:line="300" w:lineRule="auto"/>
        <w:ind w:firstLine="123" w:firstLineChars="59"/>
        <w:rPr>
          <w:rFonts w:hint="eastAsia" w:ascii="宋体" w:hAnsi="宋体" w:cs="宋体"/>
          <w:sz w:val="18"/>
          <w:szCs w:val="18"/>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174"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3"/>
        <w:gridCol w:w="1212"/>
        <w:gridCol w:w="709"/>
        <w:gridCol w:w="709"/>
        <w:gridCol w:w="992"/>
        <w:gridCol w:w="567"/>
        <w:gridCol w:w="992"/>
        <w:gridCol w:w="994"/>
        <w:gridCol w:w="993"/>
        <w:gridCol w:w="993"/>
      </w:tblGrid>
      <w:tr w14:paraId="49040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DF1B2E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bookmarkStart w:id="1720" w:name="_Hlk199951767"/>
            <w:r>
              <w:rPr>
                <w:rFonts w:ascii="宋体" w:hAnsi="宋体" w:cs="宋体"/>
                <w:snapToGrid w:val="0"/>
                <w:spacing w:val="2"/>
                <w:kern w:val="0"/>
                <w:szCs w:val="21"/>
                <w:lang w:eastAsia="en-US"/>
              </w:rPr>
              <w:t>项目编码</w:t>
            </w:r>
          </w:p>
        </w:tc>
        <w:tc>
          <w:tcPr>
            <w:tcW w:w="1213" w:type="dxa"/>
            <w:vAlign w:val="center"/>
          </w:tcPr>
          <w:p w14:paraId="7C687EA2">
            <w:pPr>
              <w:jc w:val="center"/>
              <w:rPr>
                <w:rFonts w:hint="eastAsia" w:ascii="宋体" w:hAnsi="宋体"/>
                <w:szCs w:val="21"/>
                <w:lang w:eastAsia="en-US"/>
              </w:rPr>
            </w:pPr>
          </w:p>
        </w:tc>
        <w:tc>
          <w:tcPr>
            <w:tcW w:w="1418" w:type="dxa"/>
            <w:gridSpan w:val="2"/>
            <w:vAlign w:val="center"/>
          </w:tcPr>
          <w:p w14:paraId="4FCF1AB1">
            <w:pPr>
              <w:widowControl/>
              <w:kinsoku w:val="0"/>
              <w:autoSpaceDE w:val="0"/>
              <w:autoSpaceDN w:val="0"/>
              <w:adjustRightInd w:val="0"/>
              <w:snapToGrid w:val="0"/>
              <w:ind w:left="-13"/>
              <w:jc w:val="center"/>
              <w:textAlignment w:val="baseline"/>
              <w:rPr>
                <w:rFonts w:hint="eastAsia" w:ascii="宋体" w:hAnsi="宋体" w:cs="宋体"/>
                <w:snapToGrid w:val="0"/>
                <w:kern w:val="0"/>
                <w:sz w:val="20"/>
                <w:szCs w:val="21"/>
                <w:lang w:eastAsia="en-US"/>
              </w:rPr>
            </w:pPr>
            <w:r>
              <w:rPr>
                <w:rFonts w:ascii="宋体" w:hAnsi="宋体" w:cs="宋体"/>
                <w:snapToGrid w:val="0"/>
                <w:spacing w:val="2"/>
                <w:kern w:val="0"/>
                <w:szCs w:val="21"/>
                <w:lang w:eastAsia="en-US"/>
              </w:rPr>
              <w:t>项目名称</w:t>
            </w:r>
          </w:p>
        </w:tc>
        <w:tc>
          <w:tcPr>
            <w:tcW w:w="3545" w:type="dxa"/>
            <w:gridSpan w:val="4"/>
            <w:vAlign w:val="center"/>
          </w:tcPr>
          <w:p w14:paraId="573FCC4B">
            <w:pPr>
              <w:jc w:val="center"/>
              <w:rPr>
                <w:rFonts w:hint="eastAsia" w:ascii="宋体" w:hAnsi="宋体"/>
                <w:szCs w:val="21"/>
                <w:lang w:eastAsia="en-US"/>
              </w:rPr>
            </w:pPr>
          </w:p>
        </w:tc>
        <w:tc>
          <w:tcPr>
            <w:tcW w:w="991" w:type="dxa"/>
            <w:vAlign w:val="center"/>
          </w:tcPr>
          <w:p w14:paraId="458D4AD6">
            <w:pPr>
              <w:jc w:val="center"/>
              <w:rPr>
                <w:rFonts w:hint="eastAsia" w:ascii="宋体" w:hAnsi="宋体"/>
                <w:szCs w:val="21"/>
                <w:lang w:eastAsia="en-US"/>
              </w:rPr>
            </w:pPr>
            <w:r>
              <w:rPr>
                <w:spacing w:val="-2"/>
                <w:szCs w:val="21"/>
              </w:rPr>
              <w:t>计量单位</w:t>
            </w:r>
          </w:p>
        </w:tc>
        <w:tc>
          <w:tcPr>
            <w:tcW w:w="993" w:type="dxa"/>
            <w:vAlign w:val="center"/>
          </w:tcPr>
          <w:p w14:paraId="587CDBAB">
            <w:pPr>
              <w:jc w:val="center"/>
              <w:rPr>
                <w:rFonts w:hint="eastAsia" w:ascii="宋体" w:hAnsi="宋体"/>
                <w:szCs w:val="21"/>
                <w:lang w:eastAsia="en-US"/>
              </w:rPr>
            </w:pPr>
          </w:p>
        </w:tc>
      </w:tr>
      <w:tr w14:paraId="682D4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A79BB4F">
            <w:pPr>
              <w:widowControl/>
              <w:kinsoku w:val="0"/>
              <w:autoSpaceDE w:val="0"/>
              <w:autoSpaceDN w:val="0"/>
              <w:adjustRightInd w:val="0"/>
              <w:snapToGrid w:val="0"/>
              <w:ind w:left="104"/>
              <w:jc w:val="left"/>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项目特征</w:t>
            </w:r>
          </w:p>
        </w:tc>
        <w:tc>
          <w:tcPr>
            <w:tcW w:w="8160" w:type="dxa"/>
            <w:gridSpan w:val="9"/>
            <w:vAlign w:val="center"/>
          </w:tcPr>
          <w:p w14:paraId="6B138DA1">
            <w:pPr>
              <w:rPr>
                <w:rFonts w:hint="eastAsia" w:ascii="宋体" w:hAnsi="宋体"/>
                <w:szCs w:val="21"/>
                <w:lang w:eastAsia="en-US"/>
              </w:rPr>
            </w:pPr>
          </w:p>
        </w:tc>
      </w:tr>
      <w:tr w14:paraId="5D890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exact"/>
        </w:trPr>
        <w:tc>
          <w:tcPr>
            <w:tcW w:w="1014" w:type="dxa"/>
            <w:vAlign w:val="center"/>
          </w:tcPr>
          <w:p w14:paraId="2B3ED66F">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1213" w:type="dxa"/>
            <w:vAlign w:val="center"/>
          </w:tcPr>
          <w:p w14:paraId="24B528B5">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费用项目</w:t>
            </w:r>
          </w:p>
        </w:tc>
        <w:tc>
          <w:tcPr>
            <w:tcW w:w="709" w:type="dxa"/>
            <w:vAlign w:val="center"/>
          </w:tcPr>
          <w:p w14:paraId="54E76D10">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单位</w:t>
            </w:r>
          </w:p>
        </w:tc>
        <w:tc>
          <w:tcPr>
            <w:tcW w:w="709" w:type="dxa"/>
            <w:vAlign w:val="center"/>
          </w:tcPr>
          <w:p w14:paraId="4D4FD95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数量</w:t>
            </w:r>
          </w:p>
        </w:tc>
        <w:tc>
          <w:tcPr>
            <w:tcW w:w="992" w:type="dxa"/>
            <w:vAlign w:val="center"/>
          </w:tcPr>
          <w:p w14:paraId="0B512F2E">
            <w:pPr>
              <w:widowControl/>
              <w:kinsoku w:val="0"/>
              <w:autoSpaceDE w:val="0"/>
              <w:autoSpaceDN w:val="0"/>
              <w:adjustRightInd w:val="0"/>
              <w:snapToGrid w:val="0"/>
              <w:jc w:val="center"/>
              <w:textAlignment w:val="baseline"/>
              <w:rPr>
                <w:rFonts w:hint="eastAsia" w:ascii="宋体" w:hAnsi="宋体" w:cs="宋体"/>
                <w:snapToGrid w:val="0"/>
                <w:spacing w:val="6"/>
                <w:kern w:val="0"/>
                <w:szCs w:val="21"/>
              </w:rPr>
            </w:pPr>
            <w:r>
              <w:rPr>
                <w:rFonts w:ascii="宋体" w:hAnsi="宋体" w:cs="宋体"/>
                <w:snapToGrid w:val="0"/>
                <w:spacing w:val="6"/>
                <w:kern w:val="0"/>
                <w:szCs w:val="21"/>
                <w:lang w:eastAsia="en-US"/>
              </w:rPr>
              <w:t>计算基础</w:t>
            </w:r>
          </w:p>
          <w:p w14:paraId="448BAC0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(元)</w:t>
            </w:r>
          </w:p>
        </w:tc>
        <w:tc>
          <w:tcPr>
            <w:tcW w:w="567" w:type="dxa"/>
            <w:vAlign w:val="center"/>
          </w:tcPr>
          <w:p w14:paraId="3D52C0B0">
            <w:pPr>
              <w:widowControl/>
              <w:kinsoku w:val="0"/>
              <w:autoSpaceDE w:val="0"/>
              <w:autoSpaceDN w:val="0"/>
              <w:adjustRightInd w:val="0"/>
              <w:snapToGrid w:val="0"/>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费率</w:t>
            </w:r>
          </w:p>
          <w:p w14:paraId="2AB6F25C">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w:t>
            </w:r>
          </w:p>
        </w:tc>
        <w:tc>
          <w:tcPr>
            <w:tcW w:w="992" w:type="dxa"/>
            <w:vAlign w:val="center"/>
          </w:tcPr>
          <w:p w14:paraId="477C85C5">
            <w:pPr>
              <w:widowControl/>
              <w:kinsoku w:val="0"/>
              <w:autoSpaceDE w:val="0"/>
              <w:autoSpaceDN w:val="0"/>
              <w:adjustRightInd w:val="0"/>
              <w:snapToGrid w:val="0"/>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单价</w:t>
            </w:r>
          </w:p>
          <w:p w14:paraId="0F24A1F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(元)</w:t>
            </w:r>
          </w:p>
        </w:tc>
        <w:tc>
          <w:tcPr>
            <w:tcW w:w="992" w:type="dxa"/>
          </w:tcPr>
          <w:p w14:paraId="0B65906B">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rPr>
              <w:t>其中：</w:t>
            </w:r>
          </w:p>
          <w:p w14:paraId="526201A2">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rPr>
              <w:t>暂估单价</w:t>
            </w:r>
          </w:p>
          <w:p w14:paraId="14E57680">
            <w:pPr>
              <w:widowControl/>
              <w:kinsoku w:val="0"/>
              <w:autoSpaceDE w:val="0"/>
              <w:autoSpaceDN w:val="0"/>
              <w:adjustRightInd w:val="0"/>
              <w:snapToGrid w:val="0"/>
              <w:jc w:val="center"/>
              <w:textAlignment w:val="baseline"/>
              <w:rPr>
                <w:rFonts w:hint="eastAsia" w:ascii="宋体" w:hAnsi="宋体" w:cs="宋体"/>
                <w:snapToGrid w:val="0"/>
                <w:spacing w:val="8"/>
                <w:kern w:val="0"/>
                <w:szCs w:val="21"/>
                <w:lang w:eastAsia="en-US"/>
              </w:rPr>
            </w:pPr>
            <w:r>
              <w:rPr>
                <w:rFonts w:hint="eastAsia" w:ascii="宋体" w:hAnsi="宋体" w:cs="Arial"/>
                <w:snapToGrid w:val="0"/>
                <w:kern w:val="0"/>
                <w:szCs w:val="21"/>
              </w:rPr>
              <w:t>(</w:t>
            </w:r>
            <w:r>
              <w:rPr>
                <w:rFonts w:hint="eastAsia" w:ascii="宋体" w:hAnsi="宋体" w:cs="宋体"/>
                <w:snapToGrid w:val="0"/>
                <w:kern w:val="0"/>
                <w:szCs w:val="21"/>
              </w:rPr>
              <w:t>元</w:t>
            </w:r>
            <w:r>
              <w:rPr>
                <w:rFonts w:hint="eastAsia" w:ascii="宋体" w:hAnsi="宋体" w:cs="Arial"/>
                <w:snapToGrid w:val="0"/>
                <w:kern w:val="0"/>
                <w:szCs w:val="21"/>
              </w:rPr>
              <w:t>)</w:t>
            </w:r>
          </w:p>
        </w:tc>
        <w:tc>
          <w:tcPr>
            <w:tcW w:w="993" w:type="dxa"/>
            <w:vAlign w:val="center"/>
          </w:tcPr>
          <w:p w14:paraId="41FFCD63">
            <w:pPr>
              <w:widowControl/>
              <w:kinsoku w:val="0"/>
              <w:autoSpaceDE w:val="0"/>
              <w:autoSpaceDN w:val="0"/>
              <w:adjustRightInd w:val="0"/>
              <w:snapToGrid w:val="0"/>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合价</w:t>
            </w:r>
          </w:p>
          <w:p w14:paraId="0D773459">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(元)</w:t>
            </w:r>
          </w:p>
        </w:tc>
        <w:tc>
          <w:tcPr>
            <w:tcW w:w="993" w:type="dxa"/>
          </w:tcPr>
          <w:p w14:paraId="311FE498">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rPr>
              <w:t>其中：</w:t>
            </w:r>
          </w:p>
          <w:p w14:paraId="2F915FC8">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暂估合价</w:t>
            </w:r>
          </w:p>
          <w:p w14:paraId="771436D9">
            <w:pPr>
              <w:widowControl/>
              <w:kinsoku w:val="0"/>
              <w:autoSpaceDE w:val="0"/>
              <w:autoSpaceDN w:val="0"/>
              <w:adjustRightInd w:val="0"/>
              <w:snapToGrid w:val="0"/>
              <w:jc w:val="center"/>
              <w:textAlignment w:val="baseline"/>
              <w:rPr>
                <w:rFonts w:hint="eastAsia" w:ascii="宋体" w:hAnsi="宋体" w:cs="宋体"/>
                <w:snapToGrid w:val="0"/>
                <w:spacing w:val="8"/>
                <w:kern w:val="0"/>
                <w:szCs w:val="21"/>
                <w:lang w:eastAsia="en-US"/>
              </w:rPr>
            </w:pPr>
            <w:r>
              <w:rPr>
                <w:rFonts w:hint="eastAsia" w:ascii="宋体" w:hAnsi="宋体" w:cs="Arial"/>
                <w:snapToGrid w:val="0"/>
                <w:kern w:val="0"/>
                <w:szCs w:val="21"/>
                <w:lang w:eastAsia="en-US"/>
              </w:rPr>
              <w:t>(</w:t>
            </w:r>
            <w:r>
              <w:rPr>
                <w:rFonts w:hint="eastAsia" w:ascii="宋体" w:hAnsi="宋体" w:cs="宋体"/>
                <w:snapToGrid w:val="0"/>
                <w:kern w:val="0"/>
                <w:szCs w:val="21"/>
                <w:lang w:eastAsia="en-US"/>
              </w:rPr>
              <w:t>元</w:t>
            </w:r>
            <w:r>
              <w:rPr>
                <w:rFonts w:hint="eastAsia" w:ascii="宋体" w:hAnsi="宋体" w:cs="Arial"/>
                <w:snapToGrid w:val="0"/>
                <w:kern w:val="0"/>
                <w:szCs w:val="21"/>
                <w:lang w:eastAsia="en-US"/>
              </w:rPr>
              <w:t>)</w:t>
            </w:r>
          </w:p>
        </w:tc>
      </w:tr>
      <w:tr w14:paraId="21E1C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6E2C4361">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1</w:t>
            </w:r>
          </w:p>
        </w:tc>
        <w:tc>
          <w:tcPr>
            <w:tcW w:w="1213" w:type="dxa"/>
            <w:vAlign w:val="center"/>
          </w:tcPr>
          <w:p w14:paraId="3321DC0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人工费</w:t>
            </w:r>
          </w:p>
        </w:tc>
        <w:tc>
          <w:tcPr>
            <w:tcW w:w="709" w:type="dxa"/>
            <w:vAlign w:val="center"/>
          </w:tcPr>
          <w:p w14:paraId="350288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3D35CB0C">
            <w:pPr>
              <w:spacing w:line="120" w:lineRule="atLeast"/>
              <w:ind w:left="-443" w:leftChars="-211" w:firstLine="451" w:firstLineChars="211"/>
              <w:jc w:val="center"/>
              <w:rPr>
                <w:rFonts w:hint="eastAsia" w:ascii="宋体" w:hAnsi="宋体" w:cs="宋体"/>
                <w:snapToGrid w:val="0"/>
                <w:spacing w:val="2"/>
                <w:kern w:val="0"/>
                <w:szCs w:val="21"/>
              </w:rPr>
            </w:pPr>
            <w:r>
              <w:rPr>
                <w:rFonts w:hint="eastAsia"/>
                <w:spacing w:val="2"/>
                <w:szCs w:val="21"/>
              </w:rPr>
              <w:t>/</w:t>
            </w:r>
          </w:p>
        </w:tc>
        <w:tc>
          <w:tcPr>
            <w:tcW w:w="992" w:type="dxa"/>
            <w:vAlign w:val="center"/>
          </w:tcPr>
          <w:p w14:paraId="53BB69D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57D85F2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22C84E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796A7A2A">
            <w:pPr>
              <w:jc w:val="center"/>
              <w:rPr>
                <w:rFonts w:hint="eastAsia" w:ascii="宋体" w:hAnsi="宋体"/>
                <w:szCs w:val="21"/>
                <w:lang w:eastAsia="en-US"/>
              </w:rPr>
            </w:pPr>
            <w:r>
              <w:rPr>
                <w:rFonts w:hint="eastAsia"/>
                <w:spacing w:val="2"/>
                <w:szCs w:val="21"/>
              </w:rPr>
              <w:t>/</w:t>
            </w:r>
          </w:p>
        </w:tc>
        <w:tc>
          <w:tcPr>
            <w:tcW w:w="993" w:type="dxa"/>
            <w:vAlign w:val="center"/>
          </w:tcPr>
          <w:p w14:paraId="04DD9B37">
            <w:pPr>
              <w:jc w:val="center"/>
              <w:rPr>
                <w:rFonts w:hint="eastAsia" w:ascii="宋体" w:hAnsi="宋体"/>
                <w:szCs w:val="21"/>
                <w:lang w:eastAsia="en-US"/>
              </w:rPr>
            </w:pPr>
          </w:p>
        </w:tc>
        <w:tc>
          <w:tcPr>
            <w:tcW w:w="993" w:type="dxa"/>
            <w:vAlign w:val="center"/>
          </w:tcPr>
          <w:p w14:paraId="44984D7E">
            <w:pPr>
              <w:jc w:val="center"/>
              <w:rPr>
                <w:rFonts w:hint="eastAsia" w:ascii="宋体" w:hAnsi="宋体"/>
                <w:szCs w:val="21"/>
                <w:lang w:eastAsia="en-US"/>
              </w:rPr>
            </w:pPr>
          </w:p>
        </w:tc>
      </w:tr>
      <w:tr w14:paraId="13225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6D1C82B6">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1.1</w:t>
            </w:r>
          </w:p>
        </w:tc>
        <w:tc>
          <w:tcPr>
            <w:tcW w:w="1213" w:type="dxa"/>
            <w:vAlign w:val="center"/>
          </w:tcPr>
          <w:p w14:paraId="79CF692A">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w:t>
            </w:r>
          </w:p>
        </w:tc>
        <w:tc>
          <w:tcPr>
            <w:tcW w:w="709" w:type="dxa"/>
            <w:vAlign w:val="center"/>
          </w:tcPr>
          <w:p w14:paraId="2502639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67B2C6D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5083B23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675824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B8D35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3549DB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0330C1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16462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22665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756D252">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2</w:t>
            </w:r>
          </w:p>
        </w:tc>
        <w:tc>
          <w:tcPr>
            <w:tcW w:w="1213" w:type="dxa"/>
            <w:vAlign w:val="center"/>
          </w:tcPr>
          <w:p w14:paraId="48CF6CA7">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材料费</w:t>
            </w:r>
          </w:p>
        </w:tc>
        <w:tc>
          <w:tcPr>
            <w:tcW w:w="709" w:type="dxa"/>
            <w:vAlign w:val="center"/>
          </w:tcPr>
          <w:p w14:paraId="58882CD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7B2D1CB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0CB3151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4D3DA66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512629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400534DA">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22C962D1">
            <w:pPr>
              <w:jc w:val="center"/>
              <w:rPr>
                <w:rFonts w:hint="eastAsia" w:ascii="宋体" w:hAnsi="宋体" w:cs="宋体"/>
                <w:snapToGrid w:val="0"/>
                <w:spacing w:val="2"/>
                <w:kern w:val="0"/>
                <w:szCs w:val="21"/>
              </w:rPr>
            </w:pPr>
          </w:p>
        </w:tc>
        <w:tc>
          <w:tcPr>
            <w:tcW w:w="993" w:type="dxa"/>
            <w:vAlign w:val="center"/>
          </w:tcPr>
          <w:p w14:paraId="22E0BAAD">
            <w:pPr>
              <w:jc w:val="center"/>
              <w:rPr>
                <w:rFonts w:hint="eastAsia" w:ascii="宋体" w:hAnsi="宋体" w:cs="宋体"/>
                <w:snapToGrid w:val="0"/>
                <w:spacing w:val="2"/>
                <w:kern w:val="0"/>
                <w:szCs w:val="21"/>
              </w:rPr>
            </w:pPr>
          </w:p>
        </w:tc>
      </w:tr>
      <w:tr w14:paraId="20D99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AD84FF2">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2.1</w:t>
            </w:r>
          </w:p>
        </w:tc>
        <w:tc>
          <w:tcPr>
            <w:tcW w:w="1213" w:type="dxa"/>
            <w:vAlign w:val="center"/>
          </w:tcPr>
          <w:p w14:paraId="677FDA6B">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主要材料1</w:t>
            </w:r>
          </w:p>
        </w:tc>
        <w:tc>
          <w:tcPr>
            <w:tcW w:w="709" w:type="dxa"/>
            <w:vAlign w:val="center"/>
          </w:tcPr>
          <w:p w14:paraId="2EEB1D1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0CC84D4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B4A818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7457E9D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6BB3AA9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66A50F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540DF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04C1FB7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39685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579C1E5C">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2.2</w:t>
            </w:r>
          </w:p>
        </w:tc>
        <w:tc>
          <w:tcPr>
            <w:tcW w:w="1213" w:type="dxa"/>
            <w:vAlign w:val="center"/>
          </w:tcPr>
          <w:p w14:paraId="1B459673">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主要材料2</w:t>
            </w:r>
          </w:p>
        </w:tc>
        <w:tc>
          <w:tcPr>
            <w:tcW w:w="709" w:type="dxa"/>
            <w:vAlign w:val="center"/>
          </w:tcPr>
          <w:p w14:paraId="57A98A4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1E29963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C7565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7EC7645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42613B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2736FB2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034CBF1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24C6FC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103EA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72CA2723">
            <w:pPr>
              <w:rPr>
                <w:rFonts w:hint="eastAsia" w:ascii="宋体" w:hAnsi="宋体"/>
                <w:szCs w:val="21"/>
                <w:lang w:eastAsia="en-US"/>
              </w:rPr>
            </w:pPr>
          </w:p>
        </w:tc>
        <w:tc>
          <w:tcPr>
            <w:tcW w:w="1213" w:type="dxa"/>
            <w:vAlign w:val="center"/>
          </w:tcPr>
          <w:p w14:paraId="504C58FC">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w:t>
            </w:r>
          </w:p>
        </w:tc>
        <w:tc>
          <w:tcPr>
            <w:tcW w:w="709" w:type="dxa"/>
            <w:vAlign w:val="center"/>
          </w:tcPr>
          <w:p w14:paraId="1BFE8B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0F3499F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00381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5182835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16F65E3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0489AF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12F4E0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7ED0183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0A2BB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E608C33">
            <w:pPr>
              <w:rPr>
                <w:rFonts w:hint="eastAsia" w:ascii="宋体" w:hAnsi="宋体"/>
                <w:szCs w:val="21"/>
                <w:lang w:eastAsia="en-US"/>
              </w:rPr>
            </w:pPr>
          </w:p>
        </w:tc>
        <w:tc>
          <w:tcPr>
            <w:tcW w:w="1213" w:type="dxa"/>
            <w:vAlign w:val="center"/>
          </w:tcPr>
          <w:p w14:paraId="68EF52CC">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其他材料费</w:t>
            </w:r>
          </w:p>
        </w:tc>
        <w:tc>
          <w:tcPr>
            <w:tcW w:w="709" w:type="dxa"/>
            <w:vAlign w:val="center"/>
          </w:tcPr>
          <w:p w14:paraId="404846E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2FD41FB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7D1CA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4663EF2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02DB40A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04B2B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4ED333A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1771F75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64E4F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B61FA04">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3</w:t>
            </w:r>
          </w:p>
        </w:tc>
        <w:tc>
          <w:tcPr>
            <w:tcW w:w="1213" w:type="dxa"/>
            <w:vAlign w:val="center"/>
          </w:tcPr>
          <w:p w14:paraId="08C15674">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hint="eastAsia" w:ascii="宋体" w:hAnsi="宋体" w:cs="宋体"/>
                <w:snapToGrid w:val="0"/>
                <w:spacing w:val="-1"/>
                <w:kern w:val="0"/>
                <w:szCs w:val="21"/>
                <w:lang w:eastAsia="en-US"/>
              </w:rPr>
              <w:t>施工机具使用</w:t>
            </w:r>
            <w:r>
              <w:rPr>
                <w:rFonts w:ascii="宋体" w:hAnsi="宋体" w:cs="宋体"/>
                <w:snapToGrid w:val="0"/>
                <w:spacing w:val="-1"/>
                <w:kern w:val="0"/>
                <w:szCs w:val="21"/>
                <w:lang w:eastAsia="en-US"/>
              </w:rPr>
              <w:t>费</w:t>
            </w:r>
          </w:p>
        </w:tc>
        <w:tc>
          <w:tcPr>
            <w:tcW w:w="709" w:type="dxa"/>
            <w:vAlign w:val="center"/>
          </w:tcPr>
          <w:p w14:paraId="7C1E624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34AE0CB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142AECA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4DC575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2B2CDC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731F4058">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10F45FB1">
            <w:pPr>
              <w:jc w:val="center"/>
              <w:rPr>
                <w:rFonts w:hint="eastAsia" w:ascii="宋体" w:hAnsi="宋体" w:cs="宋体"/>
                <w:snapToGrid w:val="0"/>
                <w:spacing w:val="2"/>
                <w:kern w:val="0"/>
                <w:szCs w:val="21"/>
              </w:rPr>
            </w:pPr>
          </w:p>
        </w:tc>
        <w:tc>
          <w:tcPr>
            <w:tcW w:w="993" w:type="dxa"/>
            <w:vAlign w:val="center"/>
          </w:tcPr>
          <w:p w14:paraId="0A07B630">
            <w:pPr>
              <w:jc w:val="center"/>
              <w:rPr>
                <w:rFonts w:hint="eastAsia" w:ascii="宋体" w:hAnsi="宋体" w:cs="宋体"/>
                <w:snapToGrid w:val="0"/>
                <w:spacing w:val="2"/>
                <w:kern w:val="0"/>
                <w:szCs w:val="21"/>
              </w:rPr>
            </w:pPr>
          </w:p>
        </w:tc>
      </w:tr>
      <w:tr w14:paraId="62E6A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F8B49BE">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3.1</w:t>
            </w:r>
          </w:p>
        </w:tc>
        <w:tc>
          <w:tcPr>
            <w:tcW w:w="1213" w:type="dxa"/>
            <w:vAlign w:val="center"/>
          </w:tcPr>
          <w:p w14:paraId="5D98D1A4">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机具1</w:t>
            </w:r>
          </w:p>
        </w:tc>
        <w:tc>
          <w:tcPr>
            <w:tcW w:w="709" w:type="dxa"/>
            <w:vAlign w:val="center"/>
          </w:tcPr>
          <w:p w14:paraId="4AAF75B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4842DD7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48371A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04F0A1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1E70675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593A60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2F8204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2A037D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2F14F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5CCBFF9">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3.2</w:t>
            </w:r>
          </w:p>
        </w:tc>
        <w:tc>
          <w:tcPr>
            <w:tcW w:w="1213" w:type="dxa"/>
            <w:vAlign w:val="center"/>
          </w:tcPr>
          <w:p w14:paraId="5AED7FF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机具2</w:t>
            </w:r>
          </w:p>
        </w:tc>
        <w:tc>
          <w:tcPr>
            <w:tcW w:w="709" w:type="dxa"/>
            <w:vAlign w:val="center"/>
          </w:tcPr>
          <w:p w14:paraId="6452C54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5667F9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6DC899F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43C87E1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D990F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3E4D90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2D67663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72C949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72858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534A2CDC">
            <w:pPr>
              <w:rPr>
                <w:rFonts w:hint="eastAsia" w:ascii="宋体" w:hAnsi="宋体"/>
                <w:szCs w:val="21"/>
                <w:lang w:eastAsia="en-US"/>
              </w:rPr>
            </w:pPr>
          </w:p>
        </w:tc>
        <w:tc>
          <w:tcPr>
            <w:tcW w:w="1213" w:type="dxa"/>
            <w:vAlign w:val="center"/>
          </w:tcPr>
          <w:p w14:paraId="5FA7E8F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w:t>
            </w:r>
          </w:p>
        </w:tc>
        <w:tc>
          <w:tcPr>
            <w:tcW w:w="709" w:type="dxa"/>
            <w:vAlign w:val="center"/>
          </w:tcPr>
          <w:p w14:paraId="47A0F4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04D338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623520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040E22D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2D5B85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2B20085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06ED6E7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DB48CA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4DE64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75DFE0D">
            <w:pPr>
              <w:rPr>
                <w:rFonts w:hint="eastAsia" w:ascii="宋体" w:hAnsi="宋体"/>
                <w:szCs w:val="21"/>
                <w:lang w:eastAsia="en-US"/>
              </w:rPr>
            </w:pPr>
          </w:p>
        </w:tc>
        <w:tc>
          <w:tcPr>
            <w:tcW w:w="1213" w:type="dxa"/>
            <w:vAlign w:val="center"/>
          </w:tcPr>
          <w:p w14:paraId="3BE7E7B4">
            <w:pPr>
              <w:widowControl/>
              <w:kinsoku w:val="0"/>
              <w:autoSpaceDE w:val="0"/>
              <w:autoSpaceDN w:val="0"/>
              <w:adjustRightInd w:val="0"/>
              <w:snapToGrid w:val="0"/>
              <w:ind w:left="97"/>
              <w:jc w:val="center"/>
              <w:textAlignment w:val="baseline"/>
              <w:rPr>
                <w:rFonts w:hint="eastAsia" w:ascii="宋体" w:hAnsi="宋体" w:cs="宋体"/>
                <w:snapToGrid w:val="0"/>
                <w:spacing w:val="1"/>
                <w:kern w:val="0"/>
                <w:szCs w:val="21"/>
              </w:rPr>
            </w:pPr>
            <w:r>
              <w:rPr>
                <w:rFonts w:ascii="宋体" w:hAnsi="宋体" w:cs="宋体"/>
                <w:snapToGrid w:val="0"/>
                <w:spacing w:val="1"/>
                <w:kern w:val="0"/>
                <w:szCs w:val="21"/>
                <w:lang w:eastAsia="en-US"/>
              </w:rPr>
              <w:t>其他施工机具</w:t>
            </w:r>
          </w:p>
          <w:p w14:paraId="4AB0B9F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1"/>
                <w:kern w:val="0"/>
                <w:szCs w:val="21"/>
                <w:lang w:eastAsia="en-US"/>
              </w:rPr>
              <w:t>使用费</w:t>
            </w:r>
          </w:p>
        </w:tc>
        <w:tc>
          <w:tcPr>
            <w:tcW w:w="709" w:type="dxa"/>
            <w:vAlign w:val="center"/>
          </w:tcPr>
          <w:p w14:paraId="78DAD67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7E62E4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2E22F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2A3965E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7075FD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0F42D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272CC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92BBC5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5D192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5F3FAF0">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4</w:t>
            </w:r>
          </w:p>
        </w:tc>
        <w:tc>
          <w:tcPr>
            <w:tcW w:w="1213" w:type="dxa"/>
            <w:vAlign w:val="center"/>
          </w:tcPr>
          <w:p w14:paraId="4BEE7C4A">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1"/>
                <w:w w:val="111"/>
                <w:kern w:val="0"/>
                <w:szCs w:val="21"/>
                <w:lang w:eastAsia="en-US"/>
              </w:rPr>
              <w:t>1+2+3小计</w:t>
            </w:r>
          </w:p>
        </w:tc>
        <w:tc>
          <w:tcPr>
            <w:tcW w:w="709" w:type="dxa"/>
            <w:vAlign w:val="center"/>
          </w:tcPr>
          <w:p w14:paraId="1722F8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3393DEE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4ADAE9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4B4C46A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483EE7D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305194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r>
              <w:rPr>
                <w:rFonts w:hint="eastAsia" w:ascii="宋体" w:hAnsi="宋体" w:cs="宋体"/>
                <w:snapToGrid w:val="0"/>
                <w:spacing w:val="2"/>
                <w:kern w:val="0"/>
                <w:szCs w:val="21"/>
              </w:rPr>
              <w:t>/</w:t>
            </w:r>
          </w:p>
        </w:tc>
        <w:tc>
          <w:tcPr>
            <w:tcW w:w="993" w:type="dxa"/>
            <w:vAlign w:val="center"/>
          </w:tcPr>
          <w:p w14:paraId="44AA7C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B801E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78CA3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8B90D89">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5</w:t>
            </w:r>
          </w:p>
        </w:tc>
        <w:tc>
          <w:tcPr>
            <w:tcW w:w="1213" w:type="dxa"/>
            <w:vAlign w:val="center"/>
          </w:tcPr>
          <w:p w14:paraId="5E48FF5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hint="eastAsia" w:ascii="宋体" w:hAnsi="宋体" w:cs="宋体"/>
                <w:snapToGrid w:val="0"/>
                <w:spacing w:val="4"/>
                <w:kern w:val="0"/>
                <w:szCs w:val="21"/>
              </w:rPr>
              <w:t>企业</w:t>
            </w:r>
            <w:r>
              <w:rPr>
                <w:rFonts w:ascii="宋体" w:hAnsi="宋体" w:cs="宋体"/>
                <w:snapToGrid w:val="0"/>
                <w:spacing w:val="4"/>
                <w:kern w:val="0"/>
                <w:szCs w:val="21"/>
                <w:lang w:eastAsia="en-US"/>
              </w:rPr>
              <w:t>管理费</w:t>
            </w:r>
          </w:p>
        </w:tc>
        <w:tc>
          <w:tcPr>
            <w:tcW w:w="709" w:type="dxa"/>
            <w:vAlign w:val="center"/>
          </w:tcPr>
          <w:p w14:paraId="3178536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70250D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587696D7">
            <w:pPr>
              <w:spacing w:line="120" w:lineRule="atLeast"/>
              <w:jc w:val="center"/>
              <w:rPr>
                <w:rFonts w:hint="eastAsia" w:ascii="宋体" w:hAnsi="宋体" w:cs="宋体"/>
                <w:snapToGrid w:val="0"/>
                <w:spacing w:val="2"/>
                <w:kern w:val="0"/>
                <w:szCs w:val="21"/>
              </w:rPr>
            </w:pPr>
          </w:p>
        </w:tc>
        <w:tc>
          <w:tcPr>
            <w:tcW w:w="567" w:type="dxa"/>
            <w:vAlign w:val="center"/>
          </w:tcPr>
          <w:p w14:paraId="588591BE">
            <w:pPr>
              <w:spacing w:line="120" w:lineRule="atLeast"/>
              <w:jc w:val="center"/>
              <w:rPr>
                <w:rFonts w:hint="eastAsia" w:ascii="宋体" w:hAnsi="宋体" w:cs="宋体"/>
                <w:snapToGrid w:val="0"/>
                <w:spacing w:val="2"/>
                <w:kern w:val="0"/>
                <w:szCs w:val="21"/>
              </w:rPr>
            </w:pPr>
          </w:p>
        </w:tc>
        <w:tc>
          <w:tcPr>
            <w:tcW w:w="992" w:type="dxa"/>
            <w:vAlign w:val="center"/>
          </w:tcPr>
          <w:p w14:paraId="1735057C">
            <w:pPr>
              <w:spacing w:line="120" w:lineRule="atLeast"/>
              <w:jc w:val="center"/>
              <w:rPr>
                <w:rFonts w:hint="eastAsia" w:ascii="宋体" w:hAnsi="宋体" w:cs="宋体"/>
                <w:snapToGrid w:val="0"/>
                <w:spacing w:val="2"/>
                <w:kern w:val="0"/>
                <w:szCs w:val="21"/>
              </w:rPr>
            </w:pPr>
          </w:p>
        </w:tc>
        <w:tc>
          <w:tcPr>
            <w:tcW w:w="992" w:type="dxa"/>
            <w:vAlign w:val="center"/>
          </w:tcPr>
          <w:p w14:paraId="682029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4DBA0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89D621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30F02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07EBA97">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6</w:t>
            </w:r>
          </w:p>
        </w:tc>
        <w:tc>
          <w:tcPr>
            <w:tcW w:w="1213" w:type="dxa"/>
            <w:vAlign w:val="center"/>
          </w:tcPr>
          <w:p w14:paraId="18C8E07D">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7"/>
                <w:kern w:val="0"/>
                <w:szCs w:val="21"/>
                <w:lang w:eastAsia="en-US"/>
              </w:rPr>
              <w:t>利润</w:t>
            </w:r>
          </w:p>
        </w:tc>
        <w:tc>
          <w:tcPr>
            <w:tcW w:w="709" w:type="dxa"/>
            <w:vAlign w:val="center"/>
          </w:tcPr>
          <w:p w14:paraId="6D58E6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0694EEA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1A93EFB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385FBC5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4BC8F0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6D0A5F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D7AFE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284EF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0DFD6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7190" w:type="dxa"/>
            <w:gridSpan w:val="8"/>
            <w:vAlign w:val="center"/>
          </w:tcPr>
          <w:p w14:paraId="08110B7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 w:val="20"/>
                <w:szCs w:val="21"/>
                <w:lang w:eastAsia="en-US"/>
              </w:rPr>
            </w:pPr>
            <w:r>
              <w:rPr>
                <w:rFonts w:hint="eastAsia" w:ascii="宋体" w:hAnsi="宋体" w:cs="宋体"/>
                <w:snapToGrid w:val="0"/>
                <w:spacing w:val="-2"/>
                <w:kern w:val="0"/>
                <w:szCs w:val="21"/>
                <w:lang w:eastAsia="en-US"/>
              </w:rPr>
              <w:t>综合单价</w:t>
            </w:r>
            <w:r>
              <w:rPr>
                <w:rFonts w:ascii="宋体" w:hAnsi="宋体" w:cs="宋体"/>
                <w:snapToGrid w:val="0"/>
                <w:kern w:val="0"/>
                <w:szCs w:val="21"/>
                <w:lang w:eastAsia="en-US"/>
              </w:rPr>
              <w:t>（元）</w:t>
            </w:r>
          </w:p>
        </w:tc>
        <w:tc>
          <w:tcPr>
            <w:tcW w:w="991" w:type="dxa"/>
            <w:vAlign w:val="center"/>
          </w:tcPr>
          <w:p w14:paraId="10F199C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 w:val="20"/>
                <w:szCs w:val="21"/>
                <w:lang w:eastAsia="en-US"/>
              </w:rPr>
            </w:pPr>
          </w:p>
        </w:tc>
        <w:tc>
          <w:tcPr>
            <w:tcW w:w="993" w:type="dxa"/>
            <w:vAlign w:val="center"/>
          </w:tcPr>
          <w:p w14:paraId="1FA4BD43">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 w:val="20"/>
                <w:szCs w:val="21"/>
                <w:lang w:eastAsia="en-US"/>
              </w:rPr>
            </w:pPr>
          </w:p>
        </w:tc>
      </w:tr>
      <w:bookmarkEnd w:id="1720"/>
    </w:tbl>
    <w:p w14:paraId="4DF0CB00">
      <w:pPr>
        <w:keepNext/>
        <w:keepLines/>
        <w:spacing w:before="120" w:beforeLines="50" w:after="120" w:afterLines="50" w:line="320" w:lineRule="exact"/>
        <w:outlineLvl w:val="2"/>
        <w:rPr>
          <w:rFonts w:hint="eastAsia" w:ascii="宋体" w:hAnsi="宋体"/>
          <w:kern w:val="0"/>
          <w:sz w:val="24"/>
        </w:rPr>
      </w:pPr>
      <w:r>
        <w:rPr>
          <w:rFonts w:hint="eastAsia" w:ascii="宋体" w:hAnsi="宋体"/>
          <w:kern w:val="0"/>
          <w:sz w:val="24"/>
        </w:rPr>
        <w:br w:type="page"/>
      </w:r>
      <w:bookmarkStart w:id="1721" w:name="_Toc199451028"/>
      <w:bookmarkStart w:id="1722" w:name="_Toc203139886"/>
      <w:bookmarkStart w:id="1723" w:name="_Toc217603854"/>
      <w:r>
        <w:rPr>
          <w:rFonts w:ascii="宋体" w:hAnsi="宋体"/>
          <w:kern w:val="0"/>
          <w:sz w:val="24"/>
        </w:rPr>
        <w:t>4.</w:t>
      </w:r>
      <w:r>
        <w:rPr>
          <w:rFonts w:hint="eastAsia" w:ascii="宋体" w:hAnsi="宋体"/>
          <w:kern w:val="0"/>
          <w:sz w:val="24"/>
        </w:rPr>
        <w:t>8</w:t>
      </w:r>
      <w:r>
        <w:rPr>
          <w:rFonts w:ascii="宋体" w:hAnsi="宋体"/>
          <w:kern w:val="0"/>
          <w:sz w:val="24"/>
        </w:rPr>
        <w:t xml:space="preserve">  </w:t>
      </w:r>
      <w:bookmarkStart w:id="1724" w:name="_Hlk199448470"/>
      <w:r>
        <w:rPr>
          <w:rFonts w:hint="eastAsia" w:ascii="宋体" w:hAnsi="宋体"/>
          <w:kern w:val="0"/>
          <w:sz w:val="24"/>
        </w:rPr>
        <w:t>材料暂估单价表</w:t>
      </w:r>
      <w:bookmarkEnd w:id="1721"/>
      <w:bookmarkEnd w:id="1722"/>
      <w:bookmarkEnd w:id="1723"/>
    </w:p>
    <w:p w14:paraId="29A8AC66">
      <w:pPr>
        <w:widowControl/>
        <w:jc w:val="center"/>
        <w:rPr>
          <w:rFonts w:hint="eastAsia" w:ascii="宋体" w:hAnsi="宋体" w:cs="宋体"/>
          <w:kern w:val="0"/>
          <w:sz w:val="30"/>
          <w:szCs w:val="30"/>
        </w:rPr>
      </w:pPr>
      <w:bookmarkStart w:id="1725" w:name="_Hlk199448516"/>
      <w:r>
        <w:rPr>
          <w:rFonts w:hint="eastAsia" w:ascii="宋体" w:hAnsi="宋体" w:cs="宋体"/>
          <w:kern w:val="0"/>
          <w:sz w:val="30"/>
          <w:szCs w:val="30"/>
        </w:rPr>
        <w:t>材料暂估单价表</w:t>
      </w:r>
    </w:p>
    <w:p w14:paraId="46EA8006">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69"/>
        <w:gridCol w:w="1569"/>
        <w:gridCol w:w="1484"/>
        <w:gridCol w:w="1482"/>
        <w:gridCol w:w="1276"/>
      </w:tblGrid>
      <w:tr w14:paraId="40C7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129" w:type="dxa"/>
            <w:vAlign w:val="center"/>
          </w:tcPr>
          <w:p w14:paraId="2D3E3E26">
            <w:pPr>
              <w:tabs>
                <w:tab w:val="left" w:pos="720"/>
              </w:tabs>
              <w:spacing w:line="300" w:lineRule="auto"/>
              <w:jc w:val="center"/>
              <w:rPr>
                <w:rFonts w:hint="eastAsia" w:ascii="宋体" w:hAnsi="宋体" w:cs="Arial"/>
              </w:rPr>
            </w:pPr>
            <w:r>
              <w:rPr>
                <w:rFonts w:hint="eastAsia" w:ascii="宋体" w:hAnsi="宋体" w:cs="Arial"/>
              </w:rPr>
              <w:t>序号</w:t>
            </w:r>
          </w:p>
        </w:tc>
        <w:tc>
          <w:tcPr>
            <w:tcW w:w="2269" w:type="dxa"/>
            <w:vAlign w:val="center"/>
          </w:tcPr>
          <w:p w14:paraId="47E2F4B9">
            <w:pPr>
              <w:tabs>
                <w:tab w:val="left" w:pos="720"/>
              </w:tabs>
              <w:spacing w:line="300" w:lineRule="auto"/>
              <w:jc w:val="center"/>
              <w:rPr>
                <w:rFonts w:hint="eastAsia" w:ascii="宋体" w:hAnsi="宋体" w:cs="Arial"/>
              </w:rPr>
            </w:pPr>
            <w:r>
              <w:rPr>
                <w:rFonts w:hint="eastAsia" w:ascii="宋体" w:hAnsi="宋体" w:cs="Arial"/>
              </w:rPr>
              <w:t>材料名称</w:t>
            </w:r>
          </w:p>
        </w:tc>
        <w:tc>
          <w:tcPr>
            <w:tcW w:w="1569" w:type="dxa"/>
            <w:vAlign w:val="center"/>
          </w:tcPr>
          <w:p w14:paraId="68D32A88">
            <w:pPr>
              <w:tabs>
                <w:tab w:val="left" w:pos="720"/>
              </w:tabs>
              <w:spacing w:line="300" w:lineRule="auto"/>
              <w:jc w:val="center"/>
              <w:rPr>
                <w:rFonts w:hint="eastAsia" w:ascii="宋体" w:hAnsi="宋体" w:cs="Arial"/>
              </w:rPr>
            </w:pPr>
            <w:r>
              <w:rPr>
                <w:rFonts w:hint="eastAsia" w:ascii="宋体" w:hAnsi="宋体" w:cs="Arial"/>
              </w:rPr>
              <w:t>规格型号</w:t>
            </w:r>
          </w:p>
        </w:tc>
        <w:tc>
          <w:tcPr>
            <w:tcW w:w="1484" w:type="dxa"/>
            <w:vAlign w:val="center"/>
          </w:tcPr>
          <w:p w14:paraId="08138EA2">
            <w:pPr>
              <w:tabs>
                <w:tab w:val="left" w:pos="720"/>
              </w:tabs>
              <w:spacing w:line="300" w:lineRule="auto"/>
              <w:jc w:val="center"/>
              <w:rPr>
                <w:rFonts w:hint="eastAsia" w:ascii="宋体" w:hAnsi="宋体" w:cs="Arial"/>
              </w:rPr>
            </w:pPr>
            <w:r>
              <w:rPr>
                <w:rFonts w:hint="eastAsia" w:ascii="宋体" w:hAnsi="宋体" w:cs="Arial"/>
              </w:rPr>
              <w:t>单位</w:t>
            </w:r>
          </w:p>
        </w:tc>
        <w:tc>
          <w:tcPr>
            <w:tcW w:w="1482" w:type="dxa"/>
            <w:vAlign w:val="center"/>
          </w:tcPr>
          <w:p w14:paraId="71538D8D">
            <w:pPr>
              <w:tabs>
                <w:tab w:val="left" w:pos="720"/>
              </w:tabs>
              <w:spacing w:line="300" w:lineRule="auto"/>
              <w:jc w:val="center"/>
              <w:rPr>
                <w:rFonts w:hint="eastAsia" w:ascii="宋体" w:hAnsi="宋体" w:cs="Arial"/>
              </w:rPr>
            </w:pPr>
            <w:r>
              <w:rPr>
                <w:rFonts w:hint="eastAsia" w:ascii="宋体" w:hAnsi="宋体" w:cs="Arial"/>
              </w:rPr>
              <w:t>暂估单价</w:t>
            </w:r>
          </w:p>
          <w:p w14:paraId="2D6A5CF9">
            <w:pPr>
              <w:tabs>
                <w:tab w:val="left" w:pos="720"/>
              </w:tabs>
              <w:spacing w:line="300" w:lineRule="auto"/>
              <w:jc w:val="center"/>
              <w:rPr>
                <w:rFonts w:hint="eastAsia" w:ascii="宋体" w:hAnsi="宋体" w:cs="Arial"/>
              </w:rPr>
            </w:pPr>
            <w:r>
              <w:rPr>
                <w:rFonts w:hint="eastAsia" w:ascii="宋体" w:hAnsi="宋体" w:cs="Arial"/>
              </w:rPr>
              <w:t>（元）</w:t>
            </w:r>
          </w:p>
        </w:tc>
        <w:tc>
          <w:tcPr>
            <w:tcW w:w="1276" w:type="dxa"/>
            <w:vAlign w:val="center"/>
          </w:tcPr>
          <w:p w14:paraId="647D94F2">
            <w:pPr>
              <w:tabs>
                <w:tab w:val="left" w:pos="720"/>
              </w:tabs>
              <w:spacing w:line="300" w:lineRule="auto"/>
              <w:jc w:val="center"/>
              <w:rPr>
                <w:rFonts w:hint="eastAsia" w:ascii="宋体" w:hAnsi="宋体" w:cs="Arial"/>
              </w:rPr>
            </w:pPr>
            <w:r>
              <w:rPr>
                <w:rFonts w:hint="eastAsia" w:ascii="宋体" w:hAnsi="宋体" w:cs="Arial"/>
              </w:rPr>
              <w:t>备注</w:t>
            </w:r>
          </w:p>
        </w:tc>
      </w:tr>
      <w:tr w14:paraId="55BD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52263883">
            <w:pPr>
              <w:tabs>
                <w:tab w:val="left" w:pos="720"/>
              </w:tabs>
              <w:spacing w:line="300" w:lineRule="auto"/>
              <w:jc w:val="center"/>
              <w:rPr>
                <w:rFonts w:hint="eastAsia" w:ascii="宋体" w:hAnsi="宋体" w:cs="宋体"/>
              </w:rPr>
            </w:pPr>
          </w:p>
        </w:tc>
        <w:tc>
          <w:tcPr>
            <w:tcW w:w="2269" w:type="dxa"/>
            <w:vAlign w:val="center"/>
          </w:tcPr>
          <w:p w14:paraId="1F52E770">
            <w:pPr>
              <w:tabs>
                <w:tab w:val="left" w:pos="720"/>
              </w:tabs>
              <w:spacing w:line="300" w:lineRule="auto"/>
              <w:jc w:val="center"/>
              <w:rPr>
                <w:rFonts w:hint="eastAsia" w:ascii="宋体" w:hAnsi="宋体" w:cs="宋体"/>
              </w:rPr>
            </w:pPr>
          </w:p>
        </w:tc>
        <w:tc>
          <w:tcPr>
            <w:tcW w:w="1569" w:type="dxa"/>
            <w:vAlign w:val="center"/>
          </w:tcPr>
          <w:p w14:paraId="4A85721A">
            <w:pPr>
              <w:tabs>
                <w:tab w:val="left" w:pos="720"/>
              </w:tabs>
              <w:spacing w:line="300" w:lineRule="auto"/>
              <w:jc w:val="center"/>
              <w:rPr>
                <w:rFonts w:hint="eastAsia" w:ascii="宋体" w:hAnsi="宋体" w:cs="宋体"/>
              </w:rPr>
            </w:pPr>
          </w:p>
        </w:tc>
        <w:tc>
          <w:tcPr>
            <w:tcW w:w="1484" w:type="dxa"/>
          </w:tcPr>
          <w:p w14:paraId="7C77350B">
            <w:pPr>
              <w:tabs>
                <w:tab w:val="left" w:pos="720"/>
              </w:tabs>
              <w:spacing w:line="300" w:lineRule="auto"/>
              <w:jc w:val="center"/>
              <w:rPr>
                <w:rFonts w:hint="eastAsia" w:ascii="宋体" w:hAnsi="宋体" w:cs="Arial"/>
              </w:rPr>
            </w:pPr>
          </w:p>
        </w:tc>
        <w:tc>
          <w:tcPr>
            <w:tcW w:w="1482" w:type="dxa"/>
          </w:tcPr>
          <w:p w14:paraId="043AF2E4">
            <w:pPr>
              <w:tabs>
                <w:tab w:val="left" w:pos="720"/>
              </w:tabs>
              <w:spacing w:line="300" w:lineRule="auto"/>
              <w:jc w:val="center"/>
              <w:rPr>
                <w:rFonts w:hint="eastAsia" w:ascii="宋体" w:hAnsi="宋体" w:cs="Arial"/>
              </w:rPr>
            </w:pPr>
          </w:p>
        </w:tc>
        <w:tc>
          <w:tcPr>
            <w:tcW w:w="1276" w:type="dxa"/>
          </w:tcPr>
          <w:p w14:paraId="6484CD19">
            <w:pPr>
              <w:tabs>
                <w:tab w:val="left" w:pos="720"/>
              </w:tabs>
              <w:spacing w:line="300" w:lineRule="auto"/>
              <w:jc w:val="center"/>
              <w:rPr>
                <w:rFonts w:hint="eastAsia" w:ascii="宋体" w:hAnsi="宋体" w:cs="Arial"/>
                <w:iCs/>
              </w:rPr>
            </w:pPr>
          </w:p>
        </w:tc>
      </w:tr>
      <w:tr w14:paraId="5AE8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53C3E11E">
            <w:pPr>
              <w:tabs>
                <w:tab w:val="left" w:pos="720"/>
              </w:tabs>
              <w:spacing w:line="300" w:lineRule="auto"/>
              <w:jc w:val="center"/>
              <w:rPr>
                <w:rFonts w:hint="eastAsia" w:ascii="宋体" w:hAnsi="宋体" w:cs="宋体"/>
              </w:rPr>
            </w:pPr>
          </w:p>
        </w:tc>
        <w:tc>
          <w:tcPr>
            <w:tcW w:w="2269" w:type="dxa"/>
            <w:vAlign w:val="center"/>
          </w:tcPr>
          <w:p w14:paraId="1CA0221A">
            <w:pPr>
              <w:tabs>
                <w:tab w:val="left" w:pos="720"/>
              </w:tabs>
              <w:spacing w:line="300" w:lineRule="auto"/>
              <w:jc w:val="center"/>
              <w:rPr>
                <w:rFonts w:hint="eastAsia" w:ascii="宋体" w:hAnsi="宋体" w:cs="宋体"/>
              </w:rPr>
            </w:pPr>
          </w:p>
        </w:tc>
        <w:tc>
          <w:tcPr>
            <w:tcW w:w="1569" w:type="dxa"/>
            <w:vAlign w:val="center"/>
          </w:tcPr>
          <w:p w14:paraId="46490FFE">
            <w:pPr>
              <w:tabs>
                <w:tab w:val="left" w:pos="720"/>
              </w:tabs>
              <w:spacing w:line="300" w:lineRule="auto"/>
              <w:jc w:val="center"/>
              <w:rPr>
                <w:rFonts w:hint="eastAsia" w:ascii="宋体" w:hAnsi="宋体" w:cs="宋体"/>
              </w:rPr>
            </w:pPr>
          </w:p>
        </w:tc>
        <w:tc>
          <w:tcPr>
            <w:tcW w:w="1484" w:type="dxa"/>
          </w:tcPr>
          <w:p w14:paraId="7BF76739">
            <w:pPr>
              <w:tabs>
                <w:tab w:val="left" w:pos="720"/>
              </w:tabs>
              <w:spacing w:line="300" w:lineRule="auto"/>
              <w:jc w:val="center"/>
              <w:rPr>
                <w:rFonts w:hint="eastAsia" w:ascii="宋体" w:hAnsi="宋体" w:cs="Arial"/>
              </w:rPr>
            </w:pPr>
          </w:p>
        </w:tc>
        <w:tc>
          <w:tcPr>
            <w:tcW w:w="1482" w:type="dxa"/>
          </w:tcPr>
          <w:p w14:paraId="5D4001BF">
            <w:pPr>
              <w:tabs>
                <w:tab w:val="left" w:pos="720"/>
              </w:tabs>
              <w:spacing w:line="300" w:lineRule="auto"/>
              <w:jc w:val="center"/>
              <w:rPr>
                <w:rFonts w:hint="eastAsia" w:ascii="宋体" w:hAnsi="宋体" w:cs="Arial"/>
              </w:rPr>
            </w:pPr>
          </w:p>
        </w:tc>
        <w:tc>
          <w:tcPr>
            <w:tcW w:w="1276" w:type="dxa"/>
          </w:tcPr>
          <w:p w14:paraId="7B8FE8F4">
            <w:pPr>
              <w:tabs>
                <w:tab w:val="left" w:pos="720"/>
              </w:tabs>
              <w:spacing w:line="300" w:lineRule="auto"/>
              <w:jc w:val="center"/>
              <w:rPr>
                <w:rFonts w:hint="eastAsia" w:ascii="宋体" w:hAnsi="宋体" w:cs="Arial"/>
              </w:rPr>
            </w:pPr>
          </w:p>
        </w:tc>
      </w:tr>
      <w:tr w14:paraId="4B26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32F5FB14">
            <w:pPr>
              <w:tabs>
                <w:tab w:val="left" w:pos="720"/>
              </w:tabs>
              <w:spacing w:line="300" w:lineRule="auto"/>
              <w:jc w:val="center"/>
              <w:rPr>
                <w:rFonts w:hint="eastAsia" w:ascii="宋体" w:hAnsi="宋体" w:cs="宋体"/>
              </w:rPr>
            </w:pPr>
          </w:p>
        </w:tc>
        <w:tc>
          <w:tcPr>
            <w:tcW w:w="2269" w:type="dxa"/>
            <w:vAlign w:val="center"/>
          </w:tcPr>
          <w:p w14:paraId="21AE0D6D">
            <w:pPr>
              <w:tabs>
                <w:tab w:val="left" w:pos="720"/>
              </w:tabs>
              <w:spacing w:line="300" w:lineRule="auto"/>
              <w:jc w:val="center"/>
              <w:rPr>
                <w:rFonts w:hint="eastAsia" w:ascii="宋体" w:hAnsi="宋体" w:cs="宋体"/>
              </w:rPr>
            </w:pPr>
          </w:p>
        </w:tc>
        <w:tc>
          <w:tcPr>
            <w:tcW w:w="1569" w:type="dxa"/>
            <w:vAlign w:val="center"/>
          </w:tcPr>
          <w:p w14:paraId="2D45DC4D">
            <w:pPr>
              <w:tabs>
                <w:tab w:val="left" w:pos="720"/>
              </w:tabs>
              <w:spacing w:line="300" w:lineRule="auto"/>
              <w:jc w:val="center"/>
              <w:rPr>
                <w:rFonts w:hint="eastAsia" w:ascii="宋体" w:hAnsi="宋体" w:cs="宋体"/>
              </w:rPr>
            </w:pPr>
          </w:p>
        </w:tc>
        <w:tc>
          <w:tcPr>
            <w:tcW w:w="1484" w:type="dxa"/>
          </w:tcPr>
          <w:p w14:paraId="6C21374F">
            <w:pPr>
              <w:tabs>
                <w:tab w:val="left" w:pos="720"/>
              </w:tabs>
              <w:spacing w:line="300" w:lineRule="auto"/>
              <w:jc w:val="center"/>
              <w:rPr>
                <w:rFonts w:hint="eastAsia" w:ascii="宋体" w:hAnsi="宋体" w:cs="Arial"/>
              </w:rPr>
            </w:pPr>
          </w:p>
        </w:tc>
        <w:tc>
          <w:tcPr>
            <w:tcW w:w="1482" w:type="dxa"/>
          </w:tcPr>
          <w:p w14:paraId="5153BA86">
            <w:pPr>
              <w:tabs>
                <w:tab w:val="left" w:pos="720"/>
              </w:tabs>
              <w:spacing w:line="300" w:lineRule="auto"/>
              <w:jc w:val="center"/>
              <w:rPr>
                <w:rFonts w:hint="eastAsia" w:ascii="宋体" w:hAnsi="宋体" w:cs="Arial"/>
              </w:rPr>
            </w:pPr>
          </w:p>
        </w:tc>
        <w:tc>
          <w:tcPr>
            <w:tcW w:w="1276" w:type="dxa"/>
          </w:tcPr>
          <w:p w14:paraId="14278504">
            <w:pPr>
              <w:tabs>
                <w:tab w:val="left" w:pos="720"/>
              </w:tabs>
              <w:spacing w:line="300" w:lineRule="auto"/>
              <w:jc w:val="center"/>
              <w:rPr>
                <w:rFonts w:hint="eastAsia" w:ascii="宋体" w:hAnsi="宋体" w:cs="Arial"/>
              </w:rPr>
            </w:pPr>
          </w:p>
        </w:tc>
      </w:tr>
      <w:tr w14:paraId="6E55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77677BE">
            <w:pPr>
              <w:tabs>
                <w:tab w:val="left" w:pos="720"/>
              </w:tabs>
              <w:spacing w:line="300" w:lineRule="auto"/>
              <w:jc w:val="center"/>
              <w:rPr>
                <w:rFonts w:hint="eastAsia" w:ascii="宋体" w:hAnsi="宋体" w:cs="宋体"/>
              </w:rPr>
            </w:pPr>
          </w:p>
        </w:tc>
        <w:tc>
          <w:tcPr>
            <w:tcW w:w="2269" w:type="dxa"/>
            <w:vAlign w:val="center"/>
          </w:tcPr>
          <w:p w14:paraId="06DC725E">
            <w:pPr>
              <w:tabs>
                <w:tab w:val="left" w:pos="720"/>
              </w:tabs>
              <w:spacing w:line="300" w:lineRule="auto"/>
              <w:jc w:val="center"/>
              <w:rPr>
                <w:rFonts w:hint="eastAsia" w:ascii="宋体" w:hAnsi="宋体" w:cs="宋体"/>
              </w:rPr>
            </w:pPr>
          </w:p>
        </w:tc>
        <w:tc>
          <w:tcPr>
            <w:tcW w:w="1569" w:type="dxa"/>
            <w:vAlign w:val="center"/>
          </w:tcPr>
          <w:p w14:paraId="521C386B">
            <w:pPr>
              <w:tabs>
                <w:tab w:val="left" w:pos="720"/>
              </w:tabs>
              <w:spacing w:line="300" w:lineRule="auto"/>
              <w:jc w:val="center"/>
              <w:rPr>
                <w:rFonts w:hint="eastAsia" w:ascii="宋体" w:hAnsi="宋体" w:cs="宋体"/>
              </w:rPr>
            </w:pPr>
          </w:p>
        </w:tc>
        <w:tc>
          <w:tcPr>
            <w:tcW w:w="1484" w:type="dxa"/>
          </w:tcPr>
          <w:p w14:paraId="1FAD4A86">
            <w:pPr>
              <w:tabs>
                <w:tab w:val="left" w:pos="720"/>
              </w:tabs>
              <w:spacing w:line="300" w:lineRule="auto"/>
              <w:jc w:val="center"/>
              <w:rPr>
                <w:rFonts w:hint="eastAsia" w:ascii="宋体" w:hAnsi="宋体" w:cs="Arial"/>
              </w:rPr>
            </w:pPr>
          </w:p>
        </w:tc>
        <w:tc>
          <w:tcPr>
            <w:tcW w:w="1482" w:type="dxa"/>
          </w:tcPr>
          <w:p w14:paraId="5610AE80">
            <w:pPr>
              <w:tabs>
                <w:tab w:val="left" w:pos="720"/>
              </w:tabs>
              <w:spacing w:line="300" w:lineRule="auto"/>
              <w:jc w:val="center"/>
              <w:rPr>
                <w:rFonts w:hint="eastAsia" w:ascii="宋体" w:hAnsi="宋体" w:cs="Arial"/>
              </w:rPr>
            </w:pPr>
          </w:p>
        </w:tc>
        <w:tc>
          <w:tcPr>
            <w:tcW w:w="1276" w:type="dxa"/>
          </w:tcPr>
          <w:p w14:paraId="59034AB3">
            <w:pPr>
              <w:tabs>
                <w:tab w:val="left" w:pos="720"/>
              </w:tabs>
              <w:spacing w:line="300" w:lineRule="auto"/>
              <w:jc w:val="center"/>
              <w:rPr>
                <w:rFonts w:hint="eastAsia" w:ascii="宋体" w:hAnsi="宋体" w:cs="Arial"/>
              </w:rPr>
            </w:pPr>
          </w:p>
        </w:tc>
      </w:tr>
      <w:tr w14:paraId="0DE0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67B1FA24">
            <w:pPr>
              <w:tabs>
                <w:tab w:val="left" w:pos="720"/>
              </w:tabs>
              <w:spacing w:line="300" w:lineRule="auto"/>
              <w:jc w:val="center"/>
              <w:rPr>
                <w:rFonts w:hint="eastAsia" w:ascii="宋体" w:hAnsi="宋体" w:cs="宋体"/>
              </w:rPr>
            </w:pPr>
          </w:p>
        </w:tc>
        <w:tc>
          <w:tcPr>
            <w:tcW w:w="2269" w:type="dxa"/>
            <w:vAlign w:val="center"/>
          </w:tcPr>
          <w:p w14:paraId="31D61CE8">
            <w:pPr>
              <w:tabs>
                <w:tab w:val="left" w:pos="720"/>
              </w:tabs>
              <w:spacing w:line="300" w:lineRule="auto"/>
              <w:jc w:val="center"/>
              <w:rPr>
                <w:rFonts w:hint="eastAsia" w:ascii="宋体" w:hAnsi="宋体" w:cs="宋体"/>
              </w:rPr>
            </w:pPr>
          </w:p>
        </w:tc>
        <w:tc>
          <w:tcPr>
            <w:tcW w:w="1569" w:type="dxa"/>
            <w:vAlign w:val="center"/>
          </w:tcPr>
          <w:p w14:paraId="7E1FC459">
            <w:pPr>
              <w:tabs>
                <w:tab w:val="left" w:pos="720"/>
              </w:tabs>
              <w:spacing w:line="300" w:lineRule="auto"/>
              <w:jc w:val="center"/>
              <w:rPr>
                <w:rFonts w:hint="eastAsia" w:ascii="宋体" w:hAnsi="宋体" w:cs="宋体"/>
              </w:rPr>
            </w:pPr>
          </w:p>
        </w:tc>
        <w:tc>
          <w:tcPr>
            <w:tcW w:w="1484" w:type="dxa"/>
          </w:tcPr>
          <w:p w14:paraId="23BC82E5">
            <w:pPr>
              <w:tabs>
                <w:tab w:val="left" w:pos="720"/>
              </w:tabs>
              <w:spacing w:line="300" w:lineRule="auto"/>
              <w:jc w:val="center"/>
              <w:rPr>
                <w:rFonts w:hint="eastAsia" w:ascii="宋体" w:hAnsi="宋体" w:cs="Arial"/>
              </w:rPr>
            </w:pPr>
          </w:p>
        </w:tc>
        <w:tc>
          <w:tcPr>
            <w:tcW w:w="1482" w:type="dxa"/>
          </w:tcPr>
          <w:p w14:paraId="11F648B6">
            <w:pPr>
              <w:tabs>
                <w:tab w:val="left" w:pos="720"/>
              </w:tabs>
              <w:spacing w:line="300" w:lineRule="auto"/>
              <w:jc w:val="center"/>
              <w:rPr>
                <w:rFonts w:hint="eastAsia" w:ascii="宋体" w:hAnsi="宋体" w:cs="Arial"/>
              </w:rPr>
            </w:pPr>
          </w:p>
        </w:tc>
        <w:tc>
          <w:tcPr>
            <w:tcW w:w="1276" w:type="dxa"/>
          </w:tcPr>
          <w:p w14:paraId="30502677">
            <w:pPr>
              <w:tabs>
                <w:tab w:val="left" w:pos="720"/>
              </w:tabs>
              <w:spacing w:line="300" w:lineRule="auto"/>
              <w:jc w:val="center"/>
              <w:rPr>
                <w:rFonts w:hint="eastAsia" w:ascii="宋体" w:hAnsi="宋体" w:cs="Arial"/>
              </w:rPr>
            </w:pPr>
          </w:p>
        </w:tc>
      </w:tr>
      <w:tr w14:paraId="38D75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5D5081C">
            <w:pPr>
              <w:tabs>
                <w:tab w:val="left" w:pos="720"/>
              </w:tabs>
              <w:spacing w:line="300" w:lineRule="auto"/>
              <w:jc w:val="center"/>
              <w:rPr>
                <w:rFonts w:hint="eastAsia" w:ascii="宋体" w:hAnsi="宋体" w:cs="宋体"/>
              </w:rPr>
            </w:pPr>
          </w:p>
        </w:tc>
        <w:tc>
          <w:tcPr>
            <w:tcW w:w="2269" w:type="dxa"/>
            <w:vAlign w:val="center"/>
          </w:tcPr>
          <w:p w14:paraId="08A500C1">
            <w:pPr>
              <w:tabs>
                <w:tab w:val="left" w:pos="720"/>
              </w:tabs>
              <w:spacing w:line="300" w:lineRule="auto"/>
              <w:jc w:val="center"/>
              <w:rPr>
                <w:rFonts w:hint="eastAsia" w:ascii="宋体" w:hAnsi="宋体" w:cs="宋体"/>
              </w:rPr>
            </w:pPr>
          </w:p>
        </w:tc>
        <w:tc>
          <w:tcPr>
            <w:tcW w:w="1569" w:type="dxa"/>
            <w:vAlign w:val="center"/>
          </w:tcPr>
          <w:p w14:paraId="3D1A92DA">
            <w:pPr>
              <w:tabs>
                <w:tab w:val="left" w:pos="720"/>
              </w:tabs>
              <w:spacing w:line="300" w:lineRule="auto"/>
              <w:jc w:val="center"/>
              <w:rPr>
                <w:rFonts w:hint="eastAsia" w:ascii="宋体" w:hAnsi="宋体" w:cs="宋体"/>
              </w:rPr>
            </w:pPr>
          </w:p>
        </w:tc>
        <w:tc>
          <w:tcPr>
            <w:tcW w:w="1484" w:type="dxa"/>
          </w:tcPr>
          <w:p w14:paraId="3F808B83">
            <w:pPr>
              <w:tabs>
                <w:tab w:val="left" w:pos="720"/>
              </w:tabs>
              <w:spacing w:line="300" w:lineRule="auto"/>
              <w:jc w:val="center"/>
              <w:rPr>
                <w:rFonts w:hint="eastAsia" w:ascii="宋体" w:hAnsi="宋体" w:cs="Arial"/>
              </w:rPr>
            </w:pPr>
          </w:p>
        </w:tc>
        <w:tc>
          <w:tcPr>
            <w:tcW w:w="1482" w:type="dxa"/>
          </w:tcPr>
          <w:p w14:paraId="41750405">
            <w:pPr>
              <w:tabs>
                <w:tab w:val="left" w:pos="720"/>
              </w:tabs>
              <w:spacing w:line="300" w:lineRule="auto"/>
              <w:jc w:val="center"/>
              <w:rPr>
                <w:rFonts w:hint="eastAsia" w:ascii="宋体" w:hAnsi="宋体" w:cs="Arial"/>
              </w:rPr>
            </w:pPr>
          </w:p>
        </w:tc>
        <w:tc>
          <w:tcPr>
            <w:tcW w:w="1276" w:type="dxa"/>
          </w:tcPr>
          <w:p w14:paraId="41280F14">
            <w:pPr>
              <w:tabs>
                <w:tab w:val="left" w:pos="720"/>
              </w:tabs>
              <w:spacing w:line="300" w:lineRule="auto"/>
              <w:jc w:val="center"/>
              <w:rPr>
                <w:rFonts w:hint="eastAsia" w:ascii="宋体" w:hAnsi="宋体" w:cs="Arial"/>
              </w:rPr>
            </w:pPr>
          </w:p>
        </w:tc>
      </w:tr>
      <w:tr w14:paraId="1A0E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37EE29B4">
            <w:pPr>
              <w:tabs>
                <w:tab w:val="left" w:pos="720"/>
              </w:tabs>
              <w:spacing w:line="300" w:lineRule="auto"/>
              <w:jc w:val="center"/>
              <w:rPr>
                <w:rFonts w:hint="eastAsia" w:ascii="宋体" w:hAnsi="宋体" w:cs="宋体"/>
              </w:rPr>
            </w:pPr>
          </w:p>
        </w:tc>
        <w:tc>
          <w:tcPr>
            <w:tcW w:w="2269" w:type="dxa"/>
            <w:vAlign w:val="center"/>
          </w:tcPr>
          <w:p w14:paraId="46C2B3BC">
            <w:pPr>
              <w:tabs>
                <w:tab w:val="left" w:pos="720"/>
              </w:tabs>
              <w:spacing w:line="300" w:lineRule="auto"/>
              <w:jc w:val="center"/>
              <w:rPr>
                <w:rFonts w:hint="eastAsia" w:ascii="宋体" w:hAnsi="宋体" w:cs="宋体"/>
              </w:rPr>
            </w:pPr>
          </w:p>
        </w:tc>
        <w:tc>
          <w:tcPr>
            <w:tcW w:w="1569" w:type="dxa"/>
            <w:vAlign w:val="center"/>
          </w:tcPr>
          <w:p w14:paraId="367608DE">
            <w:pPr>
              <w:tabs>
                <w:tab w:val="left" w:pos="720"/>
              </w:tabs>
              <w:spacing w:line="300" w:lineRule="auto"/>
              <w:jc w:val="center"/>
              <w:rPr>
                <w:rFonts w:hint="eastAsia" w:ascii="宋体" w:hAnsi="宋体" w:cs="宋体"/>
              </w:rPr>
            </w:pPr>
          </w:p>
        </w:tc>
        <w:tc>
          <w:tcPr>
            <w:tcW w:w="1484" w:type="dxa"/>
          </w:tcPr>
          <w:p w14:paraId="693EF0C2">
            <w:pPr>
              <w:tabs>
                <w:tab w:val="left" w:pos="720"/>
              </w:tabs>
              <w:spacing w:line="300" w:lineRule="auto"/>
              <w:jc w:val="center"/>
              <w:rPr>
                <w:rFonts w:hint="eastAsia" w:ascii="宋体" w:hAnsi="宋体" w:cs="Arial"/>
              </w:rPr>
            </w:pPr>
          </w:p>
        </w:tc>
        <w:tc>
          <w:tcPr>
            <w:tcW w:w="1482" w:type="dxa"/>
          </w:tcPr>
          <w:p w14:paraId="2EA72096">
            <w:pPr>
              <w:tabs>
                <w:tab w:val="left" w:pos="720"/>
              </w:tabs>
              <w:spacing w:line="300" w:lineRule="auto"/>
              <w:jc w:val="center"/>
              <w:rPr>
                <w:rFonts w:hint="eastAsia" w:ascii="宋体" w:hAnsi="宋体" w:cs="Arial"/>
              </w:rPr>
            </w:pPr>
          </w:p>
        </w:tc>
        <w:tc>
          <w:tcPr>
            <w:tcW w:w="1276" w:type="dxa"/>
          </w:tcPr>
          <w:p w14:paraId="5C99F9BA">
            <w:pPr>
              <w:tabs>
                <w:tab w:val="left" w:pos="720"/>
              </w:tabs>
              <w:spacing w:line="300" w:lineRule="auto"/>
              <w:jc w:val="center"/>
              <w:rPr>
                <w:rFonts w:hint="eastAsia" w:ascii="宋体" w:hAnsi="宋体" w:cs="Arial"/>
              </w:rPr>
            </w:pPr>
          </w:p>
        </w:tc>
      </w:tr>
      <w:tr w14:paraId="27B2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C50ECBE">
            <w:pPr>
              <w:tabs>
                <w:tab w:val="left" w:pos="720"/>
              </w:tabs>
              <w:spacing w:line="300" w:lineRule="auto"/>
              <w:jc w:val="center"/>
              <w:rPr>
                <w:rFonts w:hint="eastAsia" w:ascii="宋体" w:hAnsi="宋体" w:cs="宋体"/>
              </w:rPr>
            </w:pPr>
          </w:p>
        </w:tc>
        <w:tc>
          <w:tcPr>
            <w:tcW w:w="2269" w:type="dxa"/>
            <w:vAlign w:val="center"/>
          </w:tcPr>
          <w:p w14:paraId="3796F7DC">
            <w:pPr>
              <w:tabs>
                <w:tab w:val="left" w:pos="720"/>
              </w:tabs>
              <w:spacing w:line="300" w:lineRule="auto"/>
              <w:jc w:val="center"/>
              <w:rPr>
                <w:rFonts w:hint="eastAsia" w:ascii="宋体" w:hAnsi="宋体" w:cs="宋体"/>
              </w:rPr>
            </w:pPr>
          </w:p>
        </w:tc>
        <w:tc>
          <w:tcPr>
            <w:tcW w:w="1569" w:type="dxa"/>
            <w:vAlign w:val="center"/>
          </w:tcPr>
          <w:p w14:paraId="35AF8DA9">
            <w:pPr>
              <w:tabs>
                <w:tab w:val="left" w:pos="720"/>
              </w:tabs>
              <w:spacing w:line="300" w:lineRule="auto"/>
              <w:jc w:val="center"/>
              <w:rPr>
                <w:rFonts w:hint="eastAsia" w:ascii="宋体" w:hAnsi="宋体" w:cs="宋体"/>
              </w:rPr>
            </w:pPr>
          </w:p>
        </w:tc>
        <w:tc>
          <w:tcPr>
            <w:tcW w:w="1484" w:type="dxa"/>
          </w:tcPr>
          <w:p w14:paraId="2ADA64F6">
            <w:pPr>
              <w:tabs>
                <w:tab w:val="left" w:pos="720"/>
              </w:tabs>
              <w:spacing w:line="300" w:lineRule="auto"/>
              <w:jc w:val="center"/>
              <w:rPr>
                <w:rFonts w:hint="eastAsia" w:ascii="宋体" w:hAnsi="宋体" w:cs="Arial"/>
              </w:rPr>
            </w:pPr>
          </w:p>
        </w:tc>
        <w:tc>
          <w:tcPr>
            <w:tcW w:w="1482" w:type="dxa"/>
          </w:tcPr>
          <w:p w14:paraId="175FFFAC">
            <w:pPr>
              <w:tabs>
                <w:tab w:val="left" w:pos="720"/>
              </w:tabs>
              <w:spacing w:line="300" w:lineRule="auto"/>
              <w:jc w:val="center"/>
              <w:rPr>
                <w:rFonts w:hint="eastAsia" w:ascii="宋体" w:hAnsi="宋体" w:cs="Arial"/>
              </w:rPr>
            </w:pPr>
          </w:p>
        </w:tc>
        <w:tc>
          <w:tcPr>
            <w:tcW w:w="1276" w:type="dxa"/>
          </w:tcPr>
          <w:p w14:paraId="58E015D7">
            <w:pPr>
              <w:tabs>
                <w:tab w:val="left" w:pos="720"/>
              </w:tabs>
              <w:spacing w:line="300" w:lineRule="auto"/>
              <w:jc w:val="center"/>
              <w:rPr>
                <w:rFonts w:hint="eastAsia" w:ascii="宋体" w:hAnsi="宋体" w:cs="Arial"/>
              </w:rPr>
            </w:pPr>
          </w:p>
        </w:tc>
      </w:tr>
      <w:tr w14:paraId="3C79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0959C6A">
            <w:pPr>
              <w:tabs>
                <w:tab w:val="left" w:pos="720"/>
              </w:tabs>
              <w:spacing w:line="300" w:lineRule="auto"/>
              <w:ind w:left="-381" w:leftChars="-249" w:hanging="142" w:hangingChars="68"/>
              <w:jc w:val="center"/>
              <w:rPr>
                <w:rFonts w:hint="eastAsia" w:ascii="宋体" w:hAnsi="宋体" w:cs="宋体"/>
              </w:rPr>
            </w:pPr>
          </w:p>
        </w:tc>
        <w:tc>
          <w:tcPr>
            <w:tcW w:w="2269" w:type="dxa"/>
            <w:vAlign w:val="center"/>
          </w:tcPr>
          <w:p w14:paraId="569E3924">
            <w:pPr>
              <w:tabs>
                <w:tab w:val="left" w:pos="720"/>
              </w:tabs>
              <w:spacing w:line="300" w:lineRule="auto"/>
              <w:jc w:val="center"/>
              <w:rPr>
                <w:rFonts w:hint="eastAsia" w:ascii="宋体" w:hAnsi="宋体" w:cs="宋体"/>
              </w:rPr>
            </w:pPr>
          </w:p>
        </w:tc>
        <w:tc>
          <w:tcPr>
            <w:tcW w:w="1569" w:type="dxa"/>
            <w:vAlign w:val="center"/>
          </w:tcPr>
          <w:p w14:paraId="0F03017C">
            <w:pPr>
              <w:tabs>
                <w:tab w:val="left" w:pos="720"/>
              </w:tabs>
              <w:spacing w:line="300" w:lineRule="auto"/>
              <w:jc w:val="center"/>
              <w:rPr>
                <w:rFonts w:hint="eastAsia" w:ascii="宋体" w:hAnsi="宋体" w:cs="宋体"/>
              </w:rPr>
            </w:pPr>
          </w:p>
        </w:tc>
        <w:tc>
          <w:tcPr>
            <w:tcW w:w="1484" w:type="dxa"/>
          </w:tcPr>
          <w:p w14:paraId="015C98A4">
            <w:pPr>
              <w:tabs>
                <w:tab w:val="left" w:pos="720"/>
              </w:tabs>
              <w:spacing w:line="300" w:lineRule="auto"/>
              <w:jc w:val="center"/>
              <w:rPr>
                <w:rFonts w:hint="eastAsia" w:ascii="宋体" w:hAnsi="宋体" w:cs="Arial"/>
              </w:rPr>
            </w:pPr>
          </w:p>
        </w:tc>
        <w:tc>
          <w:tcPr>
            <w:tcW w:w="1482" w:type="dxa"/>
          </w:tcPr>
          <w:p w14:paraId="58586D98">
            <w:pPr>
              <w:tabs>
                <w:tab w:val="left" w:pos="720"/>
              </w:tabs>
              <w:spacing w:line="300" w:lineRule="auto"/>
              <w:jc w:val="center"/>
              <w:rPr>
                <w:rFonts w:hint="eastAsia" w:ascii="宋体" w:hAnsi="宋体" w:cs="Arial"/>
              </w:rPr>
            </w:pPr>
          </w:p>
        </w:tc>
        <w:tc>
          <w:tcPr>
            <w:tcW w:w="1276" w:type="dxa"/>
          </w:tcPr>
          <w:p w14:paraId="53714BE4">
            <w:pPr>
              <w:tabs>
                <w:tab w:val="left" w:pos="720"/>
              </w:tabs>
              <w:spacing w:line="300" w:lineRule="auto"/>
              <w:jc w:val="center"/>
              <w:rPr>
                <w:rFonts w:hint="eastAsia" w:ascii="宋体" w:hAnsi="宋体" w:cs="Arial"/>
              </w:rPr>
            </w:pPr>
          </w:p>
        </w:tc>
      </w:tr>
      <w:tr w14:paraId="7AC8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4F773D8">
            <w:pPr>
              <w:tabs>
                <w:tab w:val="left" w:pos="720"/>
              </w:tabs>
              <w:spacing w:line="300" w:lineRule="auto"/>
              <w:jc w:val="center"/>
              <w:rPr>
                <w:rFonts w:hint="eastAsia" w:ascii="宋体" w:hAnsi="宋体" w:cs="宋体"/>
              </w:rPr>
            </w:pPr>
          </w:p>
        </w:tc>
        <w:tc>
          <w:tcPr>
            <w:tcW w:w="2269" w:type="dxa"/>
            <w:vAlign w:val="center"/>
          </w:tcPr>
          <w:p w14:paraId="7423EF6C">
            <w:pPr>
              <w:tabs>
                <w:tab w:val="left" w:pos="720"/>
              </w:tabs>
              <w:spacing w:line="300" w:lineRule="auto"/>
              <w:jc w:val="center"/>
              <w:rPr>
                <w:rFonts w:hint="eastAsia" w:ascii="宋体" w:hAnsi="宋体" w:cs="宋体"/>
              </w:rPr>
            </w:pPr>
          </w:p>
        </w:tc>
        <w:tc>
          <w:tcPr>
            <w:tcW w:w="1569" w:type="dxa"/>
            <w:vAlign w:val="center"/>
          </w:tcPr>
          <w:p w14:paraId="21A4E6CA">
            <w:pPr>
              <w:tabs>
                <w:tab w:val="left" w:pos="720"/>
              </w:tabs>
              <w:spacing w:line="300" w:lineRule="auto"/>
              <w:jc w:val="center"/>
              <w:rPr>
                <w:rFonts w:hint="eastAsia" w:ascii="宋体" w:hAnsi="宋体" w:cs="宋体"/>
              </w:rPr>
            </w:pPr>
          </w:p>
        </w:tc>
        <w:tc>
          <w:tcPr>
            <w:tcW w:w="1484" w:type="dxa"/>
          </w:tcPr>
          <w:p w14:paraId="4E36A43B">
            <w:pPr>
              <w:tabs>
                <w:tab w:val="left" w:pos="720"/>
              </w:tabs>
              <w:spacing w:line="300" w:lineRule="auto"/>
              <w:jc w:val="center"/>
              <w:rPr>
                <w:rFonts w:hint="eastAsia" w:ascii="宋体" w:hAnsi="宋体" w:cs="Arial"/>
              </w:rPr>
            </w:pPr>
          </w:p>
        </w:tc>
        <w:tc>
          <w:tcPr>
            <w:tcW w:w="1482" w:type="dxa"/>
          </w:tcPr>
          <w:p w14:paraId="214744E6">
            <w:pPr>
              <w:tabs>
                <w:tab w:val="left" w:pos="720"/>
              </w:tabs>
              <w:spacing w:line="300" w:lineRule="auto"/>
              <w:jc w:val="center"/>
              <w:rPr>
                <w:rFonts w:hint="eastAsia" w:ascii="宋体" w:hAnsi="宋体" w:cs="Arial"/>
              </w:rPr>
            </w:pPr>
          </w:p>
        </w:tc>
        <w:tc>
          <w:tcPr>
            <w:tcW w:w="1276" w:type="dxa"/>
          </w:tcPr>
          <w:p w14:paraId="462B00C0">
            <w:pPr>
              <w:tabs>
                <w:tab w:val="left" w:pos="720"/>
              </w:tabs>
              <w:spacing w:line="300" w:lineRule="auto"/>
              <w:jc w:val="center"/>
              <w:rPr>
                <w:rFonts w:hint="eastAsia" w:ascii="宋体" w:hAnsi="宋体" w:cs="Arial"/>
              </w:rPr>
            </w:pPr>
          </w:p>
        </w:tc>
      </w:tr>
      <w:tr w14:paraId="3BD7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AE4B4F3">
            <w:pPr>
              <w:tabs>
                <w:tab w:val="left" w:pos="720"/>
              </w:tabs>
              <w:spacing w:line="300" w:lineRule="auto"/>
              <w:jc w:val="center"/>
              <w:rPr>
                <w:rFonts w:hint="eastAsia" w:ascii="宋体" w:hAnsi="宋体" w:cs="Arial"/>
              </w:rPr>
            </w:pPr>
          </w:p>
        </w:tc>
        <w:tc>
          <w:tcPr>
            <w:tcW w:w="2269" w:type="dxa"/>
            <w:vAlign w:val="center"/>
          </w:tcPr>
          <w:p w14:paraId="32FED214">
            <w:pPr>
              <w:tabs>
                <w:tab w:val="left" w:pos="720"/>
              </w:tabs>
              <w:spacing w:line="300" w:lineRule="auto"/>
              <w:jc w:val="center"/>
              <w:rPr>
                <w:rFonts w:hint="eastAsia" w:ascii="宋体" w:hAnsi="宋体" w:cs="Arial"/>
              </w:rPr>
            </w:pPr>
          </w:p>
        </w:tc>
        <w:tc>
          <w:tcPr>
            <w:tcW w:w="1569" w:type="dxa"/>
            <w:vAlign w:val="center"/>
          </w:tcPr>
          <w:p w14:paraId="74CE1038">
            <w:pPr>
              <w:tabs>
                <w:tab w:val="left" w:pos="720"/>
              </w:tabs>
              <w:spacing w:line="300" w:lineRule="auto"/>
              <w:jc w:val="center"/>
              <w:rPr>
                <w:rFonts w:hint="eastAsia" w:ascii="宋体" w:hAnsi="宋体" w:cs="Arial"/>
              </w:rPr>
            </w:pPr>
          </w:p>
        </w:tc>
        <w:tc>
          <w:tcPr>
            <w:tcW w:w="1484" w:type="dxa"/>
          </w:tcPr>
          <w:p w14:paraId="20513513">
            <w:pPr>
              <w:tabs>
                <w:tab w:val="left" w:pos="720"/>
              </w:tabs>
              <w:spacing w:line="300" w:lineRule="auto"/>
              <w:jc w:val="center"/>
              <w:rPr>
                <w:rFonts w:hint="eastAsia" w:ascii="宋体" w:hAnsi="宋体" w:cs="Arial"/>
              </w:rPr>
            </w:pPr>
          </w:p>
        </w:tc>
        <w:tc>
          <w:tcPr>
            <w:tcW w:w="1482" w:type="dxa"/>
          </w:tcPr>
          <w:p w14:paraId="666DCFC6">
            <w:pPr>
              <w:tabs>
                <w:tab w:val="left" w:pos="720"/>
              </w:tabs>
              <w:spacing w:line="300" w:lineRule="auto"/>
              <w:jc w:val="center"/>
              <w:rPr>
                <w:rFonts w:hint="eastAsia" w:ascii="宋体" w:hAnsi="宋体" w:cs="Arial"/>
              </w:rPr>
            </w:pPr>
          </w:p>
        </w:tc>
        <w:tc>
          <w:tcPr>
            <w:tcW w:w="1276" w:type="dxa"/>
          </w:tcPr>
          <w:p w14:paraId="1DC8CFC6">
            <w:pPr>
              <w:tabs>
                <w:tab w:val="left" w:pos="720"/>
              </w:tabs>
              <w:spacing w:line="300" w:lineRule="auto"/>
              <w:jc w:val="center"/>
              <w:rPr>
                <w:rFonts w:hint="eastAsia" w:ascii="宋体" w:hAnsi="宋体" w:cs="Arial"/>
              </w:rPr>
            </w:pPr>
          </w:p>
        </w:tc>
      </w:tr>
    </w:tbl>
    <w:p w14:paraId="5B430CFB">
      <w:pPr>
        <w:tabs>
          <w:tab w:val="left" w:pos="1276"/>
        </w:tabs>
        <w:spacing w:before="120" w:beforeLines="50" w:line="300" w:lineRule="auto"/>
        <w:ind w:left="424" w:hanging="424" w:hangingChars="202"/>
        <w:rPr>
          <w:rFonts w:hint="eastAsia" w:ascii="宋体" w:hAnsi="宋体" w:cs="Arial"/>
        </w:rPr>
      </w:pPr>
      <w:r>
        <w:rPr>
          <w:rFonts w:hint="eastAsia" w:ascii="宋体" w:hAnsi="宋体" w:cs="Arial"/>
        </w:rPr>
        <w:t xml:space="preserve">注：1  </w:t>
      </w:r>
      <w:r>
        <w:rPr>
          <w:rFonts w:ascii="宋体" w:hAnsi="宋体" w:cs="Arial"/>
        </w:rPr>
        <w:t>投标人应将上述材料暂估单价计</w:t>
      </w:r>
      <w:r>
        <w:rPr>
          <w:rFonts w:hint="eastAsia" w:ascii="宋体" w:hAnsi="宋体" w:cs="Arial"/>
        </w:rPr>
        <w:t>入</w:t>
      </w:r>
      <w:r>
        <w:rPr>
          <w:rFonts w:ascii="宋体" w:hAnsi="宋体" w:cs="Arial"/>
        </w:rPr>
        <w:t>工程量清单综合单价</w:t>
      </w:r>
      <w:r>
        <w:rPr>
          <w:rFonts w:hint="eastAsia" w:ascii="宋体" w:hAnsi="宋体" w:cs="Arial"/>
        </w:rPr>
        <w:t>报价中</w:t>
      </w:r>
      <w:bookmarkEnd w:id="1725"/>
      <w:r>
        <w:rPr>
          <w:rFonts w:ascii="宋体" w:hAnsi="宋体" w:cs="Arial"/>
        </w:rPr>
        <w:t>。</w:t>
      </w:r>
      <w:bookmarkEnd w:id="1724"/>
    </w:p>
    <w:p w14:paraId="3655EDB3">
      <w:pPr>
        <w:tabs>
          <w:tab w:val="left" w:pos="1276"/>
        </w:tabs>
        <w:ind w:left="707" w:leftChars="201" w:hanging="285" w:hangingChars="136"/>
        <w:rPr>
          <w:rFonts w:hint="eastAsia" w:ascii="宋体" w:hAnsi="宋体" w:cs="Arial"/>
        </w:rPr>
      </w:pPr>
      <w:bookmarkStart w:id="1726" w:name="_Hlk201912266"/>
      <w:r>
        <w:rPr>
          <w:rFonts w:hint="eastAsia" w:ascii="宋体" w:hAnsi="宋体" w:cs="Arial"/>
        </w:rPr>
        <w:t xml:space="preserve">2  </w:t>
      </w:r>
      <w:bookmarkStart w:id="1727" w:name="_Hlk201767869"/>
      <w:r>
        <w:rPr>
          <w:rFonts w:hint="eastAsia" w:ascii="宋体" w:hAnsi="宋体" w:cs="Arial"/>
        </w:rPr>
        <w:t>本工程采用增值税一般计税方法时，上述材料暂估单价为不包含增值税（进项税额）的价格</w:t>
      </w:r>
      <w:bookmarkEnd w:id="1727"/>
      <w:r>
        <w:rPr>
          <w:rFonts w:hint="eastAsia" w:ascii="宋体" w:hAnsi="宋体" w:cs="Arial"/>
        </w:rPr>
        <w:t>。</w:t>
      </w:r>
    </w:p>
    <w:p w14:paraId="198CB0D0">
      <w:pPr>
        <w:tabs>
          <w:tab w:val="left" w:pos="1276"/>
        </w:tabs>
        <w:ind w:left="707" w:leftChars="201" w:hanging="285" w:hangingChars="136"/>
        <w:rPr>
          <w:rFonts w:hint="eastAsia" w:ascii="宋体" w:hAnsi="宋体" w:cs="Arial"/>
        </w:rPr>
      </w:pPr>
      <w:r>
        <w:rPr>
          <w:rFonts w:hint="eastAsia" w:ascii="宋体" w:hAnsi="宋体" w:cs="Arial"/>
        </w:rPr>
        <w:t>3  本工程采用增值税简易计税方法时，上述材料暂估单价为包含增值税（进项税额）的价格。</w:t>
      </w:r>
    </w:p>
    <w:bookmarkEnd w:id="1726"/>
    <w:p w14:paraId="4567EBA9">
      <w:pPr>
        <w:tabs>
          <w:tab w:val="left" w:pos="1276"/>
        </w:tabs>
        <w:spacing w:before="120" w:beforeLines="50" w:line="300" w:lineRule="auto"/>
        <w:ind w:left="424" w:hanging="424" w:hangingChars="202"/>
        <w:rPr>
          <w:rFonts w:hint="eastAsia" w:ascii="宋体" w:hAnsi="宋体" w:cs="Arial"/>
        </w:rPr>
      </w:pPr>
    </w:p>
    <w:p w14:paraId="3EC892E7">
      <w:pPr>
        <w:keepNext/>
        <w:keepLines/>
        <w:spacing w:before="120" w:beforeLines="50" w:after="120" w:afterLines="50" w:line="320" w:lineRule="exact"/>
        <w:outlineLvl w:val="2"/>
        <w:rPr>
          <w:rFonts w:hint="eastAsia" w:ascii="宋体" w:hAnsi="宋体"/>
          <w:kern w:val="0"/>
          <w:sz w:val="24"/>
        </w:rPr>
      </w:pPr>
      <w:r>
        <w:rPr>
          <w:rFonts w:hint="eastAsia" w:ascii="宋体" w:hAnsi="宋体" w:cs="Arial"/>
          <w:kern w:val="0"/>
          <w:szCs w:val="21"/>
        </w:rPr>
        <w:br w:type="page"/>
      </w:r>
      <w:bookmarkStart w:id="1728" w:name="_Toc203139887"/>
      <w:bookmarkStart w:id="1729" w:name="_Toc217603855"/>
      <w:bookmarkStart w:id="1730" w:name="_Toc199451029"/>
      <w:r>
        <w:rPr>
          <w:rFonts w:ascii="宋体" w:hAnsi="宋体"/>
          <w:kern w:val="0"/>
          <w:sz w:val="24"/>
        </w:rPr>
        <w:t xml:space="preserve">4.9  </w:t>
      </w:r>
      <w:r>
        <w:rPr>
          <w:rFonts w:hint="eastAsia" w:ascii="宋体" w:hAnsi="宋体"/>
          <w:kern w:val="0"/>
          <w:sz w:val="24"/>
        </w:rPr>
        <w:t>措施项目清单计价表</w:t>
      </w:r>
      <w:bookmarkEnd w:id="1728"/>
      <w:bookmarkEnd w:id="1729"/>
      <w:bookmarkEnd w:id="1730"/>
    </w:p>
    <w:p w14:paraId="2FB87FF6">
      <w:pPr>
        <w:widowControl/>
        <w:tabs>
          <w:tab w:val="center" w:pos="4615"/>
          <w:tab w:val="left" w:pos="7117"/>
        </w:tabs>
        <w:jc w:val="left"/>
        <w:rPr>
          <w:rFonts w:hint="eastAsia" w:ascii="宋体" w:hAnsi="宋体" w:cs="宋体"/>
          <w:kern w:val="0"/>
          <w:sz w:val="30"/>
          <w:szCs w:val="30"/>
        </w:rPr>
      </w:pPr>
      <w:r>
        <w:rPr>
          <w:rFonts w:hint="eastAsia" w:ascii="宋体" w:hAnsi="宋体" w:cs="宋体"/>
          <w:kern w:val="0"/>
          <w:sz w:val="30"/>
          <w:szCs w:val="30"/>
        </w:rPr>
        <w:tab/>
      </w:r>
      <w:r>
        <w:rPr>
          <w:rFonts w:hint="eastAsia" w:ascii="宋体" w:hAnsi="宋体" w:cs="宋体"/>
          <w:kern w:val="0"/>
          <w:sz w:val="30"/>
          <w:szCs w:val="30"/>
        </w:rPr>
        <w:t>措施项目清单计表</w:t>
      </w:r>
      <w:r>
        <w:rPr>
          <w:rFonts w:hint="eastAsia" w:ascii="宋体" w:hAnsi="宋体" w:cs="宋体"/>
          <w:kern w:val="0"/>
          <w:sz w:val="30"/>
          <w:szCs w:val="30"/>
        </w:rPr>
        <w:tab/>
      </w:r>
    </w:p>
    <w:p w14:paraId="5411C440">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29"/>
        <w:gridCol w:w="2835"/>
        <w:gridCol w:w="709"/>
        <w:gridCol w:w="1085"/>
        <w:gridCol w:w="904"/>
        <w:gridCol w:w="1931"/>
      </w:tblGrid>
      <w:tr w14:paraId="6F95C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709" w:type="dxa"/>
            <w:vAlign w:val="center"/>
          </w:tcPr>
          <w:p w14:paraId="48A2BAD1">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29" w:type="dxa"/>
            <w:vAlign w:val="center"/>
          </w:tcPr>
          <w:p w14:paraId="25E5CF86">
            <w:pPr>
              <w:tabs>
                <w:tab w:val="left" w:pos="720"/>
              </w:tabs>
              <w:spacing w:line="300" w:lineRule="auto"/>
              <w:jc w:val="center"/>
              <w:rPr>
                <w:rFonts w:hint="eastAsia" w:ascii="宋体" w:hAnsi="宋体" w:cs="Arial"/>
                <w:szCs w:val="21"/>
              </w:rPr>
            </w:pPr>
            <w:r>
              <w:rPr>
                <w:rFonts w:hint="eastAsia" w:ascii="宋体" w:hAnsi="宋体" w:cs="Arial"/>
                <w:szCs w:val="21"/>
              </w:rPr>
              <w:t>项目编码</w:t>
            </w:r>
          </w:p>
        </w:tc>
        <w:tc>
          <w:tcPr>
            <w:tcW w:w="2835" w:type="dxa"/>
            <w:vAlign w:val="center"/>
          </w:tcPr>
          <w:p w14:paraId="7C571B39">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709" w:type="dxa"/>
            <w:vAlign w:val="center"/>
          </w:tcPr>
          <w:p w14:paraId="34BC47DA">
            <w:pPr>
              <w:tabs>
                <w:tab w:val="left" w:pos="720"/>
              </w:tabs>
              <w:spacing w:line="300" w:lineRule="auto"/>
              <w:jc w:val="center"/>
              <w:rPr>
                <w:rFonts w:hint="eastAsia" w:ascii="宋体" w:hAnsi="宋体" w:cs="Arial"/>
                <w:szCs w:val="21"/>
              </w:rPr>
            </w:pPr>
            <w:r>
              <w:rPr>
                <w:rFonts w:hint="eastAsia" w:ascii="宋体" w:hAnsi="宋体" w:cs="Arial"/>
                <w:szCs w:val="21"/>
              </w:rPr>
              <w:t>计量</w:t>
            </w:r>
          </w:p>
          <w:p w14:paraId="361D50A2">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085" w:type="dxa"/>
            <w:vAlign w:val="center"/>
          </w:tcPr>
          <w:p w14:paraId="1DAB39E9">
            <w:pPr>
              <w:tabs>
                <w:tab w:val="left" w:pos="720"/>
              </w:tabs>
              <w:spacing w:line="300" w:lineRule="auto"/>
              <w:jc w:val="center"/>
              <w:rPr>
                <w:rFonts w:hint="eastAsia" w:ascii="宋体" w:hAnsi="宋体" w:cs="Arial"/>
                <w:szCs w:val="21"/>
              </w:rPr>
            </w:pPr>
            <w:r>
              <w:rPr>
                <w:rFonts w:hint="eastAsia" w:ascii="宋体" w:hAnsi="宋体" w:cs="Arial"/>
                <w:szCs w:val="21"/>
              </w:rPr>
              <w:t>工作内容</w:t>
            </w:r>
          </w:p>
        </w:tc>
        <w:tc>
          <w:tcPr>
            <w:tcW w:w="904" w:type="dxa"/>
            <w:vAlign w:val="center"/>
          </w:tcPr>
          <w:p w14:paraId="4CD95811">
            <w:pPr>
              <w:tabs>
                <w:tab w:val="left" w:pos="720"/>
              </w:tabs>
              <w:spacing w:line="300" w:lineRule="auto"/>
              <w:jc w:val="center"/>
              <w:rPr>
                <w:rFonts w:hint="eastAsia" w:ascii="宋体" w:hAnsi="宋体" w:cs="Arial"/>
                <w:szCs w:val="21"/>
              </w:rPr>
            </w:pPr>
            <w:r>
              <w:rPr>
                <w:rFonts w:hint="eastAsia" w:ascii="宋体" w:hAnsi="宋体" w:cs="Arial"/>
                <w:szCs w:val="21"/>
              </w:rPr>
              <w:t>价格</w:t>
            </w:r>
          </w:p>
          <w:p w14:paraId="49145566">
            <w:pPr>
              <w:tabs>
                <w:tab w:val="left" w:pos="720"/>
              </w:tabs>
              <w:spacing w:line="300" w:lineRule="auto"/>
              <w:jc w:val="center"/>
              <w:rPr>
                <w:rFonts w:hint="eastAsia" w:ascii="宋体" w:hAnsi="宋体" w:cs="Arial"/>
                <w:szCs w:val="21"/>
              </w:rPr>
            </w:pPr>
            <w:r>
              <w:rPr>
                <w:rFonts w:hint="eastAsia" w:ascii="宋体" w:hAnsi="宋体" w:cs="Arial"/>
                <w:szCs w:val="21"/>
              </w:rPr>
              <w:t>（元）</w:t>
            </w:r>
          </w:p>
        </w:tc>
        <w:tc>
          <w:tcPr>
            <w:tcW w:w="1931" w:type="dxa"/>
            <w:vAlign w:val="center"/>
          </w:tcPr>
          <w:p w14:paraId="2C1D0000">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389F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F0A2A5C">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129" w:type="dxa"/>
            <w:vAlign w:val="center"/>
          </w:tcPr>
          <w:p w14:paraId="2407EC9B">
            <w:pPr>
              <w:tabs>
                <w:tab w:val="left" w:pos="720"/>
              </w:tabs>
              <w:spacing w:line="300" w:lineRule="auto"/>
              <w:jc w:val="center"/>
              <w:rPr>
                <w:rFonts w:hint="eastAsia" w:ascii="宋体" w:hAnsi="宋体" w:cs="宋体"/>
                <w:szCs w:val="21"/>
              </w:rPr>
            </w:pPr>
          </w:p>
        </w:tc>
        <w:tc>
          <w:tcPr>
            <w:tcW w:w="2835" w:type="dxa"/>
            <w:vAlign w:val="center"/>
          </w:tcPr>
          <w:p w14:paraId="5F0CC056">
            <w:pPr>
              <w:tabs>
                <w:tab w:val="left" w:pos="720"/>
              </w:tabs>
              <w:spacing w:line="300" w:lineRule="auto"/>
              <w:jc w:val="left"/>
              <w:rPr>
                <w:rFonts w:hint="eastAsia" w:ascii="宋体" w:hAnsi="宋体" w:cs="宋体"/>
                <w:szCs w:val="21"/>
              </w:rPr>
            </w:pPr>
            <w:r>
              <w:rPr>
                <w:rFonts w:hint="eastAsia" w:ascii="宋体" w:hAnsi="宋体" w:cs="宋体"/>
                <w:szCs w:val="21"/>
              </w:rPr>
              <w:t>安全生产标准化措施费</w:t>
            </w:r>
          </w:p>
        </w:tc>
        <w:tc>
          <w:tcPr>
            <w:tcW w:w="709" w:type="dxa"/>
            <w:vAlign w:val="center"/>
          </w:tcPr>
          <w:p w14:paraId="073B8EC5">
            <w:pPr>
              <w:tabs>
                <w:tab w:val="left" w:pos="720"/>
              </w:tabs>
              <w:spacing w:line="300" w:lineRule="auto"/>
              <w:jc w:val="center"/>
              <w:rPr>
                <w:rFonts w:hint="eastAsia" w:ascii="宋体" w:hAnsi="宋体" w:cs="Arial"/>
                <w:szCs w:val="21"/>
              </w:rPr>
            </w:pPr>
            <w:r>
              <w:rPr>
                <w:rFonts w:hint="eastAsia" w:ascii="宋体" w:hAnsi="宋体" w:cs="Arial"/>
                <w:szCs w:val="21"/>
              </w:rPr>
              <w:t>项</w:t>
            </w:r>
          </w:p>
        </w:tc>
        <w:tc>
          <w:tcPr>
            <w:tcW w:w="1085" w:type="dxa"/>
            <w:vAlign w:val="center"/>
          </w:tcPr>
          <w:p w14:paraId="12E0C1C8">
            <w:pPr>
              <w:tabs>
                <w:tab w:val="left" w:pos="720"/>
              </w:tabs>
              <w:spacing w:line="300" w:lineRule="auto"/>
              <w:jc w:val="center"/>
              <w:rPr>
                <w:rFonts w:hint="eastAsia" w:ascii="宋体" w:hAnsi="宋体" w:cs="Arial"/>
                <w:szCs w:val="21"/>
              </w:rPr>
            </w:pPr>
          </w:p>
        </w:tc>
        <w:tc>
          <w:tcPr>
            <w:tcW w:w="904" w:type="dxa"/>
            <w:vAlign w:val="center"/>
          </w:tcPr>
          <w:p w14:paraId="5376E18F">
            <w:pPr>
              <w:tabs>
                <w:tab w:val="left" w:pos="720"/>
              </w:tabs>
              <w:spacing w:line="300" w:lineRule="auto"/>
              <w:jc w:val="center"/>
              <w:rPr>
                <w:rFonts w:hint="eastAsia" w:ascii="宋体" w:hAnsi="宋体" w:cs="Arial"/>
                <w:szCs w:val="21"/>
              </w:rPr>
            </w:pPr>
          </w:p>
        </w:tc>
        <w:tc>
          <w:tcPr>
            <w:tcW w:w="1931" w:type="dxa"/>
            <w:vAlign w:val="center"/>
          </w:tcPr>
          <w:p w14:paraId="12B804DE">
            <w:pPr>
              <w:tabs>
                <w:tab w:val="left" w:pos="720"/>
              </w:tabs>
              <w:spacing w:line="300" w:lineRule="auto"/>
              <w:jc w:val="center"/>
              <w:rPr>
                <w:rFonts w:hint="eastAsia" w:ascii="宋体" w:hAnsi="宋体" w:cs="Arial"/>
                <w:i/>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-1</w:t>
            </w:r>
          </w:p>
        </w:tc>
      </w:tr>
      <w:tr w14:paraId="7EDD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6D5DB5D">
            <w:pPr>
              <w:tabs>
                <w:tab w:val="left" w:pos="720"/>
              </w:tabs>
              <w:spacing w:line="300" w:lineRule="auto"/>
              <w:jc w:val="center"/>
              <w:rPr>
                <w:rFonts w:hint="eastAsia" w:ascii="宋体" w:hAnsi="宋体" w:cs="宋体"/>
                <w:szCs w:val="21"/>
              </w:rPr>
            </w:pPr>
            <w:r>
              <w:rPr>
                <w:rFonts w:hint="eastAsia" w:ascii="宋体" w:hAnsi="宋体" w:cs="宋体"/>
                <w:szCs w:val="21"/>
              </w:rPr>
              <w:t>2</w:t>
            </w:r>
          </w:p>
        </w:tc>
        <w:tc>
          <w:tcPr>
            <w:tcW w:w="1129" w:type="dxa"/>
            <w:vAlign w:val="center"/>
          </w:tcPr>
          <w:p w14:paraId="654D73BF">
            <w:pPr>
              <w:tabs>
                <w:tab w:val="left" w:pos="720"/>
              </w:tabs>
              <w:spacing w:line="300" w:lineRule="auto"/>
              <w:jc w:val="center"/>
              <w:rPr>
                <w:rFonts w:hint="eastAsia" w:ascii="宋体" w:hAnsi="宋体" w:cs="宋体"/>
                <w:szCs w:val="21"/>
              </w:rPr>
            </w:pPr>
          </w:p>
        </w:tc>
        <w:tc>
          <w:tcPr>
            <w:tcW w:w="2835" w:type="dxa"/>
            <w:vAlign w:val="center"/>
          </w:tcPr>
          <w:p w14:paraId="675E54FB">
            <w:pPr>
              <w:tabs>
                <w:tab w:val="left" w:pos="720"/>
              </w:tabs>
              <w:spacing w:line="300" w:lineRule="auto"/>
              <w:jc w:val="left"/>
              <w:rPr>
                <w:rFonts w:hint="eastAsia" w:ascii="宋体" w:hAnsi="宋体" w:cs="宋体"/>
                <w:szCs w:val="21"/>
              </w:rPr>
            </w:pPr>
            <w:r>
              <w:rPr>
                <w:rFonts w:hint="eastAsia" w:ascii="宋体" w:hAnsi="宋体" w:cs="宋体"/>
                <w:szCs w:val="21"/>
              </w:rPr>
              <w:t>夜间施工增加费</w:t>
            </w:r>
          </w:p>
        </w:tc>
        <w:tc>
          <w:tcPr>
            <w:tcW w:w="709" w:type="dxa"/>
            <w:vAlign w:val="center"/>
          </w:tcPr>
          <w:p w14:paraId="28EEFEEC">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73B66020">
            <w:pPr>
              <w:tabs>
                <w:tab w:val="left" w:pos="720"/>
              </w:tabs>
              <w:spacing w:line="300" w:lineRule="auto"/>
              <w:jc w:val="center"/>
              <w:rPr>
                <w:rFonts w:hint="eastAsia" w:ascii="宋体" w:hAnsi="宋体" w:cs="Arial"/>
                <w:szCs w:val="21"/>
              </w:rPr>
            </w:pPr>
          </w:p>
        </w:tc>
        <w:tc>
          <w:tcPr>
            <w:tcW w:w="904" w:type="dxa"/>
            <w:vAlign w:val="center"/>
          </w:tcPr>
          <w:p w14:paraId="369294E6">
            <w:pPr>
              <w:tabs>
                <w:tab w:val="left" w:pos="720"/>
              </w:tabs>
              <w:spacing w:line="300" w:lineRule="auto"/>
              <w:jc w:val="center"/>
              <w:rPr>
                <w:rFonts w:hint="eastAsia" w:ascii="宋体" w:hAnsi="宋体" w:cs="Arial"/>
                <w:szCs w:val="21"/>
              </w:rPr>
            </w:pPr>
          </w:p>
        </w:tc>
        <w:tc>
          <w:tcPr>
            <w:tcW w:w="1931" w:type="dxa"/>
            <w:vAlign w:val="center"/>
          </w:tcPr>
          <w:p w14:paraId="30671D56">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D562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9" w:type="dxa"/>
            <w:vAlign w:val="center"/>
          </w:tcPr>
          <w:p w14:paraId="0A12C297">
            <w:pPr>
              <w:tabs>
                <w:tab w:val="left" w:pos="720"/>
              </w:tabs>
              <w:spacing w:line="300" w:lineRule="auto"/>
              <w:jc w:val="center"/>
              <w:rPr>
                <w:rFonts w:hint="eastAsia" w:ascii="宋体" w:hAnsi="宋体" w:cs="宋体"/>
                <w:szCs w:val="21"/>
              </w:rPr>
            </w:pPr>
            <w:r>
              <w:rPr>
                <w:rFonts w:hint="eastAsia" w:ascii="宋体" w:hAnsi="宋体" w:cs="宋体"/>
                <w:szCs w:val="21"/>
              </w:rPr>
              <w:t>3</w:t>
            </w:r>
          </w:p>
        </w:tc>
        <w:tc>
          <w:tcPr>
            <w:tcW w:w="1129" w:type="dxa"/>
            <w:vAlign w:val="center"/>
          </w:tcPr>
          <w:p w14:paraId="0CBFC425">
            <w:pPr>
              <w:tabs>
                <w:tab w:val="left" w:pos="720"/>
              </w:tabs>
              <w:spacing w:line="300" w:lineRule="auto"/>
              <w:jc w:val="center"/>
              <w:rPr>
                <w:rFonts w:hint="eastAsia" w:ascii="宋体" w:hAnsi="宋体" w:cs="宋体"/>
                <w:szCs w:val="21"/>
              </w:rPr>
            </w:pPr>
          </w:p>
        </w:tc>
        <w:tc>
          <w:tcPr>
            <w:tcW w:w="2835" w:type="dxa"/>
            <w:vAlign w:val="center"/>
          </w:tcPr>
          <w:p w14:paraId="33D47624">
            <w:pPr>
              <w:tabs>
                <w:tab w:val="left" w:pos="720"/>
              </w:tabs>
              <w:spacing w:line="300" w:lineRule="auto"/>
              <w:jc w:val="left"/>
              <w:rPr>
                <w:rFonts w:hint="eastAsia" w:ascii="宋体" w:hAnsi="宋体" w:cs="宋体"/>
                <w:szCs w:val="21"/>
              </w:rPr>
            </w:pPr>
            <w:r>
              <w:rPr>
                <w:rFonts w:hint="eastAsia" w:ascii="宋体" w:hAnsi="宋体" w:cs="宋体"/>
                <w:szCs w:val="21"/>
              </w:rPr>
              <w:t>二次搬运费</w:t>
            </w:r>
          </w:p>
        </w:tc>
        <w:tc>
          <w:tcPr>
            <w:tcW w:w="709" w:type="dxa"/>
            <w:vAlign w:val="center"/>
          </w:tcPr>
          <w:p w14:paraId="78C50D7B">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3AA30FAF">
            <w:pPr>
              <w:tabs>
                <w:tab w:val="left" w:pos="720"/>
              </w:tabs>
              <w:spacing w:line="300" w:lineRule="auto"/>
              <w:jc w:val="center"/>
              <w:rPr>
                <w:rFonts w:hint="eastAsia" w:ascii="宋体" w:hAnsi="宋体" w:cs="Arial"/>
                <w:szCs w:val="21"/>
              </w:rPr>
            </w:pPr>
          </w:p>
        </w:tc>
        <w:tc>
          <w:tcPr>
            <w:tcW w:w="904" w:type="dxa"/>
            <w:vAlign w:val="center"/>
          </w:tcPr>
          <w:p w14:paraId="1C9D8AE9">
            <w:pPr>
              <w:tabs>
                <w:tab w:val="left" w:pos="720"/>
              </w:tabs>
              <w:spacing w:line="300" w:lineRule="auto"/>
              <w:jc w:val="center"/>
              <w:rPr>
                <w:rFonts w:hint="eastAsia" w:ascii="宋体" w:hAnsi="宋体" w:cs="Arial"/>
                <w:szCs w:val="21"/>
              </w:rPr>
            </w:pPr>
          </w:p>
        </w:tc>
        <w:tc>
          <w:tcPr>
            <w:tcW w:w="1931" w:type="dxa"/>
            <w:vAlign w:val="center"/>
          </w:tcPr>
          <w:p w14:paraId="62E6DA6B">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D35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7D8477D5">
            <w:pPr>
              <w:tabs>
                <w:tab w:val="left" w:pos="720"/>
              </w:tabs>
              <w:spacing w:line="300" w:lineRule="auto"/>
              <w:jc w:val="center"/>
              <w:rPr>
                <w:rFonts w:hint="eastAsia" w:ascii="宋体" w:hAnsi="宋体" w:cs="宋体"/>
                <w:szCs w:val="21"/>
              </w:rPr>
            </w:pPr>
            <w:r>
              <w:rPr>
                <w:rFonts w:hint="eastAsia" w:ascii="宋体" w:hAnsi="宋体" w:cs="宋体"/>
                <w:szCs w:val="21"/>
              </w:rPr>
              <w:t>4</w:t>
            </w:r>
          </w:p>
        </w:tc>
        <w:tc>
          <w:tcPr>
            <w:tcW w:w="1129" w:type="dxa"/>
            <w:vAlign w:val="center"/>
          </w:tcPr>
          <w:p w14:paraId="5DF62B60">
            <w:pPr>
              <w:tabs>
                <w:tab w:val="left" w:pos="720"/>
              </w:tabs>
              <w:spacing w:line="300" w:lineRule="auto"/>
              <w:jc w:val="center"/>
              <w:rPr>
                <w:rFonts w:hint="eastAsia" w:ascii="宋体" w:hAnsi="宋体" w:cs="宋体"/>
                <w:szCs w:val="21"/>
              </w:rPr>
            </w:pPr>
          </w:p>
        </w:tc>
        <w:tc>
          <w:tcPr>
            <w:tcW w:w="2835" w:type="dxa"/>
            <w:vAlign w:val="center"/>
          </w:tcPr>
          <w:p w14:paraId="47EAEB99">
            <w:pPr>
              <w:tabs>
                <w:tab w:val="left" w:pos="720"/>
              </w:tabs>
              <w:spacing w:line="300" w:lineRule="auto"/>
              <w:jc w:val="left"/>
              <w:rPr>
                <w:rFonts w:hint="eastAsia" w:ascii="宋体" w:hAnsi="宋体" w:cs="宋体"/>
                <w:szCs w:val="21"/>
              </w:rPr>
            </w:pPr>
            <w:r>
              <w:rPr>
                <w:rFonts w:hint="eastAsia" w:ascii="宋体" w:hAnsi="宋体" w:cs="宋体"/>
                <w:szCs w:val="21"/>
              </w:rPr>
              <w:t>冬雨季施工增加费</w:t>
            </w:r>
          </w:p>
        </w:tc>
        <w:tc>
          <w:tcPr>
            <w:tcW w:w="709" w:type="dxa"/>
            <w:vAlign w:val="center"/>
          </w:tcPr>
          <w:p w14:paraId="1A5D31B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449DB62">
            <w:pPr>
              <w:tabs>
                <w:tab w:val="left" w:pos="720"/>
              </w:tabs>
              <w:spacing w:line="300" w:lineRule="auto"/>
              <w:jc w:val="center"/>
              <w:rPr>
                <w:rFonts w:hint="eastAsia" w:ascii="宋体" w:hAnsi="宋体" w:cs="Arial"/>
                <w:szCs w:val="21"/>
              </w:rPr>
            </w:pPr>
          </w:p>
        </w:tc>
        <w:tc>
          <w:tcPr>
            <w:tcW w:w="904" w:type="dxa"/>
            <w:vAlign w:val="center"/>
          </w:tcPr>
          <w:p w14:paraId="2071E92A">
            <w:pPr>
              <w:tabs>
                <w:tab w:val="left" w:pos="720"/>
              </w:tabs>
              <w:spacing w:line="300" w:lineRule="auto"/>
              <w:jc w:val="center"/>
              <w:rPr>
                <w:rFonts w:hint="eastAsia" w:ascii="宋体" w:hAnsi="宋体" w:cs="Arial"/>
                <w:szCs w:val="21"/>
              </w:rPr>
            </w:pPr>
          </w:p>
        </w:tc>
        <w:tc>
          <w:tcPr>
            <w:tcW w:w="1931" w:type="dxa"/>
            <w:vAlign w:val="center"/>
          </w:tcPr>
          <w:p w14:paraId="4D0AAA54">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32A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6B894DDC">
            <w:pPr>
              <w:tabs>
                <w:tab w:val="left" w:pos="720"/>
              </w:tabs>
              <w:spacing w:line="300" w:lineRule="auto"/>
              <w:jc w:val="center"/>
              <w:rPr>
                <w:rFonts w:hint="eastAsia" w:ascii="宋体" w:hAnsi="宋体" w:cs="宋体"/>
                <w:szCs w:val="21"/>
              </w:rPr>
            </w:pPr>
            <w:r>
              <w:rPr>
                <w:rFonts w:hint="eastAsia" w:ascii="宋体" w:hAnsi="宋体" w:cs="宋体"/>
                <w:szCs w:val="21"/>
              </w:rPr>
              <w:t>5</w:t>
            </w:r>
          </w:p>
        </w:tc>
        <w:tc>
          <w:tcPr>
            <w:tcW w:w="1129" w:type="dxa"/>
            <w:vAlign w:val="center"/>
          </w:tcPr>
          <w:p w14:paraId="0D7CE01E">
            <w:pPr>
              <w:tabs>
                <w:tab w:val="left" w:pos="720"/>
              </w:tabs>
              <w:spacing w:line="300" w:lineRule="auto"/>
              <w:jc w:val="center"/>
              <w:rPr>
                <w:rFonts w:hint="eastAsia" w:ascii="宋体" w:hAnsi="宋体" w:cs="宋体"/>
                <w:szCs w:val="21"/>
              </w:rPr>
            </w:pPr>
          </w:p>
        </w:tc>
        <w:tc>
          <w:tcPr>
            <w:tcW w:w="2835" w:type="dxa"/>
            <w:vAlign w:val="center"/>
          </w:tcPr>
          <w:p w14:paraId="0AAEA7A8">
            <w:pPr>
              <w:tabs>
                <w:tab w:val="left" w:pos="720"/>
              </w:tabs>
              <w:spacing w:line="300" w:lineRule="auto"/>
              <w:jc w:val="left"/>
              <w:rPr>
                <w:rFonts w:hint="eastAsia" w:ascii="宋体" w:hAnsi="宋体" w:cs="宋体"/>
                <w:szCs w:val="21"/>
              </w:rPr>
            </w:pPr>
            <w:r>
              <w:rPr>
                <w:rFonts w:hint="eastAsia" w:ascii="宋体" w:hAnsi="宋体" w:cs="宋体"/>
                <w:szCs w:val="21"/>
              </w:rPr>
              <w:t>已完工程及设备保护费</w:t>
            </w:r>
          </w:p>
        </w:tc>
        <w:tc>
          <w:tcPr>
            <w:tcW w:w="709" w:type="dxa"/>
            <w:vAlign w:val="center"/>
          </w:tcPr>
          <w:p w14:paraId="696299D1">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6B3D333">
            <w:pPr>
              <w:tabs>
                <w:tab w:val="left" w:pos="720"/>
              </w:tabs>
              <w:spacing w:line="300" w:lineRule="auto"/>
              <w:jc w:val="center"/>
              <w:rPr>
                <w:rFonts w:hint="eastAsia" w:ascii="宋体" w:hAnsi="宋体" w:cs="Arial"/>
                <w:szCs w:val="21"/>
              </w:rPr>
            </w:pPr>
          </w:p>
        </w:tc>
        <w:tc>
          <w:tcPr>
            <w:tcW w:w="904" w:type="dxa"/>
            <w:vAlign w:val="center"/>
          </w:tcPr>
          <w:p w14:paraId="3BBA1110">
            <w:pPr>
              <w:tabs>
                <w:tab w:val="left" w:pos="720"/>
              </w:tabs>
              <w:spacing w:line="300" w:lineRule="auto"/>
              <w:jc w:val="center"/>
              <w:rPr>
                <w:rFonts w:hint="eastAsia" w:ascii="宋体" w:hAnsi="宋体" w:cs="Arial"/>
                <w:szCs w:val="21"/>
              </w:rPr>
            </w:pPr>
          </w:p>
        </w:tc>
        <w:tc>
          <w:tcPr>
            <w:tcW w:w="1931" w:type="dxa"/>
            <w:vAlign w:val="center"/>
          </w:tcPr>
          <w:p w14:paraId="6C2D5BDD">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0CA9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4B27FA3">
            <w:pPr>
              <w:tabs>
                <w:tab w:val="left" w:pos="720"/>
              </w:tabs>
              <w:spacing w:line="300" w:lineRule="auto"/>
              <w:jc w:val="center"/>
              <w:rPr>
                <w:rFonts w:hint="eastAsia" w:ascii="宋体" w:hAnsi="宋体" w:cs="宋体"/>
                <w:szCs w:val="21"/>
              </w:rPr>
            </w:pPr>
            <w:r>
              <w:rPr>
                <w:rFonts w:hint="eastAsia" w:ascii="宋体" w:hAnsi="宋体" w:cs="宋体"/>
                <w:szCs w:val="21"/>
              </w:rPr>
              <w:t>6</w:t>
            </w:r>
          </w:p>
        </w:tc>
        <w:tc>
          <w:tcPr>
            <w:tcW w:w="1129" w:type="dxa"/>
            <w:vAlign w:val="center"/>
          </w:tcPr>
          <w:p w14:paraId="6ED7652E">
            <w:pPr>
              <w:tabs>
                <w:tab w:val="left" w:pos="720"/>
              </w:tabs>
              <w:spacing w:line="300" w:lineRule="auto"/>
              <w:jc w:val="center"/>
              <w:rPr>
                <w:rFonts w:hint="eastAsia" w:ascii="宋体" w:hAnsi="宋体" w:cs="宋体"/>
                <w:szCs w:val="21"/>
              </w:rPr>
            </w:pPr>
          </w:p>
        </w:tc>
        <w:tc>
          <w:tcPr>
            <w:tcW w:w="2835" w:type="dxa"/>
            <w:vAlign w:val="center"/>
          </w:tcPr>
          <w:p w14:paraId="5851952A">
            <w:pPr>
              <w:tabs>
                <w:tab w:val="left" w:pos="720"/>
              </w:tabs>
              <w:spacing w:line="300" w:lineRule="auto"/>
              <w:jc w:val="left"/>
              <w:rPr>
                <w:rFonts w:hint="eastAsia" w:ascii="宋体" w:hAnsi="宋体" w:cs="宋体"/>
                <w:szCs w:val="21"/>
              </w:rPr>
            </w:pPr>
            <w:r>
              <w:rPr>
                <w:rFonts w:hint="eastAsia" w:ascii="宋体" w:hAnsi="宋体" w:cs="宋体"/>
                <w:szCs w:val="21"/>
              </w:rPr>
              <w:t>施工垃圾场外运输和消纳费</w:t>
            </w:r>
          </w:p>
        </w:tc>
        <w:tc>
          <w:tcPr>
            <w:tcW w:w="709" w:type="dxa"/>
            <w:vAlign w:val="center"/>
          </w:tcPr>
          <w:p w14:paraId="4CD4450C">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669C091">
            <w:pPr>
              <w:tabs>
                <w:tab w:val="left" w:pos="720"/>
              </w:tabs>
              <w:spacing w:line="300" w:lineRule="auto"/>
              <w:jc w:val="center"/>
              <w:rPr>
                <w:rFonts w:hint="eastAsia" w:ascii="宋体" w:hAnsi="宋体" w:cs="Arial"/>
                <w:szCs w:val="21"/>
              </w:rPr>
            </w:pPr>
          </w:p>
        </w:tc>
        <w:tc>
          <w:tcPr>
            <w:tcW w:w="904" w:type="dxa"/>
            <w:vAlign w:val="center"/>
          </w:tcPr>
          <w:p w14:paraId="220D4109">
            <w:pPr>
              <w:tabs>
                <w:tab w:val="left" w:pos="720"/>
              </w:tabs>
              <w:spacing w:line="300" w:lineRule="auto"/>
              <w:jc w:val="center"/>
              <w:rPr>
                <w:rFonts w:hint="eastAsia" w:ascii="宋体" w:hAnsi="宋体" w:cs="Arial"/>
                <w:szCs w:val="21"/>
              </w:rPr>
            </w:pPr>
          </w:p>
        </w:tc>
        <w:tc>
          <w:tcPr>
            <w:tcW w:w="1931" w:type="dxa"/>
            <w:vAlign w:val="center"/>
          </w:tcPr>
          <w:p w14:paraId="7184BF3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-2</w:t>
            </w:r>
          </w:p>
        </w:tc>
      </w:tr>
      <w:tr w14:paraId="6EE6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69C18D88">
            <w:pPr>
              <w:tabs>
                <w:tab w:val="left" w:pos="720"/>
              </w:tabs>
              <w:spacing w:line="300" w:lineRule="auto"/>
              <w:jc w:val="center"/>
              <w:rPr>
                <w:rFonts w:hint="eastAsia" w:ascii="宋体" w:hAnsi="宋体" w:cs="宋体"/>
                <w:szCs w:val="21"/>
              </w:rPr>
            </w:pPr>
            <w:r>
              <w:rPr>
                <w:rFonts w:hint="eastAsia" w:ascii="宋体" w:hAnsi="宋体" w:cs="宋体"/>
                <w:szCs w:val="21"/>
              </w:rPr>
              <w:t>7</w:t>
            </w:r>
          </w:p>
        </w:tc>
        <w:tc>
          <w:tcPr>
            <w:tcW w:w="1129" w:type="dxa"/>
            <w:vAlign w:val="center"/>
          </w:tcPr>
          <w:p w14:paraId="415F8E65">
            <w:pPr>
              <w:tabs>
                <w:tab w:val="left" w:pos="720"/>
              </w:tabs>
              <w:spacing w:line="300" w:lineRule="auto"/>
              <w:jc w:val="center"/>
              <w:rPr>
                <w:rFonts w:hint="eastAsia" w:ascii="宋体" w:hAnsi="宋体" w:cs="宋体"/>
                <w:szCs w:val="21"/>
              </w:rPr>
            </w:pPr>
          </w:p>
        </w:tc>
        <w:tc>
          <w:tcPr>
            <w:tcW w:w="2835" w:type="dxa"/>
            <w:vAlign w:val="center"/>
          </w:tcPr>
          <w:p w14:paraId="09E6996D">
            <w:pPr>
              <w:tabs>
                <w:tab w:val="left" w:pos="720"/>
              </w:tabs>
              <w:spacing w:line="300" w:lineRule="auto"/>
              <w:jc w:val="left"/>
              <w:rPr>
                <w:rFonts w:hint="eastAsia" w:ascii="宋体" w:hAnsi="宋体" w:cs="宋体"/>
                <w:szCs w:val="21"/>
              </w:rPr>
            </w:pPr>
            <w:r>
              <w:rPr>
                <w:rFonts w:hint="eastAsia" w:ascii="宋体" w:hAnsi="宋体"/>
                <w:szCs w:val="21"/>
              </w:rPr>
              <w:t>脚手架工程费</w:t>
            </w:r>
            <w:r>
              <w:rPr>
                <w:rFonts w:hint="eastAsia" w:ascii="宋体" w:hAnsi="宋体" w:cs="宋体"/>
                <w:szCs w:val="21"/>
              </w:rPr>
              <w:t>（如有）</w:t>
            </w:r>
          </w:p>
        </w:tc>
        <w:tc>
          <w:tcPr>
            <w:tcW w:w="709" w:type="dxa"/>
            <w:vAlign w:val="center"/>
          </w:tcPr>
          <w:p w14:paraId="6E98B12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72D20F98">
            <w:pPr>
              <w:tabs>
                <w:tab w:val="left" w:pos="720"/>
              </w:tabs>
              <w:spacing w:line="300" w:lineRule="auto"/>
              <w:jc w:val="center"/>
              <w:rPr>
                <w:rFonts w:hint="eastAsia" w:ascii="宋体" w:hAnsi="宋体" w:cs="Arial"/>
                <w:szCs w:val="21"/>
              </w:rPr>
            </w:pPr>
          </w:p>
        </w:tc>
        <w:tc>
          <w:tcPr>
            <w:tcW w:w="904" w:type="dxa"/>
            <w:vAlign w:val="center"/>
          </w:tcPr>
          <w:p w14:paraId="7FAD2AFB">
            <w:pPr>
              <w:tabs>
                <w:tab w:val="left" w:pos="720"/>
              </w:tabs>
              <w:spacing w:line="300" w:lineRule="auto"/>
              <w:jc w:val="center"/>
              <w:rPr>
                <w:rFonts w:hint="eastAsia" w:ascii="宋体" w:hAnsi="宋体" w:cs="Arial"/>
                <w:szCs w:val="21"/>
              </w:rPr>
            </w:pPr>
          </w:p>
        </w:tc>
        <w:tc>
          <w:tcPr>
            <w:tcW w:w="1931" w:type="dxa"/>
            <w:vAlign w:val="center"/>
          </w:tcPr>
          <w:p w14:paraId="3156EDA0">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3E2B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8187FB4">
            <w:pPr>
              <w:tabs>
                <w:tab w:val="left" w:pos="720"/>
              </w:tabs>
              <w:spacing w:line="300" w:lineRule="auto"/>
              <w:jc w:val="center"/>
              <w:rPr>
                <w:rFonts w:hint="eastAsia" w:ascii="宋体" w:hAnsi="宋体" w:cs="宋体"/>
                <w:szCs w:val="21"/>
              </w:rPr>
            </w:pPr>
            <w:r>
              <w:rPr>
                <w:rFonts w:hint="eastAsia" w:ascii="宋体" w:hAnsi="宋体" w:cs="宋体"/>
                <w:szCs w:val="21"/>
              </w:rPr>
              <w:t>8</w:t>
            </w:r>
          </w:p>
        </w:tc>
        <w:tc>
          <w:tcPr>
            <w:tcW w:w="1129" w:type="dxa"/>
            <w:vAlign w:val="center"/>
          </w:tcPr>
          <w:p w14:paraId="4EE7E0F3">
            <w:pPr>
              <w:tabs>
                <w:tab w:val="left" w:pos="720"/>
              </w:tabs>
              <w:spacing w:line="300" w:lineRule="auto"/>
              <w:jc w:val="center"/>
              <w:rPr>
                <w:rFonts w:hint="eastAsia" w:ascii="宋体" w:hAnsi="宋体" w:cs="宋体"/>
                <w:szCs w:val="21"/>
              </w:rPr>
            </w:pPr>
          </w:p>
        </w:tc>
        <w:tc>
          <w:tcPr>
            <w:tcW w:w="2835" w:type="dxa"/>
            <w:vAlign w:val="center"/>
          </w:tcPr>
          <w:p w14:paraId="30ADABD6">
            <w:pPr>
              <w:tabs>
                <w:tab w:val="left" w:pos="720"/>
              </w:tabs>
              <w:spacing w:line="300" w:lineRule="auto"/>
              <w:jc w:val="left"/>
              <w:rPr>
                <w:rFonts w:hint="eastAsia" w:ascii="宋体" w:hAnsi="宋体" w:cs="宋体"/>
                <w:szCs w:val="21"/>
              </w:rPr>
            </w:pPr>
            <w:r>
              <w:rPr>
                <w:rFonts w:hint="eastAsia" w:ascii="宋体" w:hAnsi="宋体"/>
                <w:szCs w:val="21"/>
              </w:rPr>
              <w:t>垂直运输费</w:t>
            </w:r>
            <w:r>
              <w:rPr>
                <w:rFonts w:hint="eastAsia" w:ascii="宋体" w:hAnsi="宋体" w:cs="宋体"/>
                <w:szCs w:val="21"/>
              </w:rPr>
              <w:t>（如有）</w:t>
            </w:r>
          </w:p>
        </w:tc>
        <w:tc>
          <w:tcPr>
            <w:tcW w:w="709" w:type="dxa"/>
            <w:vAlign w:val="center"/>
          </w:tcPr>
          <w:p w14:paraId="11A5F741">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70B292B">
            <w:pPr>
              <w:tabs>
                <w:tab w:val="left" w:pos="720"/>
              </w:tabs>
              <w:spacing w:line="300" w:lineRule="auto"/>
              <w:jc w:val="center"/>
              <w:rPr>
                <w:rFonts w:hint="eastAsia" w:ascii="宋体" w:hAnsi="宋体" w:cs="Arial"/>
                <w:szCs w:val="21"/>
              </w:rPr>
            </w:pPr>
          </w:p>
        </w:tc>
        <w:tc>
          <w:tcPr>
            <w:tcW w:w="904" w:type="dxa"/>
            <w:vAlign w:val="center"/>
          </w:tcPr>
          <w:p w14:paraId="72372511">
            <w:pPr>
              <w:tabs>
                <w:tab w:val="left" w:pos="720"/>
              </w:tabs>
              <w:spacing w:line="300" w:lineRule="auto"/>
              <w:jc w:val="center"/>
              <w:rPr>
                <w:rFonts w:hint="eastAsia" w:ascii="宋体" w:hAnsi="宋体" w:cs="Arial"/>
                <w:szCs w:val="21"/>
              </w:rPr>
            </w:pPr>
          </w:p>
        </w:tc>
        <w:tc>
          <w:tcPr>
            <w:tcW w:w="1931" w:type="dxa"/>
            <w:vAlign w:val="center"/>
          </w:tcPr>
          <w:p w14:paraId="48960432">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293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33157ED4">
            <w:pPr>
              <w:tabs>
                <w:tab w:val="left" w:pos="720"/>
              </w:tabs>
              <w:spacing w:line="300" w:lineRule="auto"/>
              <w:jc w:val="center"/>
              <w:rPr>
                <w:rFonts w:hint="eastAsia" w:ascii="宋体" w:hAnsi="宋体" w:cs="宋体"/>
                <w:szCs w:val="21"/>
              </w:rPr>
            </w:pPr>
            <w:r>
              <w:rPr>
                <w:rFonts w:hint="eastAsia" w:ascii="宋体" w:hAnsi="宋体" w:cs="宋体"/>
                <w:szCs w:val="21"/>
              </w:rPr>
              <w:t>9</w:t>
            </w:r>
          </w:p>
        </w:tc>
        <w:tc>
          <w:tcPr>
            <w:tcW w:w="1129" w:type="dxa"/>
            <w:vAlign w:val="center"/>
          </w:tcPr>
          <w:p w14:paraId="5AAF4CBA">
            <w:pPr>
              <w:tabs>
                <w:tab w:val="left" w:pos="720"/>
              </w:tabs>
              <w:spacing w:line="300" w:lineRule="auto"/>
              <w:jc w:val="center"/>
              <w:rPr>
                <w:rFonts w:hint="eastAsia" w:ascii="宋体" w:hAnsi="宋体" w:cs="宋体"/>
                <w:szCs w:val="21"/>
              </w:rPr>
            </w:pPr>
          </w:p>
        </w:tc>
        <w:tc>
          <w:tcPr>
            <w:tcW w:w="2835" w:type="dxa"/>
            <w:vAlign w:val="center"/>
          </w:tcPr>
          <w:p w14:paraId="121F60E0">
            <w:pPr>
              <w:tabs>
                <w:tab w:val="left" w:pos="720"/>
              </w:tabs>
              <w:spacing w:line="300" w:lineRule="auto"/>
              <w:jc w:val="left"/>
              <w:rPr>
                <w:rFonts w:hint="eastAsia" w:ascii="宋体" w:hAnsi="宋体"/>
                <w:szCs w:val="21"/>
              </w:rPr>
            </w:pPr>
            <w:r>
              <w:rPr>
                <w:rFonts w:hint="eastAsia" w:ascii="宋体" w:hAnsi="宋体"/>
                <w:szCs w:val="21"/>
              </w:rPr>
              <w:t>其他大型机械进出场及安拆费</w:t>
            </w:r>
            <w:r>
              <w:rPr>
                <w:rFonts w:hint="eastAsia" w:ascii="宋体" w:hAnsi="宋体" w:cs="宋体"/>
                <w:szCs w:val="21"/>
              </w:rPr>
              <w:t>（如有）</w:t>
            </w:r>
          </w:p>
        </w:tc>
        <w:tc>
          <w:tcPr>
            <w:tcW w:w="709" w:type="dxa"/>
            <w:vAlign w:val="center"/>
          </w:tcPr>
          <w:p w14:paraId="58D43B07">
            <w:pPr>
              <w:tabs>
                <w:tab w:val="left" w:pos="720"/>
              </w:tabs>
              <w:spacing w:line="300" w:lineRule="auto"/>
              <w:jc w:val="center"/>
              <w:rPr>
                <w:rFonts w:hint="eastAsia" w:ascii="宋体" w:hAnsi="宋体"/>
              </w:rPr>
            </w:pPr>
            <w:r>
              <w:rPr>
                <w:rFonts w:hint="eastAsia" w:ascii="宋体" w:hAnsi="宋体"/>
              </w:rPr>
              <w:t>项</w:t>
            </w:r>
          </w:p>
        </w:tc>
        <w:tc>
          <w:tcPr>
            <w:tcW w:w="1085" w:type="dxa"/>
            <w:vAlign w:val="center"/>
          </w:tcPr>
          <w:p w14:paraId="60E96A96">
            <w:pPr>
              <w:tabs>
                <w:tab w:val="left" w:pos="720"/>
              </w:tabs>
              <w:spacing w:line="300" w:lineRule="auto"/>
              <w:jc w:val="center"/>
              <w:rPr>
                <w:rFonts w:hint="eastAsia" w:ascii="宋体" w:hAnsi="宋体" w:cs="Arial"/>
                <w:szCs w:val="21"/>
              </w:rPr>
            </w:pPr>
          </w:p>
        </w:tc>
        <w:tc>
          <w:tcPr>
            <w:tcW w:w="904" w:type="dxa"/>
            <w:vAlign w:val="center"/>
          </w:tcPr>
          <w:p w14:paraId="75AADDAC">
            <w:pPr>
              <w:tabs>
                <w:tab w:val="left" w:pos="720"/>
              </w:tabs>
              <w:spacing w:line="300" w:lineRule="auto"/>
              <w:jc w:val="center"/>
              <w:rPr>
                <w:rFonts w:hint="eastAsia" w:ascii="宋体" w:hAnsi="宋体" w:cs="Arial"/>
                <w:szCs w:val="21"/>
              </w:rPr>
            </w:pPr>
          </w:p>
        </w:tc>
        <w:tc>
          <w:tcPr>
            <w:tcW w:w="1931" w:type="dxa"/>
            <w:vAlign w:val="center"/>
          </w:tcPr>
          <w:p w14:paraId="3706FFE1">
            <w:pPr>
              <w:tabs>
                <w:tab w:val="left" w:pos="720"/>
              </w:tabs>
              <w:spacing w:line="300" w:lineRule="auto"/>
              <w:jc w:val="center"/>
              <w:rPr>
                <w:rFonts w:hint="eastAsia" w:ascii="宋体" w:hAnsi="宋体"/>
                <w:szCs w:val="21"/>
              </w:rPr>
            </w:pPr>
            <w:r>
              <w:rPr>
                <w:rFonts w:hint="eastAsia" w:ascii="宋体" w:hAnsi="宋体"/>
                <w:szCs w:val="21"/>
              </w:rPr>
              <w:t>明细详见表4.9-3</w:t>
            </w:r>
          </w:p>
        </w:tc>
      </w:tr>
      <w:tr w14:paraId="4668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13B8723">
            <w:pPr>
              <w:tabs>
                <w:tab w:val="left" w:pos="720"/>
              </w:tabs>
              <w:spacing w:line="300" w:lineRule="auto"/>
              <w:jc w:val="center"/>
              <w:rPr>
                <w:rFonts w:hint="eastAsia" w:ascii="宋体" w:hAnsi="宋体" w:cs="Arial"/>
                <w:szCs w:val="21"/>
              </w:rPr>
            </w:pPr>
            <w:r>
              <w:rPr>
                <w:rFonts w:hint="eastAsia" w:ascii="宋体" w:hAnsi="宋体" w:cs="Arial"/>
                <w:szCs w:val="21"/>
              </w:rPr>
              <w:t>10</w:t>
            </w:r>
          </w:p>
        </w:tc>
        <w:tc>
          <w:tcPr>
            <w:tcW w:w="1129" w:type="dxa"/>
            <w:vAlign w:val="center"/>
          </w:tcPr>
          <w:p w14:paraId="63BBEF41">
            <w:pPr>
              <w:tabs>
                <w:tab w:val="left" w:pos="720"/>
              </w:tabs>
              <w:spacing w:line="300" w:lineRule="auto"/>
              <w:jc w:val="center"/>
              <w:rPr>
                <w:rFonts w:hint="eastAsia" w:ascii="宋体" w:hAnsi="宋体" w:cs="Arial"/>
                <w:szCs w:val="21"/>
              </w:rPr>
            </w:pPr>
          </w:p>
        </w:tc>
        <w:tc>
          <w:tcPr>
            <w:tcW w:w="2835" w:type="dxa"/>
            <w:vAlign w:val="center"/>
          </w:tcPr>
          <w:p w14:paraId="3BD66A87">
            <w:pPr>
              <w:tabs>
                <w:tab w:val="left" w:pos="720"/>
              </w:tabs>
              <w:spacing w:line="300" w:lineRule="auto"/>
              <w:jc w:val="left"/>
              <w:rPr>
                <w:rFonts w:hint="eastAsia" w:ascii="宋体" w:hAnsi="宋体" w:cs="Arial"/>
                <w:szCs w:val="21"/>
              </w:rPr>
            </w:pPr>
            <w:r>
              <w:rPr>
                <w:rFonts w:ascii="宋体" w:hAnsi="宋体"/>
                <w:szCs w:val="21"/>
              </w:rPr>
              <w:t>安装工程系统调试费</w:t>
            </w:r>
            <w:r>
              <w:rPr>
                <w:rFonts w:hint="eastAsia" w:ascii="宋体" w:hAnsi="宋体" w:cs="宋体"/>
                <w:szCs w:val="21"/>
              </w:rPr>
              <w:t>（如有）</w:t>
            </w:r>
          </w:p>
        </w:tc>
        <w:tc>
          <w:tcPr>
            <w:tcW w:w="709" w:type="dxa"/>
            <w:vAlign w:val="center"/>
          </w:tcPr>
          <w:p w14:paraId="2BC1A126">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3E4FFC0E">
            <w:pPr>
              <w:tabs>
                <w:tab w:val="left" w:pos="720"/>
              </w:tabs>
              <w:spacing w:line="300" w:lineRule="auto"/>
              <w:jc w:val="center"/>
              <w:rPr>
                <w:rFonts w:hint="eastAsia" w:ascii="宋体" w:hAnsi="宋体" w:cs="Arial"/>
                <w:szCs w:val="21"/>
              </w:rPr>
            </w:pPr>
          </w:p>
        </w:tc>
        <w:tc>
          <w:tcPr>
            <w:tcW w:w="904" w:type="dxa"/>
            <w:vAlign w:val="center"/>
          </w:tcPr>
          <w:p w14:paraId="1D858958">
            <w:pPr>
              <w:tabs>
                <w:tab w:val="left" w:pos="720"/>
              </w:tabs>
              <w:spacing w:line="300" w:lineRule="auto"/>
              <w:jc w:val="center"/>
              <w:rPr>
                <w:rFonts w:hint="eastAsia" w:ascii="宋体" w:hAnsi="宋体" w:cs="Arial"/>
                <w:szCs w:val="21"/>
              </w:rPr>
            </w:pPr>
          </w:p>
        </w:tc>
        <w:tc>
          <w:tcPr>
            <w:tcW w:w="1931" w:type="dxa"/>
            <w:vAlign w:val="center"/>
          </w:tcPr>
          <w:p w14:paraId="26F2A9C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078A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38B86A6A">
            <w:pPr>
              <w:tabs>
                <w:tab w:val="left" w:pos="720"/>
              </w:tabs>
              <w:spacing w:line="300" w:lineRule="auto"/>
              <w:jc w:val="center"/>
              <w:rPr>
                <w:rFonts w:hint="eastAsia" w:ascii="宋体" w:hAnsi="宋体" w:cs="Arial"/>
                <w:szCs w:val="21"/>
              </w:rPr>
            </w:pPr>
            <w:r>
              <w:rPr>
                <w:rFonts w:hint="eastAsia" w:ascii="宋体" w:hAnsi="宋体" w:cs="Arial"/>
                <w:szCs w:val="21"/>
              </w:rPr>
              <w:t>11</w:t>
            </w:r>
          </w:p>
        </w:tc>
        <w:tc>
          <w:tcPr>
            <w:tcW w:w="1129" w:type="dxa"/>
            <w:vAlign w:val="center"/>
          </w:tcPr>
          <w:p w14:paraId="15D7397B">
            <w:pPr>
              <w:tabs>
                <w:tab w:val="left" w:pos="720"/>
              </w:tabs>
              <w:spacing w:line="300" w:lineRule="auto"/>
              <w:jc w:val="center"/>
              <w:rPr>
                <w:rFonts w:hint="eastAsia" w:ascii="宋体" w:hAnsi="宋体" w:cs="Arial"/>
                <w:szCs w:val="21"/>
              </w:rPr>
            </w:pPr>
          </w:p>
        </w:tc>
        <w:tc>
          <w:tcPr>
            <w:tcW w:w="2835" w:type="dxa"/>
            <w:vAlign w:val="center"/>
          </w:tcPr>
          <w:p w14:paraId="7CC4D668">
            <w:pPr>
              <w:tabs>
                <w:tab w:val="left" w:pos="720"/>
              </w:tabs>
              <w:spacing w:line="300" w:lineRule="auto"/>
              <w:jc w:val="left"/>
              <w:rPr>
                <w:rFonts w:hint="eastAsia" w:ascii="宋体" w:hAnsi="宋体" w:cs="Arial"/>
                <w:szCs w:val="21"/>
              </w:rPr>
            </w:pPr>
            <w:r>
              <w:rPr>
                <w:rFonts w:ascii="宋体" w:hAnsi="宋体"/>
                <w:szCs w:val="21"/>
              </w:rPr>
              <w:t>现场管理费</w:t>
            </w:r>
          </w:p>
        </w:tc>
        <w:tc>
          <w:tcPr>
            <w:tcW w:w="709" w:type="dxa"/>
            <w:vAlign w:val="center"/>
          </w:tcPr>
          <w:p w14:paraId="266252D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5119E29">
            <w:pPr>
              <w:tabs>
                <w:tab w:val="left" w:pos="720"/>
              </w:tabs>
              <w:spacing w:line="300" w:lineRule="auto"/>
              <w:jc w:val="center"/>
              <w:rPr>
                <w:rFonts w:hint="eastAsia" w:ascii="宋体" w:hAnsi="宋体" w:cs="Arial"/>
                <w:szCs w:val="21"/>
              </w:rPr>
            </w:pPr>
          </w:p>
        </w:tc>
        <w:tc>
          <w:tcPr>
            <w:tcW w:w="904" w:type="dxa"/>
            <w:vAlign w:val="center"/>
          </w:tcPr>
          <w:p w14:paraId="2FED5560">
            <w:pPr>
              <w:tabs>
                <w:tab w:val="left" w:pos="720"/>
              </w:tabs>
              <w:spacing w:line="300" w:lineRule="auto"/>
              <w:jc w:val="center"/>
              <w:rPr>
                <w:rFonts w:hint="eastAsia" w:ascii="宋体" w:hAnsi="宋体" w:cs="Arial"/>
                <w:szCs w:val="21"/>
              </w:rPr>
            </w:pPr>
          </w:p>
        </w:tc>
        <w:tc>
          <w:tcPr>
            <w:tcW w:w="1931" w:type="dxa"/>
            <w:vAlign w:val="center"/>
          </w:tcPr>
          <w:p w14:paraId="3EF10C7B">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3BEE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6F5AD9B4">
            <w:pPr>
              <w:tabs>
                <w:tab w:val="left" w:pos="720"/>
              </w:tabs>
              <w:spacing w:line="300" w:lineRule="auto"/>
              <w:jc w:val="center"/>
              <w:rPr>
                <w:rFonts w:hint="eastAsia" w:ascii="宋体" w:hAnsi="宋体" w:cs="Arial"/>
                <w:szCs w:val="21"/>
              </w:rPr>
            </w:pPr>
            <w:r>
              <w:rPr>
                <w:rFonts w:hint="eastAsia" w:ascii="宋体" w:hAnsi="宋体" w:cs="Arial"/>
                <w:szCs w:val="21"/>
              </w:rPr>
              <w:t>12</w:t>
            </w:r>
          </w:p>
        </w:tc>
        <w:tc>
          <w:tcPr>
            <w:tcW w:w="1129" w:type="dxa"/>
            <w:vAlign w:val="center"/>
          </w:tcPr>
          <w:p w14:paraId="0B5EB98B">
            <w:pPr>
              <w:tabs>
                <w:tab w:val="left" w:pos="720"/>
              </w:tabs>
              <w:spacing w:line="300" w:lineRule="auto"/>
              <w:jc w:val="center"/>
              <w:rPr>
                <w:rFonts w:hint="eastAsia" w:ascii="宋体" w:hAnsi="宋体" w:cs="Arial"/>
                <w:szCs w:val="21"/>
              </w:rPr>
            </w:pPr>
          </w:p>
        </w:tc>
        <w:tc>
          <w:tcPr>
            <w:tcW w:w="2835" w:type="dxa"/>
            <w:vAlign w:val="center"/>
          </w:tcPr>
          <w:p w14:paraId="4C00B361">
            <w:pPr>
              <w:tabs>
                <w:tab w:val="left" w:pos="720"/>
              </w:tabs>
              <w:spacing w:line="300" w:lineRule="auto"/>
              <w:jc w:val="left"/>
              <w:rPr>
                <w:rFonts w:hint="eastAsia" w:ascii="宋体" w:hAnsi="宋体" w:cs="Arial"/>
                <w:szCs w:val="21"/>
              </w:rPr>
            </w:pPr>
            <w:r>
              <w:rPr>
                <w:rFonts w:hint="eastAsia" w:ascii="宋体" w:hAnsi="宋体" w:cs="宋体"/>
                <w:szCs w:val="21"/>
              </w:rPr>
              <w:t>赶工措施增加费</w:t>
            </w:r>
            <w:bookmarkStart w:id="1731" w:name="OLE_LINK6"/>
            <w:r>
              <w:rPr>
                <w:rFonts w:hint="eastAsia" w:ascii="宋体" w:hAnsi="宋体" w:cs="宋体"/>
                <w:szCs w:val="21"/>
              </w:rPr>
              <w:t>（如有）</w:t>
            </w:r>
            <w:bookmarkEnd w:id="1731"/>
          </w:p>
        </w:tc>
        <w:tc>
          <w:tcPr>
            <w:tcW w:w="709" w:type="dxa"/>
            <w:vAlign w:val="center"/>
          </w:tcPr>
          <w:p w14:paraId="51EE7EAF">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457ECF5F">
            <w:pPr>
              <w:tabs>
                <w:tab w:val="left" w:pos="720"/>
              </w:tabs>
              <w:spacing w:line="300" w:lineRule="auto"/>
              <w:jc w:val="center"/>
              <w:rPr>
                <w:rFonts w:hint="eastAsia" w:ascii="宋体" w:hAnsi="宋体" w:cs="Arial"/>
                <w:szCs w:val="21"/>
              </w:rPr>
            </w:pPr>
          </w:p>
        </w:tc>
        <w:tc>
          <w:tcPr>
            <w:tcW w:w="904" w:type="dxa"/>
            <w:vAlign w:val="center"/>
          </w:tcPr>
          <w:p w14:paraId="2CE65A83">
            <w:pPr>
              <w:tabs>
                <w:tab w:val="left" w:pos="720"/>
              </w:tabs>
              <w:spacing w:line="300" w:lineRule="auto"/>
              <w:jc w:val="center"/>
              <w:rPr>
                <w:rFonts w:hint="eastAsia" w:ascii="宋体" w:hAnsi="宋体" w:cs="Arial"/>
                <w:szCs w:val="21"/>
              </w:rPr>
            </w:pPr>
          </w:p>
        </w:tc>
        <w:tc>
          <w:tcPr>
            <w:tcW w:w="1931" w:type="dxa"/>
            <w:vAlign w:val="center"/>
          </w:tcPr>
          <w:p w14:paraId="1C2B15C1">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5316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406CB8CB">
            <w:pPr>
              <w:tabs>
                <w:tab w:val="left" w:pos="720"/>
              </w:tabs>
              <w:spacing w:line="300" w:lineRule="auto"/>
              <w:jc w:val="center"/>
              <w:rPr>
                <w:rFonts w:hint="eastAsia" w:ascii="宋体" w:hAnsi="宋体" w:cs="Arial"/>
                <w:szCs w:val="21"/>
              </w:rPr>
            </w:pPr>
          </w:p>
        </w:tc>
        <w:tc>
          <w:tcPr>
            <w:tcW w:w="1129" w:type="dxa"/>
            <w:vAlign w:val="center"/>
          </w:tcPr>
          <w:p w14:paraId="25FA0EAD">
            <w:pPr>
              <w:tabs>
                <w:tab w:val="left" w:pos="720"/>
              </w:tabs>
              <w:spacing w:line="300" w:lineRule="auto"/>
              <w:jc w:val="center"/>
              <w:rPr>
                <w:rFonts w:hint="eastAsia" w:ascii="宋体" w:hAnsi="宋体" w:cs="Arial"/>
                <w:szCs w:val="21"/>
              </w:rPr>
            </w:pPr>
          </w:p>
        </w:tc>
        <w:tc>
          <w:tcPr>
            <w:tcW w:w="2835" w:type="dxa"/>
            <w:vAlign w:val="center"/>
          </w:tcPr>
          <w:p w14:paraId="0511CEE7">
            <w:pPr>
              <w:tabs>
                <w:tab w:val="left" w:pos="720"/>
              </w:tabs>
              <w:spacing w:line="300" w:lineRule="auto"/>
              <w:jc w:val="left"/>
              <w:rPr>
                <w:rFonts w:hint="eastAsia" w:ascii="宋体" w:hAnsi="宋体" w:cs="Arial"/>
                <w:szCs w:val="21"/>
              </w:rPr>
            </w:pPr>
            <w:r>
              <w:rPr>
                <w:rFonts w:hint="eastAsia" w:ascii="宋体" w:hAnsi="宋体" w:cs="宋体"/>
                <w:bCs/>
                <w:iCs/>
                <w:kern w:val="0"/>
                <w:szCs w:val="21"/>
              </w:rPr>
              <w:t>……</w:t>
            </w:r>
          </w:p>
        </w:tc>
        <w:tc>
          <w:tcPr>
            <w:tcW w:w="709" w:type="dxa"/>
            <w:vAlign w:val="center"/>
          </w:tcPr>
          <w:p w14:paraId="173B356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557CA72E">
            <w:pPr>
              <w:tabs>
                <w:tab w:val="left" w:pos="720"/>
              </w:tabs>
              <w:spacing w:line="300" w:lineRule="auto"/>
              <w:jc w:val="center"/>
              <w:rPr>
                <w:rFonts w:hint="eastAsia" w:ascii="宋体" w:hAnsi="宋体" w:cs="Arial"/>
                <w:szCs w:val="21"/>
              </w:rPr>
            </w:pPr>
          </w:p>
        </w:tc>
        <w:tc>
          <w:tcPr>
            <w:tcW w:w="904" w:type="dxa"/>
            <w:vAlign w:val="center"/>
          </w:tcPr>
          <w:p w14:paraId="2A2665BB">
            <w:pPr>
              <w:tabs>
                <w:tab w:val="left" w:pos="720"/>
              </w:tabs>
              <w:spacing w:line="300" w:lineRule="auto"/>
              <w:jc w:val="center"/>
              <w:rPr>
                <w:rFonts w:hint="eastAsia" w:ascii="宋体" w:hAnsi="宋体" w:cs="Arial"/>
                <w:szCs w:val="21"/>
              </w:rPr>
            </w:pPr>
          </w:p>
        </w:tc>
        <w:tc>
          <w:tcPr>
            <w:tcW w:w="1931" w:type="dxa"/>
            <w:vAlign w:val="center"/>
          </w:tcPr>
          <w:p w14:paraId="1E197E7E">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412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1E667904">
            <w:pPr>
              <w:tabs>
                <w:tab w:val="left" w:pos="720"/>
              </w:tabs>
              <w:spacing w:line="300" w:lineRule="auto"/>
              <w:jc w:val="center"/>
              <w:rPr>
                <w:rFonts w:hint="eastAsia" w:ascii="宋体" w:hAnsi="宋体" w:cs="Arial"/>
                <w:szCs w:val="21"/>
              </w:rPr>
            </w:pPr>
          </w:p>
        </w:tc>
        <w:tc>
          <w:tcPr>
            <w:tcW w:w="1129" w:type="dxa"/>
            <w:vAlign w:val="center"/>
          </w:tcPr>
          <w:p w14:paraId="5C3D4DFE">
            <w:pPr>
              <w:tabs>
                <w:tab w:val="left" w:pos="720"/>
              </w:tabs>
              <w:spacing w:line="300" w:lineRule="auto"/>
              <w:jc w:val="center"/>
              <w:rPr>
                <w:rFonts w:hint="eastAsia" w:ascii="宋体" w:hAnsi="宋体" w:cs="Arial"/>
                <w:szCs w:val="21"/>
              </w:rPr>
            </w:pPr>
          </w:p>
        </w:tc>
        <w:tc>
          <w:tcPr>
            <w:tcW w:w="2835" w:type="dxa"/>
            <w:vAlign w:val="center"/>
          </w:tcPr>
          <w:p w14:paraId="36E5E450">
            <w:pPr>
              <w:tabs>
                <w:tab w:val="left" w:pos="720"/>
              </w:tabs>
              <w:spacing w:line="300" w:lineRule="auto"/>
              <w:jc w:val="left"/>
              <w:rPr>
                <w:rFonts w:hint="eastAsia" w:ascii="宋体" w:hAnsi="宋体" w:cs="Arial"/>
                <w:szCs w:val="21"/>
              </w:rPr>
            </w:pPr>
          </w:p>
        </w:tc>
        <w:tc>
          <w:tcPr>
            <w:tcW w:w="709" w:type="dxa"/>
            <w:vAlign w:val="center"/>
          </w:tcPr>
          <w:p w14:paraId="2C749F24">
            <w:pPr>
              <w:tabs>
                <w:tab w:val="left" w:pos="720"/>
              </w:tabs>
              <w:spacing w:line="300" w:lineRule="auto"/>
              <w:jc w:val="center"/>
              <w:rPr>
                <w:rFonts w:hint="eastAsia" w:ascii="宋体" w:hAnsi="宋体" w:cs="Arial"/>
                <w:szCs w:val="21"/>
              </w:rPr>
            </w:pPr>
          </w:p>
        </w:tc>
        <w:tc>
          <w:tcPr>
            <w:tcW w:w="1085" w:type="dxa"/>
            <w:vAlign w:val="center"/>
          </w:tcPr>
          <w:p w14:paraId="1109E5E6">
            <w:pPr>
              <w:tabs>
                <w:tab w:val="left" w:pos="720"/>
              </w:tabs>
              <w:spacing w:line="300" w:lineRule="auto"/>
              <w:jc w:val="center"/>
              <w:rPr>
                <w:rFonts w:hint="eastAsia" w:ascii="宋体" w:hAnsi="宋体" w:cs="Arial"/>
                <w:szCs w:val="21"/>
              </w:rPr>
            </w:pPr>
          </w:p>
        </w:tc>
        <w:tc>
          <w:tcPr>
            <w:tcW w:w="904" w:type="dxa"/>
            <w:vAlign w:val="center"/>
          </w:tcPr>
          <w:p w14:paraId="43C55669">
            <w:pPr>
              <w:tabs>
                <w:tab w:val="left" w:pos="720"/>
              </w:tabs>
              <w:spacing w:line="300" w:lineRule="auto"/>
              <w:jc w:val="center"/>
              <w:rPr>
                <w:rFonts w:hint="eastAsia" w:ascii="宋体" w:hAnsi="宋体" w:cs="Arial"/>
                <w:szCs w:val="21"/>
              </w:rPr>
            </w:pPr>
          </w:p>
        </w:tc>
        <w:tc>
          <w:tcPr>
            <w:tcW w:w="1931" w:type="dxa"/>
            <w:vAlign w:val="center"/>
          </w:tcPr>
          <w:p w14:paraId="0490DA48">
            <w:pPr>
              <w:tabs>
                <w:tab w:val="left" w:pos="720"/>
              </w:tabs>
              <w:spacing w:line="300" w:lineRule="auto"/>
              <w:jc w:val="center"/>
              <w:rPr>
                <w:rFonts w:hint="eastAsia" w:ascii="宋体" w:hAnsi="宋体" w:cs="Arial"/>
                <w:szCs w:val="21"/>
              </w:rPr>
            </w:pPr>
          </w:p>
        </w:tc>
      </w:tr>
      <w:tr w14:paraId="45F3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1C2AC88D">
            <w:pPr>
              <w:tabs>
                <w:tab w:val="left" w:pos="720"/>
              </w:tabs>
              <w:spacing w:line="300" w:lineRule="auto"/>
              <w:jc w:val="center"/>
              <w:rPr>
                <w:rFonts w:hint="eastAsia" w:ascii="宋体" w:hAnsi="宋体" w:cs="Arial"/>
                <w:szCs w:val="21"/>
              </w:rPr>
            </w:pPr>
            <w:r>
              <w:rPr>
                <w:rFonts w:hint="eastAsia" w:ascii="宋体" w:hAnsi="宋体" w:cs="Arial"/>
                <w:szCs w:val="21"/>
              </w:rPr>
              <w:t>本页小计</w:t>
            </w:r>
          </w:p>
        </w:tc>
        <w:tc>
          <w:tcPr>
            <w:tcW w:w="904" w:type="dxa"/>
            <w:vAlign w:val="center"/>
          </w:tcPr>
          <w:p w14:paraId="305C908E">
            <w:pPr>
              <w:tabs>
                <w:tab w:val="left" w:pos="720"/>
              </w:tabs>
              <w:spacing w:line="300" w:lineRule="auto"/>
              <w:jc w:val="center"/>
              <w:rPr>
                <w:rFonts w:hint="eastAsia" w:ascii="宋体" w:hAnsi="宋体" w:cs="Arial"/>
                <w:szCs w:val="21"/>
              </w:rPr>
            </w:pPr>
          </w:p>
        </w:tc>
        <w:tc>
          <w:tcPr>
            <w:tcW w:w="1931" w:type="dxa"/>
            <w:vAlign w:val="center"/>
          </w:tcPr>
          <w:p w14:paraId="6A226E6D">
            <w:pPr>
              <w:tabs>
                <w:tab w:val="left" w:pos="720"/>
              </w:tabs>
              <w:spacing w:line="300" w:lineRule="auto"/>
              <w:jc w:val="center"/>
              <w:rPr>
                <w:rFonts w:hint="eastAsia" w:ascii="宋体" w:hAnsi="宋体" w:cs="Arial"/>
                <w:szCs w:val="21"/>
              </w:rPr>
            </w:pPr>
            <w:r>
              <w:rPr>
                <w:rFonts w:hint="eastAsia" w:ascii="宋体" w:hAnsi="宋体" w:cs="Arial"/>
                <w:szCs w:val="21"/>
              </w:rPr>
              <w:t>—</w:t>
            </w:r>
          </w:p>
        </w:tc>
      </w:tr>
      <w:tr w14:paraId="5FA6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1EEF88D5">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904" w:type="dxa"/>
            <w:vAlign w:val="center"/>
          </w:tcPr>
          <w:p w14:paraId="6661129E">
            <w:pPr>
              <w:tabs>
                <w:tab w:val="left" w:pos="720"/>
              </w:tabs>
              <w:spacing w:line="300" w:lineRule="auto"/>
              <w:jc w:val="center"/>
              <w:rPr>
                <w:rFonts w:hint="eastAsia" w:ascii="宋体" w:hAnsi="宋体" w:cs="Arial"/>
                <w:szCs w:val="21"/>
              </w:rPr>
            </w:pPr>
          </w:p>
        </w:tc>
        <w:tc>
          <w:tcPr>
            <w:tcW w:w="1931" w:type="dxa"/>
            <w:vAlign w:val="center"/>
          </w:tcPr>
          <w:p w14:paraId="35141CED">
            <w:pPr>
              <w:tabs>
                <w:tab w:val="left" w:pos="720"/>
              </w:tabs>
              <w:spacing w:line="300" w:lineRule="auto"/>
              <w:jc w:val="center"/>
              <w:rPr>
                <w:rFonts w:hint="eastAsia" w:ascii="宋体" w:hAnsi="宋体" w:cs="Arial"/>
                <w:szCs w:val="21"/>
              </w:rPr>
            </w:pPr>
            <w:r>
              <w:rPr>
                <w:rFonts w:hint="eastAsia" w:ascii="宋体" w:hAnsi="宋体" w:cs="Arial"/>
                <w:szCs w:val="21"/>
              </w:rPr>
              <w:t>—</w:t>
            </w:r>
          </w:p>
        </w:tc>
      </w:tr>
    </w:tbl>
    <w:p w14:paraId="13BBA5B7">
      <w:pPr>
        <w:tabs>
          <w:tab w:val="left" w:pos="1276"/>
        </w:tabs>
        <w:spacing w:before="120" w:beforeLines="5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除“安全生产标准化措施费”及“施工垃圾场外运输和消纳费”由表</w:t>
      </w:r>
      <w:r>
        <w:rPr>
          <w:rFonts w:ascii="宋体" w:hAnsi="宋体" w:cs="Arial"/>
        </w:rPr>
        <w:t>4.</w:t>
      </w:r>
      <w:r>
        <w:rPr>
          <w:rFonts w:hint="eastAsia" w:ascii="宋体" w:hAnsi="宋体" w:cs="Arial"/>
        </w:rPr>
        <w:t>9</w:t>
      </w:r>
      <w:r>
        <w:rPr>
          <w:rFonts w:ascii="宋体" w:hAnsi="宋体" w:cs="Arial"/>
        </w:rPr>
        <w:t>-1</w:t>
      </w:r>
      <w:r>
        <w:rPr>
          <w:rFonts w:hint="eastAsia" w:ascii="宋体" w:hAnsi="宋体" w:cs="Arial"/>
        </w:rPr>
        <w:t>及表</w:t>
      </w:r>
      <w:r>
        <w:rPr>
          <w:rFonts w:ascii="宋体" w:hAnsi="宋体" w:cs="Arial"/>
        </w:rPr>
        <w:t>4.</w:t>
      </w:r>
      <w:r>
        <w:rPr>
          <w:rFonts w:hint="eastAsia" w:ascii="宋体" w:hAnsi="宋体" w:cs="Arial"/>
        </w:rPr>
        <w:t>9</w:t>
      </w:r>
      <w:r>
        <w:rPr>
          <w:rFonts w:ascii="宋体" w:hAnsi="宋体" w:cs="Arial"/>
        </w:rPr>
        <w:t>-2</w:t>
      </w:r>
      <w:r>
        <w:rPr>
          <w:rFonts w:hint="eastAsia" w:ascii="宋体" w:hAnsi="宋体" w:cs="Arial"/>
        </w:rPr>
        <w:t>带入数据外，其他均应逐项在表“</w:t>
      </w:r>
      <w:r>
        <w:rPr>
          <w:rFonts w:ascii="宋体" w:hAnsi="宋体" w:cs="Arial"/>
        </w:rPr>
        <w:t>4.</w:t>
      </w:r>
      <w:r>
        <w:rPr>
          <w:rFonts w:hint="eastAsia" w:ascii="宋体" w:hAnsi="宋体" w:cs="Arial"/>
        </w:rPr>
        <w:t>9-3措施项目清单价格组成分析表”中列明施工方案出处及计算方法。</w:t>
      </w:r>
    </w:p>
    <w:p w14:paraId="20D1196D">
      <w:pPr>
        <w:widowControl/>
        <w:ind w:left="682" w:leftChars="202" w:hanging="258" w:hangingChars="123"/>
        <w:jc w:val="left"/>
        <w:rPr>
          <w:rFonts w:hint="eastAsia" w:ascii="宋体" w:hAnsi="宋体" w:cs="Arial"/>
        </w:rPr>
      </w:pPr>
      <w:r>
        <w:rPr>
          <w:rFonts w:hint="eastAsia" w:ascii="宋体" w:hAnsi="宋体" w:cs="Arial"/>
        </w:rPr>
        <w:t>2  投标人的安全生产标准化措施费、赶工增加费（如有）不得作为让利因素。</w:t>
      </w:r>
      <w:bookmarkEnd w:id="1718"/>
      <w:bookmarkStart w:id="1732" w:name="_Hlk114235233"/>
    </w:p>
    <w:p w14:paraId="10C92A11">
      <w:pPr>
        <w:widowControl/>
        <w:ind w:left="682" w:leftChars="202" w:hanging="258" w:hangingChars="123"/>
        <w:jc w:val="left"/>
        <w:rPr>
          <w:rFonts w:hint="eastAsia" w:ascii="宋体" w:hAnsi="宋体" w:cs="Arial"/>
        </w:rPr>
      </w:pPr>
      <w:r>
        <w:rPr>
          <w:rFonts w:hint="eastAsia" w:ascii="宋体" w:hAnsi="宋体" w:cs="Arial"/>
        </w:rPr>
        <w:t>3  其他大型机械进出场及安拆费指除垂直运输机械以外的大型机械安装、检测、试运转和拆卸、运进、运出施工现场的装卸和运输，轨道、固定装置的安装和拆除等费用。（如有）</w:t>
      </w:r>
    </w:p>
    <w:p w14:paraId="105F7BE3">
      <w:pPr>
        <w:widowControl/>
        <w:ind w:left="676" w:leftChars="202" w:hanging="252" w:hangingChars="123"/>
        <w:jc w:val="left"/>
        <w:rPr>
          <w:rFonts w:hint="eastAsia" w:ascii="宋体" w:hAnsi="宋体" w:cs="黑体"/>
          <w:b/>
          <w:bCs/>
          <w:spacing w:val="2"/>
          <w:sz w:val="20"/>
        </w:rPr>
        <w:sectPr>
          <w:pgSz w:w="11890" w:h="16850"/>
          <w:pgMar w:top="1301" w:right="1505" w:bottom="1432" w:left="1154" w:header="850" w:footer="1042" w:gutter="0"/>
          <w:cols w:space="720" w:num="1"/>
          <w:docGrid w:linePitch="286" w:charSpace="0"/>
        </w:sectPr>
      </w:pPr>
    </w:p>
    <w:p w14:paraId="3A205F4C">
      <w:pPr>
        <w:keepNext/>
        <w:keepLines/>
        <w:spacing w:before="156" w:beforeLines="50" w:after="156" w:afterLines="50" w:line="320" w:lineRule="exact"/>
        <w:outlineLvl w:val="2"/>
        <w:rPr>
          <w:rFonts w:hint="eastAsia" w:ascii="宋体" w:hAnsi="宋体"/>
          <w:kern w:val="0"/>
          <w:sz w:val="24"/>
        </w:rPr>
      </w:pPr>
      <w:bookmarkStart w:id="1733" w:name="_Toc203139888"/>
      <w:bookmarkStart w:id="1734" w:name="_Toc217603856"/>
      <w:bookmarkStart w:id="1735" w:name="_Toc199451030"/>
      <w:r>
        <w:rPr>
          <w:rFonts w:ascii="宋体" w:hAnsi="宋体"/>
          <w:kern w:val="0"/>
          <w:sz w:val="24"/>
          <w:shd w:val="clear" w:color="auto" w:fill="FFFFFF"/>
        </w:rPr>
        <w:t xml:space="preserve">4.9-1  </w:t>
      </w:r>
      <w:r>
        <w:rPr>
          <w:rFonts w:hint="eastAsia" w:ascii="宋体" w:hAnsi="宋体"/>
          <w:kern w:val="0"/>
          <w:sz w:val="24"/>
        </w:rPr>
        <w:t>安全生产标准化措施费明细表</w:t>
      </w:r>
      <w:bookmarkEnd w:id="1733"/>
      <w:bookmarkEnd w:id="1734"/>
      <w:bookmarkEnd w:id="1735"/>
    </w:p>
    <w:p w14:paraId="06F4CA6B">
      <w:pPr>
        <w:widowControl/>
        <w:jc w:val="center"/>
        <w:rPr>
          <w:rFonts w:hint="eastAsia" w:ascii="宋体" w:hAnsi="宋体" w:cs="宋体"/>
          <w:kern w:val="0"/>
          <w:sz w:val="30"/>
          <w:szCs w:val="30"/>
        </w:rPr>
      </w:pPr>
      <w:r>
        <w:rPr>
          <w:rFonts w:hint="eastAsia" w:ascii="宋体" w:hAnsi="宋体" w:cs="宋体"/>
          <w:kern w:val="0"/>
          <w:sz w:val="30"/>
          <w:szCs w:val="30"/>
        </w:rPr>
        <w:t>安全生产标准化措施费明细表</w:t>
      </w:r>
    </w:p>
    <w:p w14:paraId="78061C3F">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638"/>
        <w:gridCol w:w="5812"/>
        <w:gridCol w:w="1134"/>
        <w:gridCol w:w="1276"/>
        <w:gridCol w:w="850"/>
        <w:gridCol w:w="851"/>
        <w:gridCol w:w="1134"/>
        <w:gridCol w:w="1134"/>
      </w:tblGrid>
      <w:tr w14:paraId="76C7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restart"/>
            <w:vAlign w:val="center"/>
          </w:tcPr>
          <w:p w14:paraId="1D7691A1">
            <w:pPr>
              <w:tabs>
                <w:tab w:val="left" w:pos="720"/>
              </w:tabs>
              <w:spacing w:line="300" w:lineRule="auto"/>
              <w:jc w:val="center"/>
              <w:rPr>
                <w:rFonts w:hint="eastAsia" w:ascii="宋体" w:hAnsi="宋体" w:cs="Arial"/>
              </w:rPr>
            </w:pPr>
            <w:r>
              <w:rPr>
                <w:rFonts w:hint="eastAsia" w:ascii="宋体" w:hAnsi="宋体" w:cs="Arial"/>
              </w:rPr>
              <w:t>序号</w:t>
            </w:r>
          </w:p>
        </w:tc>
        <w:tc>
          <w:tcPr>
            <w:tcW w:w="638" w:type="dxa"/>
            <w:vMerge w:val="restart"/>
            <w:vAlign w:val="center"/>
          </w:tcPr>
          <w:p w14:paraId="68BD80F6">
            <w:pPr>
              <w:tabs>
                <w:tab w:val="left" w:pos="720"/>
              </w:tabs>
              <w:spacing w:line="300" w:lineRule="auto"/>
              <w:jc w:val="center"/>
              <w:rPr>
                <w:rFonts w:hint="eastAsia" w:ascii="宋体" w:hAnsi="宋体" w:cs="Arial"/>
              </w:rPr>
            </w:pPr>
            <w:r>
              <w:rPr>
                <w:rFonts w:hint="eastAsia" w:ascii="宋体" w:hAnsi="宋体" w:cs="Arial"/>
              </w:rPr>
              <w:t>项目</w:t>
            </w:r>
          </w:p>
          <w:p w14:paraId="49095567">
            <w:pPr>
              <w:tabs>
                <w:tab w:val="left" w:pos="720"/>
              </w:tabs>
              <w:spacing w:line="300" w:lineRule="auto"/>
              <w:jc w:val="center"/>
              <w:rPr>
                <w:rFonts w:hint="eastAsia" w:ascii="宋体" w:hAnsi="宋体" w:cs="Arial"/>
              </w:rPr>
            </w:pPr>
            <w:r>
              <w:rPr>
                <w:rFonts w:hint="eastAsia" w:ascii="宋体" w:hAnsi="宋体" w:cs="Arial"/>
              </w:rPr>
              <w:t>编码</w:t>
            </w:r>
          </w:p>
        </w:tc>
        <w:tc>
          <w:tcPr>
            <w:tcW w:w="5812" w:type="dxa"/>
            <w:vMerge w:val="restart"/>
            <w:vAlign w:val="center"/>
          </w:tcPr>
          <w:p w14:paraId="061E29D0">
            <w:pPr>
              <w:tabs>
                <w:tab w:val="left" w:pos="720"/>
              </w:tabs>
              <w:spacing w:line="300" w:lineRule="auto"/>
              <w:jc w:val="center"/>
              <w:rPr>
                <w:rFonts w:hint="eastAsia" w:ascii="宋体" w:hAnsi="宋体" w:cs="Arial"/>
              </w:rPr>
            </w:pPr>
            <w:r>
              <w:rPr>
                <w:rFonts w:hint="eastAsia" w:ascii="宋体" w:hAnsi="宋体" w:cs="Arial"/>
              </w:rPr>
              <w:t>项目名称</w:t>
            </w:r>
          </w:p>
        </w:tc>
        <w:tc>
          <w:tcPr>
            <w:tcW w:w="4111" w:type="dxa"/>
            <w:gridSpan w:val="4"/>
            <w:vAlign w:val="center"/>
          </w:tcPr>
          <w:p w14:paraId="4E36B86C">
            <w:pPr>
              <w:tabs>
                <w:tab w:val="left" w:pos="720"/>
              </w:tabs>
              <w:spacing w:line="300" w:lineRule="auto"/>
              <w:jc w:val="center"/>
              <w:rPr>
                <w:rFonts w:hint="eastAsia" w:ascii="宋体" w:hAnsi="宋体" w:cs="Arial"/>
              </w:rPr>
            </w:pPr>
            <w:r>
              <w:rPr>
                <w:rFonts w:hint="eastAsia" w:ascii="宋体" w:hAnsi="宋体" w:cs="Arial"/>
              </w:rPr>
              <w:t>不含税金额（元）</w:t>
            </w:r>
          </w:p>
        </w:tc>
        <w:tc>
          <w:tcPr>
            <w:tcW w:w="1134" w:type="dxa"/>
            <w:vMerge w:val="restart"/>
            <w:vAlign w:val="center"/>
          </w:tcPr>
          <w:p w14:paraId="244DF95A">
            <w:pPr>
              <w:tabs>
                <w:tab w:val="left" w:pos="720"/>
              </w:tabs>
              <w:spacing w:line="300" w:lineRule="auto"/>
              <w:jc w:val="center"/>
              <w:rPr>
                <w:rFonts w:hint="eastAsia" w:ascii="宋体" w:hAnsi="宋体" w:cs="Arial"/>
              </w:rPr>
            </w:pPr>
            <w:r>
              <w:rPr>
                <w:rFonts w:hint="eastAsia" w:ascii="宋体" w:hAnsi="宋体" w:cs="Arial"/>
              </w:rPr>
              <w:t>含税金额</w:t>
            </w:r>
          </w:p>
          <w:p w14:paraId="5E63BDAC">
            <w:pPr>
              <w:tabs>
                <w:tab w:val="left" w:pos="720"/>
              </w:tabs>
              <w:spacing w:line="300" w:lineRule="auto"/>
              <w:jc w:val="center"/>
              <w:rPr>
                <w:rFonts w:hint="eastAsia" w:ascii="宋体" w:hAnsi="宋体" w:cs="Arial"/>
              </w:rPr>
            </w:pPr>
            <w:r>
              <w:rPr>
                <w:rFonts w:hint="eastAsia" w:ascii="宋体" w:hAnsi="宋体" w:cs="Arial"/>
              </w:rPr>
              <w:t>（元）</w:t>
            </w:r>
          </w:p>
        </w:tc>
        <w:tc>
          <w:tcPr>
            <w:tcW w:w="1134" w:type="dxa"/>
            <w:vMerge w:val="restart"/>
            <w:vAlign w:val="center"/>
          </w:tcPr>
          <w:p w14:paraId="3370505E">
            <w:pPr>
              <w:tabs>
                <w:tab w:val="left" w:pos="720"/>
              </w:tabs>
              <w:spacing w:line="300" w:lineRule="auto"/>
              <w:jc w:val="center"/>
              <w:rPr>
                <w:rFonts w:hint="eastAsia" w:ascii="宋体" w:hAnsi="宋体" w:cs="Arial"/>
              </w:rPr>
            </w:pPr>
            <w:r>
              <w:rPr>
                <w:rFonts w:hint="eastAsia" w:ascii="宋体" w:hAnsi="宋体" w:cs="Arial"/>
              </w:rPr>
              <w:t>备注</w:t>
            </w:r>
          </w:p>
        </w:tc>
      </w:tr>
      <w:tr w14:paraId="45EB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continue"/>
            <w:vAlign w:val="center"/>
          </w:tcPr>
          <w:p w14:paraId="70E847C3">
            <w:pPr>
              <w:widowControl/>
              <w:jc w:val="left"/>
              <w:rPr>
                <w:rFonts w:hint="eastAsia" w:ascii="宋体" w:hAnsi="宋体" w:cs="Arial"/>
              </w:rPr>
            </w:pPr>
            <w:bookmarkStart w:id="1736" w:name="_Hlk200441693"/>
          </w:p>
        </w:tc>
        <w:tc>
          <w:tcPr>
            <w:tcW w:w="638" w:type="dxa"/>
            <w:vMerge w:val="continue"/>
            <w:vAlign w:val="center"/>
          </w:tcPr>
          <w:p w14:paraId="1A15F55C">
            <w:pPr>
              <w:widowControl/>
              <w:jc w:val="left"/>
              <w:rPr>
                <w:rFonts w:hint="eastAsia" w:ascii="宋体" w:hAnsi="宋体" w:cs="Arial"/>
              </w:rPr>
            </w:pPr>
          </w:p>
        </w:tc>
        <w:tc>
          <w:tcPr>
            <w:tcW w:w="5812" w:type="dxa"/>
            <w:vMerge w:val="continue"/>
            <w:vAlign w:val="center"/>
          </w:tcPr>
          <w:p w14:paraId="57728517">
            <w:pPr>
              <w:widowControl/>
              <w:jc w:val="left"/>
              <w:rPr>
                <w:rFonts w:hint="eastAsia" w:ascii="宋体" w:hAnsi="宋体" w:cs="Arial"/>
              </w:rPr>
            </w:pPr>
          </w:p>
        </w:tc>
        <w:tc>
          <w:tcPr>
            <w:tcW w:w="1134" w:type="dxa"/>
            <w:vAlign w:val="center"/>
          </w:tcPr>
          <w:p w14:paraId="5F68A5CF">
            <w:pPr>
              <w:widowControl/>
              <w:jc w:val="center"/>
              <w:rPr>
                <w:rFonts w:hint="eastAsia" w:ascii="宋体" w:hAnsi="宋体" w:cs="Arial"/>
              </w:rPr>
            </w:pPr>
            <w:r>
              <w:rPr>
                <w:rFonts w:hint="eastAsia" w:ascii="宋体" w:hAnsi="宋体" w:cs="Arial"/>
              </w:rPr>
              <w:t>实际成本（元）</w:t>
            </w:r>
          </w:p>
        </w:tc>
        <w:tc>
          <w:tcPr>
            <w:tcW w:w="1276" w:type="dxa"/>
            <w:vAlign w:val="center"/>
          </w:tcPr>
          <w:p w14:paraId="4CADE9F7">
            <w:pPr>
              <w:widowControl/>
              <w:jc w:val="center"/>
              <w:rPr>
                <w:rFonts w:hint="eastAsia" w:ascii="宋体" w:hAnsi="宋体" w:cs="Arial"/>
              </w:rPr>
            </w:pPr>
            <w:r>
              <w:rPr>
                <w:rFonts w:hint="eastAsia" w:ascii="宋体" w:hAnsi="宋体" w:cs="Arial"/>
              </w:rPr>
              <w:t>企业管理费</w:t>
            </w:r>
          </w:p>
          <w:p w14:paraId="46F5748F">
            <w:pPr>
              <w:widowControl/>
              <w:jc w:val="center"/>
              <w:rPr>
                <w:rFonts w:hint="eastAsia" w:ascii="宋体" w:hAnsi="宋体" w:cs="Arial"/>
              </w:rPr>
            </w:pPr>
            <w:r>
              <w:rPr>
                <w:rFonts w:hint="eastAsia" w:ascii="宋体" w:hAnsi="宋体" w:cs="Arial"/>
              </w:rPr>
              <w:t>（元）</w:t>
            </w:r>
          </w:p>
        </w:tc>
        <w:tc>
          <w:tcPr>
            <w:tcW w:w="850" w:type="dxa"/>
            <w:vAlign w:val="center"/>
          </w:tcPr>
          <w:p w14:paraId="518564E5">
            <w:pPr>
              <w:widowControl/>
              <w:jc w:val="center"/>
              <w:rPr>
                <w:rFonts w:hint="eastAsia" w:ascii="宋体" w:hAnsi="宋体" w:cs="Arial"/>
              </w:rPr>
            </w:pPr>
            <w:r>
              <w:rPr>
                <w:rFonts w:hint="eastAsia" w:ascii="宋体" w:hAnsi="宋体" w:cs="Arial"/>
              </w:rPr>
              <w:t>利润</w:t>
            </w:r>
          </w:p>
          <w:p w14:paraId="057C81F5">
            <w:pPr>
              <w:widowControl/>
              <w:jc w:val="center"/>
              <w:rPr>
                <w:rFonts w:hint="eastAsia" w:ascii="宋体" w:hAnsi="宋体" w:cs="Arial"/>
              </w:rPr>
            </w:pPr>
            <w:r>
              <w:rPr>
                <w:rFonts w:hint="eastAsia" w:ascii="宋体" w:hAnsi="宋体" w:cs="Arial"/>
              </w:rPr>
              <w:t>（元）</w:t>
            </w:r>
          </w:p>
        </w:tc>
        <w:tc>
          <w:tcPr>
            <w:tcW w:w="851" w:type="dxa"/>
            <w:vAlign w:val="center"/>
          </w:tcPr>
          <w:p w14:paraId="1492428A">
            <w:pPr>
              <w:widowControl/>
              <w:jc w:val="center"/>
              <w:rPr>
                <w:rFonts w:hint="eastAsia" w:ascii="宋体" w:hAnsi="宋体" w:cs="Arial"/>
              </w:rPr>
            </w:pPr>
            <w:r>
              <w:rPr>
                <w:rFonts w:hint="eastAsia" w:ascii="宋体" w:hAnsi="宋体" w:cs="Arial"/>
              </w:rPr>
              <w:t>小计</w:t>
            </w:r>
          </w:p>
          <w:p w14:paraId="4A0F53E4">
            <w:pPr>
              <w:widowControl/>
              <w:jc w:val="center"/>
              <w:rPr>
                <w:rFonts w:hint="eastAsia" w:ascii="宋体" w:hAnsi="宋体" w:cs="Arial"/>
              </w:rPr>
            </w:pPr>
            <w:r>
              <w:rPr>
                <w:rFonts w:hint="eastAsia" w:ascii="宋体" w:hAnsi="宋体" w:cs="Arial"/>
              </w:rPr>
              <w:t>（元）</w:t>
            </w:r>
          </w:p>
        </w:tc>
        <w:tc>
          <w:tcPr>
            <w:tcW w:w="1134" w:type="dxa"/>
            <w:vMerge w:val="continue"/>
            <w:vAlign w:val="center"/>
          </w:tcPr>
          <w:p w14:paraId="49122EAA">
            <w:pPr>
              <w:widowControl/>
              <w:jc w:val="left"/>
              <w:rPr>
                <w:rFonts w:hint="eastAsia" w:ascii="宋体" w:hAnsi="宋体" w:cs="Arial"/>
              </w:rPr>
            </w:pPr>
          </w:p>
        </w:tc>
        <w:tc>
          <w:tcPr>
            <w:tcW w:w="1134" w:type="dxa"/>
            <w:vMerge w:val="continue"/>
            <w:vAlign w:val="center"/>
          </w:tcPr>
          <w:p w14:paraId="59950B9E">
            <w:pPr>
              <w:widowControl/>
              <w:jc w:val="left"/>
              <w:rPr>
                <w:rFonts w:hint="eastAsia" w:ascii="宋体" w:hAnsi="宋体" w:cs="Arial"/>
              </w:rPr>
            </w:pPr>
          </w:p>
        </w:tc>
      </w:tr>
      <w:bookmarkEnd w:id="1736"/>
      <w:tr w14:paraId="6509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7B83360C">
            <w:pPr>
              <w:tabs>
                <w:tab w:val="left" w:pos="720"/>
              </w:tabs>
              <w:spacing w:line="300" w:lineRule="auto"/>
              <w:jc w:val="center"/>
              <w:rPr>
                <w:rFonts w:hint="eastAsia" w:ascii="宋体" w:hAnsi="宋体" w:cs="Arial"/>
              </w:rPr>
            </w:pPr>
            <w:r>
              <w:rPr>
                <w:rFonts w:hint="eastAsia" w:ascii="宋体" w:hAnsi="宋体" w:cs="宋体"/>
              </w:rPr>
              <w:t>1</w:t>
            </w:r>
          </w:p>
        </w:tc>
        <w:tc>
          <w:tcPr>
            <w:tcW w:w="638" w:type="dxa"/>
            <w:vAlign w:val="center"/>
          </w:tcPr>
          <w:p w14:paraId="73BD690F">
            <w:pPr>
              <w:tabs>
                <w:tab w:val="left" w:pos="720"/>
              </w:tabs>
              <w:spacing w:line="300" w:lineRule="auto"/>
              <w:jc w:val="center"/>
              <w:rPr>
                <w:rFonts w:hint="eastAsia" w:ascii="宋体" w:hAnsi="宋体" w:cs="Arial"/>
              </w:rPr>
            </w:pPr>
          </w:p>
        </w:tc>
        <w:tc>
          <w:tcPr>
            <w:tcW w:w="5812" w:type="dxa"/>
            <w:vAlign w:val="center"/>
          </w:tcPr>
          <w:p w14:paraId="44746AA5">
            <w:pPr>
              <w:tabs>
                <w:tab w:val="left" w:pos="720"/>
              </w:tabs>
              <w:spacing w:line="300" w:lineRule="auto"/>
              <w:jc w:val="left"/>
              <w:rPr>
                <w:rFonts w:hint="eastAsia" w:ascii="宋体" w:hAnsi="宋体" w:cs="Arial"/>
              </w:rPr>
            </w:pPr>
            <w:r>
              <w:rPr>
                <w:rFonts w:hint="eastAsia" w:ascii="宋体" w:hAnsi="宋体" w:cs="Arial"/>
              </w:rPr>
              <w:t>管理目标等级（</w:t>
            </w:r>
            <w:r>
              <w:rPr>
                <w:rFonts w:ascii="宋体" w:hAnsi="宋体" w:cs="Arial"/>
                <w:u w:val="single"/>
              </w:rPr>
              <w:t xml:space="preserve">       </w:t>
            </w:r>
            <w:r>
              <w:rPr>
                <w:rFonts w:hint="eastAsia" w:ascii="宋体" w:hAnsi="宋体" w:cs="Arial"/>
              </w:rPr>
              <w:t>）对应的《图集》标准内项目措施费</w:t>
            </w:r>
          </w:p>
        </w:tc>
        <w:tc>
          <w:tcPr>
            <w:tcW w:w="1134" w:type="dxa"/>
            <w:vAlign w:val="center"/>
          </w:tcPr>
          <w:p w14:paraId="412C2212">
            <w:pPr>
              <w:tabs>
                <w:tab w:val="left" w:pos="720"/>
              </w:tabs>
              <w:spacing w:line="300" w:lineRule="auto"/>
              <w:jc w:val="center"/>
              <w:rPr>
                <w:rFonts w:hint="eastAsia" w:ascii="宋体" w:hAnsi="宋体" w:cs="Arial"/>
              </w:rPr>
            </w:pPr>
          </w:p>
        </w:tc>
        <w:tc>
          <w:tcPr>
            <w:tcW w:w="1276" w:type="dxa"/>
          </w:tcPr>
          <w:p w14:paraId="5523D61E">
            <w:pPr>
              <w:tabs>
                <w:tab w:val="left" w:pos="720"/>
              </w:tabs>
              <w:spacing w:line="300" w:lineRule="auto"/>
              <w:jc w:val="center"/>
              <w:rPr>
                <w:rFonts w:hint="eastAsia" w:ascii="宋体" w:hAnsi="宋体" w:cs="Arial"/>
              </w:rPr>
            </w:pPr>
          </w:p>
        </w:tc>
        <w:tc>
          <w:tcPr>
            <w:tcW w:w="850" w:type="dxa"/>
          </w:tcPr>
          <w:p w14:paraId="5ADA24F9">
            <w:pPr>
              <w:tabs>
                <w:tab w:val="left" w:pos="720"/>
              </w:tabs>
              <w:spacing w:line="300" w:lineRule="auto"/>
              <w:jc w:val="center"/>
              <w:rPr>
                <w:rFonts w:hint="eastAsia" w:ascii="宋体" w:hAnsi="宋体" w:cs="Arial"/>
              </w:rPr>
            </w:pPr>
          </w:p>
        </w:tc>
        <w:tc>
          <w:tcPr>
            <w:tcW w:w="851" w:type="dxa"/>
          </w:tcPr>
          <w:p w14:paraId="7DC949C2">
            <w:pPr>
              <w:tabs>
                <w:tab w:val="left" w:pos="720"/>
              </w:tabs>
              <w:spacing w:line="300" w:lineRule="auto"/>
              <w:jc w:val="center"/>
              <w:rPr>
                <w:rFonts w:hint="eastAsia" w:ascii="宋体" w:hAnsi="宋体" w:cs="Arial"/>
              </w:rPr>
            </w:pPr>
          </w:p>
        </w:tc>
        <w:tc>
          <w:tcPr>
            <w:tcW w:w="1134" w:type="dxa"/>
          </w:tcPr>
          <w:p w14:paraId="2E1F877F">
            <w:pPr>
              <w:tabs>
                <w:tab w:val="left" w:pos="720"/>
              </w:tabs>
              <w:spacing w:line="300" w:lineRule="auto"/>
              <w:jc w:val="center"/>
              <w:rPr>
                <w:rFonts w:hint="eastAsia" w:ascii="宋体" w:hAnsi="宋体" w:cs="Arial"/>
              </w:rPr>
            </w:pPr>
          </w:p>
        </w:tc>
        <w:tc>
          <w:tcPr>
            <w:tcW w:w="1134" w:type="dxa"/>
            <w:vAlign w:val="center"/>
          </w:tcPr>
          <w:p w14:paraId="0A9DDBE5">
            <w:pPr>
              <w:tabs>
                <w:tab w:val="left" w:pos="720"/>
              </w:tabs>
              <w:spacing w:line="300" w:lineRule="auto"/>
              <w:jc w:val="center"/>
              <w:rPr>
                <w:rFonts w:hint="eastAsia" w:ascii="宋体" w:hAnsi="宋体" w:cs="Arial"/>
              </w:rPr>
            </w:pPr>
          </w:p>
        </w:tc>
      </w:tr>
      <w:tr w14:paraId="1F60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3D97E018">
            <w:pPr>
              <w:tabs>
                <w:tab w:val="left" w:pos="720"/>
              </w:tabs>
              <w:spacing w:line="300" w:lineRule="auto"/>
              <w:jc w:val="center"/>
              <w:rPr>
                <w:rFonts w:hint="eastAsia" w:ascii="宋体" w:hAnsi="宋体" w:cs="Arial"/>
              </w:rPr>
            </w:pPr>
            <w:r>
              <w:rPr>
                <w:rFonts w:hint="eastAsia" w:ascii="宋体" w:hAnsi="宋体" w:cs="宋体"/>
              </w:rPr>
              <w:t>2</w:t>
            </w:r>
          </w:p>
        </w:tc>
        <w:tc>
          <w:tcPr>
            <w:tcW w:w="638" w:type="dxa"/>
            <w:vAlign w:val="center"/>
          </w:tcPr>
          <w:p w14:paraId="067CBE42">
            <w:pPr>
              <w:tabs>
                <w:tab w:val="left" w:pos="720"/>
              </w:tabs>
              <w:spacing w:line="300" w:lineRule="auto"/>
              <w:jc w:val="center"/>
              <w:rPr>
                <w:rFonts w:hint="eastAsia" w:ascii="宋体" w:hAnsi="宋体" w:cs="Arial"/>
              </w:rPr>
            </w:pPr>
          </w:p>
        </w:tc>
        <w:tc>
          <w:tcPr>
            <w:tcW w:w="5812" w:type="dxa"/>
            <w:vAlign w:val="center"/>
          </w:tcPr>
          <w:p w14:paraId="7A9B8CAA">
            <w:pPr>
              <w:tabs>
                <w:tab w:val="left" w:pos="720"/>
              </w:tabs>
              <w:spacing w:line="300" w:lineRule="auto"/>
              <w:jc w:val="left"/>
              <w:rPr>
                <w:rFonts w:hint="eastAsia" w:ascii="宋体" w:hAnsi="宋体" w:cs="Arial"/>
              </w:rPr>
            </w:pPr>
            <w:r>
              <w:rPr>
                <w:rFonts w:hint="eastAsia" w:ascii="宋体" w:hAnsi="宋体"/>
              </w:rPr>
              <w:t>特殊安全生产标准化措施费</w:t>
            </w:r>
          </w:p>
        </w:tc>
        <w:tc>
          <w:tcPr>
            <w:tcW w:w="1134" w:type="dxa"/>
            <w:vAlign w:val="center"/>
          </w:tcPr>
          <w:p w14:paraId="3C7059C8">
            <w:pPr>
              <w:tabs>
                <w:tab w:val="left" w:pos="720"/>
              </w:tabs>
              <w:spacing w:line="300" w:lineRule="auto"/>
              <w:jc w:val="center"/>
              <w:rPr>
                <w:rFonts w:hint="eastAsia" w:ascii="宋体" w:hAnsi="宋体" w:cs="Arial"/>
              </w:rPr>
            </w:pPr>
          </w:p>
        </w:tc>
        <w:tc>
          <w:tcPr>
            <w:tcW w:w="1276" w:type="dxa"/>
          </w:tcPr>
          <w:p w14:paraId="3D312998">
            <w:pPr>
              <w:tabs>
                <w:tab w:val="left" w:pos="720"/>
              </w:tabs>
              <w:spacing w:line="300" w:lineRule="auto"/>
              <w:jc w:val="center"/>
              <w:rPr>
                <w:rFonts w:hint="eastAsia" w:ascii="宋体" w:hAnsi="宋体" w:cs="Arial"/>
              </w:rPr>
            </w:pPr>
          </w:p>
        </w:tc>
        <w:tc>
          <w:tcPr>
            <w:tcW w:w="850" w:type="dxa"/>
          </w:tcPr>
          <w:p w14:paraId="22158131">
            <w:pPr>
              <w:tabs>
                <w:tab w:val="left" w:pos="720"/>
              </w:tabs>
              <w:spacing w:line="300" w:lineRule="auto"/>
              <w:jc w:val="center"/>
              <w:rPr>
                <w:rFonts w:hint="eastAsia" w:ascii="宋体" w:hAnsi="宋体" w:cs="Arial"/>
              </w:rPr>
            </w:pPr>
          </w:p>
        </w:tc>
        <w:tc>
          <w:tcPr>
            <w:tcW w:w="851" w:type="dxa"/>
          </w:tcPr>
          <w:p w14:paraId="2E09E787">
            <w:pPr>
              <w:tabs>
                <w:tab w:val="left" w:pos="720"/>
              </w:tabs>
              <w:spacing w:line="300" w:lineRule="auto"/>
              <w:jc w:val="center"/>
              <w:rPr>
                <w:rFonts w:hint="eastAsia" w:ascii="宋体" w:hAnsi="宋体" w:cs="Arial"/>
              </w:rPr>
            </w:pPr>
          </w:p>
        </w:tc>
        <w:tc>
          <w:tcPr>
            <w:tcW w:w="1134" w:type="dxa"/>
          </w:tcPr>
          <w:p w14:paraId="4D03FEC2">
            <w:pPr>
              <w:tabs>
                <w:tab w:val="left" w:pos="720"/>
              </w:tabs>
              <w:spacing w:line="300" w:lineRule="auto"/>
              <w:jc w:val="center"/>
              <w:rPr>
                <w:rFonts w:hint="eastAsia" w:ascii="宋体" w:hAnsi="宋体" w:cs="Arial"/>
              </w:rPr>
            </w:pPr>
          </w:p>
        </w:tc>
        <w:tc>
          <w:tcPr>
            <w:tcW w:w="1134" w:type="dxa"/>
            <w:vAlign w:val="center"/>
          </w:tcPr>
          <w:p w14:paraId="2D5134B7">
            <w:pPr>
              <w:tabs>
                <w:tab w:val="left" w:pos="720"/>
              </w:tabs>
              <w:spacing w:line="300" w:lineRule="auto"/>
              <w:jc w:val="center"/>
              <w:rPr>
                <w:rFonts w:hint="eastAsia" w:ascii="宋体" w:hAnsi="宋体" w:cs="Arial"/>
              </w:rPr>
            </w:pPr>
          </w:p>
        </w:tc>
      </w:tr>
      <w:tr w14:paraId="5DD2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44F717F9">
            <w:pPr>
              <w:tabs>
                <w:tab w:val="left" w:pos="720"/>
              </w:tabs>
              <w:spacing w:line="300" w:lineRule="auto"/>
              <w:jc w:val="center"/>
              <w:rPr>
                <w:rFonts w:hint="eastAsia" w:ascii="宋体" w:hAnsi="宋体" w:cs="宋体"/>
              </w:rPr>
            </w:pPr>
            <w:r>
              <w:rPr>
                <w:rFonts w:hint="eastAsia" w:ascii="宋体" w:hAnsi="宋体" w:cs="宋体"/>
              </w:rPr>
              <w:t>2.1</w:t>
            </w:r>
          </w:p>
        </w:tc>
        <w:tc>
          <w:tcPr>
            <w:tcW w:w="638" w:type="dxa"/>
            <w:vAlign w:val="center"/>
          </w:tcPr>
          <w:p w14:paraId="565F85AB">
            <w:pPr>
              <w:tabs>
                <w:tab w:val="left" w:pos="720"/>
              </w:tabs>
              <w:spacing w:line="300" w:lineRule="auto"/>
              <w:jc w:val="center"/>
              <w:rPr>
                <w:rFonts w:hint="eastAsia" w:ascii="宋体" w:hAnsi="宋体" w:cs="Arial"/>
              </w:rPr>
            </w:pPr>
          </w:p>
        </w:tc>
        <w:tc>
          <w:tcPr>
            <w:tcW w:w="5812" w:type="dxa"/>
            <w:vAlign w:val="center"/>
          </w:tcPr>
          <w:p w14:paraId="2997E5A3">
            <w:pPr>
              <w:tabs>
                <w:tab w:val="left" w:pos="720"/>
              </w:tabs>
              <w:spacing w:line="300" w:lineRule="auto"/>
              <w:jc w:val="left"/>
              <w:rPr>
                <w:rFonts w:hint="eastAsia" w:ascii="宋体" w:hAnsi="宋体"/>
              </w:rPr>
            </w:pPr>
            <w:r>
              <w:rPr>
                <w:rFonts w:hint="eastAsia" w:ascii="宋体" w:hAnsi="宋体" w:cs="Arial"/>
              </w:rPr>
              <w:t>超过一定规模的危大工程对应的安全生产标准化增加措施费</w:t>
            </w:r>
          </w:p>
        </w:tc>
        <w:tc>
          <w:tcPr>
            <w:tcW w:w="1134" w:type="dxa"/>
            <w:vAlign w:val="center"/>
          </w:tcPr>
          <w:p w14:paraId="43516300">
            <w:pPr>
              <w:tabs>
                <w:tab w:val="left" w:pos="720"/>
              </w:tabs>
              <w:spacing w:line="300" w:lineRule="auto"/>
              <w:jc w:val="center"/>
              <w:rPr>
                <w:rFonts w:hint="eastAsia" w:ascii="宋体" w:hAnsi="宋体" w:cs="Arial"/>
              </w:rPr>
            </w:pPr>
          </w:p>
        </w:tc>
        <w:tc>
          <w:tcPr>
            <w:tcW w:w="1276" w:type="dxa"/>
          </w:tcPr>
          <w:p w14:paraId="244FC71A">
            <w:pPr>
              <w:tabs>
                <w:tab w:val="left" w:pos="720"/>
              </w:tabs>
              <w:spacing w:line="300" w:lineRule="auto"/>
              <w:jc w:val="center"/>
              <w:rPr>
                <w:rFonts w:hint="eastAsia" w:ascii="宋体" w:hAnsi="宋体" w:cs="Arial"/>
              </w:rPr>
            </w:pPr>
          </w:p>
        </w:tc>
        <w:tc>
          <w:tcPr>
            <w:tcW w:w="850" w:type="dxa"/>
          </w:tcPr>
          <w:p w14:paraId="2395EA97">
            <w:pPr>
              <w:tabs>
                <w:tab w:val="left" w:pos="720"/>
              </w:tabs>
              <w:spacing w:line="300" w:lineRule="auto"/>
              <w:jc w:val="center"/>
              <w:rPr>
                <w:rFonts w:hint="eastAsia" w:ascii="宋体" w:hAnsi="宋体" w:cs="Arial"/>
              </w:rPr>
            </w:pPr>
          </w:p>
        </w:tc>
        <w:tc>
          <w:tcPr>
            <w:tcW w:w="851" w:type="dxa"/>
          </w:tcPr>
          <w:p w14:paraId="49557AE5">
            <w:pPr>
              <w:tabs>
                <w:tab w:val="left" w:pos="720"/>
              </w:tabs>
              <w:spacing w:line="300" w:lineRule="auto"/>
              <w:jc w:val="center"/>
              <w:rPr>
                <w:rFonts w:hint="eastAsia" w:ascii="宋体" w:hAnsi="宋体" w:cs="Arial"/>
              </w:rPr>
            </w:pPr>
          </w:p>
        </w:tc>
        <w:tc>
          <w:tcPr>
            <w:tcW w:w="1134" w:type="dxa"/>
          </w:tcPr>
          <w:p w14:paraId="6F588D70">
            <w:pPr>
              <w:tabs>
                <w:tab w:val="left" w:pos="720"/>
              </w:tabs>
              <w:spacing w:line="300" w:lineRule="auto"/>
              <w:jc w:val="center"/>
              <w:rPr>
                <w:rFonts w:hint="eastAsia" w:ascii="宋体" w:hAnsi="宋体" w:cs="Arial"/>
              </w:rPr>
            </w:pPr>
          </w:p>
        </w:tc>
        <w:tc>
          <w:tcPr>
            <w:tcW w:w="1134" w:type="dxa"/>
            <w:vAlign w:val="center"/>
          </w:tcPr>
          <w:p w14:paraId="3336F142">
            <w:pPr>
              <w:tabs>
                <w:tab w:val="left" w:pos="720"/>
              </w:tabs>
              <w:spacing w:line="300" w:lineRule="auto"/>
              <w:jc w:val="center"/>
              <w:rPr>
                <w:rFonts w:hint="eastAsia" w:ascii="宋体" w:hAnsi="宋体" w:cs="Arial"/>
              </w:rPr>
            </w:pPr>
          </w:p>
        </w:tc>
      </w:tr>
      <w:tr w14:paraId="530D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64796908">
            <w:pPr>
              <w:tabs>
                <w:tab w:val="left" w:pos="720"/>
              </w:tabs>
              <w:spacing w:line="300" w:lineRule="auto"/>
              <w:jc w:val="center"/>
              <w:rPr>
                <w:rFonts w:hint="eastAsia" w:ascii="宋体" w:hAnsi="宋体" w:cs="宋体"/>
              </w:rPr>
            </w:pPr>
            <w:r>
              <w:rPr>
                <w:rFonts w:hint="eastAsia" w:ascii="宋体" w:hAnsi="宋体" w:cs="宋体"/>
              </w:rPr>
              <w:t>2.2</w:t>
            </w:r>
          </w:p>
        </w:tc>
        <w:tc>
          <w:tcPr>
            <w:tcW w:w="638" w:type="dxa"/>
            <w:vAlign w:val="center"/>
          </w:tcPr>
          <w:p w14:paraId="20BF41EF">
            <w:pPr>
              <w:tabs>
                <w:tab w:val="left" w:pos="720"/>
              </w:tabs>
              <w:spacing w:line="300" w:lineRule="auto"/>
              <w:jc w:val="center"/>
              <w:rPr>
                <w:rFonts w:hint="eastAsia" w:ascii="宋体" w:hAnsi="宋体" w:cs="Arial"/>
              </w:rPr>
            </w:pPr>
          </w:p>
        </w:tc>
        <w:tc>
          <w:tcPr>
            <w:tcW w:w="5812" w:type="dxa"/>
            <w:vAlign w:val="center"/>
          </w:tcPr>
          <w:p w14:paraId="6451221F">
            <w:pPr>
              <w:tabs>
                <w:tab w:val="left" w:pos="720"/>
              </w:tabs>
              <w:spacing w:line="300" w:lineRule="auto"/>
              <w:jc w:val="left"/>
              <w:rPr>
                <w:rFonts w:hint="eastAsia" w:ascii="宋体" w:hAnsi="宋体"/>
              </w:rPr>
            </w:pPr>
            <w:r>
              <w:rPr>
                <w:rFonts w:hint="eastAsia" w:ascii="宋体" w:hAnsi="宋体"/>
              </w:rPr>
              <w:t>其他特殊安全生产标准化措施费</w:t>
            </w:r>
          </w:p>
        </w:tc>
        <w:tc>
          <w:tcPr>
            <w:tcW w:w="1134" w:type="dxa"/>
            <w:vAlign w:val="center"/>
          </w:tcPr>
          <w:p w14:paraId="1796F73A">
            <w:pPr>
              <w:tabs>
                <w:tab w:val="left" w:pos="720"/>
              </w:tabs>
              <w:spacing w:line="300" w:lineRule="auto"/>
              <w:jc w:val="center"/>
              <w:rPr>
                <w:rFonts w:hint="eastAsia" w:ascii="宋体" w:hAnsi="宋体" w:cs="Arial"/>
              </w:rPr>
            </w:pPr>
          </w:p>
        </w:tc>
        <w:tc>
          <w:tcPr>
            <w:tcW w:w="1276" w:type="dxa"/>
          </w:tcPr>
          <w:p w14:paraId="15971822">
            <w:pPr>
              <w:tabs>
                <w:tab w:val="left" w:pos="720"/>
              </w:tabs>
              <w:spacing w:line="300" w:lineRule="auto"/>
              <w:jc w:val="center"/>
              <w:rPr>
                <w:rFonts w:hint="eastAsia" w:ascii="宋体" w:hAnsi="宋体" w:cs="Arial"/>
              </w:rPr>
            </w:pPr>
          </w:p>
        </w:tc>
        <w:tc>
          <w:tcPr>
            <w:tcW w:w="850" w:type="dxa"/>
          </w:tcPr>
          <w:p w14:paraId="60857C55">
            <w:pPr>
              <w:tabs>
                <w:tab w:val="left" w:pos="720"/>
              </w:tabs>
              <w:spacing w:line="300" w:lineRule="auto"/>
              <w:jc w:val="center"/>
              <w:rPr>
                <w:rFonts w:hint="eastAsia" w:ascii="宋体" w:hAnsi="宋体" w:cs="Arial"/>
              </w:rPr>
            </w:pPr>
          </w:p>
        </w:tc>
        <w:tc>
          <w:tcPr>
            <w:tcW w:w="851" w:type="dxa"/>
          </w:tcPr>
          <w:p w14:paraId="7BFFBA9E">
            <w:pPr>
              <w:tabs>
                <w:tab w:val="left" w:pos="720"/>
              </w:tabs>
              <w:spacing w:line="300" w:lineRule="auto"/>
              <w:jc w:val="center"/>
              <w:rPr>
                <w:rFonts w:hint="eastAsia" w:ascii="宋体" w:hAnsi="宋体" w:cs="Arial"/>
              </w:rPr>
            </w:pPr>
          </w:p>
        </w:tc>
        <w:tc>
          <w:tcPr>
            <w:tcW w:w="1134" w:type="dxa"/>
          </w:tcPr>
          <w:p w14:paraId="1CA73543">
            <w:pPr>
              <w:tabs>
                <w:tab w:val="left" w:pos="720"/>
              </w:tabs>
              <w:spacing w:line="300" w:lineRule="auto"/>
              <w:jc w:val="center"/>
              <w:rPr>
                <w:rFonts w:hint="eastAsia" w:ascii="宋体" w:hAnsi="宋体" w:cs="Arial"/>
              </w:rPr>
            </w:pPr>
          </w:p>
        </w:tc>
        <w:tc>
          <w:tcPr>
            <w:tcW w:w="1134" w:type="dxa"/>
            <w:vAlign w:val="center"/>
          </w:tcPr>
          <w:p w14:paraId="55B31A8A">
            <w:pPr>
              <w:tabs>
                <w:tab w:val="left" w:pos="720"/>
              </w:tabs>
              <w:spacing w:line="300" w:lineRule="auto"/>
              <w:jc w:val="center"/>
              <w:rPr>
                <w:rFonts w:hint="eastAsia" w:ascii="宋体" w:hAnsi="宋体" w:cs="Arial"/>
              </w:rPr>
            </w:pPr>
          </w:p>
        </w:tc>
      </w:tr>
      <w:tr w14:paraId="21FB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A32F784">
            <w:pPr>
              <w:tabs>
                <w:tab w:val="left" w:pos="720"/>
              </w:tabs>
              <w:spacing w:line="300" w:lineRule="auto"/>
              <w:jc w:val="center"/>
              <w:rPr>
                <w:rFonts w:hint="eastAsia" w:ascii="宋体" w:hAnsi="宋体" w:cs="宋体"/>
              </w:rPr>
            </w:pPr>
          </w:p>
        </w:tc>
        <w:tc>
          <w:tcPr>
            <w:tcW w:w="638" w:type="dxa"/>
            <w:vAlign w:val="center"/>
          </w:tcPr>
          <w:p w14:paraId="704E68B4">
            <w:pPr>
              <w:tabs>
                <w:tab w:val="left" w:pos="720"/>
              </w:tabs>
              <w:spacing w:line="300" w:lineRule="auto"/>
              <w:jc w:val="center"/>
              <w:rPr>
                <w:rFonts w:hint="eastAsia" w:ascii="宋体" w:hAnsi="宋体" w:cs="Arial"/>
              </w:rPr>
            </w:pPr>
          </w:p>
        </w:tc>
        <w:tc>
          <w:tcPr>
            <w:tcW w:w="5812" w:type="dxa"/>
            <w:vAlign w:val="center"/>
          </w:tcPr>
          <w:p w14:paraId="0B13B4DC">
            <w:pPr>
              <w:tabs>
                <w:tab w:val="left" w:pos="720"/>
              </w:tabs>
              <w:spacing w:line="300" w:lineRule="auto"/>
              <w:jc w:val="left"/>
              <w:rPr>
                <w:rFonts w:hint="eastAsia" w:ascii="宋体" w:hAnsi="宋体"/>
              </w:rPr>
            </w:pPr>
          </w:p>
        </w:tc>
        <w:tc>
          <w:tcPr>
            <w:tcW w:w="1134" w:type="dxa"/>
            <w:vAlign w:val="center"/>
          </w:tcPr>
          <w:p w14:paraId="0E0E0BF4">
            <w:pPr>
              <w:tabs>
                <w:tab w:val="left" w:pos="720"/>
              </w:tabs>
              <w:spacing w:line="300" w:lineRule="auto"/>
              <w:jc w:val="center"/>
              <w:rPr>
                <w:rFonts w:hint="eastAsia" w:ascii="宋体" w:hAnsi="宋体" w:cs="Arial"/>
              </w:rPr>
            </w:pPr>
          </w:p>
        </w:tc>
        <w:tc>
          <w:tcPr>
            <w:tcW w:w="1276" w:type="dxa"/>
          </w:tcPr>
          <w:p w14:paraId="4BED53AD">
            <w:pPr>
              <w:tabs>
                <w:tab w:val="left" w:pos="720"/>
              </w:tabs>
              <w:spacing w:line="300" w:lineRule="auto"/>
              <w:jc w:val="center"/>
              <w:rPr>
                <w:rFonts w:hint="eastAsia" w:ascii="宋体" w:hAnsi="宋体" w:cs="Arial"/>
              </w:rPr>
            </w:pPr>
          </w:p>
        </w:tc>
        <w:tc>
          <w:tcPr>
            <w:tcW w:w="850" w:type="dxa"/>
          </w:tcPr>
          <w:p w14:paraId="6AAFEAFD">
            <w:pPr>
              <w:tabs>
                <w:tab w:val="left" w:pos="720"/>
              </w:tabs>
              <w:spacing w:line="300" w:lineRule="auto"/>
              <w:jc w:val="center"/>
              <w:rPr>
                <w:rFonts w:hint="eastAsia" w:ascii="宋体" w:hAnsi="宋体" w:cs="Arial"/>
              </w:rPr>
            </w:pPr>
          </w:p>
        </w:tc>
        <w:tc>
          <w:tcPr>
            <w:tcW w:w="851" w:type="dxa"/>
          </w:tcPr>
          <w:p w14:paraId="79D6CF43">
            <w:pPr>
              <w:tabs>
                <w:tab w:val="left" w:pos="720"/>
              </w:tabs>
              <w:spacing w:line="300" w:lineRule="auto"/>
              <w:jc w:val="center"/>
              <w:rPr>
                <w:rFonts w:hint="eastAsia" w:ascii="宋体" w:hAnsi="宋体" w:cs="Arial"/>
              </w:rPr>
            </w:pPr>
          </w:p>
        </w:tc>
        <w:tc>
          <w:tcPr>
            <w:tcW w:w="1134" w:type="dxa"/>
          </w:tcPr>
          <w:p w14:paraId="40DA37FF">
            <w:pPr>
              <w:tabs>
                <w:tab w:val="left" w:pos="720"/>
              </w:tabs>
              <w:spacing w:line="300" w:lineRule="auto"/>
              <w:jc w:val="center"/>
              <w:rPr>
                <w:rFonts w:hint="eastAsia" w:ascii="宋体" w:hAnsi="宋体" w:cs="Arial"/>
              </w:rPr>
            </w:pPr>
          </w:p>
        </w:tc>
        <w:tc>
          <w:tcPr>
            <w:tcW w:w="1134" w:type="dxa"/>
            <w:vAlign w:val="center"/>
          </w:tcPr>
          <w:p w14:paraId="0EA318D1">
            <w:pPr>
              <w:tabs>
                <w:tab w:val="left" w:pos="720"/>
              </w:tabs>
              <w:spacing w:line="300" w:lineRule="auto"/>
              <w:jc w:val="center"/>
              <w:rPr>
                <w:rFonts w:hint="eastAsia" w:ascii="宋体" w:hAnsi="宋体" w:cs="Arial"/>
              </w:rPr>
            </w:pPr>
          </w:p>
        </w:tc>
      </w:tr>
      <w:tr w14:paraId="2A28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24D4233">
            <w:pPr>
              <w:tabs>
                <w:tab w:val="left" w:pos="720"/>
              </w:tabs>
              <w:spacing w:line="300" w:lineRule="auto"/>
              <w:jc w:val="center"/>
              <w:rPr>
                <w:rFonts w:hint="eastAsia" w:ascii="宋体" w:hAnsi="宋体" w:cs="宋体"/>
              </w:rPr>
            </w:pPr>
          </w:p>
        </w:tc>
        <w:tc>
          <w:tcPr>
            <w:tcW w:w="638" w:type="dxa"/>
            <w:vAlign w:val="center"/>
          </w:tcPr>
          <w:p w14:paraId="78F18912">
            <w:pPr>
              <w:tabs>
                <w:tab w:val="left" w:pos="720"/>
              </w:tabs>
              <w:spacing w:line="300" w:lineRule="auto"/>
              <w:jc w:val="center"/>
              <w:rPr>
                <w:rFonts w:hint="eastAsia" w:ascii="宋体" w:hAnsi="宋体" w:cs="Arial"/>
              </w:rPr>
            </w:pPr>
          </w:p>
        </w:tc>
        <w:tc>
          <w:tcPr>
            <w:tcW w:w="5812" w:type="dxa"/>
            <w:vAlign w:val="center"/>
          </w:tcPr>
          <w:p w14:paraId="652482FB">
            <w:pPr>
              <w:tabs>
                <w:tab w:val="left" w:pos="720"/>
              </w:tabs>
              <w:spacing w:line="300" w:lineRule="auto"/>
              <w:jc w:val="left"/>
              <w:rPr>
                <w:rFonts w:hint="eastAsia" w:ascii="宋体" w:hAnsi="宋体"/>
              </w:rPr>
            </w:pPr>
          </w:p>
        </w:tc>
        <w:tc>
          <w:tcPr>
            <w:tcW w:w="1134" w:type="dxa"/>
            <w:vAlign w:val="center"/>
          </w:tcPr>
          <w:p w14:paraId="44C1B25F">
            <w:pPr>
              <w:tabs>
                <w:tab w:val="left" w:pos="720"/>
              </w:tabs>
              <w:spacing w:line="300" w:lineRule="auto"/>
              <w:jc w:val="center"/>
              <w:rPr>
                <w:rFonts w:hint="eastAsia" w:ascii="宋体" w:hAnsi="宋体" w:cs="Arial"/>
              </w:rPr>
            </w:pPr>
          </w:p>
        </w:tc>
        <w:tc>
          <w:tcPr>
            <w:tcW w:w="1276" w:type="dxa"/>
          </w:tcPr>
          <w:p w14:paraId="55E4C286">
            <w:pPr>
              <w:tabs>
                <w:tab w:val="left" w:pos="720"/>
              </w:tabs>
              <w:spacing w:line="300" w:lineRule="auto"/>
              <w:jc w:val="center"/>
              <w:rPr>
                <w:rFonts w:hint="eastAsia" w:ascii="宋体" w:hAnsi="宋体" w:cs="Arial"/>
              </w:rPr>
            </w:pPr>
          </w:p>
        </w:tc>
        <w:tc>
          <w:tcPr>
            <w:tcW w:w="850" w:type="dxa"/>
          </w:tcPr>
          <w:p w14:paraId="44076A9E">
            <w:pPr>
              <w:tabs>
                <w:tab w:val="left" w:pos="720"/>
              </w:tabs>
              <w:spacing w:line="300" w:lineRule="auto"/>
              <w:jc w:val="center"/>
              <w:rPr>
                <w:rFonts w:hint="eastAsia" w:ascii="宋体" w:hAnsi="宋体" w:cs="Arial"/>
              </w:rPr>
            </w:pPr>
          </w:p>
        </w:tc>
        <w:tc>
          <w:tcPr>
            <w:tcW w:w="851" w:type="dxa"/>
          </w:tcPr>
          <w:p w14:paraId="6B92045D">
            <w:pPr>
              <w:tabs>
                <w:tab w:val="left" w:pos="720"/>
              </w:tabs>
              <w:spacing w:line="300" w:lineRule="auto"/>
              <w:jc w:val="center"/>
              <w:rPr>
                <w:rFonts w:hint="eastAsia" w:ascii="宋体" w:hAnsi="宋体" w:cs="Arial"/>
              </w:rPr>
            </w:pPr>
          </w:p>
        </w:tc>
        <w:tc>
          <w:tcPr>
            <w:tcW w:w="1134" w:type="dxa"/>
          </w:tcPr>
          <w:p w14:paraId="5BBE633D">
            <w:pPr>
              <w:tabs>
                <w:tab w:val="left" w:pos="720"/>
              </w:tabs>
              <w:spacing w:line="300" w:lineRule="auto"/>
              <w:jc w:val="center"/>
              <w:rPr>
                <w:rFonts w:hint="eastAsia" w:ascii="宋体" w:hAnsi="宋体" w:cs="Arial"/>
              </w:rPr>
            </w:pPr>
          </w:p>
        </w:tc>
        <w:tc>
          <w:tcPr>
            <w:tcW w:w="1134" w:type="dxa"/>
            <w:vAlign w:val="center"/>
          </w:tcPr>
          <w:p w14:paraId="31F1F3F4">
            <w:pPr>
              <w:tabs>
                <w:tab w:val="left" w:pos="720"/>
              </w:tabs>
              <w:spacing w:line="300" w:lineRule="auto"/>
              <w:jc w:val="center"/>
              <w:rPr>
                <w:rFonts w:hint="eastAsia" w:ascii="宋体" w:hAnsi="宋体" w:cs="Arial"/>
              </w:rPr>
            </w:pPr>
          </w:p>
        </w:tc>
      </w:tr>
      <w:tr w14:paraId="6953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71D51F67">
            <w:pPr>
              <w:tabs>
                <w:tab w:val="left" w:pos="720"/>
              </w:tabs>
              <w:spacing w:line="300" w:lineRule="auto"/>
              <w:jc w:val="center"/>
              <w:rPr>
                <w:rFonts w:hint="eastAsia" w:ascii="宋体" w:hAnsi="宋体" w:cs="宋体"/>
              </w:rPr>
            </w:pPr>
          </w:p>
        </w:tc>
        <w:tc>
          <w:tcPr>
            <w:tcW w:w="638" w:type="dxa"/>
            <w:vAlign w:val="center"/>
          </w:tcPr>
          <w:p w14:paraId="1822A1C4">
            <w:pPr>
              <w:tabs>
                <w:tab w:val="left" w:pos="720"/>
              </w:tabs>
              <w:spacing w:line="300" w:lineRule="auto"/>
              <w:jc w:val="center"/>
              <w:rPr>
                <w:rFonts w:hint="eastAsia" w:ascii="宋体" w:hAnsi="宋体" w:cs="Arial"/>
              </w:rPr>
            </w:pPr>
          </w:p>
        </w:tc>
        <w:tc>
          <w:tcPr>
            <w:tcW w:w="5812" w:type="dxa"/>
            <w:vAlign w:val="center"/>
          </w:tcPr>
          <w:p w14:paraId="03A48CB0">
            <w:pPr>
              <w:tabs>
                <w:tab w:val="left" w:pos="720"/>
              </w:tabs>
              <w:spacing w:line="300" w:lineRule="auto"/>
              <w:jc w:val="left"/>
              <w:rPr>
                <w:rFonts w:hint="eastAsia" w:ascii="宋体" w:hAnsi="宋体"/>
              </w:rPr>
            </w:pPr>
          </w:p>
        </w:tc>
        <w:tc>
          <w:tcPr>
            <w:tcW w:w="1134" w:type="dxa"/>
            <w:vAlign w:val="center"/>
          </w:tcPr>
          <w:p w14:paraId="5AB5DD0E">
            <w:pPr>
              <w:tabs>
                <w:tab w:val="left" w:pos="720"/>
              </w:tabs>
              <w:spacing w:line="300" w:lineRule="auto"/>
              <w:jc w:val="center"/>
              <w:rPr>
                <w:rFonts w:hint="eastAsia" w:ascii="宋体" w:hAnsi="宋体" w:cs="Arial"/>
              </w:rPr>
            </w:pPr>
          </w:p>
        </w:tc>
        <w:tc>
          <w:tcPr>
            <w:tcW w:w="1276" w:type="dxa"/>
          </w:tcPr>
          <w:p w14:paraId="0DEE46DE">
            <w:pPr>
              <w:tabs>
                <w:tab w:val="left" w:pos="720"/>
              </w:tabs>
              <w:spacing w:line="300" w:lineRule="auto"/>
              <w:jc w:val="center"/>
              <w:rPr>
                <w:rFonts w:hint="eastAsia" w:ascii="宋体" w:hAnsi="宋体" w:cs="Arial"/>
              </w:rPr>
            </w:pPr>
          </w:p>
        </w:tc>
        <w:tc>
          <w:tcPr>
            <w:tcW w:w="850" w:type="dxa"/>
          </w:tcPr>
          <w:p w14:paraId="092171E4">
            <w:pPr>
              <w:tabs>
                <w:tab w:val="left" w:pos="720"/>
              </w:tabs>
              <w:spacing w:line="300" w:lineRule="auto"/>
              <w:jc w:val="center"/>
              <w:rPr>
                <w:rFonts w:hint="eastAsia" w:ascii="宋体" w:hAnsi="宋体" w:cs="Arial"/>
              </w:rPr>
            </w:pPr>
          </w:p>
        </w:tc>
        <w:tc>
          <w:tcPr>
            <w:tcW w:w="851" w:type="dxa"/>
          </w:tcPr>
          <w:p w14:paraId="631AF6FE">
            <w:pPr>
              <w:tabs>
                <w:tab w:val="left" w:pos="720"/>
              </w:tabs>
              <w:spacing w:line="300" w:lineRule="auto"/>
              <w:jc w:val="center"/>
              <w:rPr>
                <w:rFonts w:hint="eastAsia" w:ascii="宋体" w:hAnsi="宋体" w:cs="Arial"/>
              </w:rPr>
            </w:pPr>
          </w:p>
        </w:tc>
        <w:tc>
          <w:tcPr>
            <w:tcW w:w="1134" w:type="dxa"/>
          </w:tcPr>
          <w:p w14:paraId="1C824CD6">
            <w:pPr>
              <w:tabs>
                <w:tab w:val="left" w:pos="720"/>
              </w:tabs>
              <w:spacing w:line="300" w:lineRule="auto"/>
              <w:jc w:val="center"/>
              <w:rPr>
                <w:rFonts w:hint="eastAsia" w:ascii="宋体" w:hAnsi="宋体" w:cs="Arial"/>
              </w:rPr>
            </w:pPr>
          </w:p>
        </w:tc>
        <w:tc>
          <w:tcPr>
            <w:tcW w:w="1134" w:type="dxa"/>
            <w:vAlign w:val="center"/>
          </w:tcPr>
          <w:p w14:paraId="4DCA6A0F">
            <w:pPr>
              <w:tabs>
                <w:tab w:val="left" w:pos="720"/>
              </w:tabs>
              <w:spacing w:line="300" w:lineRule="auto"/>
              <w:jc w:val="center"/>
              <w:rPr>
                <w:rFonts w:hint="eastAsia" w:ascii="宋体" w:hAnsi="宋体" w:cs="Arial"/>
              </w:rPr>
            </w:pPr>
          </w:p>
        </w:tc>
      </w:tr>
      <w:tr w14:paraId="53EF8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48BE08F1">
            <w:pPr>
              <w:tabs>
                <w:tab w:val="left" w:pos="720"/>
              </w:tabs>
              <w:spacing w:line="300" w:lineRule="auto"/>
              <w:jc w:val="center"/>
              <w:rPr>
                <w:rFonts w:hint="eastAsia" w:ascii="宋体" w:hAnsi="宋体" w:cs="宋体"/>
              </w:rPr>
            </w:pPr>
          </w:p>
        </w:tc>
        <w:tc>
          <w:tcPr>
            <w:tcW w:w="638" w:type="dxa"/>
            <w:vAlign w:val="center"/>
          </w:tcPr>
          <w:p w14:paraId="3D69D99F">
            <w:pPr>
              <w:tabs>
                <w:tab w:val="left" w:pos="720"/>
              </w:tabs>
              <w:spacing w:line="300" w:lineRule="auto"/>
              <w:jc w:val="center"/>
              <w:rPr>
                <w:rFonts w:hint="eastAsia" w:ascii="宋体" w:hAnsi="宋体" w:cs="Arial"/>
              </w:rPr>
            </w:pPr>
          </w:p>
        </w:tc>
        <w:tc>
          <w:tcPr>
            <w:tcW w:w="5812" w:type="dxa"/>
            <w:vAlign w:val="center"/>
          </w:tcPr>
          <w:p w14:paraId="20CE7AF6">
            <w:pPr>
              <w:tabs>
                <w:tab w:val="left" w:pos="720"/>
              </w:tabs>
              <w:spacing w:line="300" w:lineRule="auto"/>
              <w:jc w:val="left"/>
              <w:rPr>
                <w:rFonts w:hint="eastAsia" w:ascii="宋体" w:hAnsi="宋体"/>
              </w:rPr>
            </w:pPr>
          </w:p>
        </w:tc>
        <w:tc>
          <w:tcPr>
            <w:tcW w:w="1134" w:type="dxa"/>
            <w:vAlign w:val="center"/>
          </w:tcPr>
          <w:p w14:paraId="2C4FECCF">
            <w:pPr>
              <w:tabs>
                <w:tab w:val="left" w:pos="720"/>
              </w:tabs>
              <w:spacing w:line="300" w:lineRule="auto"/>
              <w:jc w:val="center"/>
              <w:rPr>
                <w:rFonts w:hint="eastAsia" w:ascii="宋体" w:hAnsi="宋体" w:cs="Arial"/>
              </w:rPr>
            </w:pPr>
          </w:p>
        </w:tc>
        <w:tc>
          <w:tcPr>
            <w:tcW w:w="1276" w:type="dxa"/>
          </w:tcPr>
          <w:p w14:paraId="113C98F2">
            <w:pPr>
              <w:tabs>
                <w:tab w:val="left" w:pos="720"/>
              </w:tabs>
              <w:spacing w:line="300" w:lineRule="auto"/>
              <w:jc w:val="center"/>
              <w:rPr>
                <w:rFonts w:hint="eastAsia" w:ascii="宋体" w:hAnsi="宋体" w:cs="Arial"/>
              </w:rPr>
            </w:pPr>
          </w:p>
        </w:tc>
        <w:tc>
          <w:tcPr>
            <w:tcW w:w="850" w:type="dxa"/>
          </w:tcPr>
          <w:p w14:paraId="5CC423ED">
            <w:pPr>
              <w:tabs>
                <w:tab w:val="left" w:pos="720"/>
              </w:tabs>
              <w:spacing w:line="300" w:lineRule="auto"/>
              <w:jc w:val="center"/>
              <w:rPr>
                <w:rFonts w:hint="eastAsia" w:ascii="宋体" w:hAnsi="宋体" w:cs="Arial"/>
              </w:rPr>
            </w:pPr>
          </w:p>
        </w:tc>
        <w:tc>
          <w:tcPr>
            <w:tcW w:w="851" w:type="dxa"/>
          </w:tcPr>
          <w:p w14:paraId="6BA314C9">
            <w:pPr>
              <w:tabs>
                <w:tab w:val="left" w:pos="720"/>
              </w:tabs>
              <w:spacing w:line="300" w:lineRule="auto"/>
              <w:jc w:val="center"/>
              <w:rPr>
                <w:rFonts w:hint="eastAsia" w:ascii="宋体" w:hAnsi="宋体" w:cs="Arial"/>
              </w:rPr>
            </w:pPr>
          </w:p>
        </w:tc>
        <w:tc>
          <w:tcPr>
            <w:tcW w:w="1134" w:type="dxa"/>
          </w:tcPr>
          <w:p w14:paraId="6A614D1E">
            <w:pPr>
              <w:tabs>
                <w:tab w:val="left" w:pos="720"/>
              </w:tabs>
              <w:spacing w:line="300" w:lineRule="auto"/>
              <w:jc w:val="center"/>
              <w:rPr>
                <w:rFonts w:hint="eastAsia" w:ascii="宋体" w:hAnsi="宋体" w:cs="Arial"/>
              </w:rPr>
            </w:pPr>
          </w:p>
        </w:tc>
        <w:tc>
          <w:tcPr>
            <w:tcW w:w="1134" w:type="dxa"/>
            <w:vAlign w:val="center"/>
          </w:tcPr>
          <w:p w14:paraId="31D85988">
            <w:pPr>
              <w:tabs>
                <w:tab w:val="left" w:pos="720"/>
              </w:tabs>
              <w:spacing w:line="300" w:lineRule="auto"/>
              <w:jc w:val="center"/>
              <w:rPr>
                <w:rFonts w:hint="eastAsia" w:ascii="宋体" w:hAnsi="宋体" w:cs="Arial"/>
              </w:rPr>
            </w:pPr>
          </w:p>
        </w:tc>
      </w:tr>
      <w:tr w14:paraId="6C70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0" w:type="dxa"/>
            <w:gridSpan w:val="3"/>
          </w:tcPr>
          <w:p w14:paraId="26A347E6">
            <w:pPr>
              <w:tabs>
                <w:tab w:val="left" w:pos="720"/>
              </w:tabs>
              <w:spacing w:line="300" w:lineRule="auto"/>
              <w:jc w:val="center"/>
              <w:rPr>
                <w:rFonts w:hint="eastAsia" w:ascii="宋体" w:hAnsi="宋体" w:cs="Arial"/>
              </w:rPr>
            </w:pPr>
            <w:r>
              <w:rPr>
                <w:rFonts w:hint="eastAsia" w:ascii="宋体" w:hAnsi="宋体" w:cs="Arial"/>
              </w:rPr>
              <w:t>合    计</w:t>
            </w:r>
          </w:p>
        </w:tc>
        <w:tc>
          <w:tcPr>
            <w:tcW w:w="1134" w:type="dxa"/>
            <w:vAlign w:val="center"/>
          </w:tcPr>
          <w:p w14:paraId="610A1161">
            <w:pPr>
              <w:tabs>
                <w:tab w:val="left" w:pos="720"/>
              </w:tabs>
              <w:spacing w:line="300" w:lineRule="auto"/>
              <w:jc w:val="center"/>
              <w:rPr>
                <w:rFonts w:hint="eastAsia" w:ascii="宋体" w:hAnsi="宋体" w:cs="Arial"/>
              </w:rPr>
            </w:pPr>
          </w:p>
        </w:tc>
        <w:tc>
          <w:tcPr>
            <w:tcW w:w="1276" w:type="dxa"/>
            <w:vAlign w:val="center"/>
          </w:tcPr>
          <w:p w14:paraId="5A49935F">
            <w:pPr>
              <w:tabs>
                <w:tab w:val="left" w:pos="720"/>
              </w:tabs>
              <w:spacing w:line="300" w:lineRule="auto"/>
              <w:jc w:val="center"/>
              <w:rPr>
                <w:rFonts w:hint="eastAsia" w:ascii="宋体" w:hAnsi="宋体" w:cs="Arial"/>
              </w:rPr>
            </w:pPr>
          </w:p>
        </w:tc>
        <w:tc>
          <w:tcPr>
            <w:tcW w:w="850" w:type="dxa"/>
          </w:tcPr>
          <w:p w14:paraId="53A79B3F">
            <w:pPr>
              <w:tabs>
                <w:tab w:val="left" w:pos="720"/>
              </w:tabs>
              <w:spacing w:line="300" w:lineRule="auto"/>
              <w:jc w:val="center"/>
              <w:rPr>
                <w:rFonts w:hint="eastAsia" w:ascii="宋体" w:hAnsi="宋体" w:cs="Arial"/>
              </w:rPr>
            </w:pPr>
          </w:p>
        </w:tc>
        <w:tc>
          <w:tcPr>
            <w:tcW w:w="851" w:type="dxa"/>
          </w:tcPr>
          <w:p w14:paraId="5FFBA3C4">
            <w:pPr>
              <w:tabs>
                <w:tab w:val="left" w:pos="720"/>
              </w:tabs>
              <w:spacing w:line="300" w:lineRule="auto"/>
              <w:jc w:val="center"/>
              <w:rPr>
                <w:rFonts w:hint="eastAsia" w:ascii="宋体" w:hAnsi="宋体" w:cs="Arial"/>
              </w:rPr>
            </w:pPr>
          </w:p>
        </w:tc>
        <w:tc>
          <w:tcPr>
            <w:tcW w:w="1134" w:type="dxa"/>
          </w:tcPr>
          <w:p w14:paraId="53C674E9">
            <w:pPr>
              <w:tabs>
                <w:tab w:val="left" w:pos="720"/>
              </w:tabs>
              <w:spacing w:line="300" w:lineRule="auto"/>
              <w:jc w:val="center"/>
              <w:rPr>
                <w:rFonts w:hint="eastAsia" w:ascii="宋体" w:hAnsi="宋体" w:cs="Arial"/>
              </w:rPr>
            </w:pPr>
          </w:p>
        </w:tc>
        <w:tc>
          <w:tcPr>
            <w:tcW w:w="1134" w:type="dxa"/>
            <w:vAlign w:val="center"/>
          </w:tcPr>
          <w:p w14:paraId="7F7FFF42">
            <w:pPr>
              <w:tabs>
                <w:tab w:val="left" w:pos="720"/>
              </w:tabs>
              <w:spacing w:line="300" w:lineRule="auto"/>
              <w:jc w:val="center"/>
              <w:rPr>
                <w:rFonts w:hint="eastAsia" w:ascii="宋体" w:hAnsi="宋体" w:cs="Arial"/>
              </w:rPr>
            </w:pPr>
          </w:p>
        </w:tc>
      </w:tr>
    </w:tbl>
    <w:p w14:paraId="34076125">
      <w:pPr>
        <w:tabs>
          <w:tab w:val="left" w:pos="1276"/>
        </w:tabs>
        <w:spacing w:before="24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依据表“4.9-3措施项目清单价格组成分析表”，在“实际成本”“企业管理费”“利润”填写对应数值。并逐项在表“4.9-3措施项目清单价格组成分析表”中列明施工方案出处及计算方法。</w:t>
      </w:r>
    </w:p>
    <w:p w14:paraId="1A26A37B">
      <w:pPr>
        <w:tabs>
          <w:tab w:val="left" w:pos="1276"/>
        </w:tabs>
        <w:ind w:left="705" w:leftChars="202" w:hanging="281" w:hangingChars="134"/>
        <w:rPr>
          <w:rFonts w:hint="eastAsia" w:ascii="宋体" w:hAnsi="宋体" w:cs="Arial"/>
        </w:rPr>
      </w:pPr>
      <w:r>
        <w:rPr>
          <w:rFonts w:hint="eastAsia" w:ascii="宋体" w:hAnsi="宋体" w:cs="Arial"/>
        </w:rPr>
        <w:t>2  “管理目标等级（</w:t>
      </w:r>
      <w:r>
        <w:rPr>
          <w:rFonts w:ascii="宋体" w:hAnsi="宋体" w:cs="Arial"/>
          <w:u w:val="single"/>
        </w:rPr>
        <w:t xml:space="preserve">       </w:t>
      </w:r>
      <w:r>
        <w:rPr>
          <w:rFonts w:hint="eastAsia" w:ascii="宋体" w:hAnsi="宋体" w:cs="Arial"/>
        </w:rPr>
        <w:t>）对应的《图集》标准内项目措施费”中“（</w:t>
      </w:r>
      <w:r>
        <w:rPr>
          <w:rFonts w:ascii="宋体" w:hAnsi="宋体" w:cs="Arial"/>
          <w:u w:val="single"/>
        </w:rPr>
        <w:t xml:space="preserve">       </w:t>
      </w:r>
      <w:r>
        <w:rPr>
          <w:rFonts w:hint="eastAsia" w:ascii="宋体" w:hAnsi="宋体" w:cs="Arial"/>
        </w:rPr>
        <w:t>）”填写要求：招标工程量清单和最高投标限价中填写招标人要求的管理目标等级；投标报价中填报的管理目标等级须与投标函中所填报的管理目标等级一致，且不得低于招标人要求的管理目标等级。</w:t>
      </w:r>
    </w:p>
    <w:p w14:paraId="575A73C2">
      <w:pPr>
        <w:tabs>
          <w:tab w:val="left" w:pos="1276"/>
        </w:tabs>
        <w:spacing w:before="156" w:beforeLines="50" w:line="300" w:lineRule="auto"/>
        <w:ind w:left="708" w:leftChars="136" w:hanging="422" w:hangingChars="201"/>
        <w:rPr>
          <w:rFonts w:hint="eastAsia" w:ascii="宋体" w:hAnsi="宋体" w:cs="Arial"/>
        </w:rPr>
      </w:pPr>
    </w:p>
    <w:bookmarkEnd w:id="1732"/>
    <w:p w14:paraId="4417BDA8">
      <w:pPr>
        <w:tabs>
          <w:tab w:val="left" w:pos="0"/>
        </w:tabs>
        <w:spacing w:before="156" w:beforeLines="50" w:after="156" w:afterLines="50"/>
        <w:ind w:left="630" w:leftChars="200" w:right="68" w:hanging="210" w:hangingChars="100"/>
        <w:rPr>
          <w:rFonts w:hint="eastAsia" w:ascii="宋体" w:hAnsi="宋体" w:cs="Arial"/>
        </w:rPr>
        <w:sectPr>
          <w:pgSz w:w="16838" w:h="11906" w:orient="landscape"/>
          <w:pgMar w:top="1503" w:right="1435" w:bottom="1157" w:left="1298" w:header="851" w:footer="992" w:gutter="0"/>
          <w:cols w:space="720" w:num="1"/>
          <w:docGrid w:type="lines" w:linePitch="312" w:charSpace="0"/>
        </w:sectPr>
      </w:pPr>
    </w:p>
    <w:p w14:paraId="5DD3AA40">
      <w:pPr>
        <w:keepNext/>
        <w:keepLines/>
        <w:spacing w:before="156" w:beforeLines="50" w:after="156" w:afterLines="50" w:line="360" w:lineRule="auto"/>
        <w:ind w:left="660" w:leftChars="200" w:hanging="240" w:hangingChars="100"/>
        <w:outlineLvl w:val="2"/>
        <w:rPr>
          <w:rFonts w:hint="eastAsia" w:ascii="宋体" w:hAnsi="宋体"/>
          <w:kern w:val="0"/>
          <w:sz w:val="24"/>
        </w:rPr>
      </w:pPr>
      <w:bookmarkStart w:id="1737" w:name="_Toc203139889"/>
      <w:bookmarkStart w:id="1738" w:name="_Toc199451031"/>
      <w:bookmarkStart w:id="1739" w:name="_Toc217603857"/>
      <w:r>
        <w:rPr>
          <w:rFonts w:hint="eastAsia" w:ascii="宋体" w:hAnsi="宋体"/>
          <w:kern w:val="0"/>
          <w:sz w:val="24"/>
          <w:shd w:val="clear" w:color="auto" w:fill="FFFFFF"/>
        </w:rPr>
        <w:t xml:space="preserve">4.9-2  </w:t>
      </w:r>
      <w:r>
        <w:rPr>
          <w:rFonts w:hint="eastAsia" w:ascii="宋体" w:hAnsi="宋体"/>
          <w:kern w:val="0"/>
          <w:sz w:val="24"/>
        </w:rPr>
        <w:t>施工垃圾场外运输和消纳费明细表</w:t>
      </w:r>
      <w:bookmarkEnd w:id="1737"/>
      <w:bookmarkEnd w:id="1738"/>
      <w:bookmarkEnd w:id="1739"/>
    </w:p>
    <w:p w14:paraId="1C373963">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施工垃圾场外运输和消纳费明细表</w:t>
      </w:r>
    </w:p>
    <w:p w14:paraId="0DA1402B">
      <w:pPr>
        <w:tabs>
          <w:tab w:val="left" w:pos="720"/>
        </w:tabs>
        <w:spacing w:line="300" w:lineRule="auto"/>
        <w:rPr>
          <w:rFonts w:hint="eastAsia" w:ascii="宋体" w:hAnsi="宋体" w:cs="Arial"/>
          <w:szCs w:val="22"/>
        </w:rPr>
      </w:pPr>
      <w:r>
        <w:rPr>
          <w:rFonts w:hint="eastAsia" w:ascii="宋体" w:hAnsi="宋体" w:cs="Arial"/>
        </w:rPr>
        <w:t>工程</w:t>
      </w:r>
      <w:r>
        <w:rPr>
          <w:rFonts w:hint="eastAsia" w:ascii="宋体" w:hAnsi="宋体" w:cs="Arial"/>
          <w:szCs w:val="21"/>
        </w:rPr>
        <w:t>名称</w:t>
      </w:r>
      <w:r>
        <w:rPr>
          <w:rFonts w:hint="eastAsia" w:ascii="宋体" w:hAnsi="宋体" w:cs="Arial"/>
        </w:rPr>
        <w:t>：                                                                                                             第  页 共  页</w:t>
      </w:r>
    </w:p>
    <w:tbl>
      <w:tblPr>
        <w:tblStyle w:val="42"/>
        <w:tblW w:w="13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05"/>
        <w:gridCol w:w="2922"/>
        <w:gridCol w:w="1535"/>
        <w:gridCol w:w="1536"/>
        <w:gridCol w:w="1536"/>
        <w:gridCol w:w="1535"/>
        <w:gridCol w:w="1536"/>
        <w:gridCol w:w="1536"/>
      </w:tblGrid>
      <w:tr w14:paraId="1B0A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804" w:type="dxa"/>
            <w:vAlign w:val="center"/>
          </w:tcPr>
          <w:p w14:paraId="7E2763BF">
            <w:pPr>
              <w:tabs>
                <w:tab w:val="left" w:pos="720"/>
              </w:tabs>
              <w:jc w:val="center"/>
              <w:rPr>
                <w:rFonts w:hint="eastAsia" w:ascii="宋体" w:hAnsi="宋体" w:cs="Arial"/>
              </w:rPr>
            </w:pPr>
            <w:r>
              <w:rPr>
                <w:rFonts w:hint="eastAsia" w:ascii="宋体" w:hAnsi="宋体" w:cs="Arial"/>
              </w:rPr>
              <w:t>序号</w:t>
            </w:r>
          </w:p>
        </w:tc>
        <w:tc>
          <w:tcPr>
            <w:tcW w:w="805" w:type="dxa"/>
            <w:vAlign w:val="center"/>
          </w:tcPr>
          <w:p w14:paraId="482A8415">
            <w:pPr>
              <w:tabs>
                <w:tab w:val="left" w:pos="720"/>
              </w:tabs>
              <w:jc w:val="center"/>
              <w:rPr>
                <w:rFonts w:hint="eastAsia" w:ascii="宋体" w:hAnsi="宋体" w:cs="Arial"/>
              </w:rPr>
            </w:pPr>
            <w:r>
              <w:rPr>
                <w:rFonts w:hint="eastAsia" w:ascii="宋体" w:hAnsi="宋体" w:cs="Arial"/>
              </w:rPr>
              <w:t>项目</w:t>
            </w:r>
          </w:p>
          <w:p w14:paraId="2219F079">
            <w:pPr>
              <w:tabs>
                <w:tab w:val="left" w:pos="720"/>
              </w:tabs>
              <w:jc w:val="center"/>
              <w:rPr>
                <w:rFonts w:hint="eastAsia" w:ascii="宋体" w:hAnsi="宋体" w:cs="Arial"/>
              </w:rPr>
            </w:pPr>
            <w:r>
              <w:rPr>
                <w:rFonts w:hint="eastAsia" w:ascii="宋体" w:hAnsi="宋体" w:cs="Arial"/>
              </w:rPr>
              <w:t>编码</w:t>
            </w:r>
          </w:p>
        </w:tc>
        <w:tc>
          <w:tcPr>
            <w:tcW w:w="2922" w:type="dxa"/>
            <w:vAlign w:val="center"/>
          </w:tcPr>
          <w:p w14:paraId="582B1970">
            <w:pPr>
              <w:tabs>
                <w:tab w:val="left" w:pos="720"/>
              </w:tabs>
              <w:jc w:val="center"/>
              <w:rPr>
                <w:rFonts w:hint="eastAsia" w:ascii="宋体" w:hAnsi="宋体" w:cs="Arial"/>
              </w:rPr>
            </w:pPr>
            <w:r>
              <w:rPr>
                <w:rFonts w:hint="eastAsia" w:ascii="宋体" w:hAnsi="宋体" w:cs="Arial"/>
              </w:rPr>
              <w:t>项目名称</w:t>
            </w:r>
          </w:p>
        </w:tc>
        <w:tc>
          <w:tcPr>
            <w:tcW w:w="1535" w:type="dxa"/>
            <w:vAlign w:val="center"/>
          </w:tcPr>
          <w:p w14:paraId="087BC278">
            <w:pPr>
              <w:tabs>
                <w:tab w:val="left" w:pos="720"/>
              </w:tabs>
              <w:jc w:val="center"/>
              <w:rPr>
                <w:rFonts w:hint="eastAsia" w:ascii="宋体" w:hAnsi="宋体" w:cs="Arial"/>
              </w:rPr>
            </w:pPr>
            <w:r>
              <w:rPr>
                <w:rFonts w:hint="eastAsia" w:ascii="宋体" w:hAnsi="宋体" w:cs="Arial"/>
              </w:rPr>
              <w:t>计算基础</w:t>
            </w:r>
          </w:p>
        </w:tc>
        <w:tc>
          <w:tcPr>
            <w:tcW w:w="1536" w:type="dxa"/>
            <w:vAlign w:val="center"/>
          </w:tcPr>
          <w:p w14:paraId="0EE034D6">
            <w:pPr>
              <w:tabs>
                <w:tab w:val="left" w:pos="720"/>
              </w:tabs>
              <w:jc w:val="center"/>
              <w:rPr>
                <w:rFonts w:hint="eastAsia" w:ascii="宋体" w:hAnsi="宋体" w:cs="Arial"/>
              </w:rPr>
            </w:pPr>
            <w:r>
              <w:rPr>
                <w:rFonts w:hint="eastAsia" w:ascii="宋体" w:hAnsi="宋体" w:cs="Arial"/>
              </w:rPr>
              <w:t>费率</w:t>
            </w:r>
          </w:p>
          <w:p w14:paraId="4A57B4E8">
            <w:pPr>
              <w:tabs>
                <w:tab w:val="left" w:pos="720"/>
              </w:tabs>
              <w:jc w:val="center"/>
              <w:rPr>
                <w:rFonts w:hint="eastAsia" w:ascii="宋体" w:hAnsi="宋体" w:cs="Arial"/>
              </w:rPr>
            </w:pPr>
            <w:r>
              <w:rPr>
                <w:rFonts w:hint="eastAsia" w:ascii="宋体" w:hAnsi="宋体" w:cs="Arial"/>
              </w:rPr>
              <w:t>（%）</w:t>
            </w:r>
          </w:p>
        </w:tc>
        <w:tc>
          <w:tcPr>
            <w:tcW w:w="1536" w:type="dxa"/>
            <w:vAlign w:val="center"/>
          </w:tcPr>
          <w:p w14:paraId="21C406D8">
            <w:pPr>
              <w:widowControl/>
              <w:jc w:val="center"/>
              <w:rPr>
                <w:rFonts w:hint="eastAsia" w:ascii="宋体" w:hAnsi="宋体" w:cs="Arial"/>
              </w:rPr>
            </w:pPr>
            <w:r>
              <w:rPr>
                <w:rFonts w:hint="eastAsia" w:ascii="宋体" w:hAnsi="宋体" w:cs="Arial"/>
              </w:rPr>
              <w:t>企业管理费</w:t>
            </w:r>
          </w:p>
          <w:p w14:paraId="784748C8">
            <w:pPr>
              <w:widowControl/>
              <w:jc w:val="center"/>
              <w:rPr>
                <w:rFonts w:hint="eastAsia" w:ascii="宋体" w:hAnsi="宋体" w:cs="Arial"/>
              </w:rPr>
            </w:pPr>
            <w:r>
              <w:rPr>
                <w:rFonts w:hint="eastAsia" w:ascii="宋体" w:hAnsi="宋体" w:cs="Arial"/>
              </w:rPr>
              <w:t>（元）</w:t>
            </w:r>
          </w:p>
        </w:tc>
        <w:tc>
          <w:tcPr>
            <w:tcW w:w="1535" w:type="dxa"/>
            <w:vAlign w:val="center"/>
          </w:tcPr>
          <w:p w14:paraId="61C02953">
            <w:pPr>
              <w:widowControl/>
              <w:jc w:val="center"/>
              <w:rPr>
                <w:rFonts w:hint="eastAsia" w:ascii="宋体" w:hAnsi="宋体" w:cs="Arial"/>
              </w:rPr>
            </w:pPr>
            <w:r>
              <w:rPr>
                <w:rFonts w:hint="eastAsia" w:ascii="宋体" w:hAnsi="宋体" w:cs="Arial"/>
              </w:rPr>
              <w:t>利润</w:t>
            </w:r>
          </w:p>
          <w:p w14:paraId="23FE3AFB">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6B298340">
            <w:pPr>
              <w:tabs>
                <w:tab w:val="left" w:pos="720"/>
              </w:tabs>
              <w:jc w:val="center"/>
              <w:rPr>
                <w:rFonts w:hint="eastAsia" w:ascii="宋体" w:hAnsi="宋体" w:cs="Arial"/>
              </w:rPr>
            </w:pPr>
            <w:r>
              <w:rPr>
                <w:rFonts w:hint="eastAsia" w:ascii="宋体" w:hAnsi="宋体" w:cs="Arial"/>
              </w:rPr>
              <w:t>不含税金额</w:t>
            </w:r>
          </w:p>
          <w:p w14:paraId="329D26D0">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51E6B714">
            <w:pPr>
              <w:tabs>
                <w:tab w:val="left" w:pos="720"/>
              </w:tabs>
              <w:jc w:val="center"/>
              <w:rPr>
                <w:rFonts w:hint="eastAsia" w:ascii="宋体" w:hAnsi="宋体" w:cs="Arial"/>
              </w:rPr>
            </w:pPr>
            <w:r>
              <w:rPr>
                <w:rFonts w:hint="eastAsia" w:ascii="宋体" w:hAnsi="宋体" w:cs="Arial"/>
              </w:rPr>
              <w:t>备注</w:t>
            </w:r>
          </w:p>
        </w:tc>
      </w:tr>
      <w:tr w14:paraId="03FB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77043912">
            <w:pPr>
              <w:tabs>
                <w:tab w:val="left" w:pos="720"/>
              </w:tabs>
              <w:spacing w:line="300" w:lineRule="auto"/>
              <w:jc w:val="center"/>
              <w:rPr>
                <w:rFonts w:hint="eastAsia" w:ascii="宋体" w:hAnsi="宋体" w:cs="宋体"/>
              </w:rPr>
            </w:pPr>
            <w:r>
              <w:rPr>
                <w:rFonts w:hint="eastAsia" w:ascii="宋体" w:hAnsi="宋体" w:cs="宋体"/>
              </w:rPr>
              <w:t>1</w:t>
            </w:r>
          </w:p>
        </w:tc>
        <w:tc>
          <w:tcPr>
            <w:tcW w:w="805" w:type="dxa"/>
            <w:vAlign w:val="center"/>
          </w:tcPr>
          <w:p w14:paraId="780E67F7">
            <w:pPr>
              <w:tabs>
                <w:tab w:val="left" w:pos="720"/>
              </w:tabs>
              <w:spacing w:line="300" w:lineRule="auto"/>
              <w:jc w:val="center"/>
              <w:rPr>
                <w:rFonts w:hint="eastAsia" w:ascii="宋体" w:hAnsi="宋体" w:cs="Arial"/>
              </w:rPr>
            </w:pPr>
          </w:p>
        </w:tc>
        <w:tc>
          <w:tcPr>
            <w:tcW w:w="2922" w:type="dxa"/>
            <w:vAlign w:val="center"/>
          </w:tcPr>
          <w:p w14:paraId="5BB75575">
            <w:pPr>
              <w:tabs>
                <w:tab w:val="left" w:pos="720"/>
              </w:tabs>
              <w:jc w:val="left"/>
              <w:rPr>
                <w:rFonts w:hint="eastAsia" w:ascii="宋体" w:hAnsi="宋体" w:cs="Arial"/>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2356448B">
            <w:pPr>
              <w:tabs>
                <w:tab w:val="left" w:pos="720"/>
              </w:tabs>
              <w:spacing w:line="300" w:lineRule="auto"/>
              <w:jc w:val="center"/>
              <w:rPr>
                <w:rFonts w:hint="eastAsia" w:ascii="宋体" w:hAnsi="宋体" w:cs="Arial"/>
              </w:rPr>
            </w:pPr>
          </w:p>
        </w:tc>
        <w:tc>
          <w:tcPr>
            <w:tcW w:w="1536" w:type="dxa"/>
          </w:tcPr>
          <w:p w14:paraId="3F905692">
            <w:pPr>
              <w:tabs>
                <w:tab w:val="left" w:pos="720"/>
              </w:tabs>
              <w:spacing w:line="300" w:lineRule="auto"/>
              <w:ind w:right="-143" w:rightChars="-68"/>
              <w:jc w:val="center"/>
              <w:rPr>
                <w:rFonts w:hint="eastAsia" w:ascii="宋体" w:hAnsi="宋体" w:cs="Arial"/>
              </w:rPr>
            </w:pPr>
          </w:p>
        </w:tc>
        <w:tc>
          <w:tcPr>
            <w:tcW w:w="1536" w:type="dxa"/>
          </w:tcPr>
          <w:p w14:paraId="1F560338">
            <w:pPr>
              <w:tabs>
                <w:tab w:val="left" w:pos="720"/>
              </w:tabs>
              <w:spacing w:line="300" w:lineRule="auto"/>
              <w:jc w:val="center"/>
              <w:rPr>
                <w:rFonts w:hint="eastAsia" w:ascii="宋体" w:hAnsi="宋体" w:cs="Arial"/>
              </w:rPr>
            </w:pPr>
          </w:p>
        </w:tc>
        <w:tc>
          <w:tcPr>
            <w:tcW w:w="1535" w:type="dxa"/>
          </w:tcPr>
          <w:p w14:paraId="41C64F90">
            <w:pPr>
              <w:tabs>
                <w:tab w:val="left" w:pos="720"/>
              </w:tabs>
              <w:spacing w:line="300" w:lineRule="auto"/>
              <w:jc w:val="center"/>
              <w:rPr>
                <w:rFonts w:hint="eastAsia" w:ascii="宋体" w:hAnsi="宋体" w:cs="Arial"/>
              </w:rPr>
            </w:pPr>
          </w:p>
        </w:tc>
        <w:tc>
          <w:tcPr>
            <w:tcW w:w="1536" w:type="dxa"/>
          </w:tcPr>
          <w:p w14:paraId="6FE72771">
            <w:pPr>
              <w:tabs>
                <w:tab w:val="left" w:pos="720"/>
              </w:tabs>
              <w:spacing w:line="300" w:lineRule="auto"/>
              <w:jc w:val="center"/>
              <w:rPr>
                <w:rFonts w:hint="eastAsia" w:ascii="宋体" w:hAnsi="宋体" w:cs="Arial"/>
              </w:rPr>
            </w:pPr>
          </w:p>
        </w:tc>
        <w:tc>
          <w:tcPr>
            <w:tcW w:w="1536" w:type="dxa"/>
            <w:vAlign w:val="center"/>
          </w:tcPr>
          <w:p w14:paraId="11E11BFB">
            <w:pPr>
              <w:tabs>
                <w:tab w:val="left" w:pos="720"/>
              </w:tabs>
              <w:spacing w:line="300" w:lineRule="auto"/>
              <w:jc w:val="center"/>
              <w:rPr>
                <w:rFonts w:hint="eastAsia" w:ascii="宋体" w:hAnsi="宋体" w:cs="Arial"/>
                <w:i/>
              </w:rPr>
            </w:pPr>
          </w:p>
        </w:tc>
      </w:tr>
      <w:tr w14:paraId="05D3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53CC6A22">
            <w:pPr>
              <w:tabs>
                <w:tab w:val="left" w:pos="720"/>
              </w:tabs>
              <w:spacing w:line="300" w:lineRule="auto"/>
              <w:jc w:val="center"/>
              <w:rPr>
                <w:rFonts w:hint="eastAsia" w:ascii="宋体" w:hAnsi="宋体" w:cs="宋体"/>
              </w:rPr>
            </w:pPr>
            <w:r>
              <w:rPr>
                <w:rFonts w:hint="eastAsia" w:ascii="宋体" w:hAnsi="宋体" w:cs="宋体"/>
              </w:rPr>
              <w:t>1.1</w:t>
            </w:r>
          </w:p>
        </w:tc>
        <w:tc>
          <w:tcPr>
            <w:tcW w:w="805" w:type="dxa"/>
            <w:vAlign w:val="center"/>
          </w:tcPr>
          <w:p w14:paraId="64108F50">
            <w:pPr>
              <w:tabs>
                <w:tab w:val="left" w:pos="720"/>
              </w:tabs>
              <w:spacing w:line="300" w:lineRule="auto"/>
              <w:jc w:val="center"/>
              <w:rPr>
                <w:rFonts w:hint="eastAsia" w:ascii="宋体" w:hAnsi="宋体" w:cs="Arial"/>
              </w:rPr>
            </w:pPr>
          </w:p>
        </w:tc>
        <w:tc>
          <w:tcPr>
            <w:tcW w:w="2922" w:type="dxa"/>
            <w:vAlign w:val="center"/>
          </w:tcPr>
          <w:p w14:paraId="6A56DEA8">
            <w:pPr>
              <w:tabs>
                <w:tab w:val="left" w:pos="720"/>
              </w:tabs>
              <w:jc w:val="left"/>
              <w:rPr>
                <w:rFonts w:hint="eastAsia" w:ascii="宋体" w:hAnsi="宋体" w:cs="Arial"/>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21A8B0C5">
            <w:pPr>
              <w:tabs>
                <w:tab w:val="left" w:pos="720"/>
              </w:tabs>
              <w:spacing w:line="300" w:lineRule="auto"/>
              <w:jc w:val="center"/>
              <w:rPr>
                <w:rFonts w:hint="eastAsia" w:ascii="宋体" w:hAnsi="宋体" w:cs="Arial"/>
              </w:rPr>
            </w:pPr>
          </w:p>
        </w:tc>
        <w:tc>
          <w:tcPr>
            <w:tcW w:w="1536" w:type="dxa"/>
          </w:tcPr>
          <w:p w14:paraId="5F9231F5">
            <w:pPr>
              <w:tabs>
                <w:tab w:val="left" w:pos="720"/>
              </w:tabs>
              <w:spacing w:line="300" w:lineRule="auto"/>
              <w:jc w:val="center"/>
              <w:rPr>
                <w:rFonts w:hint="eastAsia" w:ascii="宋体" w:hAnsi="宋体" w:cs="Arial"/>
              </w:rPr>
            </w:pPr>
          </w:p>
        </w:tc>
        <w:tc>
          <w:tcPr>
            <w:tcW w:w="1536" w:type="dxa"/>
          </w:tcPr>
          <w:p w14:paraId="06936D48">
            <w:pPr>
              <w:tabs>
                <w:tab w:val="left" w:pos="720"/>
              </w:tabs>
              <w:spacing w:line="300" w:lineRule="auto"/>
              <w:jc w:val="center"/>
              <w:rPr>
                <w:rFonts w:hint="eastAsia" w:ascii="宋体" w:hAnsi="宋体" w:cs="Arial"/>
              </w:rPr>
            </w:pPr>
          </w:p>
        </w:tc>
        <w:tc>
          <w:tcPr>
            <w:tcW w:w="1535" w:type="dxa"/>
          </w:tcPr>
          <w:p w14:paraId="60D41E7F">
            <w:pPr>
              <w:tabs>
                <w:tab w:val="left" w:pos="720"/>
              </w:tabs>
              <w:spacing w:line="300" w:lineRule="auto"/>
              <w:jc w:val="center"/>
              <w:rPr>
                <w:rFonts w:hint="eastAsia" w:ascii="宋体" w:hAnsi="宋体" w:cs="Arial"/>
              </w:rPr>
            </w:pPr>
          </w:p>
        </w:tc>
        <w:tc>
          <w:tcPr>
            <w:tcW w:w="1536" w:type="dxa"/>
          </w:tcPr>
          <w:p w14:paraId="44A2E8F2">
            <w:pPr>
              <w:tabs>
                <w:tab w:val="left" w:pos="720"/>
              </w:tabs>
              <w:spacing w:line="300" w:lineRule="auto"/>
              <w:jc w:val="center"/>
              <w:rPr>
                <w:rFonts w:hint="eastAsia" w:ascii="宋体" w:hAnsi="宋体" w:cs="Arial"/>
              </w:rPr>
            </w:pPr>
          </w:p>
        </w:tc>
        <w:tc>
          <w:tcPr>
            <w:tcW w:w="1536" w:type="dxa"/>
            <w:vAlign w:val="center"/>
          </w:tcPr>
          <w:p w14:paraId="38CF5A97">
            <w:pPr>
              <w:tabs>
                <w:tab w:val="left" w:pos="720"/>
              </w:tabs>
              <w:spacing w:line="300" w:lineRule="auto"/>
              <w:jc w:val="center"/>
              <w:rPr>
                <w:rFonts w:hint="eastAsia" w:ascii="宋体" w:hAnsi="宋体" w:cs="Arial"/>
              </w:rPr>
            </w:pPr>
          </w:p>
        </w:tc>
      </w:tr>
      <w:tr w14:paraId="330B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0FCE4CB4">
            <w:pPr>
              <w:tabs>
                <w:tab w:val="left" w:pos="720"/>
              </w:tabs>
              <w:spacing w:line="300" w:lineRule="auto"/>
              <w:jc w:val="center"/>
              <w:rPr>
                <w:rFonts w:hint="eastAsia" w:ascii="宋体" w:hAnsi="宋体" w:cs="宋体"/>
              </w:rPr>
            </w:pPr>
            <w:r>
              <w:rPr>
                <w:rFonts w:hint="eastAsia" w:ascii="宋体" w:hAnsi="宋体" w:cs="宋体"/>
              </w:rPr>
              <w:t>1.2</w:t>
            </w:r>
          </w:p>
        </w:tc>
        <w:tc>
          <w:tcPr>
            <w:tcW w:w="805" w:type="dxa"/>
            <w:vAlign w:val="center"/>
          </w:tcPr>
          <w:p w14:paraId="78615228">
            <w:pPr>
              <w:tabs>
                <w:tab w:val="left" w:pos="720"/>
              </w:tabs>
              <w:spacing w:line="300" w:lineRule="auto"/>
              <w:jc w:val="center"/>
              <w:rPr>
                <w:rFonts w:hint="eastAsia" w:ascii="宋体" w:hAnsi="宋体" w:cs="Arial"/>
              </w:rPr>
            </w:pPr>
          </w:p>
        </w:tc>
        <w:tc>
          <w:tcPr>
            <w:tcW w:w="2922" w:type="dxa"/>
            <w:vAlign w:val="center"/>
          </w:tcPr>
          <w:p w14:paraId="4899AE49">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4ABFF3C5">
            <w:pPr>
              <w:tabs>
                <w:tab w:val="left" w:pos="720"/>
              </w:tabs>
              <w:spacing w:line="300" w:lineRule="auto"/>
              <w:jc w:val="center"/>
              <w:rPr>
                <w:rFonts w:hint="eastAsia" w:ascii="宋体" w:hAnsi="宋体" w:cs="Arial"/>
              </w:rPr>
            </w:pPr>
          </w:p>
        </w:tc>
        <w:tc>
          <w:tcPr>
            <w:tcW w:w="1536" w:type="dxa"/>
          </w:tcPr>
          <w:p w14:paraId="40F7B0D2">
            <w:pPr>
              <w:tabs>
                <w:tab w:val="left" w:pos="720"/>
              </w:tabs>
              <w:spacing w:line="300" w:lineRule="auto"/>
              <w:jc w:val="center"/>
              <w:rPr>
                <w:rFonts w:hint="eastAsia" w:ascii="宋体" w:hAnsi="宋体" w:cs="Arial"/>
              </w:rPr>
            </w:pPr>
          </w:p>
        </w:tc>
        <w:tc>
          <w:tcPr>
            <w:tcW w:w="1536" w:type="dxa"/>
          </w:tcPr>
          <w:p w14:paraId="79474379">
            <w:pPr>
              <w:tabs>
                <w:tab w:val="left" w:pos="720"/>
              </w:tabs>
              <w:spacing w:line="300" w:lineRule="auto"/>
              <w:jc w:val="center"/>
              <w:rPr>
                <w:rFonts w:hint="eastAsia" w:ascii="宋体" w:hAnsi="宋体" w:cs="Arial"/>
              </w:rPr>
            </w:pPr>
          </w:p>
        </w:tc>
        <w:tc>
          <w:tcPr>
            <w:tcW w:w="1535" w:type="dxa"/>
          </w:tcPr>
          <w:p w14:paraId="3DF47B55">
            <w:pPr>
              <w:tabs>
                <w:tab w:val="left" w:pos="720"/>
              </w:tabs>
              <w:spacing w:line="300" w:lineRule="auto"/>
              <w:jc w:val="center"/>
              <w:rPr>
                <w:rFonts w:hint="eastAsia" w:ascii="宋体" w:hAnsi="宋体" w:cs="Arial"/>
              </w:rPr>
            </w:pPr>
          </w:p>
        </w:tc>
        <w:tc>
          <w:tcPr>
            <w:tcW w:w="1536" w:type="dxa"/>
          </w:tcPr>
          <w:p w14:paraId="672C47D0">
            <w:pPr>
              <w:tabs>
                <w:tab w:val="left" w:pos="720"/>
              </w:tabs>
              <w:spacing w:line="300" w:lineRule="auto"/>
              <w:jc w:val="center"/>
              <w:rPr>
                <w:rFonts w:hint="eastAsia" w:ascii="宋体" w:hAnsi="宋体" w:cs="Arial"/>
              </w:rPr>
            </w:pPr>
          </w:p>
        </w:tc>
        <w:tc>
          <w:tcPr>
            <w:tcW w:w="1536" w:type="dxa"/>
            <w:vAlign w:val="center"/>
          </w:tcPr>
          <w:p w14:paraId="28CBF1E5">
            <w:pPr>
              <w:tabs>
                <w:tab w:val="left" w:pos="720"/>
              </w:tabs>
              <w:spacing w:line="300" w:lineRule="auto"/>
              <w:jc w:val="center"/>
              <w:rPr>
                <w:rFonts w:hint="eastAsia" w:ascii="宋体" w:hAnsi="宋体" w:cs="Arial"/>
              </w:rPr>
            </w:pPr>
          </w:p>
        </w:tc>
      </w:tr>
      <w:tr w14:paraId="294B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63831DDF">
            <w:pPr>
              <w:tabs>
                <w:tab w:val="left" w:pos="720"/>
              </w:tabs>
              <w:jc w:val="center"/>
              <w:rPr>
                <w:rFonts w:hint="eastAsia" w:ascii="宋体" w:hAnsi="宋体" w:cs="宋体"/>
              </w:rPr>
            </w:pPr>
            <w:r>
              <w:rPr>
                <w:rFonts w:hint="eastAsia" w:ascii="宋体" w:hAnsi="宋体" w:cs="宋体"/>
              </w:rPr>
              <w:t>2</w:t>
            </w:r>
          </w:p>
        </w:tc>
        <w:tc>
          <w:tcPr>
            <w:tcW w:w="805" w:type="dxa"/>
            <w:vAlign w:val="center"/>
          </w:tcPr>
          <w:p w14:paraId="381DD040">
            <w:pPr>
              <w:tabs>
                <w:tab w:val="left" w:pos="720"/>
              </w:tabs>
              <w:spacing w:line="300" w:lineRule="auto"/>
              <w:jc w:val="center"/>
              <w:rPr>
                <w:rFonts w:hint="eastAsia" w:ascii="宋体" w:hAnsi="宋体" w:cs="Arial"/>
              </w:rPr>
            </w:pPr>
          </w:p>
        </w:tc>
        <w:tc>
          <w:tcPr>
            <w:tcW w:w="2922" w:type="dxa"/>
            <w:vAlign w:val="center"/>
          </w:tcPr>
          <w:p w14:paraId="6ACAF1BA">
            <w:pPr>
              <w:tabs>
                <w:tab w:val="left" w:pos="720"/>
              </w:tabs>
              <w:ind w:leftChars="-34" w:hanging="71" w:hangingChars="34"/>
              <w:jc w:val="left"/>
              <w:rPr>
                <w:rFonts w:hint="eastAsia" w:ascii="宋体" w:hAnsi="宋体" w:cs="Arial"/>
                <w:u w:val="single"/>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06A85B8B">
            <w:pPr>
              <w:tabs>
                <w:tab w:val="left" w:pos="720"/>
              </w:tabs>
              <w:spacing w:line="300" w:lineRule="auto"/>
              <w:jc w:val="center"/>
              <w:rPr>
                <w:rFonts w:hint="eastAsia" w:ascii="宋体" w:hAnsi="宋体" w:cs="Arial"/>
              </w:rPr>
            </w:pPr>
          </w:p>
        </w:tc>
        <w:tc>
          <w:tcPr>
            <w:tcW w:w="1536" w:type="dxa"/>
          </w:tcPr>
          <w:p w14:paraId="03CC976D">
            <w:pPr>
              <w:tabs>
                <w:tab w:val="left" w:pos="720"/>
              </w:tabs>
              <w:spacing w:line="300" w:lineRule="auto"/>
              <w:jc w:val="center"/>
              <w:rPr>
                <w:rFonts w:hint="eastAsia" w:ascii="宋体" w:hAnsi="宋体" w:cs="Arial"/>
              </w:rPr>
            </w:pPr>
          </w:p>
        </w:tc>
        <w:tc>
          <w:tcPr>
            <w:tcW w:w="1536" w:type="dxa"/>
          </w:tcPr>
          <w:p w14:paraId="5AD9DF5A">
            <w:pPr>
              <w:tabs>
                <w:tab w:val="left" w:pos="720"/>
              </w:tabs>
              <w:spacing w:line="300" w:lineRule="auto"/>
              <w:jc w:val="center"/>
              <w:rPr>
                <w:rFonts w:hint="eastAsia" w:ascii="宋体" w:hAnsi="宋体" w:cs="Arial"/>
              </w:rPr>
            </w:pPr>
          </w:p>
        </w:tc>
        <w:tc>
          <w:tcPr>
            <w:tcW w:w="1535" w:type="dxa"/>
          </w:tcPr>
          <w:p w14:paraId="735A66B8">
            <w:pPr>
              <w:tabs>
                <w:tab w:val="left" w:pos="720"/>
              </w:tabs>
              <w:spacing w:line="300" w:lineRule="auto"/>
              <w:jc w:val="center"/>
              <w:rPr>
                <w:rFonts w:hint="eastAsia" w:ascii="宋体" w:hAnsi="宋体" w:cs="Arial"/>
              </w:rPr>
            </w:pPr>
          </w:p>
        </w:tc>
        <w:tc>
          <w:tcPr>
            <w:tcW w:w="1536" w:type="dxa"/>
          </w:tcPr>
          <w:p w14:paraId="6E2397AD">
            <w:pPr>
              <w:tabs>
                <w:tab w:val="left" w:pos="720"/>
              </w:tabs>
              <w:spacing w:line="300" w:lineRule="auto"/>
              <w:jc w:val="center"/>
              <w:rPr>
                <w:rFonts w:hint="eastAsia" w:ascii="宋体" w:hAnsi="宋体" w:cs="Arial"/>
              </w:rPr>
            </w:pPr>
          </w:p>
        </w:tc>
        <w:tc>
          <w:tcPr>
            <w:tcW w:w="1536" w:type="dxa"/>
            <w:vAlign w:val="center"/>
          </w:tcPr>
          <w:p w14:paraId="667ECB58">
            <w:pPr>
              <w:tabs>
                <w:tab w:val="left" w:pos="720"/>
              </w:tabs>
              <w:spacing w:line="300" w:lineRule="auto"/>
              <w:jc w:val="center"/>
              <w:rPr>
                <w:rFonts w:hint="eastAsia" w:ascii="宋体" w:hAnsi="宋体" w:cs="Arial"/>
              </w:rPr>
            </w:pPr>
          </w:p>
        </w:tc>
      </w:tr>
      <w:tr w14:paraId="33C4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5FE14B24">
            <w:pPr>
              <w:tabs>
                <w:tab w:val="left" w:pos="720"/>
              </w:tabs>
              <w:spacing w:line="300" w:lineRule="auto"/>
              <w:jc w:val="center"/>
              <w:rPr>
                <w:rFonts w:hint="eastAsia" w:ascii="宋体" w:hAnsi="宋体" w:cs="宋体"/>
              </w:rPr>
            </w:pPr>
            <w:r>
              <w:rPr>
                <w:rFonts w:hint="eastAsia" w:ascii="宋体" w:hAnsi="宋体" w:cs="宋体"/>
              </w:rPr>
              <w:t>2.1</w:t>
            </w:r>
          </w:p>
        </w:tc>
        <w:tc>
          <w:tcPr>
            <w:tcW w:w="805" w:type="dxa"/>
            <w:vAlign w:val="center"/>
          </w:tcPr>
          <w:p w14:paraId="610C7EAA">
            <w:pPr>
              <w:tabs>
                <w:tab w:val="left" w:pos="720"/>
              </w:tabs>
              <w:spacing w:line="300" w:lineRule="auto"/>
              <w:jc w:val="center"/>
              <w:rPr>
                <w:rFonts w:hint="eastAsia" w:ascii="宋体" w:hAnsi="宋体" w:cs="Arial"/>
              </w:rPr>
            </w:pPr>
          </w:p>
        </w:tc>
        <w:tc>
          <w:tcPr>
            <w:tcW w:w="2922" w:type="dxa"/>
            <w:vAlign w:val="center"/>
          </w:tcPr>
          <w:p w14:paraId="376430C0">
            <w:pPr>
              <w:tabs>
                <w:tab w:val="left" w:pos="720"/>
              </w:tabs>
              <w:jc w:val="left"/>
              <w:rPr>
                <w:rFonts w:hint="eastAsia" w:ascii="宋体" w:hAnsi="宋体" w:cs="Arial"/>
                <w:u w:val="single"/>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19AF0C4B">
            <w:pPr>
              <w:tabs>
                <w:tab w:val="left" w:pos="720"/>
              </w:tabs>
              <w:spacing w:line="300" w:lineRule="auto"/>
              <w:jc w:val="center"/>
              <w:rPr>
                <w:rFonts w:hint="eastAsia" w:ascii="宋体" w:hAnsi="宋体" w:cs="Arial"/>
              </w:rPr>
            </w:pPr>
          </w:p>
        </w:tc>
        <w:tc>
          <w:tcPr>
            <w:tcW w:w="1536" w:type="dxa"/>
          </w:tcPr>
          <w:p w14:paraId="6B776B37">
            <w:pPr>
              <w:tabs>
                <w:tab w:val="left" w:pos="720"/>
              </w:tabs>
              <w:spacing w:line="300" w:lineRule="auto"/>
              <w:jc w:val="center"/>
              <w:rPr>
                <w:rFonts w:hint="eastAsia" w:ascii="宋体" w:hAnsi="宋体" w:cs="Arial"/>
              </w:rPr>
            </w:pPr>
          </w:p>
        </w:tc>
        <w:tc>
          <w:tcPr>
            <w:tcW w:w="1536" w:type="dxa"/>
          </w:tcPr>
          <w:p w14:paraId="5F59123E">
            <w:pPr>
              <w:tabs>
                <w:tab w:val="left" w:pos="720"/>
              </w:tabs>
              <w:spacing w:line="300" w:lineRule="auto"/>
              <w:jc w:val="center"/>
              <w:rPr>
                <w:rFonts w:hint="eastAsia" w:ascii="宋体" w:hAnsi="宋体" w:cs="Arial"/>
              </w:rPr>
            </w:pPr>
          </w:p>
        </w:tc>
        <w:tc>
          <w:tcPr>
            <w:tcW w:w="1535" w:type="dxa"/>
          </w:tcPr>
          <w:p w14:paraId="771DB8B3">
            <w:pPr>
              <w:tabs>
                <w:tab w:val="left" w:pos="720"/>
              </w:tabs>
              <w:spacing w:line="300" w:lineRule="auto"/>
              <w:jc w:val="center"/>
              <w:rPr>
                <w:rFonts w:hint="eastAsia" w:ascii="宋体" w:hAnsi="宋体" w:cs="Arial"/>
              </w:rPr>
            </w:pPr>
          </w:p>
        </w:tc>
        <w:tc>
          <w:tcPr>
            <w:tcW w:w="1536" w:type="dxa"/>
          </w:tcPr>
          <w:p w14:paraId="4A43A59C">
            <w:pPr>
              <w:tabs>
                <w:tab w:val="left" w:pos="720"/>
              </w:tabs>
              <w:spacing w:line="300" w:lineRule="auto"/>
              <w:jc w:val="center"/>
              <w:rPr>
                <w:rFonts w:hint="eastAsia" w:ascii="宋体" w:hAnsi="宋体" w:cs="Arial"/>
              </w:rPr>
            </w:pPr>
          </w:p>
        </w:tc>
        <w:tc>
          <w:tcPr>
            <w:tcW w:w="1536" w:type="dxa"/>
            <w:vAlign w:val="center"/>
          </w:tcPr>
          <w:p w14:paraId="203531CF">
            <w:pPr>
              <w:tabs>
                <w:tab w:val="left" w:pos="720"/>
              </w:tabs>
              <w:spacing w:line="300" w:lineRule="auto"/>
              <w:jc w:val="center"/>
              <w:rPr>
                <w:rFonts w:hint="eastAsia" w:ascii="宋体" w:hAnsi="宋体" w:cs="Arial"/>
              </w:rPr>
            </w:pPr>
          </w:p>
        </w:tc>
      </w:tr>
      <w:tr w14:paraId="4342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158B2C8C">
            <w:pPr>
              <w:tabs>
                <w:tab w:val="left" w:pos="720"/>
              </w:tabs>
              <w:spacing w:line="300" w:lineRule="auto"/>
              <w:jc w:val="center"/>
              <w:rPr>
                <w:rFonts w:hint="eastAsia" w:ascii="宋体" w:hAnsi="宋体" w:cs="宋体"/>
              </w:rPr>
            </w:pPr>
            <w:r>
              <w:rPr>
                <w:rFonts w:hint="eastAsia" w:ascii="宋体" w:hAnsi="宋体" w:cs="宋体"/>
              </w:rPr>
              <w:t>2.2</w:t>
            </w:r>
          </w:p>
        </w:tc>
        <w:tc>
          <w:tcPr>
            <w:tcW w:w="805" w:type="dxa"/>
            <w:vAlign w:val="center"/>
          </w:tcPr>
          <w:p w14:paraId="1738BE32">
            <w:pPr>
              <w:tabs>
                <w:tab w:val="left" w:pos="720"/>
              </w:tabs>
              <w:spacing w:line="300" w:lineRule="auto"/>
              <w:jc w:val="center"/>
              <w:rPr>
                <w:rFonts w:hint="eastAsia" w:ascii="宋体" w:hAnsi="宋体" w:cs="Arial"/>
              </w:rPr>
            </w:pPr>
          </w:p>
        </w:tc>
        <w:tc>
          <w:tcPr>
            <w:tcW w:w="2922" w:type="dxa"/>
            <w:vAlign w:val="center"/>
          </w:tcPr>
          <w:p w14:paraId="76E534A4">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5221656C">
            <w:pPr>
              <w:tabs>
                <w:tab w:val="left" w:pos="720"/>
              </w:tabs>
              <w:spacing w:line="300" w:lineRule="auto"/>
              <w:jc w:val="center"/>
              <w:rPr>
                <w:rFonts w:hint="eastAsia" w:ascii="宋体" w:hAnsi="宋体" w:cs="Arial"/>
              </w:rPr>
            </w:pPr>
          </w:p>
        </w:tc>
        <w:tc>
          <w:tcPr>
            <w:tcW w:w="1536" w:type="dxa"/>
          </w:tcPr>
          <w:p w14:paraId="663CC529">
            <w:pPr>
              <w:tabs>
                <w:tab w:val="left" w:pos="720"/>
              </w:tabs>
              <w:spacing w:line="300" w:lineRule="auto"/>
              <w:jc w:val="center"/>
              <w:rPr>
                <w:rFonts w:hint="eastAsia" w:ascii="宋体" w:hAnsi="宋体" w:cs="Arial"/>
              </w:rPr>
            </w:pPr>
          </w:p>
        </w:tc>
        <w:tc>
          <w:tcPr>
            <w:tcW w:w="1536" w:type="dxa"/>
          </w:tcPr>
          <w:p w14:paraId="4464A96F">
            <w:pPr>
              <w:tabs>
                <w:tab w:val="left" w:pos="720"/>
              </w:tabs>
              <w:spacing w:line="300" w:lineRule="auto"/>
              <w:jc w:val="center"/>
              <w:rPr>
                <w:rFonts w:hint="eastAsia" w:ascii="宋体" w:hAnsi="宋体" w:cs="Arial"/>
              </w:rPr>
            </w:pPr>
          </w:p>
        </w:tc>
        <w:tc>
          <w:tcPr>
            <w:tcW w:w="1535" w:type="dxa"/>
          </w:tcPr>
          <w:p w14:paraId="64C4E49C">
            <w:pPr>
              <w:tabs>
                <w:tab w:val="left" w:pos="720"/>
              </w:tabs>
              <w:spacing w:line="300" w:lineRule="auto"/>
              <w:jc w:val="center"/>
              <w:rPr>
                <w:rFonts w:hint="eastAsia" w:ascii="宋体" w:hAnsi="宋体" w:cs="Arial"/>
              </w:rPr>
            </w:pPr>
          </w:p>
        </w:tc>
        <w:tc>
          <w:tcPr>
            <w:tcW w:w="1536" w:type="dxa"/>
          </w:tcPr>
          <w:p w14:paraId="708313FA">
            <w:pPr>
              <w:tabs>
                <w:tab w:val="left" w:pos="720"/>
              </w:tabs>
              <w:spacing w:line="300" w:lineRule="auto"/>
              <w:jc w:val="center"/>
              <w:rPr>
                <w:rFonts w:hint="eastAsia" w:ascii="宋体" w:hAnsi="宋体" w:cs="Arial"/>
              </w:rPr>
            </w:pPr>
          </w:p>
        </w:tc>
        <w:tc>
          <w:tcPr>
            <w:tcW w:w="1536" w:type="dxa"/>
            <w:vAlign w:val="center"/>
          </w:tcPr>
          <w:p w14:paraId="6FA25FD1">
            <w:pPr>
              <w:tabs>
                <w:tab w:val="left" w:pos="720"/>
              </w:tabs>
              <w:spacing w:line="300" w:lineRule="auto"/>
              <w:jc w:val="center"/>
              <w:rPr>
                <w:rFonts w:hint="eastAsia" w:ascii="宋体" w:hAnsi="宋体" w:cs="Arial"/>
              </w:rPr>
            </w:pPr>
          </w:p>
        </w:tc>
      </w:tr>
      <w:tr w14:paraId="5468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4531" w:type="dxa"/>
            <w:gridSpan w:val="3"/>
            <w:vAlign w:val="center"/>
          </w:tcPr>
          <w:p w14:paraId="76D19AE7">
            <w:pPr>
              <w:tabs>
                <w:tab w:val="left" w:pos="720"/>
              </w:tabs>
              <w:spacing w:line="300" w:lineRule="auto"/>
              <w:jc w:val="center"/>
              <w:rPr>
                <w:rFonts w:hint="eastAsia" w:ascii="宋体" w:hAnsi="宋体" w:cs="Arial"/>
              </w:rPr>
            </w:pPr>
            <w:r>
              <w:rPr>
                <w:rFonts w:hint="eastAsia" w:ascii="宋体" w:hAnsi="宋体" w:cs="Arial"/>
              </w:rPr>
              <w:t>合计</w:t>
            </w:r>
          </w:p>
        </w:tc>
        <w:tc>
          <w:tcPr>
            <w:tcW w:w="1535" w:type="dxa"/>
            <w:vAlign w:val="center"/>
          </w:tcPr>
          <w:p w14:paraId="62309058">
            <w:pPr>
              <w:tabs>
                <w:tab w:val="left" w:pos="720"/>
              </w:tabs>
              <w:spacing w:line="300" w:lineRule="auto"/>
              <w:jc w:val="center"/>
              <w:rPr>
                <w:rFonts w:hint="eastAsia" w:ascii="宋体" w:hAnsi="宋体" w:cs="Arial"/>
              </w:rPr>
            </w:pPr>
          </w:p>
        </w:tc>
        <w:tc>
          <w:tcPr>
            <w:tcW w:w="1536" w:type="dxa"/>
            <w:vAlign w:val="center"/>
          </w:tcPr>
          <w:p w14:paraId="7C1E66B1">
            <w:pPr>
              <w:tabs>
                <w:tab w:val="left" w:pos="720"/>
              </w:tabs>
              <w:spacing w:line="300" w:lineRule="auto"/>
              <w:jc w:val="center"/>
              <w:rPr>
                <w:rFonts w:hint="eastAsia" w:ascii="宋体" w:hAnsi="宋体" w:cs="Arial"/>
              </w:rPr>
            </w:pPr>
          </w:p>
        </w:tc>
        <w:tc>
          <w:tcPr>
            <w:tcW w:w="1536" w:type="dxa"/>
          </w:tcPr>
          <w:p w14:paraId="355695A1">
            <w:pPr>
              <w:tabs>
                <w:tab w:val="left" w:pos="720"/>
              </w:tabs>
              <w:spacing w:line="300" w:lineRule="auto"/>
              <w:jc w:val="center"/>
              <w:rPr>
                <w:rFonts w:hint="eastAsia" w:ascii="宋体" w:hAnsi="宋体" w:cs="Arial"/>
              </w:rPr>
            </w:pPr>
          </w:p>
        </w:tc>
        <w:tc>
          <w:tcPr>
            <w:tcW w:w="1535" w:type="dxa"/>
          </w:tcPr>
          <w:p w14:paraId="55B708BE">
            <w:pPr>
              <w:tabs>
                <w:tab w:val="left" w:pos="720"/>
              </w:tabs>
              <w:spacing w:line="300" w:lineRule="auto"/>
              <w:jc w:val="center"/>
              <w:rPr>
                <w:rFonts w:hint="eastAsia" w:ascii="宋体" w:hAnsi="宋体" w:cs="Arial"/>
              </w:rPr>
            </w:pPr>
          </w:p>
        </w:tc>
        <w:tc>
          <w:tcPr>
            <w:tcW w:w="1536" w:type="dxa"/>
          </w:tcPr>
          <w:p w14:paraId="69D75742">
            <w:pPr>
              <w:tabs>
                <w:tab w:val="left" w:pos="720"/>
              </w:tabs>
              <w:spacing w:line="300" w:lineRule="auto"/>
              <w:jc w:val="center"/>
              <w:rPr>
                <w:rFonts w:hint="eastAsia" w:ascii="宋体" w:hAnsi="宋体" w:cs="Arial"/>
              </w:rPr>
            </w:pPr>
          </w:p>
        </w:tc>
        <w:tc>
          <w:tcPr>
            <w:tcW w:w="1536" w:type="dxa"/>
            <w:vAlign w:val="center"/>
          </w:tcPr>
          <w:p w14:paraId="053B70F2">
            <w:pPr>
              <w:tabs>
                <w:tab w:val="left" w:pos="720"/>
              </w:tabs>
              <w:spacing w:line="300" w:lineRule="auto"/>
              <w:jc w:val="center"/>
              <w:rPr>
                <w:rFonts w:hint="eastAsia" w:ascii="宋体" w:hAnsi="宋体" w:cs="Arial"/>
              </w:rPr>
            </w:pPr>
          </w:p>
        </w:tc>
      </w:tr>
    </w:tbl>
    <w:p w14:paraId="4F7FC6C4">
      <w:pPr>
        <w:tabs>
          <w:tab w:val="left" w:pos="1276"/>
        </w:tabs>
        <w:spacing w:before="156" w:beforeLines="50"/>
        <w:ind w:left="424" w:leftChars="-1" w:hanging="426" w:hangingChars="203"/>
        <w:rPr>
          <w:rFonts w:hint="eastAsia" w:ascii="宋体" w:hAnsi="宋体" w:cs="Arial"/>
        </w:rPr>
      </w:pPr>
      <w:r>
        <w:rPr>
          <w:rFonts w:hint="eastAsia" w:ascii="宋体" w:hAnsi="宋体" w:cs="Arial"/>
        </w:rPr>
        <w:t>注：按施工方案计算的施工垃圾场外运输和消纳费，若无“计算基础”和“费率”的数值，也可只填</w:t>
      </w:r>
      <w:bookmarkStart w:id="1740" w:name="OLE_LINK9"/>
      <w:r>
        <w:rPr>
          <w:rFonts w:hint="eastAsia" w:ascii="宋体" w:hAnsi="宋体" w:cs="Arial"/>
        </w:rPr>
        <w:t>“不含税金额”</w:t>
      </w:r>
      <w:bookmarkEnd w:id="1740"/>
      <w:r>
        <w:rPr>
          <w:rFonts w:hint="eastAsia" w:ascii="宋体" w:hAnsi="宋体" w:cs="Arial"/>
        </w:rPr>
        <w:t>数值，但应在表“4.9-3措施项目清单价格组成分析表”中列明施工方案出处及计算方法。</w:t>
      </w:r>
    </w:p>
    <w:p w14:paraId="73F920F8">
      <w:pPr>
        <w:tabs>
          <w:tab w:val="left" w:pos="1276"/>
        </w:tabs>
        <w:spacing w:before="156" w:beforeLines="50" w:line="300" w:lineRule="auto"/>
        <w:ind w:left="424" w:leftChars="-1" w:hanging="426" w:hangingChars="203"/>
        <w:rPr>
          <w:rFonts w:hint="eastAsia" w:ascii="宋体" w:hAnsi="宋体" w:cs="Arial"/>
        </w:rPr>
        <w:sectPr>
          <w:pgSz w:w="16838" w:h="11906" w:orient="landscape"/>
          <w:pgMar w:top="1797" w:right="1440" w:bottom="1797" w:left="1440" w:header="851" w:footer="992" w:gutter="0"/>
          <w:cols w:space="720" w:num="1"/>
          <w:docGrid w:type="lines" w:linePitch="312" w:charSpace="0"/>
        </w:sectPr>
      </w:pPr>
    </w:p>
    <w:p w14:paraId="3772CD25">
      <w:pPr>
        <w:keepNext/>
        <w:keepLines/>
        <w:spacing w:before="156" w:beforeLines="50" w:after="156" w:afterLines="50" w:line="360" w:lineRule="auto"/>
        <w:outlineLvl w:val="2"/>
        <w:rPr>
          <w:rFonts w:hint="eastAsia" w:ascii="宋体" w:hAnsi="宋体"/>
          <w:kern w:val="0"/>
          <w:sz w:val="24"/>
        </w:rPr>
      </w:pPr>
      <w:bookmarkStart w:id="1741" w:name="_Toc203139890"/>
      <w:bookmarkStart w:id="1742" w:name="_Toc199451032"/>
      <w:bookmarkStart w:id="1743" w:name="_Toc217603858"/>
      <w:r>
        <w:rPr>
          <w:rFonts w:ascii="宋体" w:hAnsi="宋体"/>
          <w:kern w:val="0"/>
          <w:sz w:val="24"/>
          <w:shd w:val="clear" w:color="auto" w:fill="FFFFFF"/>
        </w:rPr>
        <w:t>4.</w:t>
      </w:r>
      <w:r>
        <w:rPr>
          <w:rFonts w:hint="eastAsia" w:ascii="宋体" w:hAnsi="宋体"/>
          <w:kern w:val="0"/>
          <w:sz w:val="24"/>
          <w:shd w:val="clear" w:color="auto" w:fill="FFFFFF"/>
        </w:rPr>
        <w:t>9-3</w:t>
      </w:r>
      <w:r>
        <w:rPr>
          <w:rFonts w:ascii="宋体" w:hAnsi="宋体"/>
          <w:kern w:val="0"/>
          <w:sz w:val="24"/>
          <w:shd w:val="clear" w:color="auto" w:fill="FFFFFF"/>
        </w:rPr>
        <w:t xml:space="preserve">  </w:t>
      </w:r>
      <w:r>
        <w:rPr>
          <w:rFonts w:hint="eastAsia" w:ascii="宋体" w:hAnsi="宋体"/>
          <w:kern w:val="0"/>
          <w:sz w:val="24"/>
        </w:rPr>
        <w:t>措施项目清单价格组成分析表</w:t>
      </w:r>
      <w:bookmarkEnd w:id="1741"/>
      <w:bookmarkEnd w:id="1742"/>
      <w:bookmarkEnd w:id="1743"/>
    </w:p>
    <w:p w14:paraId="4A34D271">
      <w:pPr>
        <w:widowControl/>
        <w:jc w:val="center"/>
        <w:rPr>
          <w:rFonts w:hint="eastAsia" w:ascii="宋体" w:hAnsi="宋体" w:cs="宋体"/>
          <w:kern w:val="0"/>
          <w:sz w:val="30"/>
          <w:szCs w:val="30"/>
        </w:rPr>
      </w:pPr>
      <w:r>
        <w:rPr>
          <w:rFonts w:hint="eastAsia" w:ascii="宋体" w:hAnsi="宋体" w:cs="宋体"/>
          <w:kern w:val="0"/>
          <w:sz w:val="30"/>
          <w:szCs w:val="30"/>
        </w:rPr>
        <w:t>措施项目清单价格组成分析表</w:t>
      </w:r>
    </w:p>
    <w:p w14:paraId="677A1642">
      <w:pPr>
        <w:tabs>
          <w:tab w:val="left" w:pos="720"/>
        </w:tabs>
        <w:spacing w:line="300" w:lineRule="auto"/>
        <w:rPr>
          <w:rFonts w:hint="eastAsia" w:ascii="宋体" w:hAnsi="宋体" w:cs="宋体"/>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34" w:type="dxa"/>
        <w:tblInd w:w="-5" w:type="dxa"/>
        <w:tblLayout w:type="fixed"/>
        <w:tblCellMar>
          <w:top w:w="0" w:type="dxa"/>
          <w:left w:w="0" w:type="dxa"/>
          <w:bottom w:w="0" w:type="dxa"/>
          <w:right w:w="0" w:type="dxa"/>
        </w:tblCellMar>
      </w:tblPr>
      <w:tblGrid>
        <w:gridCol w:w="716"/>
        <w:gridCol w:w="1128"/>
        <w:gridCol w:w="1918"/>
        <w:gridCol w:w="4176"/>
        <w:gridCol w:w="1133"/>
        <w:gridCol w:w="1277"/>
        <w:gridCol w:w="850"/>
        <w:gridCol w:w="850"/>
        <w:gridCol w:w="955"/>
        <w:gridCol w:w="1031"/>
      </w:tblGrid>
      <w:tr w14:paraId="32391D8C">
        <w:tblPrEx>
          <w:tblCellMar>
            <w:top w:w="0" w:type="dxa"/>
            <w:left w:w="0" w:type="dxa"/>
            <w:bottom w:w="0" w:type="dxa"/>
            <w:right w:w="0" w:type="dxa"/>
          </w:tblCellMar>
        </w:tblPrEx>
        <w:trPr>
          <w:trHeight w:val="413" w:hRule="exact"/>
        </w:trPr>
        <w:tc>
          <w:tcPr>
            <w:tcW w:w="716" w:type="dxa"/>
            <w:vMerge w:val="restart"/>
            <w:tcBorders>
              <w:top w:val="single" w:color="000000" w:sz="4" w:space="0"/>
              <w:left w:val="single" w:color="000000" w:sz="4" w:space="0"/>
              <w:right w:val="single" w:color="000000" w:sz="4" w:space="0"/>
            </w:tcBorders>
            <w:vAlign w:val="center"/>
          </w:tcPr>
          <w:p w14:paraId="51B4E0AE">
            <w:pPr>
              <w:spacing w:before="29"/>
              <w:jc w:val="center"/>
              <w:rPr>
                <w:rFonts w:hint="eastAsia" w:ascii="宋体" w:hAnsi="宋体" w:cs="宋体"/>
                <w:spacing w:val="-103"/>
                <w:kern w:val="0"/>
                <w:szCs w:val="21"/>
                <w:lang w:eastAsia="en-US"/>
              </w:rPr>
            </w:pPr>
            <w:r>
              <w:rPr>
                <w:rFonts w:hint="eastAsia" w:ascii="宋体" w:hAnsi="宋体" w:cs="宋体"/>
                <w:kern w:val="0"/>
                <w:szCs w:val="21"/>
              </w:rPr>
              <w:t>项目</w:t>
            </w:r>
          </w:p>
          <w:p w14:paraId="231C52F9">
            <w:pPr>
              <w:spacing w:before="29"/>
              <w:jc w:val="center"/>
              <w:rPr>
                <w:rFonts w:hint="eastAsia" w:ascii="宋体" w:hAnsi="宋体" w:cs="宋体"/>
                <w:kern w:val="0"/>
                <w:szCs w:val="21"/>
                <w:lang w:eastAsia="en-US"/>
              </w:rPr>
            </w:pPr>
            <w:r>
              <w:rPr>
                <w:rFonts w:ascii="宋体" w:hAnsi="宋体" w:cs="宋体"/>
                <w:kern w:val="0"/>
                <w:szCs w:val="21"/>
                <w:lang w:eastAsia="en-US"/>
              </w:rPr>
              <w:t>编码</w:t>
            </w:r>
          </w:p>
        </w:tc>
        <w:tc>
          <w:tcPr>
            <w:tcW w:w="1128" w:type="dxa"/>
            <w:vMerge w:val="restart"/>
            <w:tcBorders>
              <w:top w:val="single" w:color="000000" w:sz="4" w:space="0"/>
              <w:left w:val="single" w:color="000000" w:sz="4" w:space="0"/>
              <w:right w:val="single" w:color="000000" w:sz="4" w:space="0"/>
            </w:tcBorders>
            <w:vAlign w:val="center"/>
          </w:tcPr>
          <w:p w14:paraId="10A7D32E">
            <w:pPr>
              <w:spacing w:before="29"/>
              <w:jc w:val="center"/>
              <w:rPr>
                <w:rFonts w:hint="eastAsia" w:ascii="宋体" w:hAnsi="宋体" w:cs="宋体"/>
                <w:kern w:val="0"/>
                <w:szCs w:val="21"/>
              </w:rPr>
            </w:pPr>
            <w:r>
              <w:rPr>
                <w:rFonts w:ascii="宋体" w:hAnsi="宋体" w:cs="宋体"/>
                <w:kern w:val="0"/>
                <w:szCs w:val="21"/>
                <w:lang w:eastAsia="en-US"/>
              </w:rPr>
              <w:t>措施项目</w:t>
            </w:r>
          </w:p>
          <w:p w14:paraId="115D5272">
            <w:pPr>
              <w:spacing w:before="29"/>
              <w:jc w:val="center"/>
              <w:rPr>
                <w:rFonts w:hint="eastAsia" w:ascii="宋体" w:hAnsi="宋体" w:cs="宋体"/>
                <w:kern w:val="0"/>
                <w:szCs w:val="21"/>
                <w:lang w:eastAsia="en-US"/>
              </w:rPr>
            </w:pPr>
            <w:r>
              <w:rPr>
                <w:rFonts w:ascii="宋体" w:hAnsi="宋体" w:cs="宋体"/>
                <w:kern w:val="0"/>
                <w:szCs w:val="21"/>
                <w:lang w:eastAsia="en-US"/>
              </w:rPr>
              <w:t>名称</w:t>
            </w:r>
          </w:p>
        </w:tc>
        <w:tc>
          <w:tcPr>
            <w:tcW w:w="1918" w:type="dxa"/>
            <w:vMerge w:val="restart"/>
            <w:tcBorders>
              <w:top w:val="single" w:color="000000" w:sz="4" w:space="0"/>
              <w:left w:val="single" w:color="000000" w:sz="4" w:space="0"/>
              <w:right w:val="single" w:color="000000" w:sz="4" w:space="0"/>
            </w:tcBorders>
            <w:vAlign w:val="center"/>
          </w:tcPr>
          <w:p w14:paraId="4430A4DF">
            <w:pPr>
              <w:spacing w:before="29"/>
              <w:ind w:left="2"/>
              <w:jc w:val="center"/>
              <w:rPr>
                <w:rFonts w:hint="eastAsia" w:ascii="宋体" w:hAnsi="宋体" w:cs="宋体"/>
                <w:kern w:val="0"/>
                <w:szCs w:val="21"/>
              </w:rPr>
            </w:pPr>
            <w:r>
              <w:rPr>
                <w:rFonts w:ascii="宋体" w:hAnsi="宋体" w:cs="宋体"/>
                <w:kern w:val="0"/>
                <w:szCs w:val="21"/>
              </w:rPr>
              <w:t>拟采取主要方案或</w:t>
            </w:r>
          </w:p>
          <w:p w14:paraId="1931E777">
            <w:pPr>
              <w:spacing w:before="29"/>
              <w:ind w:left="2"/>
              <w:jc w:val="center"/>
              <w:rPr>
                <w:rFonts w:hint="eastAsia" w:ascii="宋体" w:hAnsi="宋体" w:cs="宋体"/>
                <w:kern w:val="0"/>
                <w:szCs w:val="21"/>
              </w:rPr>
            </w:pPr>
            <w:r>
              <w:rPr>
                <w:rFonts w:ascii="宋体" w:hAnsi="宋体" w:cs="宋体"/>
                <w:kern w:val="0"/>
                <w:szCs w:val="21"/>
              </w:rPr>
              <w:t>投入资源描述</w:t>
            </w:r>
          </w:p>
        </w:tc>
        <w:tc>
          <w:tcPr>
            <w:tcW w:w="4176" w:type="dxa"/>
            <w:vMerge w:val="restart"/>
            <w:tcBorders>
              <w:top w:val="single" w:color="000000" w:sz="4" w:space="0"/>
              <w:left w:val="single" w:color="000000" w:sz="4" w:space="0"/>
              <w:right w:val="single" w:color="000000" w:sz="4" w:space="0"/>
            </w:tcBorders>
            <w:vAlign w:val="center"/>
          </w:tcPr>
          <w:p w14:paraId="2A897BA6">
            <w:pPr>
              <w:spacing w:before="29"/>
              <w:jc w:val="center"/>
              <w:rPr>
                <w:rFonts w:hint="eastAsia" w:ascii="宋体" w:hAnsi="宋体" w:cs="宋体"/>
                <w:kern w:val="0"/>
                <w:szCs w:val="21"/>
              </w:rPr>
            </w:pPr>
            <w:r>
              <w:rPr>
                <w:rFonts w:hint="eastAsia" w:ascii="宋体" w:hAnsi="宋体" w:cs="宋体"/>
                <w:kern w:val="0"/>
                <w:szCs w:val="21"/>
              </w:rPr>
              <w:t>实际成本详细计算过程</w:t>
            </w:r>
          </w:p>
        </w:tc>
        <w:tc>
          <w:tcPr>
            <w:tcW w:w="4110" w:type="dxa"/>
            <w:gridSpan w:val="4"/>
            <w:tcBorders>
              <w:top w:val="single" w:color="000000" w:sz="4" w:space="0"/>
              <w:left w:val="single" w:color="000000" w:sz="4" w:space="0"/>
              <w:bottom w:val="single" w:color="000000" w:sz="4" w:space="0"/>
              <w:right w:val="single" w:color="000000" w:sz="4" w:space="0"/>
            </w:tcBorders>
          </w:tcPr>
          <w:p w14:paraId="77596AB7">
            <w:pPr>
              <w:spacing w:before="30"/>
              <w:ind w:left="1277"/>
              <w:jc w:val="left"/>
              <w:rPr>
                <w:rFonts w:hint="eastAsia" w:ascii="宋体" w:hAnsi="宋体" w:cs="宋体"/>
                <w:kern w:val="0"/>
                <w:szCs w:val="21"/>
                <w:lang w:eastAsia="en-US"/>
              </w:rPr>
            </w:pPr>
            <w:r>
              <w:rPr>
                <w:rFonts w:hint="eastAsia" w:ascii="宋体" w:hAnsi="宋体" w:cs="宋体"/>
                <w:kern w:val="0"/>
                <w:szCs w:val="21"/>
                <w:lang w:eastAsia="en-US"/>
              </w:rPr>
              <w:t>不含税</w:t>
            </w:r>
            <w:r>
              <w:rPr>
                <w:rFonts w:ascii="宋体" w:hAnsi="宋体" w:cs="宋体"/>
                <w:kern w:val="0"/>
                <w:szCs w:val="21"/>
                <w:lang w:eastAsia="en-US"/>
              </w:rPr>
              <w:t>金额（元）</w:t>
            </w:r>
          </w:p>
        </w:tc>
        <w:tc>
          <w:tcPr>
            <w:tcW w:w="955" w:type="dxa"/>
            <w:vMerge w:val="restart"/>
            <w:tcBorders>
              <w:top w:val="single" w:color="000000" w:sz="4" w:space="0"/>
              <w:left w:val="single" w:color="000000" w:sz="4" w:space="0"/>
              <w:right w:val="single" w:color="000000" w:sz="4" w:space="0"/>
            </w:tcBorders>
          </w:tcPr>
          <w:p w14:paraId="3C5FDF66">
            <w:pPr>
              <w:spacing w:before="134" w:line="273" w:lineRule="exact"/>
              <w:ind w:left="-3" w:right="103"/>
              <w:jc w:val="center"/>
              <w:rPr>
                <w:rFonts w:hint="eastAsia" w:ascii="宋体" w:hAnsi="宋体" w:cs="宋体"/>
                <w:kern w:val="0"/>
                <w:szCs w:val="21"/>
                <w:lang w:eastAsia="en-US"/>
              </w:rPr>
            </w:pPr>
            <w:r>
              <w:rPr>
                <w:rFonts w:ascii="宋体" w:hAnsi="宋体" w:cs="宋体"/>
                <w:kern w:val="0"/>
                <w:szCs w:val="21"/>
                <w:lang w:eastAsia="en-US"/>
              </w:rPr>
              <w:t>含税金额</w:t>
            </w:r>
          </w:p>
          <w:p w14:paraId="450A1BB4">
            <w:pPr>
              <w:spacing w:line="273" w:lineRule="exact"/>
              <w:ind w:right="70"/>
              <w:jc w:val="center"/>
              <w:rPr>
                <w:rFonts w:hint="eastAsia" w:ascii="宋体" w:hAnsi="宋体" w:cs="宋体"/>
                <w:kern w:val="0"/>
                <w:szCs w:val="21"/>
                <w:lang w:eastAsia="en-US"/>
              </w:rPr>
            </w:pPr>
            <w:r>
              <w:rPr>
                <w:rFonts w:ascii="宋体" w:hAnsi="宋体" w:cs="宋体"/>
                <w:kern w:val="0"/>
                <w:szCs w:val="21"/>
                <w:lang w:eastAsia="en-US"/>
              </w:rPr>
              <w:t>（元）</w:t>
            </w:r>
          </w:p>
        </w:tc>
        <w:tc>
          <w:tcPr>
            <w:tcW w:w="1031" w:type="dxa"/>
            <w:vMerge w:val="restart"/>
            <w:tcBorders>
              <w:top w:val="single" w:color="000000" w:sz="4" w:space="0"/>
              <w:left w:val="single" w:color="000000" w:sz="4" w:space="0"/>
              <w:right w:val="single" w:color="000000" w:sz="4" w:space="0"/>
            </w:tcBorders>
            <w:vAlign w:val="center"/>
          </w:tcPr>
          <w:p w14:paraId="2FD5A574">
            <w:pPr>
              <w:jc w:val="center"/>
              <w:rPr>
                <w:rFonts w:hint="eastAsia" w:ascii="宋体" w:hAnsi="宋体" w:cs="宋体"/>
                <w:kern w:val="0"/>
                <w:szCs w:val="21"/>
                <w:lang w:eastAsia="en-US"/>
              </w:rPr>
            </w:pPr>
            <w:r>
              <w:rPr>
                <w:rFonts w:ascii="宋体" w:hAnsi="宋体" w:cs="宋体"/>
                <w:kern w:val="0"/>
                <w:szCs w:val="21"/>
                <w:lang w:eastAsia="en-US"/>
              </w:rPr>
              <w:t>备注</w:t>
            </w:r>
          </w:p>
        </w:tc>
      </w:tr>
      <w:tr w14:paraId="7B805544">
        <w:tblPrEx>
          <w:tblCellMar>
            <w:top w:w="0" w:type="dxa"/>
            <w:left w:w="0" w:type="dxa"/>
            <w:bottom w:w="0" w:type="dxa"/>
            <w:right w:w="0" w:type="dxa"/>
          </w:tblCellMar>
        </w:tblPrEx>
        <w:trPr>
          <w:trHeight w:val="476" w:hRule="exact"/>
        </w:trPr>
        <w:tc>
          <w:tcPr>
            <w:tcW w:w="716" w:type="dxa"/>
            <w:vMerge w:val="continue"/>
            <w:tcBorders>
              <w:left w:val="single" w:color="000000" w:sz="4" w:space="0"/>
              <w:bottom w:val="single" w:color="000000" w:sz="4" w:space="0"/>
              <w:right w:val="single" w:color="000000" w:sz="4" w:space="0"/>
            </w:tcBorders>
          </w:tcPr>
          <w:p w14:paraId="542F457F">
            <w:pPr>
              <w:rPr>
                <w:rFonts w:hint="eastAsia" w:ascii="宋体" w:hAnsi="宋体"/>
                <w:sz w:val="22"/>
              </w:rPr>
            </w:pPr>
          </w:p>
        </w:tc>
        <w:tc>
          <w:tcPr>
            <w:tcW w:w="1128" w:type="dxa"/>
            <w:vMerge w:val="continue"/>
            <w:tcBorders>
              <w:left w:val="single" w:color="000000" w:sz="4" w:space="0"/>
              <w:bottom w:val="single" w:color="000000" w:sz="4" w:space="0"/>
              <w:right w:val="single" w:color="000000" w:sz="4" w:space="0"/>
            </w:tcBorders>
          </w:tcPr>
          <w:p w14:paraId="3489F779">
            <w:pPr>
              <w:rPr>
                <w:rFonts w:hint="eastAsia" w:ascii="宋体" w:hAnsi="宋体"/>
                <w:sz w:val="22"/>
              </w:rPr>
            </w:pPr>
          </w:p>
        </w:tc>
        <w:tc>
          <w:tcPr>
            <w:tcW w:w="1918" w:type="dxa"/>
            <w:vMerge w:val="continue"/>
            <w:tcBorders>
              <w:left w:val="single" w:color="000000" w:sz="4" w:space="0"/>
              <w:bottom w:val="single" w:color="000000" w:sz="4" w:space="0"/>
              <w:right w:val="single" w:color="000000" w:sz="4" w:space="0"/>
            </w:tcBorders>
          </w:tcPr>
          <w:p w14:paraId="2BE7AABC">
            <w:pPr>
              <w:rPr>
                <w:rFonts w:hint="eastAsia" w:ascii="宋体" w:hAnsi="宋体"/>
                <w:sz w:val="22"/>
              </w:rPr>
            </w:pPr>
          </w:p>
        </w:tc>
        <w:tc>
          <w:tcPr>
            <w:tcW w:w="4176" w:type="dxa"/>
            <w:vMerge w:val="continue"/>
            <w:tcBorders>
              <w:left w:val="single" w:color="000000" w:sz="4" w:space="0"/>
              <w:bottom w:val="single" w:color="000000" w:sz="4" w:space="0"/>
              <w:right w:val="single" w:color="000000" w:sz="4" w:space="0"/>
            </w:tcBorders>
          </w:tcPr>
          <w:p w14:paraId="718DB69A">
            <w:pP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4A316A6">
            <w:pPr>
              <w:spacing w:before="29"/>
              <w:ind w:left="103"/>
              <w:jc w:val="left"/>
              <w:rPr>
                <w:rFonts w:hint="eastAsia" w:ascii="宋体" w:hAnsi="宋体" w:cs="宋体"/>
                <w:kern w:val="0"/>
                <w:szCs w:val="21"/>
                <w:lang w:eastAsia="en-US"/>
              </w:rPr>
            </w:pPr>
            <w:r>
              <w:rPr>
                <w:rFonts w:ascii="宋体" w:hAnsi="宋体" w:cs="宋体"/>
                <w:kern w:val="0"/>
                <w:szCs w:val="21"/>
                <w:lang w:eastAsia="en-US"/>
              </w:rPr>
              <w:t>实际成本</w:t>
            </w:r>
          </w:p>
        </w:tc>
        <w:tc>
          <w:tcPr>
            <w:tcW w:w="1277" w:type="dxa"/>
            <w:tcBorders>
              <w:top w:val="single" w:color="000000" w:sz="4" w:space="0"/>
              <w:left w:val="single" w:color="000000" w:sz="4" w:space="0"/>
              <w:bottom w:val="single" w:color="000000" w:sz="4" w:space="0"/>
              <w:right w:val="single" w:color="000000" w:sz="4" w:space="0"/>
            </w:tcBorders>
          </w:tcPr>
          <w:p w14:paraId="5FA8BCF0">
            <w:pPr>
              <w:spacing w:before="29"/>
              <w:ind w:left="72"/>
              <w:jc w:val="left"/>
              <w:rPr>
                <w:rFonts w:hint="eastAsia" w:ascii="宋体" w:hAnsi="宋体" w:cs="宋体"/>
                <w:kern w:val="0"/>
                <w:szCs w:val="21"/>
                <w:lang w:eastAsia="en-US"/>
              </w:rPr>
            </w:pPr>
            <w:r>
              <w:rPr>
                <w:rFonts w:ascii="宋体" w:hAnsi="宋体" w:cs="宋体"/>
                <w:kern w:val="0"/>
                <w:szCs w:val="21"/>
                <w:lang w:eastAsia="en-US"/>
              </w:rPr>
              <w:t>企业管理费</w:t>
            </w:r>
          </w:p>
        </w:tc>
        <w:tc>
          <w:tcPr>
            <w:tcW w:w="850" w:type="dxa"/>
            <w:tcBorders>
              <w:top w:val="single" w:color="000000" w:sz="4" w:space="0"/>
              <w:left w:val="single" w:color="000000" w:sz="4" w:space="0"/>
              <w:bottom w:val="single" w:color="000000" w:sz="4" w:space="0"/>
              <w:right w:val="single" w:color="000000" w:sz="4" w:space="0"/>
            </w:tcBorders>
          </w:tcPr>
          <w:p w14:paraId="67652CD6">
            <w:pPr>
              <w:spacing w:before="62"/>
              <w:ind w:left="228"/>
              <w:jc w:val="left"/>
              <w:rPr>
                <w:rFonts w:hint="eastAsia" w:ascii="宋体" w:hAnsi="宋体" w:cs="宋体"/>
                <w:kern w:val="0"/>
                <w:szCs w:val="21"/>
                <w:lang w:eastAsia="en-US"/>
              </w:rPr>
            </w:pPr>
            <w:r>
              <w:rPr>
                <w:rFonts w:ascii="宋体" w:hAnsi="宋体" w:cs="宋体"/>
                <w:kern w:val="0"/>
                <w:szCs w:val="21"/>
                <w:lang w:eastAsia="en-US"/>
              </w:rPr>
              <w:t>利润</w:t>
            </w:r>
          </w:p>
        </w:tc>
        <w:tc>
          <w:tcPr>
            <w:tcW w:w="850" w:type="dxa"/>
            <w:tcBorders>
              <w:top w:val="single" w:color="000000" w:sz="4" w:space="0"/>
              <w:left w:val="single" w:color="000000" w:sz="4" w:space="0"/>
              <w:bottom w:val="single" w:color="000000" w:sz="4" w:space="0"/>
              <w:right w:val="single" w:color="000000" w:sz="4" w:space="0"/>
            </w:tcBorders>
          </w:tcPr>
          <w:p w14:paraId="2F75EBEE">
            <w:pPr>
              <w:spacing w:before="62"/>
              <w:ind w:left="228"/>
              <w:jc w:val="left"/>
              <w:rPr>
                <w:rFonts w:hint="eastAsia" w:ascii="宋体" w:hAnsi="宋体" w:cs="宋体"/>
                <w:kern w:val="0"/>
                <w:szCs w:val="21"/>
                <w:lang w:eastAsia="en-US"/>
              </w:rPr>
            </w:pPr>
            <w:r>
              <w:rPr>
                <w:rFonts w:ascii="宋体" w:hAnsi="宋体" w:cs="宋体"/>
                <w:kern w:val="0"/>
                <w:szCs w:val="21"/>
                <w:lang w:eastAsia="en-US"/>
              </w:rPr>
              <w:t>小计</w:t>
            </w:r>
          </w:p>
        </w:tc>
        <w:tc>
          <w:tcPr>
            <w:tcW w:w="955" w:type="dxa"/>
            <w:vMerge w:val="continue"/>
            <w:tcBorders>
              <w:left w:val="single" w:color="000000" w:sz="4" w:space="0"/>
              <w:bottom w:val="single" w:color="000000" w:sz="4" w:space="0"/>
              <w:right w:val="single" w:color="000000" w:sz="4" w:space="0"/>
            </w:tcBorders>
          </w:tcPr>
          <w:p w14:paraId="59E8C94C">
            <w:pPr>
              <w:rPr>
                <w:rFonts w:hint="eastAsia" w:ascii="宋体" w:hAnsi="宋体"/>
                <w:sz w:val="22"/>
              </w:rPr>
            </w:pPr>
          </w:p>
        </w:tc>
        <w:tc>
          <w:tcPr>
            <w:tcW w:w="1031" w:type="dxa"/>
            <w:vMerge w:val="continue"/>
            <w:tcBorders>
              <w:left w:val="single" w:color="000000" w:sz="4" w:space="0"/>
              <w:bottom w:val="single" w:color="000000" w:sz="4" w:space="0"/>
              <w:right w:val="single" w:color="000000" w:sz="4" w:space="0"/>
            </w:tcBorders>
          </w:tcPr>
          <w:p w14:paraId="527F5F85">
            <w:pPr>
              <w:rPr>
                <w:rFonts w:hint="eastAsia" w:ascii="宋体" w:hAnsi="宋体"/>
                <w:sz w:val="22"/>
              </w:rPr>
            </w:pPr>
          </w:p>
        </w:tc>
      </w:tr>
      <w:tr w14:paraId="16B10055">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05541DBF">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0705EE99">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99F1EA1">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866BF0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8BC819B">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2C50B5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C52233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261DB772">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5D134862">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47CCCBBE">
            <w:pPr>
              <w:jc w:val="center"/>
              <w:rPr>
                <w:rFonts w:hint="eastAsia" w:ascii="宋体" w:hAnsi="宋体"/>
                <w:sz w:val="22"/>
              </w:rPr>
            </w:pPr>
          </w:p>
        </w:tc>
      </w:tr>
      <w:tr w14:paraId="780C026B">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1F667B39">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3991F1FB">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2EFCED78">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82EF2C8">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7C24A27E">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247AB2B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225C79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E674B97">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6BCBC83A">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03CD5A40">
            <w:pPr>
              <w:jc w:val="center"/>
              <w:rPr>
                <w:rFonts w:hint="eastAsia" w:ascii="宋体" w:hAnsi="宋体"/>
                <w:sz w:val="22"/>
              </w:rPr>
            </w:pPr>
          </w:p>
        </w:tc>
      </w:tr>
      <w:tr w14:paraId="20E8FF07">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7FC5B369">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E80BCC0">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BD60A7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2D5C1C3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41B46C63">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41AEE117">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CFE020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79FA14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71F9F9C6">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1DF025DB">
            <w:pPr>
              <w:jc w:val="center"/>
              <w:rPr>
                <w:rFonts w:hint="eastAsia" w:ascii="宋体" w:hAnsi="宋体"/>
                <w:sz w:val="22"/>
              </w:rPr>
            </w:pPr>
          </w:p>
        </w:tc>
      </w:tr>
      <w:tr w14:paraId="3CF3218A">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258C796D">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91B01D3">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C21AA1C">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7287BF52">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CC3B41C">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AE171C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5D7F1A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85EA39C">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01B74887">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F662700">
            <w:pPr>
              <w:jc w:val="center"/>
              <w:rPr>
                <w:rFonts w:hint="eastAsia" w:ascii="宋体" w:hAnsi="宋体"/>
                <w:sz w:val="22"/>
              </w:rPr>
            </w:pPr>
          </w:p>
        </w:tc>
      </w:tr>
      <w:tr w14:paraId="486A89D5">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565A8353">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696CD8F9">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FCCAFC9">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A807801">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D888ADD">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2A442B9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448D12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88D1086">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66BFBD78">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4D487CC">
            <w:pPr>
              <w:jc w:val="center"/>
              <w:rPr>
                <w:rFonts w:hint="eastAsia" w:ascii="宋体" w:hAnsi="宋体"/>
                <w:sz w:val="22"/>
              </w:rPr>
            </w:pPr>
          </w:p>
        </w:tc>
      </w:tr>
      <w:tr w14:paraId="159A5378">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3A36795C">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6DA951D">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1A975972">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B4F3112">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81A6464">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78A3CE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D4F24F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049D04E">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7AC8F934">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0B0D3AED">
            <w:pPr>
              <w:jc w:val="center"/>
              <w:rPr>
                <w:rFonts w:hint="eastAsia" w:ascii="宋体" w:hAnsi="宋体"/>
                <w:sz w:val="22"/>
              </w:rPr>
            </w:pPr>
          </w:p>
        </w:tc>
      </w:tr>
      <w:tr w14:paraId="0A191C7B">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5C80CD00">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44571DC">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72DDE3D">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05B3916C">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4DE85BE">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77BDBBF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4E1BD5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23288F3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6609F835">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2783E5F1">
            <w:pPr>
              <w:jc w:val="center"/>
              <w:rPr>
                <w:rFonts w:hint="eastAsia" w:ascii="宋体" w:hAnsi="宋体"/>
                <w:sz w:val="22"/>
              </w:rPr>
            </w:pPr>
          </w:p>
        </w:tc>
      </w:tr>
      <w:tr w14:paraId="1DEB92ED">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00664A91">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6F4752C5">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1E3F5551">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7EB8CF20">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2EF0280">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763FB65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54369F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6452FD4">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27489E9A">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27F93178">
            <w:pPr>
              <w:jc w:val="center"/>
              <w:rPr>
                <w:rFonts w:hint="eastAsia" w:ascii="宋体" w:hAnsi="宋体"/>
                <w:sz w:val="22"/>
              </w:rPr>
            </w:pPr>
          </w:p>
        </w:tc>
      </w:tr>
    </w:tbl>
    <w:p w14:paraId="717048C4">
      <w:pPr>
        <w:spacing w:before="240"/>
        <w:jc w:val="left"/>
        <w:rPr>
          <w:rFonts w:hint="eastAsia" w:ascii="宋体" w:hAnsi="宋体" w:cs="Arial"/>
        </w:rPr>
      </w:pPr>
      <w:r>
        <w:rPr>
          <w:rFonts w:ascii="宋体" w:hAnsi="宋体" w:cs="Arial"/>
        </w:rPr>
        <w:t>注：计算明细可另附表说明。</w:t>
      </w:r>
    </w:p>
    <w:p w14:paraId="7BA469A8">
      <w:pPr>
        <w:keepNext/>
        <w:keepLines/>
        <w:spacing w:before="156" w:beforeLines="50" w:after="156" w:afterLines="50" w:line="360" w:lineRule="auto"/>
        <w:outlineLvl w:val="2"/>
        <w:rPr>
          <w:rFonts w:hint="eastAsia" w:ascii="宋体" w:hAnsi="宋体"/>
          <w:kern w:val="0"/>
          <w:sz w:val="24"/>
        </w:rPr>
      </w:pPr>
      <w:bookmarkStart w:id="1744" w:name="_Toc217603859"/>
      <w:bookmarkStart w:id="1745" w:name="_Toc203139891"/>
      <w:bookmarkStart w:id="1746" w:name="_Toc199451033"/>
      <w:r>
        <w:rPr>
          <w:rFonts w:ascii="宋体" w:hAnsi="宋体"/>
          <w:kern w:val="0"/>
          <w:sz w:val="24"/>
          <w:shd w:val="clear" w:color="auto" w:fill="FFFFFF"/>
        </w:rPr>
        <w:t>4.</w:t>
      </w:r>
      <w:r>
        <w:rPr>
          <w:rFonts w:hint="eastAsia" w:ascii="宋体" w:hAnsi="宋体"/>
          <w:kern w:val="0"/>
          <w:sz w:val="24"/>
          <w:shd w:val="clear" w:color="auto" w:fill="FFFFFF"/>
        </w:rPr>
        <w:t>9-4</w:t>
      </w:r>
      <w:r>
        <w:rPr>
          <w:rFonts w:ascii="宋体" w:hAnsi="宋体"/>
          <w:kern w:val="0"/>
          <w:sz w:val="24"/>
          <w:shd w:val="clear" w:color="auto" w:fill="FFFFFF"/>
        </w:rPr>
        <w:t xml:space="preserve">  </w:t>
      </w:r>
      <w:r>
        <w:rPr>
          <w:rFonts w:ascii="宋体" w:hAnsi="宋体"/>
          <w:kern w:val="0"/>
          <w:sz w:val="24"/>
        </w:rPr>
        <w:t>措施项目费用分拆表</w:t>
      </w:r>
      <w:bookmarkEnd w:id="1744"/>
      <w:bookmarkEnd w:id="1745"/>
      <w:bookmarkEnd w:id="1746"/>
    </w:p>
    <w:p w14:paraId="6D7645F1">
      <w:pPr>
        <w:widowControl/>
        <w:jc w:val="center"/>
        <w:rPr>
          <w:rFonts w:hint="eastAsia" w:ascii="宋体" w:hAnsi="宋体" w:cs="宋体"/>
          <w:kern w:val="0"/>
          <w:sz w:val="30"/>
          <w:szCs w:val="30"/>
        </w:rPr>
      </w:pPr>
      <w:r>
        <w:rPr>
          <w:rFonts w:ascii="宋体" w:hAnsi="宋体" w:cs="宋体"/>
          <w:kern w:val="0"/>
          <w:sz w:val="30"/>
          <w:szCs w:val="30"/>
        </w:rPr>
        <w:t>措施项目费用分拆表</w:t>
      </w:r>
    </w:p>
    <w:p w14:paraId="6D662EC0">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872" w:type="dxa"/>
        <w:tblInd w:w="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8"/>
        <w:gridCol w:w="1265"/>
        <w:gridCol w:w="2267"/>
        <w:gridCol w:w="1559"/>
        <w:gridCol w:w="1323"/>
        <w:gridCol w:w="1324"/>
        <w:gridCol w:w="1326"/>
        <w:gridCol w:w="1323"/>
        <w:gridCol w:w="1323"/>
        <w:gridCol w:w="1324"/>
      </w:tblGrid>
      <w:tr w14:paraId="35F51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restart"/>
            <w:tcBorders>
              <w:bottom w:val="nil"/>
            </w:tcBorders>
            <w:vAlign w:val="center"/>
          </w:tcPr>
          <w:p w14:paraId="041C73DD">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序号</w:t>
            </w:r>
          </w:p>
        </w:tc>
        <w:tc>
          <w:tcPr>
            <w:tcW w:w="1266" w:type="dxa"/>
            <w:vMerge w:val="restart"/>
            <w:tcBorders>
              <w:bottom w:val="nil"/>
            </w:tcBorders>
            <w:vAlign w:val="center"/>
          </w:tcPr>
          <w:p w14:paraId="52959F5B">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0"/>
                <w:kern w:val="0"/>
                <w:szCs w:val="21"/>
                <w:lang w:eastAsia="en-US"/>
              </w:rPr>
              <w:t>项</w:t>
            </w:r>
            <w:r>
              <w:rPr>
                <w:rFonts w:ascii="宋体" w:hAnsi="宋体" w:cs="宋体"/>
                <w:snapToGrid w:val="0"/>
                <w:spacing w:val="-6"/>
                <w:kern w:val="0"/>
                <w:szCs w:val="21"/>
                <w:lang w:eastAsia="en-US"/>
              </w:rPr>
              <w:t xml:space="preserve"> </w:t>
            </w:r>
            <w:r>
              <w:rPr>
                <w:rFonts w:ascii="宋体" w:hAnsi="宋体" w:cs="宋体"/>
                <w:snapToGrid w:val="0"/>
                <w:spacing w:val="-30"/>
                <w:kern w:val="0"/>
                <w:szCs w:val="21"/>
                <w:lang w:eastAsia="en-US"/>
              </w:rPr>
              <w:t>目</w:t>
            </w:r>
            <w:r>
              <w:rPr>
                <w:rFonts w:ascii="宋体" w:hAnsi="宋体" w:cs="宋体"/>
                <w:snapToGrid w:val="0"/>
                <w:kern w:val="0"/>
                <w:szCs w:val="21"/>
                <w:lang w:eastAsia="en-US"/>
              </w:rPr>
              <w:t xml:space="preserve"> </w:t>
            </w:r>
            <w:r>
              <w:rPr>
                <w:rFonts w:ascii="宋体" w:hAnsi="宋体" w:cs="宋体"/>
                <w:snapToGrid w:val="0"/>
                <w:spacing w:val="5"/>
                <w:kern w:val="0"/>
                <w:szCs w:val="21"/>
                <w:lang w:eastAsia="en-US"/>
              </w:rPr>
              <w:t>编码</w:t>
            </w:r>
          </w:p>
        </w:tc>
        <w:tc>
          <w:tcPr>
            <w:tcW w:w="2267" w:type="dxa"/>
            <w:vMerge w:val="restart"/>
            <w:tcBorders>
              <w:bottom w:val="nil"/>
            </w:tcBorders>
            <w:vAlign w:val="center"/>
          </w:tcPr>
          <w:p w14:paraId="510F3721">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措施</w:t>
            </w:r>
            <w:r>
              <w:rPr>
                <w:rFonts w:ascii="宋体" w:hAnsi="宋体" w:cs="宋体"/>
                <w:snapToGrid w:val="0"/>
                <w:spacing w:val="2"/>
                <w:kern w:val="0"/>
                <w:szCs w:val="21"/>
                <w:lang w:eastAsia="en-US"/>
              </w:rPr>
              <w:t>项目名称</w:t>
            </w:r>
          </w:p>
        </w:tc>
        <w:tc>
          <w:tcPr>
            <w:tcW w:w="1559" w:type="dxa"/>
            <w:vMerge w:val="restart"/>
            <w:tcBorders>
              <w:bottom w:val="nil"/>
            </w:tcBorders>
            <w:vAlign w:val="center"/>
          </w:tcPr>
          <w:p w14:paraId="4FC2DB5B">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价格</w:t>
            </w:r>
          </w:p>
          <w:p w14:paraId="01662142">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15"/>
                <w:kern w:val="0"/>
                <w:szCs w:val="21"/>
                <w:lang w:eastAsia="en-US"/>
              </w:rPr>
              <w:t>(元)</w:t>
            </w:r>
          </w:p>
        </w:tc>
        <w:tc>
          <w:tcPr>
            <w:tcW w:w="2647" w:type="dxa"/>
            <w:gridSpan w:val="2"/>
            <w:vAlign w:val="center"/>
          </w:tcPr>
          <w:p w14:paraId="4616835E">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1.初始设立费用</w:t>
            </w:r>
          </w:p>
        </w:tc>
        <w:tc>
          <w:tcPr>
            <w:tcW w:w="2647" w:type="dxa"/>
            <w:gridSpan w:val="2"/>
            <w:vAlign w:val="center"/>
          </w:tcPr>
          <w:p w14:paraId="68BA954C">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rPr>
            </w:pPr>
            <w:r>
              <w:rPr>
                <w:rFonts w:ascii="宋体" w:hAnsi="宋体" w:cs="宋体"/>
                <w:snapToGrid w:val="0"/>
                <w:spacing w:val="3"/>
                <w:kern w:val="0"/>
                <w:szCs w:val="21"/>
              </w:rPr>
              <w:t>2.中期运行费用</w:t>
            </w:r>
          </w:p>
        </w:tc>
        <w:tc>
          <w:tcPr>
            <w:tcW w:w="2647" w:type="dxa"/>
            <w:gridSpan w:val="2"/>
            <w:vAlign w:val="center"/>
          </w:tcPr>
          <w:p w14:paraId="58FE7C58">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rPr>
            </w:pPr>
            <w:r>
              <w:rPr>
                <w:rFonts w:ascii="宋体" w:hAnsi="宋体" w:cs="宋体"/>
                <w:snapToGrid w:val="0"/>
                <w:spacing w:val="3"/>
                <w:kern w:val="0"/>
                <w:szCs w:val="21"/>
              </w:rPr>
              <w:t>3.后期拆除费用</w:t>
            </w:r>
          </w:p>
        </w:tc>
      </w:tr>
      <w:tr w14:paraId="6B107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continue"/>
            <w:tcBorders>
              <w:top w:val="nil"/>
            </w:tcBorders>
            <w:vAlign w:val="center"/>
          </w:tcPr>
          <w:p w14:paraId="17D3A68B">
            <w:pPr>
              <w:adjustRightInd w:val="0"/>
              <w:snapToGrid w:val="0"/>
              <w:spacing w:line="300" w:lineRule="auto"/>
              <w:jc w:val="center"/>
              <w:rPr>
                <w:rFonts w:hint="eastAsia" w:ascii="宋体" w:hAnsi="宋体"/>
                <w:szCs w:val="21"/>
              </w:rPr>
            </w:pPr>
          </w:p>
        </w:tc>
        <w:tc>
          <w:tcPr>
            <w:tcW w:w="1266" w:type="dxa"/>
            <w:vMerge w:val="continue"/>
            <w:tcBorders>
              <w:top w:val="nil"/>
            </w:tcBorders>
            <w:vAlign w:val="center"/>
          </w:tcPr>
          <w:p w14:paraId="2DA8ECC0">
            <w:pPr>
              <w:adjustRightInd w:val="0"/>
              <w:snapToGrid w:val="0"/>
              <w:spacing w:line="300" w:lineRule="auto"/>
              <w:jc w:val="center"/>
              <w:rPr>
                <w:rFonts w:hint="eastAsia" w:ascii="宋体" w:hAnsi="宋体"/>
                <w:szCs w:val="21"/>
              </w:rPr>
            </w:pPr>
          </w:p>
        </w:tc>
        <w:tc>
          <w:tcPr>
            <w:tcW w:w="2267" w:type="dxa"/>
            <w:vMerge w:val="continue"/>
            <w:tcBorders>
              <w:top w:val="nil"/>
            </w:tcBorders>
            <w:vAlign w:val="center"/>
          </w:tcPr>
          <w:p w14:paraId="448F5BD0">
            <w:pPr>
              <w:adjustRightInd w:val="0"/>
              <w:snapToGrid w:val="0"/>
              <w:spacing w:line="300" w:lineRule="auto"/>
              <w:jc w:val="center"/>
              <w:rPr>
                <w:rFonts w:hint="eastAsia" w:ascii="宋体" w:hAnsi="宋体"/>
                <w:szCs w:val="21"/>
              </w:rPr>
            </w:pPr>
          </w:p>
        </w:tc>
        <w:tc>
          <w:tcPr>
            <w:tcW w:w="1559" w:type="dxa"/>
            <w:vMerge w:val="continue"/>
            <w:tcBorders>
              <w:top w:val="nil"/>
            </w:tcBorders>
            <w:vAlign w:val="center"/>
          </w:tcPr>
          <w:p w14:paraId="4AC22124">
            <w:pPr>
              <w:adjustRightInd w:val="0"/>
              <w:snapToGrid w:val="0"/>
              <w:spacing w:line="300" w:lineRule="auto"/>
              <w:jc w:val="center"/>
              <w:rPr>
                <w:rFonts w:hint="eastAsia" w:ascii="宋体" w:hAnsi="宋体"/>
                <w:szCs w:val="21"/>
              </w:rPr>
            </w:pPr>
          </w:p>
        </w:tc>
        <w:tc>
          <w:tcPr>
            <w:tcW w:w="1323" w:type="dxa"/>
            <w:vAlign w:val="center"/>
          </w:tcPr>
          <w:p w14:paraId="147E2F1B">
            <w:pPr>
              <w:widowControl/>
              <w:kinsoku w:val="0"/>
              <w:autoSpaceDE w:val="0"/>
              <w:autoSpaceDN w:val="0"/>
              <w:adjustRightInd w:val="0"/>
              <w:snapToGrid w:val="0"/>
              <w:spacing w:line="300" w:lineRule="auto"/>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占比(%)</w:t>
            </w:r>
          </w:p>
        </w:tc>
        <w:tc>
          <w:tcPr>
            <w:tcW w:w="1323" w:type="dxa"/>
            <w:vAlign w:val="center"/>
          </w:tcPr>
          <w:p w14:paraId="47E1EE28">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金额(元)</w:t>
            </w:r>
          </w:p>
        </w:tc>
        <w:tc>
          <w:tcPr>
            <w:tcW w:w="1326" w:type="dxa"/>
            <w:vAlign w:val="center"/>
          </w:tcPr>
          <w:p w14:paraId="417A5C15">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10"/>
                <w:kern w:val="0"/>
                <w:szCs w:val="21"/>
                <w:lang w:eastAsia="en-US"/>
              </w:rPr>
              <w:t>占比(%)</w:t>
            </w:r>
          </w:p>
        </w:tc>
        <w:tc>
          <w:tcPr>
            <w:tcW w:w="1323" w:type="dxa"/>
            <w:vAlign w:val="center"/>
          </w:tcPr>
          <w:p w14:paraId="0E2B6C85">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金额(元)</w:t>
            </w:r>
          </w:p>
        </w:tc>
        <w:tc>
          <w:tcPr>
            <w:tcW w:w="1323" w:type="dxa"/>
            <w:vAlign w:val="center"/>
          </w:tcPr>
          <w:p w14:paraId="32EEEA75">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10"/>
                <w:kern w:val="0"/>
                <w:szCs w:val="21"/>
                <w:lang w:eastAsia="en-US"/>
              </w:rPr>
              <w:t>占比(%)</w:t>
            </w:r>
          </w:p>
        </w:tc>
        <w:tc>
          <w:tcPr>
            <w:tcW w:w="1323" w:type="dxa"/>
            <w:vAlign w:val="center"/>
          </w:tcPr>
          <w:p w14:paraId="12A55091">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金额(元)</w:t>
            </w:r>
          </w:p>
        </w:tc>
      </w:tr>
      <w:tr w14:paraId="521FD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1D01AD4">
            <w:pPr>
              <w:adjustRightInd w:val="0"/>
              <w:snapToGrid w:val="0"/>
              <w:spacing w:line="300" w:lineRule="auto"/>
              <w:jc w:val="center"/>
              <w:rPr>
                <w:rFonts w:hint="eastAsia" w:ascii="宋体" w:hAnsi="宋体"/>
                <w:szCs w:val="21"/>
              </w:rPr>
            </w:pPr>
          </w:p>
        </w:tc>
        <w:tc>
          <w:tcPr>
            <w:tcW w:w="1266" w:type="dxa"/>
            <w:vAlign w:val="center"/>
          </w:tcPr>
          <w:p w14:paraId="57A23BDD">
            <w:pPr>
              <w:adjustRightInd w:val="0"/>
              <w:snapToGrid w:val="0"/>
              <w:spacing w:line="300" w:lineRule="auto"/>
              <w:jc w:val="center"/>
              <w:rPr>
                <w:rFonts w:hint="eastAsia" w:ascii="宋体" w:hAnsi="宋体"/>
                <w:szCs w:val="21"/>
              </w:rPr>
            </w:pPr>
          </w:p>
        </w:tc>
        <w:tc>
          <w:tcPr>
            <w:tcW w:w="2267" w:type="dxa"/>
            <w:vAlign w:val="center"/>
          </w:tcPr>
          <w:p w14:paraId="05DF6914">
            <w:pPr>
              <w:adjustRightInd w:val="0"/>
              <w:snapToGrid w:val="0"/>
              <w:spacing w:line="300" w:lineRule="auto"/>
              <w:jc w:val="center"/>
              <w:rPr>
                <w:rFonts w:hint="eastAsia" w:ascii="宋体" w:hAnsi="宋体"/>
                <w:szCs w:val="21"/>
              </w:rPr>
            </w:pPr>
          </w:p>
        </w:tc>
        <w:tc>
          <w:tcPr>
            <w:tcW w:w="1559" w:type="dxa"/>
            <w:vAlign w:val="center"/>
          </w:tcPr>
          <w:p w14:paraId="66CEC4EF">
            <w:pPr>
              <w:adjustRightInd w:val="0"/>
              <w:snapToGrid w:val="0"/>
              <w:spacing w:line="300" w:lineRule="auto"/>
              <w:jc w:val="center"/>
              <w:rPr>
                <w:rFonts w:hint="eastAsia" w:ascii="宋体" w:hAnsi="宋体"/>
                <w:szCs w:val="21"/>
              </w:rPr>
            </w:pPr>
          </w:p>
        </w:tc>
        <w:tc>
          <w:tcPr>
            <w:tcW w:w="1323" w:type="dxa"/>
            <w:vAlign w:val="center"/>
          </w:tcPr>
          <w:p w14:paraId="2565E628">
            <w:pPr>
              <w:adjustRightInd w:val="0"/>
              <w:snapToGrid w:val="0"/>
              <w:spacing w:line="300" w:lineRule="auto"/>
              <w:jc w:val="center"/>
              <w:rPr>
                <w:rFonts w:hint="eastAsia" w:ascii="宋体" w:hAnsi="宋体"/>
                <w:szCs w:val="21"/>
              </w:rPr>
            </w:pPr>
          </w:p>
        </w:tc>
        <w:tc>
          <w:tcPr>
            <w:tcW w:w="1323" w:type="dxa"/>
            <w:vAlign w:val="center"/>
          </w:tcPr>
          <w:p w14:paraId="513B647F">
            <w:pPr>
              <w:adjustRightInd w:val="0"/>
              <w:snapToGrid w:val="0"/>
              <w:spacing w:line="300" w:lineRule="auto"/>
              <w:jc w:val="center"/>
              <w:rPr>
                <w:rFonts w:hint="eastAsia" w:ascii="宋体" w:hAnsi="宋体"/>
                <w:szCs w:val="21"/>
              </w:rPr>
            </w:pPr>
          </w:p>
        </w:tc>
        <w:tc>
          <w:tcPr>
            <w:tcW w:w="1326" w:type="dxa"/>
            <w:vAlign w:val="center"/>
          </w:tcPr>
          <w:p w14:paraId="6E8B3F6A">
            <w:pPr>
              <w:adjustRightInd w:val="0"/>
              <w:snapToGrid w:val="0"/>
              <w:spacing w:line="300" w:lineRule="auto"/>
              <w:jc w:val="center"/>
              <w:rPr>
                <w:rFonts w:hint="eastAsia" w:ascii="宋体" w:hAnsi="宋体"/>
                <w:szCs w:val="21"/>
              </w:rPr>
            </w:pPr>
          </w:p>
        </w:tc>
        <w:tc>
          <w:tcPr>
            <w:tcW w:w="1323" w:type="dxa"/>
            <w:vAlign w:val="center"/>
          </w:tcPr>
          <w:p w14:paraId="6F0CB932">
            <w:pPr>
              <w:adjustRightInd w:val="0"/>
              <w:snapToGrid w:val="0"/>
              <w:spacing w:line="300" w:lineRule="auto"/>
              <w:jc w:val="center"/>
              <w:rPr>
                <w:rFonts w:hint="eastAsia" w:ascii="宋体" w:hAnsi="宋体"/>
                <w:szCs w:val="21"/>
              </w:rPr>
            </w:pPr>
          </w:p>
        </w:tc>
        <w:tc>
          <w:tcPr>
            <w:tcW w:w="1323" w:type="dxa"/>
            <w:vAlign w:val="center"/>
          </w:tcPr>
          <w:p w14:paraId="56299E63">
            <w:pPr>
              <w:adjustRightInd w:val="0"/>
              <w:snapToGrid w:val="0"/>
              <w:spacing w:line="300" w:lineRule="auto"/>
              <w:jc w:val="center"/>
              <w:rPr>
                <w:rFonts w:hint="eastAsia" w:ascii="宋体" w:hAnsi="宋体"/>
                <w:szCs w:val="21"/>
              </w:rPr>
            </w:pPr>
          </w:p>
        </w:tc>
        <w:tc>
          <w:tcPr>
            <w:tcW w:w="1323" w:type="dxa"/>
            <w:vAlign w:val="center"/>
          </w:tcPr>
          <w:p w14:paraId="15AE131C">
            <w:pPr>
              <w:adjustRightInd w:val="0"/>
              <w:snapToGrid w:val="0"/>
              <w:spacing w:line="300" w:lineRule="auto"/>
              <w:jc w:val="center"/>
              <w:rPr>
                <w:rFonts w:hint="eastAsia" w:ascii="宋体" w:hAnsi="宋体"/>
                <w:szCs w:val="21"/>
              </w:rPr>
            </w:pPr>
          </w:p>
        </w:tc>
      </w:tr>
      <w:tr w14:paraId="09E01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2A67DD8E">
            <w:pPr>
              <w:adjustRightInd w:val="0"/>
              <w:snapToGrid w:val="0"/>
              <w:spacing w:line="300" w:lineRule="auto"/>
              <w:jc w:val="center"/>
              <w:rPr>
                <w:rFonts w:hint="eastAsia" w:ascii="宋体" w:hAnsi="宋体"/>
                <w:szCs w:val="21"/>
              </w:rPr>
            </w:pPr>
          </w:p>
        </w:tc>
        <w:tc>
          <w:tcPr>
            <w:tcW w:w="1266" w:type="dxa"/>
            <w:vAlign w:val="center"/>
          </w:tcPr>
          <w:p w14:paraId="6DAB5152">
            <w:pPr>
              <w:adjustRightInd w:val="0"/>
              <w:snapToGrid w:val="0"/>
              <w:spacing w:line="300" w:lineRule="auto"/>
              <w:jc w:val="center"/>
              <w:rPr>
                <w:rFonts w:hint="eastAsia" w:ascii="宋体" w:hAnsi="宋体"/>
                <w:szCs w:val="21"/>
              </w:rPr>
            </w:pPr>
          </w:p>
        </w:tc>
        <w:tc>
          <w:tcPr>
            <w:tcW w:w="2267" w:type="dxa"/>
            <w:vAlign w:val="center"/>
          </w:tcPr>
          <w:p w14:paraId="605BB498">
            <w:pPr>
              <w:adjustRightInd w:val="0"/>
              <w:snapToGrid w:val="0"/>
              <w:spacing w:line="300" w:lineRule="auto"/>
              <w:jc w:val="center"/>
              <w:rPr>
                <w:rFonts w:hint="eastAsia" w:ascii="宋体" w:hAnsi="宋体"/>
                <w:szCs w:val="21"/>
              </w:rPr>
            </w:pPr>
          </w:p>
        </w:tc>
        <w:tc>
          <w:tcPr>
            <w:tcW w:w="1559" w:type="dxa"/>
            <w:vAlign w:val="center"/>
          </w:tcPr>
          <w:p w14:paraId="392C0429">
            <w:pPr>
              <w:adjustRightInd w:val="0"/>
              <w:snapToGrid w:val="0"/>
              <w:spacing w:line="300" w:lineRule="auto"/>
              <w:jc w:val="center"/>
              <w:rPr>
                <w:rFonts w:hint="eastAsia" w:ascii="宋体" w:hAnsi="宋体"/>
                <w:szCs w:val="21"/>
              </w:rPr>
            </w:pPr>
          </w:p>
        </w:tc>
        <w:tc>
          <w:tcPr>
            <w:tcW w:w="1323" w:type="dxa"/>
            <w:vAlign w:val="center"/>
          </w:tcPr>
          <w:p w14:paraId="68A863AC">
            <w:pPr>
              <w:adjustRightInd w:val="0"/>
              <w:snapToGrid w:val="0"/>
              <w:spacing w:line="300" w:lineRule="auto"/>
              <w:jc w:val="center"/>
              <w:rPr>
                <w:rFonts w:hint="eastAsia" w:ascii="宋体" w:hAnsi="宋体"/>
                <w:szCs w:val="21"/>
              </w:rPr>
            </w:pPr>
          </w:p>
        </w:tc>
        <w:tc>
          <w:tcPr>
            <w:tcW w:w="1323" w:type="dxa"/>
            <w:vAlign w:val="center"/>
          </w:tcPr>
          <w:p w14:paraId="1F04A1F7">
            <w:pPr>
              <w:adjustRightInd w:val="0"/>
              <w:snapToGrid w:val="0"/>
              <w:spacing w:line="300" w:lineRule="auto"/>
              <w:jc w:val="center"/>
              <w:rPr>
                <w:rFonts w:hint="eastAsia" w:ascii="宋体" w:hAnsi="宋体"/>
                <w:szCs w:val="21"/>
              </w:rPr>
            </w:pPr>
          </w:p>
        </w:tc>
        <w:tc>
          <w:tcPr>
            <w:tcW w:w="1326" w:type="dxa"/>
            <w:vAlign w:val="center"/>
          </w:tcPr>
          <w:p w14:paraId="0FC64A77">
            <w:pPr>
              <w:adjustRightInd w:val="0"/>
              <w:snapToGrid w:val="0"/>
              <w:spacing w:line="300" w:lineRule="auto"/>
              <w:jc w:val="center"/>
              <w:rPr>
                <w:rFonts w:hint="eastAsia" w:ascii="宋体" w:hAnsi="宋体"/>
                <w:szCs w:val="21"/>
              </w:rPr>
            </w:pPr>
          </w:p>
        </w:tc>
        <w:tc>
          <w:tcPr>
            <w:tcW w:w="1323" w:type="dxa"/>
            <w:vAlign w:val="center"/>
          </w:tcPr>
          <w:p w14:paraId="45236084">
            <w:pPr>
              <w:adjustRightInd w:val="0"/>
              <w:snapToGrid w:val="0"/>
              <w:spacing w:line="300" w:lineRule="auto"/>
              <w:jc w:val="center"/>
              <w:rPr>
                <w:rFonts w:hint="eastAsia" w:ascii="宋体" w:hAnsi="宋体"/>
                <w:szCs w:val="21"/>
              </w:rPr>
            </w:pPr>
          </w:p>
        </w:tc>
        <w:tc>
          <w:tcPr>
            <w:tcW w:w="1323" w:type="dxa"/>
            <w:vAlign w:val="center"/>
          </w:tcPr>
          <w:p w14:paraId="793A8503">
            <w:pPr>
              <w:adjustRightInd w:val="0"/>
              <w:snapToGrid w:val="0"/>
              <w:spacing w:line="300" w:lineRule="auto"/>
              <w:jc w:val="center"/>
              <w:rPr>
                <w:rFonts w:hint="eastAsia" w:ascii="宋体" w:hAnsi="宋体"/>
                <w:szCs w:val="21"/>
              </w:rPr>
            </w:pPr>
          </w:p>
        </w:tc>
        <w:tc>
          <w:tcPr>
            <w:tcW w:w="1323" w:type="dxa"/>
            <w:vAlign w:val="center"/>
          </w:tcPr>
          <w:p w14:paraId="550DB4DB">
            <w:pPr>
              <w:adjustRightInd w:val="0"/>
              <w:snapToGrid w:val="0"/>
              <w:spacing w:line="300" w:lineRule="auto"/>
              <w:jc w:val="center"/>
              <w:rPr>
                <w:rFonts w:hint="eastAsia" w:ascii="宋体" w:hAnsi="宋体"/>
                <w:szCs w:val="21"/>
              </w:rPr>
            </w:pPr>
          </w:p>
        </w:tc>
      </w:tr>
      <w:tr w14:paraId="179C2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5DDB527">
            <w:pPr>
              <w:adjustRightInd w:val="0"/>
              <w:snapToGrid w:val="0"/>
              <w:spacing w:line="300" w:lineRule="auto"/>
              <w:jc w:val="center"/>
              <w:rPr>
                <w:rFonts w:hint="eastAsia" w:ascii="宋体" w:hAnsi="宋体"/>
                <w:szCs w:val="21"/>
              </w:rPr>
            </w:pPr>
          </w:p>
        </w:tc>
        <w:tc>
          <w:tcPr>
            <w:tcW w:w="1266" w:type="dxa"/>
            <w:vAlign w:val="center"/>
          </w:tcPr>
          <w:p w14:paraId="557B892F">
            <w:pPr>
              <w:adjustRightInd w:val="0"/>
              <w:snapToGrid w:val="0"/>
              <w:spacing w:line="300" w:lineRule="auto"/>
              <w:jc w:val="center"/>
              <w:rPr>
                <w:rFonts w:hint="eastAsia" w:ascii="宋体" w:hAnsi="宋体"/>
                <w:szCs w:val="21"/>
              </w:rPr>
            </w:pPr>
          </w:p>
        </w:tc>
        <w:tc>
          <w:tcPr>
            <w:tcW w:w="2267" w:type="dxa"/>
            <w:vAlign w:val="center"/>
          </w:tcPr>
          <w:p w14:paraId="7F4ABF30">
            <w:pPr>
              <w:adjustRightInd w:val="0"/>
              <w:snapToGrid w:val="0"/>
              <w:spacing w:line="300" w:lineRule="auto"/>
              <w:jc w:val="center"/>
              <w:rPr>
                <w:rFonts w:hint="eastAsia" w:ascii="宋体" w:hAnsi="宋体"/>
                <w:szCs w:val="21"/>
              </w:rPr>
            </w:pPr>
          </w:p>
        </w:tc>
        <w:tc>
          <w:tcPr>
            <w:tcW w:w="1559" w:type="dxa"/>
            <w:vAlign w:val="center"/>
          </w:tcPr>
          <w:p w14:paraId="7195A2F3">
            <w:pPr>
              <w:adjustRightInd w:val="0"/>
              <w:snapToGrid w:val="0"/>
              <w:spacing w:line="300" w:lineRule="auto"/>
              <w:jc w:val="center"/>
              <w:rPr>
                <w:rFonts w:hint="eastAsia" w:ascii="宋体" w:hAnsi="宋体"/>
                <w:szCs w:val="21"/>
              </w:rPr>
            </w:pPr>
          </w:p>
        </w:tc>
        <w:tc>
          <w:tcPr>
            <w:tcW w:w="1323" w:type="dxa"/>
            <w:vAlign w:val="center"/>
          </w:tcPr>
          <w:p w14:paraId="149930B4">
            <w:pPr>
              <w:adjustRightInd w:val="0"/>
              <w:snapToGrid w:val="0"/>
              <w:spacing w:line="300" w:lineRule="auto"/>
              <w:jc w:val="center"/>
              <w:rPr>
                <w:rFonts w:hint="eastAsia" w:ascii="宋体" w:hAnsi="宋体"/>
                <w:szCs w:val="21"/>
              </w:rPr>
            </w:pPr>
          </w:p>
        </w:tc>
        <w:tc>
          <w:tcPr>
            <w:tcW w:w="1323" w:type="dxa"/>
            <w:vAlign w:val="center"/>
          </w:tcPr>
          <w:p w14:paraId="53EE1692">
            <w:pPr>
              <w:adjustRightInd w:val="0"/>
              <w:snapToGrid w:val="0"/>
              <w:spacing w:line="300" w:lineRule="auto"/>
              <w:jc w:val="center"/>
              <w:rPr>
                <w:rFonts w:hint="eastAsia" w:ascii="宋体" w:hAnsi="宋体"/>
                <w:szCs w:val="21"/>
              </w:rPr>
            </w:pPr>
          </w:p>
        </w:tc>
        <w:tc>
          <w:tcPr>
            <w:tcW w:w="1326" w:type="dxa"/>
            <w:vAlign w:val="center"/>
          </w:tcPr>
          <w:p w14:paraId="6FE4CD2E">
            <w:pPr>
              <w:adjustRightInd w:val="0"/>
              <w:snapToGrid w:val="0"/>
              <w:spacing w:line="300" w:lineRule="auto"/>
              <w:jc w:val="center"/>
              <w:rPr>
                <w:rFonts w:hint="eastAsia" w:ascii="宋体" w:hAnsi="宋体"/>
                <w:szCs w:val="21"/>
              </w:rPr>
            </w:pPr>
          </w:p>
        </w:tc>
        <w:tc>
          <w:tcPr>
            <w:tcW w:w="1323" w:type="dxa"/>
            <w:vAlign w:val="center"/>
          </w:tcPr>
          <w:p w14:paraId="37A05E5D">
            <w:pPr>
              <w:adjustRightInd w:val="0"/>
              <w:snapToGrid w:val="0"/>
              <w:spacing w:line="300" w:lineRule="auto"/>
              <w:jc w:val="center"/>
              <w:rPr>
                <w:rFonts w:hint="eastAsia" w:ascii="宋体" w:hAnsi="宋体"/>
                <w:szCs w:val="21"/>
              </w:rPr>
            </w:pPr>
          </w:p>
        </w:tc>
        <w:tc>
          <w:tcPr>
            <w:tcW w:w="1323" w:type="dxa"/>
            <w:vAlign w:val="center"/>
          </w:tcPr>
          <w:p w14:paraId="1E50EAFB">
            <w:pPr>
              <w:adjustRightInd w:val="0"/>
              <w:snapToGrid w:val="0"/>
              <w:spacing w:line="300" w:lineRule="auto"/>
              <w:jc w:val="center"/>
              <w:rPr>
                <w:rFonts w:hint="eastAsia" w:ascii="宋体" w:hAnsi="宋体"/>
                <w:szCs w:val="21"/>
              </w:rPr>
            </w:pPr>
          </w:p>
        </w:tc>
        <w:tc>
          <w:tcPr>
            <w:tcW w:w="1323" w:type="dxa"/>
            <w:vAlign w:val="center"/>
          </w:tcPr>
          <w:p w14:paraId="215366D1">
            <w:pPr>
              <w:adjustRightInd w:val="0"/>
              <w:snapToGrid w:val="0"/>
              <w:spacing w:line="300" w:lineRule="auto"/>
              <w:jc w:val="center"/>
              <w:rPr>
                <w:rFonts w:hint="eastAsia" w:ascii="宋体" w:hAnsi="宋体"/>
                <w:szCs w:val="21"/>
              </w:rPr>
            </w:pPr>
          </w:p>
        </w:tc>
      </w:tr>
      <w:tr w14:paraId="2280B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5D5B7D27">
            <w:pPr>
              <w:adjustRightInd w:val="0"/>
              <w:snapToGrid w:val="0"/>
              <w:spacing w:line="300" w:lineRule="auto"/>
              <w:jc w:val="center"/>
              <w:rPr>
                <w:rFonts w:hint="eastAsia" w:ascii="宋体" w:hAnsi="宋体"/>
                <w:szCs w:val="21"/>
              </w:rPr>
            </w:pPr>
          </w:p>
        </w:tc>
        <w:tc>
          <w:tcPr>
            <w:tcW w:w="1266" w:type="dxa"/>
            <w:vAlign w:val="center"/>
          </w:tcPr>
          <w:p w14:paraId="19DD2773">
            <w:pPr>
              <w:adjustRightInd w:val="0"/>
              <w:snapToGrid w:val="0"/>
              <w:spacing w:line="300" w:lineRule="auto"/>
              <w:jc w:val="center"/>
              <w:rPr>
                <w:rFonts w:hint="eastAsia" w:ascii="宋体" w:hAnsi="宋体"/>
                <w:szCs w:val="21"/>
              </w:rPr>
            </w:pPr>
          </w:p>
        </w:tc>
        <w:tc>
          <w:tcPr>
            <w:tcW w:w="2267" w:type="dxa"/>
            <w:vAlign w:val="center"/>
          </w:tcPr>
          <w:p w14:paraId="543F17EE">
            <w:pPr>
              <w:adjustRightInd w:val="0"/>
              <w:snapToGrid w:val="0"/>
              <w:spacing w:line="300" w:lineRule="auto"/>
              <w:jc w:val="center"/>
              <w:rPr>
                <w:rFonts w:hint="eastAsia" w:ascii="宋体" w:hAnsi="宋体"/>
                <w:szCs w:val="21"/>
              </w:rPr>
            </w:pPr>
          </w:p>
        </w:tc>
        <w:tc>
          <w:tcPr>
            <w:tcW w:w="1559" w:type="dxa"/>
            <w:vAlign w:val="center"/>
          </w:tcPr>
          <w:p w14:paraId="1385E54C">
            <w:pPr>
              <w:adjustRightInd w:val="0"/>
              <w:snapToGrid w:val="0"/>
              <w:spacing w:line="300" w:lineRule="auto"/>
              <w:jc w:val="center"/>
              <w:rPr>
                <w:rFonts w:hint="eastAsia" w:ascii="宋体" w:hAnsi="宋体"/>
                <w:szCs w:val="21"/>
              </w:rPr>
            </w:pPr>
          </w:p>
        </w:tc>
        <w:tc>
          <w:tcPr>
            <w:tcW w:w="1323" w:type="dxa"/>
            <w:vAlign w:val="center"/>
          </w:tcPr>
          <w:p w14:paraId="12BA544D">
            <w:pPr>
              <w:adjustRightInd w:val="0"/>
              <w:snapToGrid w:val="0"/>
              <w:spacing w:line="300" w:lineRule="auto"/>
              <w:jc w:val="center"/>
              <w:rPr>
                <w:rFonts w:hint="eastAsia" w:ascii="宋体" w:hAnsi="宋体"/>
                <w:szCs w:val="21"/>
              </w:rPr>
            </w:pPr>
          </w:p>
        </w:tc>
        <w:tc>
          <w:tcPr>
            <w:tcW w:w="1323" w:type="dxa"/>
            <w:vAlign w:val="center"/>
          </w:tcPr>
          <w:p w14:paraId="1140D096">
            <w:pPr>
              <w:adjustRightInd w:val="0"/>
              <w:snapToGrid w:val="0"/>
              <w:spacing w:line="300" w:lineRule="auto"/>
              <w:jc w:val="center"/>
              <w:rPr>
                <w:rFonts w:hint="eastAsia" w:ascii="宋体" w:hAnsi="宋体"/>
                <w:szCs w:val="21"/>
              </w:rPr>
            </w:pPr>
          </w:p>
        </w:tc>
        <w:tc>
          <w:tcPr>
            <w:tcW w:w="1326" w:type="dxa"/>
            <w:vAlign w:val="center"/>
          </w:tcPr>
          <w:p w14:paraId="7E8ED052">
            <w:pPr>
              <w:adjustRightInd w:val="0"/>
              <w:snapToGrid w:val="0"/>
              <w:spacing w:line="300" w:lineRule="auto"/>
              <w:jc w:val="center"/>
              <w:rPr>
                <w:rFonts w:hint="eastAsia" w:ascii="宋体" w:hAnsi="宋体"/>
                <w:szCs w:val="21"/>
              </w:rPr>
            </w:pPr>
          </w:p>
        </w:tc>
        <w:tc>
          <w:tcPr>
            <w:tcW w:w="1323" w:type="dxa"/>
            <w:vAlign w:val="center"/>
          </w:tcPr>
          <w:p w14:paraId="47DAE515">
            <w:pPr>
              <w:adjustRightInd w:val="0"/>
              <w:snapToGrid w:val="0"/>
              <w:spacing w:line="300" w:lineRule="auto"/>
              <w:jc w:val="center"/>
              <w:rPr>
                <w:rFonts w:hint="eastAsia" w:ascii="宋体" w:hAnsi="宋体"/>
                <w:szCs w:val="21"/>
              </w:rPr>
            </w:pPr>
          </w:p>
        </w:tc>
        <w:tc>
          <w:tcPr>
            <w:tcW w:w="1323" w:type="dxa"/>
            <w:vAlign w:val="center"/>
          </w:tcPr>
          <w:p w14:paraId="339323E2">
            <w:pPr>
              <w:adjustRightInd w:val="0"/>
              <w:snapToGrid w:val="0"/>
              <w:spacing w:line="300" w:lineRule="auto"/>
              <w:jc w:val="center"/>
              <w:rPr>
                <w:rFonts w:hint="eastAsia" w:ascii="宋体" w:hAnsi="宋体"/>
                <w:szCs w:val="21"/>
              </w:rPr>
            </w:pPr>
          </w:p>
        </w:tc>
        <w:tc>
          <w:tcPr>
            <w:tcW w:w="1323" w:type="dxa"/>
            <w:vAlign w:val="center"/>
          </w:tcPr>
          <w:p w14:paraId="2ED452FE">
            <w:pPr>
              <w:adjustRightInd w:val="0"/>
              <w:snapToGrid w:val="0"/>
              <w:spacing w:line="300" w:lineRule="auto"/>
              <w:jc w:val="center"/>
              <w:rPr>
                <w:rFonts w:hint="eastAsia" w:ascii="宋体" w:hAnsi="宋体"/>
                <w:szCs w:val="21"/>
              </w:rPr>
            </w:pPr>
          </w:p>
        </w:tc>
      </w:tr>
      <w:tr w14:paraId="56880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3EBE4BE1">
            <w:pPr>
              <w:adjustRightInd w:val="0"/>
              <w:snapToGrid w:val="0"/>
              <w:spacing w:line="300" w:lineRule="auto"/>
              <w:jc w:val="center"/>
              <w:rPr>
                <w:rFonts w:hint="eastAsia" w:ascii="宋体" w:hAnsi="宋体"/>
                <w:szCs w:val="21"/>
              </w:rPr>
            </w:pPr>
          </w:p>
        </w:tc>
        <w:tc>
          <w:tcPr>
            <w:tcW w:w="1266" w:type="dxa"/>
            <w:vAlign w:val="center"/>
          </w:tcPr>
          <w:p w14:paraId="2571D2AD">
            <w:pPr>
              <w:adjustRightInd w:val="0"/>
              <w:snapToGrid w:val="0"/>
              <w:spacing w:line="300" w:lineRule="auto"/>
              <w:jc w:val="center"/>
              <w:rPr>
                <w:rFonts w:hint="eastAsia" w:ascii="宋体" w:hAnsi="宋体"/>
                <w:szCs w:val="21"/>
              </w:rPr>
            </w:pPr>
          </w:p>
        </w:tc>
        <w:tc>
          <w:tcPr>
            <w:tcW w:w="2267" w:type="dxa"/>
            <w:vAlign w:val="center"/>
          </w:tcPr>
          <w:p w14:paraId="1AAC0BD2">
            <w:pPr>
              <w:adjustRightInd w:val="0"/>
              <w:snapToGrid w:val="0"/>
              <w:spacing w:line="300" w:lineRule="auto"/>
              <w:jc w:val="center"/>
              <w:rPr>
                <w:rFonts w:hint="eastAsia" w:ascii="宋体" w:hAnsi="宋体"/>
                <w:szCs w:val="21"/>
              </w:rPr>
            </w:pPr>
          </w:p>
        </w:tc>
        <w:tc>
          <w:tcPr>
            <w:tcW w:w="1559" w:type="dxa"/>
            <w:vAlign w:val="center"/>
          </w:tcPr>
          <w:p w14:paraId="554E2A04">
            <w:pPr>
              <w:adjustRightInd w:val="0"/>
              <w:snapToGrid w:val="0"/>
              <w:spacing w:line="300" w:lineRule="auto"/>
              <w:jc w:val="center"/>
              <w:rPr>
                <w:rFonts w:hint="eastAsia" w:ascii="宋体" w:hAnsi="宋体"/>
                <w:szCs w:val="21"/>
              </w:rPr>
            </w:pPr>
          </w:p>
        </w:tc>
        <w:tc>
          <w:tcPr>
            <w:tcW w:w="1323" w:type="dxa"/>
            <w:vAlign w:val="center"/>
          </w:tcPr>
          <w:p w14:paraId="32AEB42B">
            <w:pPr>
              <w:adjustRightInd w:val="0"/>
              <w:snapToGrid w:val="0"/>
              <w:spacing w:line="300" w:lineRule="auto"/>
              <w:jc w:val="center"/>
              <w:rPr>
                <w:rFonts w:hint="eastAsia" w:ascii="宋体" w:hAnsi="宋体"/>
                <w:szCs w:val="21"/>
              </w:rPr>
            </w:pPr>
          </w:p>
        </w:tc>
        <w:tc>
          <w:tcPr>
            <w:tcW w:w="1323" w:type="dxa"/>
            <w:vAlign w:val="center"/>
          </w:tcPr>
          <w:p w14:paraId="7342B1DB">
            <w:pPr>
              <w:adjustRightInd w:val="0"/>
              <w:snapToGrid w:val="0"/>
              <w:spacing w:line="300" w:lineRule="auto"/>
              <w:jc w:val="center"/>
              <w:rPr>
                <w:rFonts w:hint="eastAsia" w:ascii="宋体" w:hAnsi="宋体"/>
                <w:szCs w:val="21"/>
              </w:rPr>
            </w:pPr>
          </w:p>
        </w:tc>
        <w:tc>
          <w:tcPr>
            <w:tcW w:w="1326" w:type="dxa"/>
            <w:vAlign w:val="center"/>
          </w:tcPr>
          <w:p w14:paraId="60AE0F66">
            <w:pPr>
              <w:adjustRightInd w:val="0"/>
              <w:snapToGrid w:val="0"/>
              <w:spacing w:line="300" w:lineRule="auto"/>
              <w:jc w:val="center"/>
              <w:rPr>
                <w:rFonts w:hint="eastAsia" w:ascii="宋体" w:hAnsi="宋体"/>
                <w:szCs w:val="21"/>
              </w:rPr>
            </w:pPr>
          </w:p>
        </w:tc>
        <w:tc>
          <w:tcPr>
            <w:tcW w:w="1323" w:type="dxa"/>
            <w:vAlign w:val="center"/>
          </w:tcPr>
          <w:p w14:paraId="1091AB2D">
            <w:pPr>
              <w:adjustRightInd w:val="0"/>
              <w:snapToGrid w:val="0"/>
              <w:spacing w:line="300" w:lineRule="auto"/>
              <w:jc w:val="center"/>
              <w:rPr>
                <w:rFonts w:hint="eastAsia" w:ascii="宋体" w:hAnsi="宋体"/>
                <w:szCs w:val="21"/>
              </w:rPr>
            </w:pPr>
          </w:p>
        </w:tc>
        <w:tc>
          <w:tcPr>
            <w:tcW w:w="1323" w:type="dxa"/>
            <w:vAlign w:val="center"/>
          </w:tcPr>
          <w:p w14:paraId="3F609F23">
            <w:pPr>
              <w:adjustRightInd w:val="0"/>
              <w:snapToGrid w:val="0"/>
              <w:spacing w:line="300" w:lineRule="auto"/>
              <w:jc w:val="center"/>
              <w:rPr>
                <w:rFonts w:hint="eastAsia" w:ascii="宋体" w:hAnsi="宋体"/>
                <w:szCs w:val="21"/>
              </w:rPr>
            </w:pPr>
          </w:p>
        </w:tc>
        <w:tc>
          <w:tcPr>
            <w:tcW w:w="1323" w:type="dxa"/>
            <w:vAlign w:val="center"/>
          </w:tcPr>
          <w:p w14:paraId="78C5C79F">
            <w:pPr>
              <w:adjustRightInd w:val="0"/>
              <w:snapToGrid w:val="0"/>
              <w:spacing w:line="300" w:lineRule="auto"/>
              <w:jc w:val="center"/>
              <w:rPr>
                <w:rFonts w:hint="eastAsia" w:ascii="宋体" w:hAnsi="宋体"/>
                <w:szCs w:val="21"/>
              </w:rPr>
            </w:pPr>
          </w:p>
        </w:tc>
      </w:tr>
      <w:tr w14:paraId="5F669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3C0DBE73">
            <w:pPr>
              <w:adjustRightInd w:val="0"/>
              <w:snapToGrid w:val="0"/>
              <w:spacing w:line="300" w:lineRule="auto"/>
              <w:jc w:val="center"/>
              <w:rPr>
                <w:rFonts w:hint="eastAsia" w:ascii="宋体" w:hAnsi="宋体"/>
                <w:szCs w:val="21"/>
              </w:rPr>
            </w:pPr>
          </w:p>
        </w:tc>
        <w:tc>
          <w:tcPr>
            <w:tcW w:w="1266" w:type="dxa"/>
            <w:vAlign w:val="center"/>
          </w:tcPr>
          <w:p w14:paraId="76501F6F">
            <w:pPr>
              <w:adjustRightInd w:val="0"/>
              <w:snapToGrid w:val="0"/>
              <w:spacing w:line="300" w:lineRule="auto"/>
              <w:jc w:val="center"/>
              <w:rPr>
                <w:rFonts w:hint="eastAsia" w:ascii="宋体" w:hAnsi="宋体"/>
                <w:szCs w:val="21"/>
              </w:rPr>
            </w:pPr>
          </w:p>
        </w:tc>
        <w:tc>
          <w:tcPr>
            <w:tcW w:w="2267" w:type="dxa"/>
            <w:vAlign w:val="center"/>
          </w:tcPr>
          <w:p w14:paraId="7AD2E779">
            <w:pPr>
              <w:adjustRightInd w:val="0"/>
              <w:snapToGrid w:val="0"/>
              <w:spacing w:line="300" w:lineRule="auto"/>
              <w:jc w:val="center"/>
              <w:rPr>
                <w:rFonts w:hint="eastAsia" w:ascii="宋体" w:hAnsi="宋体"/>
                <w:szCs w:val="21"/>
              </w:rPr>
            </w:pPr>
          </w:p>
        </w:tc>
        <w:tc>
          <w:tcPr>
            <w:tcW w:w="1559" w:type="dxa"/>
            <w:vAlign w:val="center"/>
          </w:tcPr>
          <w:p w14:paraId="0806FA6E">
            <w:pPr>
              <w:adjustRightInd w:val="0"/>
              <w:snapToGrid w:val="0"/>
              <w:spacing w:line="300" w:lineRule="auto"/>
              <w:jc w:val="center"/>
              <w:rPr>
                <w:rFonts w:hint="eastAsia" w:ascii="宋体" w:hAnsi="宋体"/>
                <w:szCs w:val="21"/>
              </w:rPr>
            </w:pPr>
          </w:p>
        </w:tc>
        <w:tc>
          <w:tcPr>
            <w:tcW w:w="1323" w:type="dxa"/>
            <w:vAlign w:val="center"/>
          </w:tcPr>
          <w:p w14:paraId="0EC20FFA">
            <w:pPr>
              <w:adjustRightInd w:val="0"/>
              <w:snapToGrid w:val="0"/>
              <w:spacing w:line="300" w:lineRule="auto"/>
              <w:jc w:val="center"/>
              <w:rPr>
                <w:rFonts w:hint="eastAsia" w:ascii="宋体" w:hAnsi="宋体"/>
                <w:szCs w:val="21"/>
              </w:rPr>
            </w:pPr>
          </w:p>
        </w:tc>
        <w:tc>
          <w:tcPr>
            <w:tcW w:w="1323" w:type="dxa"/>
            <w:vAlign w:val="center"/>
          </w:tcPr>
          <w:p w14:paraId="45EB9E45">
            <w:pPr>
              <w:adjustRightInd w:val="0"/>
              <w:snapToGrid w:val="0"/>
              <w:spacing w:line="300" w:lineRule="auto"/>
              <w:jc w:val="center"/>
              <w:rPr>
                <w:rFonts w:hint="eastAsia" w:ascii="宋体" w:hAnsi="宋体"/>
                <w:szCs w:val="21"/>
              </w:rPr>
            </w:pPr>
          </w:p>
        </w:tc>
        <w:tc>
          <w:tcPr>
            <w:tcW w:w="1326" w:type="dxa"/>
            <w:vAlign w:val="center"/>
          </w:tcPr>
          <w:p w14:paraId="7B239C99">
            <w:pPr>
              <w:adjustRightInd w:val="0"/>
              <w:snapToGrid w:val="0"/>
              <w:spacing w:line="300" w:lineRule="auto"/>
              <w:jc w:val="center"/>
              <w:rPr>
                <w:rFonts w:hint="eastAsia" w:ascii="宋体" w:hAnsi="宋体"/>
                <w:szCs w:val="21"/>
              </w:rPr>
            </w:pPr>
          </w:p>
        </w:tc>
        <w:tc>
          <w:tcPr>
            <w:tcW w:w="1323" w:type="dxa"/>
            <w:vAlign w:val="center"/>
          </w:tcPr>
          <w:p w14:paraId="203B8A20">
            <w:pPr>
              <w:adjustRightInd w:val="0"/>
              <w:snapToGrid w:val="0"/>
              <w:spacing w:line="300" w:lineRule="auto"/>
              <w:jc w:val="center"/>
              <w:rPr>
                <w:rFonts w:hint="eastAsia" w:ascii="宋体" w:hAnsi="宋体"/>
                <w:szCs w:val="21"/>
              </w:rPr>
            </w:pPr>
          </w:p>
        </w:tc>
        <w:tc>
          <w:tcPr>
            <w:tcW w:w="1323" w:type="dxa"/>
            <w:vAlign w:val="center"/>
          </w:tcPr>
          <w:p w14:paraId="272EC0DF">
            <w:pPr>
              <w:adjustRightInd w:val="0"/>
              <w:snapToGrid w:val="0"/>
              <w:spacing w:line="300" w:lineRule="auto"/>
              <w:jc w:val="center"/>
              <w:rPr>
                <w:rFonts w:hint="eastAsia" w:ascii="宋体" w:hAnsi="宋体"/>
                <w:szCs w:val="21"/>
              </w:rPr>
            </w:pPr>
          </w:p>
        </w:tc>
        <w:tc>
          <w:tcPr>
            <w:tcW w:w="1323" w:type="dxa"/>
            <w:vAlign w:val="center"/>
          </w:tcPr>
          <w:p w14:paraId="47A9FD48">
            <w:pPr>
              <w:adjustRightInd w:val="0"/>
              <w:snapToGrid w:val="0"/>
              <w:spacing w:line="300" w:lineRule="auto"/>
              <w:jc w:val="center"/>
              <w:rPr>
                <w:rFonts w:hint="eastAsia" w:ascii="宋体" w:hAnsi="宋体"/>
                <w:szCs w:val="21"/>
              </w:rPr>
            </w:pPr>
          </w:p>
        </w:tc>
      </w:tr>
      <w:tr w14:paraId="15E98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7EC58714">
            <w:pPr>
              <w:adjustRightInd w:val="0"/>
              <w:snapToGrid w:val="0"/>
              <w:spacing w:line="300" w:lineRule="auto"/>
              <w:jc w:val="center"/>
              <w:rPr>
                <w:rFonts w:hint="eastAsia" w:ascii="宋体" w:hAnsi="宋体"/>
                <w:szCs w:val="21"/>
              </w:rPr>
            </w:pPr>
            <w:r>
              <w:rPr>
                <w:rFonts w:ascii="宋体" w:hAnsi="宋体"/>
                <w:spacing w:val="-2"/>
                <w:szCs w:val="21"/>
              </w:rPr>
              <w:t>本页小计</w:t>
            </w:r>
          </w:p>
        </w:tc>
        <w:tc>
          <w:tcPr>
            <w:tcW w:w="1559" w:type="dxa"/>
            <w:vAlign w:val="center"/>
          </w:tcPr>
          <w:p w14:paraId="7ADBFF60">
            <w:pPr>
              <w:adjustRightInd w:val="0"/>
              <w:snapToGrid w:val="0"/>
              <w:spacing w:line="300" w:lineRule="auto"/>
              <w:jc w:val="center"/>
              <w:rPr>
                <w:rFonts w:hint="eastAsia" w:ascii="宋体" w:hAnsi="宋体"/>
                <w:szCs w:val="21"/>
              </w:rPr>
            </w:pPr>
          </w:p>
        </w:tc>
        <w:tc>
          <w:tcPr>
            <w:tcW w:w="1323" w:type="dxa"/>
            <w:vAlign w:val="center"/>
          </w:tcPr>
          <w:p w14:paraId="64E1027B">
            <w:pPr>
              <w:adjustRightInd w:val="0"/>
              <w:snapToGrid w:val="0"/>
              <w:spacing w:line="300" w:lineRule="auto"/>
              <w:jc w:val="center"/>
              <w:rPr>
                <w:rFonts w:hint="eastAsia" w:ascii="宋体" w:hAnsi="宋体"/>
                <w:szCs w:val="21"/>
              </w:rPr>
            </w:pPr>
          </w:p>
        </w:tc>
        <w:tc>
          <w:tcPr>
            <w:tcW w:w="1323" w:type="dxa"/>
            <w:vAlign w:val="center"/>
          </w:tcPr>
          <w:p w14:paraId="27290539">
            <w:pPr>
              <w:adjustRightInd w:val="0"/>
              <w:snapToGrid w:val="0"/>
              <w:spacing w:line="300" w:lineRule="auto"/>
              <w:jc w:val="center"/>
              <w:rPr>
                <w:rFonts w:hint="eastAsia" w:ascii="宋体" w:hAnsi="宋体"/>
                <w:szCs w:val="21"/>
              </w:rPr>
            </w:pPr>
          </w:p>
        </w:tc>
        <w:tc>
          <w:tcPr>
            <w:tcW w:w="1326" w:type="dxa"/>
            <w:vAlign w:val="center"/>
          </w:tcPr>
          <w:p w14:paraId="6BBA1BB2">
            <w:pPr>
              <w:adjustRightInd w:val="0"/>
              <w:snapToGrid w:val="0"/>
              <w:spacing w:line="300" w:lineRule="auto"/>
              <w:jc w:val="center"/>
              <w:rPr>
                <w:rFonts w:hint="eastAsia" w:ascii="宋体" w:hAnsi="宋体"/>
                <w:szCs w:val="21"/>
              </w:rPr>
            </w:pPr>
          </w:p>
        </w:tc>
        <w:tc>
          <w:tcPr>
            <w:tcW w:w="1323" w:type="dxa"/>
            <w:vAlign w:val="center"/>
          </w:tcPr>
          <w:p w14:paraId="5DC55A26">
            <w:pPr>
              <w:adjustRightInd w:val="0"/>
              <w:snapToGrid w:val="0"/>
              <w:spacing w:line="300" w:lineRule="auto"/>
              <w:jc w:val="center"/>
              <w:rPr>
                <w:rFonts w:hint="eastAsia" w:ascii="宋体" w:hAnsi="宋体"/>
                <w:szCs w:val="21"/>
              </w:rPr>
            </w:pPr>
          </w:p>
        </w:tc>
        <w:tc>
          <w:tcPr>
            <w:tcW w:w="1323" w:type="dxa"/>
            <w:vAlign w:val="center"/>
          </w:tcPr>
          <w:p w14:paraId="77203F97">
            <w:pPr>
              <w:adjustRightInd w:val="0"/>
              <w:snapToGrid w:val="0"/>
              <w:spacing w:line="300" w:lineRule="auto"/>
              <w:jc w:val="center"/>
              <w:rPr>
                <w:rFonts w:hint="eastAsia" w:ascii="宋体" w:hAnsi="宋体"/>
                <w:szCs w:val="21"/>
              </w:rPr>
            </w:pPr>
          </w:p>
        </w:tc>
        <w:tc>
          <w:tcPr>
            <w:tcW w:w="1323" w:type="dxa"/>
            <w:vAlign w:val="center"/>
          </w:tcPr>
          <w:p w14:paraId="2B347141">
            <w:pPr>
              <w:adjustRightInd w:val="0"/>
              <w:snapToGrid w:val="0"/>
              <w:spacing w:line="300" w:lineRule="auto"/>
              <w:jc w:val="center"/>
              <w:rPr>
                <w:rFonts w:hint="eastAsia" w:ascii="宋体" w:hAnsi="宋体"/>
                <w:szCs w:val="21"/>
              </w:rPr>
            </w:pPr>
          </w:p>
        </w:tc>
      </w:tr>
      <w:tr w14:paraId="54728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3AB67D18">
            <w:pPr>
              <w:adjustRightInd w:val="0"/>
              <w:snapToGrid w:val="0"/>
              <w:spacing w:line="300" w:lineRule="auto"/>
              <w:jc w:val="center"/>
              <w:rPr>
                <w:rFonts w:hint="eastAsia" w:ascii="宋体" w:hAnsi="宋体"/>
                <w:spacing w:val="-2"/>
                <w:szCs w:val="21"/>
              </w:rPr>
            </w:pPr>
            <w:r>
              <w:rPr>
                <w:rFonts w:ascii="宋体" w:hAnsi="宋体"/>
                <w:spacing w:val="-5"/>
                <w:szCs w:val="21"/>
              </w:rPr>
              <w:t>合</w:t>
            </w:r>
            <w:r>
              <w:rPr>
                <w:rFonts w:ascii="宋体" w:hAnsi="宋体"/>
                <w:spacing w:val="2"/>
                <w:szCs w:val="21"/>
              </w:rPr>
              <w:t xml:space="preserve">  </w:t>
            </w:r>
            <w:r>
              <w:rPr>
                <w:rFonts w:hint="eastAsia" w:ascii="宋体" w:hAnsi="宋体"/>
                <w:spacing w:val="2"/>
                <w:szCs w:val="21"/>
              </w:rPr>
              <w:t xml:space="preserve"> </w:t>
            </w:r>
            <w:r>
              <w:rPr>
                <w:rFonts w:ascii="宋体" w:hAnsi="宋体"/>
                <w:spacing w:val="2"/>
                <w:szCs w:val="21"/>
              </w:rPr>
              <w:t xml:space="preserve"> </w:t>
            </w:r>
            <w:r>
              <w:rPr>
                <w:rFonts w:ascii="宋体" w:hAnsi="宋体"/>
                <w:spacing w:val="-5"/>
                <w:szCs w:val="21"/>
              </w:rPr>
              <w:t>计</w:t>
            </w:r>
          </w:p>
        </w:tc>
        <w:tc>
          <w:tcPr>
            <w:tcW w:w="1559" w:type="dxa"/>
            <w:vAlign w:val="center"/>
          </w:tcPr>
          <w:p w14:paraId="05E9E501">
            <w:pPr>
              <w:adjustRightInd w:val="0"/>
              <w:snapToGrid w:val="0"/>
              <w:spacing w:line="300" w:lineRule="auto"/>
              <w:jc w:val="center"/>
              <w:rPr>
                <w:rFonts w:hint="eastAsia" w:ascii="宋体" w:hAnsi="宋体"/>
                <w:szCs w:val="21"/>
              </w:rPr>
            </w:pPr>
          </w:p>
        </w:tc>
        <w:tc>
          <w:tcPr>
            <w:tcW w:w="1323" w:type="dxa"/>
            <w:vAlign w:val="center"/>
          </w:tcPr>
          <w:p w14:paraId="7902FE53">
            <w:pPr>
              <w:adjustRightInd w:val="0"/>
              <w:snapToGrid w:val="0"/>
              <w:spacing w:line="300" w:lineRule="auto"/>
              <w:jc w:val="center"/>
              <w:rPr>
                <w:rFonts w:hint="eastAsia" w:ascii="宋体" w:hAnsi="宋体"/>
                <w:szCs w:val="21"/>
              </w:rPr>
            </w:pPr>
          </w:p>
        </w:tc>
        <w:tc>
          <w:tcPr>
            <w:tcW w:w="1323" w:type="dxa"/>
            <w:vAlign w:val="center"/>
          </w:tcPr>
          <w:p w14:paraId="02E3A161">
            <w:pPr>
              <w:adjustRightInd w:val="0"/>
              <w:snapToGrid w:val="0"/>
              <w:spacing w:line="300" w:lineRule="auto"/>
              <w:jc w:val="center"/>
              <w:rPr>
                <w:rFonts w:hint="eastAsia" w:ascii="宋体" w:hAnsi="宋体"/>
                <w:szCs w:val="21"/>
              </w:rPr>
            </w:pPr>
          </w:p>
        </w:tc>
        <w:tc>
          <w:tcPr>
            <w:tcW w:w="1326" w:type="dxa"/>
            <w:vAlign w:val="center"/>
          </w:tcPr>
          <w:p w14:paraId="71B2B704">
            <w:pPr>
              <w:adjustRightInd w:val="0"/>
              <w:snapToGrid w:val="0"/>
              <w:spacing w:line="300" w:lineRule="auto"/>
              <w:jc w:val="center"/>
              <w:rPr>
                <w:rFonts w:hint="eastAsia" w:ascii="宋体" w:hAnsi="宋体"/>
                <w:szCs w:val="21"/>
              </w:rPr>
            </w:pPr>
          </w:p>
        </w:tc>
        <w:tc>
          <w:tcPr>
            <w:tcW w:w="1323" w:type="dxa"/>
            <w:vAlign w:val="center"/>
          </w:tcPr>
          <w:p w14:paraId="7023F7CF">
            <w:pPr>
              <w:adjustRightInd w:val="0"/>
              <w:snapToGrid w:val="0"/>
              <w:spacing w:line="300" w:lineRule="auto"/>
              <w:jc w:val="center"/>
              <w:rPr>
                <w:rFonts w:hint="eastAsia" w:ascii="宋体" w:hAnsi="宋体"/>
                <w:szCs w:val="21"/>
              </w:rPr>
            </w:pPr>
          </w:p>
        </w:tc>
        <w:tc>
          <w:tcPr>
            <w:tcW w:w="1323" w:type="dxa"/>
            <w:vAlign w:val="center"/>
          </w:tcPr>
          <w:p w14:paraId="2EE6AB93">
            <w:pPr>
              <w:adjustRightInd w:val="0"/>
              <w:snapToGrid w:val="0"/>
              <w:spacing w:line="300" w:lineRule="auto"/>
              <w:jc w:val="center"/>
              <w:rPr>
                <w:rFonts w:hint="eastAsia" w:ascii="宋体" w:hAnsi="宋体"/>
                <w:szCs w:val="21"/>
              </w:rPr>
            </w:pPr>
          </w:p>
        </w:tc>
        <w:tc>
          <w:tcPr>
            <w:tcW w:w="1323" w:type="dxa"/>
            <w:vAlign w:val="center"/>
          </w:tcPr>
          <w:p w14:paraId="6250E51E">
            <w:pPr>
              <w:adjustRightInd w:val="0"/>
              <w:snapToGrid w:val="0"/>
              <w:spacing w:line="300" w:lineRule="auto"/>
              <w:jc w:val="center"/>
              <w:rPr>
                <w:rFonts w:hint="eastAsia" w:ascii="宋体" w:hAnsi="宋体"/>
                <w:szCs w:val="21"/>
              </w:rPr>
            </w:pPr>
          </w:p>
        </w:tc>
      </w:tr>
    </w:tbl>
    <w:p w14:paraId="494BC722">
      <w:pPr>
        <w:spacing w:before="240"/>
        <w:jc w:val="left"/>
        <w:rPr>
          <w:rFonts w:hint="eastAsia" w:ascii="宋体" w:hAnsi="宋体"/>
        </w:rPr>
        <w:sectPr>
          <w:pgSz w:w="16838" w:h="11906" w:orient="landscape"/>
          <w:pgMar w:top="1797" w:right="1440" w:bottom="1797" w:left="1440" w:header="851" w:footer="992" w:gutter="0"/>
          <w:cols w:space="720" w:num="1"/>
          <w:docGrid w:type="lines" w:linePitch="312" w:charSpace="0"/>
        </w:sectPr>
      </w:pPr>
    </w:p>
    <w:p w14:paraId="7B234368">
      <w:pPr>
        <w:keepNext/>
        <w:keepLines/>
        <w:spacing w:before="156" w:beforeLines="50" w:after="156" w:afterLines="50" w:line="360" w:lineRule="auto"/>
        <w:outlineLvl w:val="2"/>
        <w:rPr>
          <w:rFonts w:hint="eastAsia" w:ascii="宋体" w:hAnsi="宋体" w:cs="宋体"/>
          <w:kern w:val="0"/>
          <w:sz w:val="19"/>
          <w:szCs w:val="19"/>
        </w:rPr>
      </w:pPr>
      <w:bookmarkStart w:id="1747" w:name="_Toc217603860"/>
      <w:bookmarkStart w:id="1748" w:name="_Toc203139892"/>
      <w:bookmarkStart w:id="1749" w:name="_Toc199451034"/>
      <w:r>
        <w:rPr>
          <w:rFonts w:hint="eastAsia" w:ascii="宋体" w:hAnsi="宋体"/>
          <w:kern w:val="0"/>
          <w:sz w:val="24"/>
          <w:shd w:val="clear" w:color="auto" w:fill="FFFFFF"/>
        </w:rPr>
        <w:t xml:space="preserve">4.9-5  </w:t>
      </w:r>
      <w:r>
        <w:rPr>
          <w:rFonts w:hint="eastAsia" w:ascii="宋体" w:hAnsi="宋体"/>
          <w:kern w:val="0"/>
          <w:sz w:val="24"/>
        </w:rPr>
        <w:t>大型机械进出场及安拆费用组成明细表</w:t>
      </w:r>
      <w:bookmarkEnd w:id="1747"/>
      <w:bookmarkEnd w:id="1748"/>
      <w:bookmarkEnd w:id="1749"/>
    </w:p>
    <w:p w14:paraId="12DDE7BE">
      <w:pPr>
        <w:widowControl/>
        <w:jc w:val="center"/>
        <w:rPr>
          <w:rFonts w:hint="eastAsia" w:ascii="宋体" w:hAnsi="宋体" w:cs="宋体"/>
          <w:kern w:val="0"/>
          <w:sz w:val="30"/>
          <w:szCs w:val="30"/>
        </w:rPr>
      </w:pPr>
      <w:r>
        <w:rPr>
          <w:rFonts w:hint="eastAsia" w:ascii="宋体" w:hAnsi="宋体" w:cs="宋体"/>
          <w:kern w:val="0"/>
          <w:sz w:val="30"/>
          <w:szCs w:val="30"/>
        </w:rPr>
        <w:t>大型机械进出场及安拆费用组成明细表</w:t>
      </w:r>
    </w:p>
    <w:p w14:paraId="66101A58">
      <w:pPr>
        <w:tabs>
          <w:tab w:val="left" w:pos="720"/>
        </w:tabs>
        <w:spacing w:line="300" w:lineRule="auto"/>
        <w:rPr>
          <w:rFonts w:hint="eastAsia" w:ascii="宋体" w:hAnsi="宋体" w:cs="宋体"/>
          <w:sz w:val="22"/>
          <w:szCs w:val="22"/>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401"/>
        <w:gridCol w:w="709"/>
        <w:gridCol w:w="886"/>
        <w:gridCol w:w="849"/>
        <w:gridCol w:w="958"/>
        <w:gridCol w:w="992"/>
        <w:gridCol w:w="1134"/>
        <w:gridCol w:w="851"/>
      </w:tblGrid>
      <w:tr w14:paraId="435E8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574" w:type="dxa"/>
            <w:vMerge w:val="restart"/>
            <w:tcBorders>
              <w:bottom w:val="nil"/>
            </w:tcBorders>
            <w:vAlign w:val="center"/>
          </w:tcPr>
          <w:p w14:paraId="12CF964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序号</w:t>
            </w:r>
          </w:p>
        </w:tc>
        <w:tc>
          <w:tcPr>
            <w:tcW w:w="1401" w:type="dxa"/>
            <w:vMerge w:val="restart"/>
            <w:tcBorders>
              <w:bottom w:val="nil"/>
            </w:tcBorders>
            <w:vAlign w:val="center"/>
          </w:tcPr>
          <w:p w14:paraId="40C43838">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ascii="宋体" w:hAnsi="宋体" w:cs="宋体"/>
                <w:snapToGrid w:val="0"/>
                <w:spacing w:val="-2"/>
                <w:kern w:val="0"/>
                <w:szCs w:val="21"/>
              </w:rPr>
              <w:t>大型</w:t>
            </w:r>
            <w:r>
              <w:rPr>
                <w:rFonts w:ascii="宋体" w:hAnsi="宋体" w:cs="宋体"/>
                <w:snapToGrid w:val="0"/>
                <w:spacing w:val="-4"/>
                <w:kern w:val="0"/>
                <w:szCs w:val="21"/>
              </w:rPr>
              <w:t>机械</w:t>
            </w:r>
          </w:p>
          <w:p w14:paraId="42AD98CE">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ascii="宋体" w:hAnsi="宋体" w:cs="宋体"/>
                <w:snapToGrid w:val="0"/>
                <w:spacing w:val="1"/>
                <w:kern w:val="0"/>
                <w:szCs w:val="21"/>
              </w:rPr>
              <w:t>名称、规格、型号</w:t>
            </w:r>
          </w:p>
        </w:tc>
        <w:tc>
          <w:tcPr>
            <w:tcW w:w="709" w:type="dxa"/>
            <w:vMerge w:val="restart"/>
            <w:tcBorders>
              <w:bottom w:val="nil"/>
            </w:tcBorders>
            <w:vAlign w:val="center"/>
          </w:tcPr>
          <w:p w14:paraId="18CBF639">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数量</w:t>
            </w:r>
          </w:p>
        </w:tc>
        <w:tc>
          <w:tcPr>
            <w:tcW w:w="886" w:type="dxa"/>
            <w:vMerge w:val="restart"/>
            <w:tcBorders>
              <w:bottom w:val="nil"/>
            </w:tcBorders>
            <w:vAlign w:val="center"/>
          </w:tcPr>
          <w:p w14:paraId="63B1A4F3">
            <w:pPr>
              <w:widowControl/>
              <w:kinsoku w:val="0"/>
              <w:autoSpaceDE w:val="0"/>
              <w:autoSpaceDN w:val="0"/>
              <w:adjustRightInd w:val="0"/>
              <w:snapToGrid w:val="0"/>
              <w:jc w:val="center"/>
              <w:textAlignment w:val="baseline"/>
              <w:rPr>
                <w:rFonts w:hint="eastAsia" w:ascii="宋体" w:hAnsi="宋体" w:cs="宋体"/>
                <w:snapToGrid w:val="0"/>
                <w:spacing w:val="-3"/>
                <w:kern w:val="0"/>
                <w:szCs w:val="21"/>
              </w:rPr>
            </w:pPr>
            <w:r>
              <w:rPr>
                <w:rFonts w:ascii="宋体" w:hAnsi="宋体" w:cs="宋体"/>
                <w:snapToGrid w:val="0"/>
                <w:spacing w:val="-4"/>
                <w:kern w:val="0"/>
                <w:szCs w:val="21"/>
                <w:lang w:eastAsia="en-US"/>
              </w:rPr>
              <w:t>进出场</w:t>
            </w:r>
          </w:p>
          <w:p w14:paraId="3111D99E">
            <w:pPr>
              <w:widowControl/>
              <w:kinsoku w:val="0"/>
              <w:autoSpaceDE w:val="0"/>
              <w:autoSpaceDN w:val="0"/>
              <w:adjustRightInd w:val="0"/>
              <w:snapToGrid w:val="0"/>
              <w:ind w:hanging="99"/>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次数</w:t>
            </w:r>
          </w:p>
        </w:tc>
        <w:tc>
          <w:tcPr>
            <w:tcW w:w="2799" w:type="dxa"/>
            <w:gridSpan w:val="3"/>
            <w:vAlign w:val="center"/>
          </w:tcPr>
          <w:p w14:paraId="14D645FD">
            <w:pPr>
              <w:widowControl/>
              <w:kinsoku w:val="0"/>
              <w:autoSpaceDE w:val="0"/>
              <w:autoSpaceDN w:val="0"/>
              <w:adjustRightInd w:val="0"/>
              <w:snapToGrid w:val="0"/>
              <w:jc w:val="center"/>
              <w:textAlignment w:val="baseline"/>
              <w:rPr>
                <w:rFonts w:hint="eastAsia" w:ascii="宋体" w:hAnsi="宋体" w:cs="宋体"/>
                <w:snapToGrid w:val="0"/>
                <w:spacing w:val="4"/>
                <w:kern w:val="0"/>
                <w:szCs w:val="21"/>
              </w:rPr>
            </w:pPr>
            <w:r>
              <w:rPr>
                <w:rFonts w:ascii="宋体" w:hAnsi="宋体" w:cs="宋体"/>
                <w:snapToGrid w:val="0"/>
                <w:spacing w:val="4"/>
                <w:kern w:val="0"/>
                <w:szCs w:val="21"/>
              </w:rPr>
              <w:t>进出场</w:t>
            </w:r>
            <w:r>
              <w:rPr>
                <w:rFonts w:hint="eastAsia" w:ascii="宋体" w:hAnsi="宋体" w:cs="宋体"/>
                <w:snapToGrid w:val="0"/>
                <w:spacing w:val="4"/>
                <w:kern w:val="0"/>
                <w:szCs w:val="21"/>
              </w:rPr>
              <w:t>及安拆</w:t>
            </w:r>
            <w:r>
              <w:rPr>
                <w:rFonts w:ascii="宋体" w:hAnsi="宋体" w:cs="宋体"/>
                <w:snapToGrid w:val="0"/>
                <w:spacing w:val="4"/>
                <w:kern w:val="0"/>
                <w:szCs w:val="21"/>
              </w:rPr>
              <w:t>费用</w:t>
            </w:r>
          </w:p>
          <w:p w14:paraId="7B47A83D">
            <w:pPr>
              <w:widowControl/>
              <w:kinsoku w:val="0"/>
              <w:autoSpaceDE w:val="0"/>
              <w:autoSpaceDN w:val="0"/>
              <w:adjustRightInd w:val="0"/>
              <w:snapToGrid w:val="0"/>
              <w:jc w:val="center"/>
              <w:textAlignment w:val="baseline"/>
              <w:rPr>
                <w:rFonts w:hint="eastAsia" w:ascii="宋体" w:hAnsi="宋体" w:cs="宋体"/>
                <w:snapToGrid w:val="0"/>
                <w:spacing w:val="4"/>
                <w:kern w:val="0"/>
                <w:szCs w:val="21"/>
              </w:rPr>
            </w:pPr>
            <w:r>
              <w:rPr>
                <w:rFonts w:hint="eastAsia" w:ascii="宋体" w:hAnsi="宋体" w:cs="宋体"/>
                <w:snapToGrid w:val="0"/>
                <w:spacing w:val="4"/>
                <w:kern w:val="0"/>
                <w:szCs w:val="21"/>
              </w:rPr>
              <w:t>综合</w:t>
            </w:r>
            <w:r>
              <w:rPr>
                <w:rFonts w:ascii="宋体" w:hAnsi="宋体" w:cs="宋体"/>
                <w:snapToGrid w:val="0"/>
                <w:spacing w:val="4"/>
                <w:kern w:val="0"/>
                <w:szCs w:val="21"/>
              </w:rPr>
              <w:t>单价(元)</w:t>
            </w:r>
          </w:p>
          <w:p w14:paraId="070E283F">
            <w:pPr>
              <w:widowControl/>
              <w:kinsoku w:val="0"/>
              <w:autoSpaceDE w:val="0"/>
              <w:autoSpaceDN w:val="0"/>
              <w:adjustRightInd w:val="0"/>
              <w:snapToGrid w:val="0"/>
              <w:ind w:hanging="249"/>
              <w:jc w:val="center"/>
              <w:textAlignment w:val="baseline"/>
              <w:rPr>
                <w:rFonts w:hint="eastAsia" w:ascii="宋体" w:hAnsi="宋体" w:cs="Calibri"/>
                <w:snapToGrid w:val="0"/>
                <w:kern w:val="0"/>
                <w:szCs w:val="21"/>
              </w:rPr>
            </w:pPr>
            <w:r>
              <w:rPr>
                <w:rFonts w:ascii="宋体" w:hAnsi="宋体" w:cs="宋体"/>
                <w:snapToGrid w:val="0"/>
                <w:spacing w:val="-1"/>
                <w:kern w:val="0"/>
                <w:szCs w:val="21"/>
              </w:rPr>
              <w:t>C=C</w:t>
            </w:r>
            <w:r>
              <w:rPr>
                <w:rFonts w:ascii="Cambria Math" w:hAnsi="Cambria Math" w:cs="Cambria Math"/>
                <w:snapToGrid w:val="0"/>
                <w:spacing w:val="-1"/>
                <w:kern w:val="0"/>
                <w:szCs w:val="21"/>
              </w:rPr>
              <w:t>₁</w:t>
            </w:r>
            <w:r>
              <w:rPr>
                <w:rFonts w:ascii="宋体" w:hAnsi="宋体" w:cs="宋体"/>
                <w:snapToGrid w:val="0"/>
                <w:spacing w:val="-1"/>
                <w:kern w:val="0"/>
                <w:szCs w:val="21"/>
              </w:rPr>
              <w:t>+C</w:t>
            </w:r>
            <w:r>
              <w:rPr>
                <w:rFonts w:ascii="Cambria Math" w:hAnsi="Cambria Math" w:cs="Cambria Math"/>
                <w:snapToGrid w:val="0"/>
                <w:spacing w:val="-1"/>
                <w:kern w:val="0"/>
                <w:szCs w:val="21"/>
              </w:rPr>
              <w:t>₂</w:t>
            </w:r>
            <w:r>
              <w:rPr>
                <w:rFonts w:ascii="宋体" w:hAnsi="宋体" w:cs="宋体"/>
                <w:snapToGrid w:val="0"/>
                <w:spacing w:val="-1"/>
                <w:kern w:val="0"/>
                <w:szCs w:val="21"/>
              </w:rPr>
              <w:t>+C</w:t>
            </w:r>
            <w:r>
              <w:rPr>
                <w:rFonts w:ascii="Cambria Math" w:hAnsi="Cambria Math" w:cs="Cambria Math"/>
                <w:snapToGrid w:val="0"/>
                <w:spacing w:val="-1"/>
                <w:kern w:val="0"/>
                <w:szCs w:val="21"/>
              </w:rPr>
              <w:t>₃</w:t>
            </w:r>
          </w:p>
        </w:tc>
        <w:tc>
          <w:tcPr>
            <w:tcW w:w="1134" w:type="dxa"/>
            <w:vMerge w:val="restart"/>
            <w:tcBorders>
              <w:bottom w:val="nil"/>
            </w:tcBorders>
            <w:vAlign w:val="center"/>
          </w:tcPr>
          <w:p w14:paraId="452AA492">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合价(元)</w:t>
            </w:r>
          </w:p>
        </w:tc>
        <w:tc>
          <w:tcPr>
            <w:tcW w:w="851" w:type="dxa"/>
            <w:vMerge w:val="restart"/>
            <w:tcBorders>
              <w:bottom w:val="nil"/>
            </w:tcBorders>
            <w:vAlign w:val="center"/>
          </w:tcPr>
          <w:p w14:paraId="0FF84AE9">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备注</w:t>
            </w:r>
          </w:p>
        </w:tc>
      </w:tr>
      <w:tr w14:paraId="1E069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574" w:type="dxa"/>
            <w:vMerge w:val="continue"/>
            <w:tcBorders>
              <w:top w:val="nil"/>
              <w:bottom w:val="nil"/>
            </w:tcBorders>
            <w:vAlign w:val="center"/>
          </w:tcPr>
          <w:p w14:paraId="1C51AC55">
            <w:pPr>
              <w:adjustRightInd w:val="0"/>
              <w:jc w:val="center"/>
              <w:rPr>
                <w:rFonts w:hint="eastAsia" w:ascii="宋体" w:hAnsi="宋体"/>
                <w:szCs w:val="21"/>
              </w:rPr>
            </w:pPr>
          </w:p>
        </w:tc>
        <w:tc>
          <w:tcPr>
            <w:tcW w:w="1401" w:type="dxa"/>
            <w:vMerge w:val="continue"/>
            <w:tcBorders>
              <w:top w:val="nil"/>
              <w:bottom w:val="nil"/>
            </w:tcBorders>
            <w:vAlign w:val="center"/>
          </w:tcPr>
          <w:p w14:paraId="044CF341">
            <w:pPr>
              <w:adjustRightInd w:val="0"/>
              <w:jc w:val="center"/>
              <w:rPr>
                <w:rFonts w:hint="eastAsia" w:ascii="宋体" w:hAnsi="宋体"/>
                <w:szCs w:val="21"/>
              </w:rPr>
            </w:pPr>
          </w:p>
        </w:tc>
        <w:tc>
          <w:tcPr>
            <w:tcW w:w="709" w:type="dxa"/>
            <w:vMerge w:val="continue"/>
            <w:tcBorders>
              <w:top w:val="nil"/>
            </w:tcBorders>
            <w:vAlign w:val="center"/>
          </w:tcPr>
          <w:p w14:paraId="171CA4D6">
            <w:pPr>
              <w:adjustRightInd w:val="0"/>
              <w:jc w:val="center"/>
              <w:rPr>
                <w:rFonts w:hint="eastAsia" w:ascii="宋体" w:hAnsi="宋体"/>
                <w:szCs w:val="21"/>
              </w:rPr>
            </w:pPr>
          </w:p>
        </w:tc>
        <w:tc>
          <w:tcPr>
            <w:tcW w:w="886" w:type="dxa"/>
            <w:vMerge w:val="continue"/>
            <w:tcBorders>
              <w:top w:val="nil"/>
            </w:tcBorders>
            <w:vAlign w:val="center"/>
          </w:tcPr>
          <w:p w14:paraId="40EC5D44">
            <w:pPr>
              <w:adjustRightInd w:val="0"/>
              <w:jc w:val="center"/>
              <w:rPr>
                <w:rFonts w:hint="eastAsia" w:ascii="宋体" w:hAnsi="宋体"/>
                <w:szCs w:val="21"/>
              </w:rPr>
            </w:pPr>
          </w:p>
        </w:tc>
        <w:tc>
          <w:tcPr>
            <w:tcW w:w="849" w:type="dxa"/>
            <w:vAlign w:val="center"/>
          </w:tcPr>
          <w:p w14:paraId="46C2C408">
            <w:pPr>
              <w:widowControl/>
              <w:kinsoku w:val="0"/>
              <w:autoSpaceDE w:val="0"/>
              <w:autoSpaceDN w:val="0"/>
              <w:adjustRightInd w:val="0"/>
              <w:snapToGrid w:val="0"/>
              <w:jc w:val="center"/>
              <w:textAlignment w:val="baseline"/>
              <w:rPr>
                <w:rFonts w:hint="eastAsia" w:ascii="宋体" w:hAnsi="宋体" w:cs="宋体"/>
                <w:snapToGrid w:val="0"/>
                <w:spacing w:val="-4"/>
                <w:kern w:val="0"/>
                <w:szCs w:val="21"/>
              </w:rPr>
            </w:pPr>
            <w:r>
              <w:rPr>
                <w:rFonts w:ascii="宋体" w:hAnsi="宋体" w:cs="宋体"/>
                <w:snapToGrid w:val="0"/>
                <w:spacing w:val="-4"/>
                <w:kern w:val="0"/>
                <w:szCs w:val="21"/>
                <w:lang w:eastAsia="en-US"/>
              </w:rPr>
              <w:t>机械</w:t>
            </w:r>
          </w:p>
          <w:p w14:paraId="38E747F0">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安拆费</w:t>
            </w:r>
          </w:p>
        </w:tc>
        <w:tc>
          <w:tcPr>
            <w:tcW w:w="958" w:type="dxa"/>
            <w:vAlign w:val="center"/>
          </w:tcPr>
          <w:p w14:paraId="1BBFA4A5">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机械装卸运输费</w:t>
            </w:r>
          </w:p>
        </w:tc>
        <w:tc>
          <w:tcPr>
            <w:tcW w:w="992" w:type="dxa"/>
            <w:vAlign w:val="center"/>
          </w:tcPr>
          <w:p w14:paraId="221C1B58">
            <w:pPr>
              <w:widowControl/>
              <w:kinsoku w:val="0"/>
              <w:autoSpaceDE w:val="0"/>
              <w:autoSpaceDN w:val="0"/>
              <w:adjustRightInd w:val="0"/>
              <w:snapToGrid w:val="0"/>
              <w:jc w:val="center"/>
              <w:textAlignment w:val="baseline"/>
              <w:rPr>
                <w:rFonts w:hint="eastAsia" w:ascii="宋体" w:hAnsi="宋体" w:cs="宋体"/>
                <w:snapToGrid w:val="0"/>
                <w:spacing w:val="1"/>
                <w:kern w:val="0"/>
                <w:szCs w:val="21"/>
              </w:rPr>
            </w:pPr>
            <w:r>
              <w:rPr>
                <w:rFonts w:ascii="宋体" w:hAnsi="宋体" w:cs="宋体"/>
                <w:snapToGrid w:val="0"/>
                <w:spacing w:val="-4"/>
                <w:kern w:val="0"/>
                <w:szCs w:val="21"/>
                <w:lang w:eastAsia="en-US"/>
              </w:rPr>
              <w:t>固定装置</w:t>
            </w:r>
          </w:p>
          <w:p w14:paraId="2B51CACC">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安拆费</w:t>
            </w:r>
          </w:p>
        </w:tc>
        <w:tc>
          <w:tcPr>
            <w:tcW w:w="1134" w:type="dxa"/>
            <w:vMerge w:val="continue"/>
            <w:tcBorders>
              <w:top w:val="nil"/>
            </w:tcBorders>
            <w:vAlign w:val="center"/>
          </w:tcPr>
          <w:p w14:paraId="7BDDC70D">
            <w:pPr>
              <w:adjustRightInd w:val="0"/>
              <w:jc w:val="center"/>
              <w:rPr>
                <w:rFonts w:hint="eastAsia" w:ascii="宋体" w:hAnsi="宋体"/>
                <w:szCs w:val="21"/>
              </w:rPr>
            </w:pPr>
          </w:p>
        </w:tc>
        <w:tc>
          <w:tcPr>
            <w:tcW w:w="851" w:type="dxa"/>
            <w:vMerge w:val="continue"/>
            <w:tcBorders>
              <w:top w:val="nil"/>
              <w:bottom w:val="nil"/>
            </w:tcBorders>
            <w:vAlign w:val="center"/>
          </w:tcPr>
          <w:p w14:paraId="062A40DA">
            <w:pPr>
              <w:adjustRightInd w:val="0"/>
              <w:jc w:val="center"/>
              <w:rPr>
                <w:rFonts w:hint="eastAsia" w:ascii="宋体" w:hAnsi="宋体"/>
                <w:szCs w:val="21"/>
              </w:rPr>
            </w:pPr>
          </w:p>
        </w:tc>
      </w:tr>
      <w:tr w14:paraId="1965D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74" w:type="dxa"/>
            <w:vMerge w:val="continue"/>
            <w:tcBorders>
              <w:top w:val="nil"/>
            </w:tcBorders>
            <w:vAlign w:val="center"/>
          </w:tcPr>
          <w:p w14:paraId="7E4A066E">
            <w:pPr>
              <w:adjustRightInd w:val="0"/>
              <w:jc w:val="center"/>
              <w:rPr>
                <w:rFonts w:hint="eastAsia" w:ascii="宋体" w:hAnsi="宋体"/>
                <w:szCs w:val="21"/>
              </w:rPr>
            </w:pPr>
          </w:p>
        </w:tc>
        <w:tc>
          <w:tcPr>
            <w:tcW w:w="1401" w:type="dxa"/>
            <w:vMerge w:val="continue"/>
            <w:tcBorders>
              <w:top w:val="nil"/>
            </w:tcBorders>
            <w:vAlign w:val="center"/>
          </w:tcPr>
          <w:p w14:paraId="78E5A4EA">
            <w:pPr>
              <w:adjustRightInd w:val="0"/>
              <w:jc w:val="center"/>
              <w:rPr>
                <w:rFonts w:hint="eastAsia" w:ascii="宋体" w:hAnsi="宋体"/>
                <w:szCs w:val="21"/>
              </w:rPr>
            </w:pPr>
          </w:p>
        </w:tc>
        <w:tc>
          <w:tcPr>
            <w:tcW w:w="709" w:type="dxa"/>
            <w:vAlign w:val="center"/>
          </w:tcPr>
          <w:p w14:paraId="1CF4A80F">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A</w:t>
            </w:r>
          </w:p>
        </w:tc>
        <w:tc>
          <w:tcPr>
            <w:tcW w:w="886" w:type="dxa"/>
            <w:vAlign w:val="center"/>
          </w:tcPr>
          <w:p w14:paraId="70E01572">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B</w:t>
            </w:r>
          </w:p>
        </w:tc>
        <w:tc>
          <w:tcPr>
            <w:tcW w:w="849" w:type="dxa"/>
            <w:vAlign w:val="center"/>
          </w:tcPr>
          <w:p w14:paraId="5FA3B9FD">
            <w:pPr>
              <w:widowControl/>
              <w:kinsoku w:val="0"/>
              <w:autoSpaceDE w:val="0"/>
              <w:autoSpaceDN w:val="0"/>
              <w:adjustRightInd w:val="0"/>
              <w:snapToGrid w:val="0"/>
              <w:jc w:val="center"/>
              <w:textAlignment w:val="baseline"/>
              <w:rPr>
                <w:rFonts w:hint="eastAsia" w:ascii="宋体" w:hAnsi="宋体" w:cs="Calibri"/>
                <w:snapToGrid w:val="0"/>
                <w:kern w:val="0"/>
                <w:szCs w:val="21"/>
                <w:lang w:eastAsia="en-US"/>
              </w:rPr>
            </w:pPr>
            <w:r>
              <w:rPr>
                <w:rFonts w:ascii="宋体" w:hAnsi="宋体" w:cs="宋体"/>
                <w:snapToGrid w:val="0"/>
                <w:spacing w:val="-4"/>
                <w:kern w:val="0"/>
                <w:szCs w:val="21"/>
                <w:lang w:eastAsia="en-US"/>
              </w:rPr>
              <w:t>C</w:t>
            </w:r>
            <w:r>
              <w:rPr>
                <w:rFonts w:ascii="Cambria Math" w:hAnsi="Cambria Math" w:cs="Cambria Math"/>
                <w:snapToGrid w:val="0"/>
                <w:spacing w:val="-4"/>
                <w:kern w:val="0"/>
                <w:szCs w:val="21"/>
                <w:lang w:eastAsia="en-US"/>
              </w:rPr>
              <w:t>₁</w:t>
            </w:r>
          </w:p>
        </w:tc>
        <w:tc>
          <w:tcPr>
            <w:tcW w:w="958" w:type="dxa"/>
            <w:vAlign w:val="center"/>
          </w:tcPr>
          <w:p w14:paraId="2722F741">
            <w:pPr>
              <w:widowControl/>
              <w:kinsoku w:val="0"/>
              <w:autoSpaceDE w:val="0"/>
              <w:autoSpaceDN w:val="0"/>
              <w:adjustRightInd w:val="0"/>
              <w:snapToGrid w:val="0"/>
              <w:jc w:val="center"/>
              <w:textAlignment w:val="baseline"/>
              <w:rPr>
                <w:rFonts w:hint="eastAsia" w:ascii="宋体" w:hAnsi="宋体" w:cs="Calibri"/>
                <w:snapToGrid w:val="0"/>
                <w:kern w:val="0"/>
                <w:szCs w:val="21"/>
                <w:lang w:eastAsia="en-US"/>
              </w:rPr>
            </w:pPr>
            <w:r>
              <w:rPr>
                <w:rFonts w:ascii="宋体" w:hAnsi="宋体" w:cs="宋体"/>
                <w:snapToGrid w:val="0"/>
                <w:spacing w:val="-4"/>
                <w:kern w:val="0"/>
                <w:szCs w:val="21"/>
                <w:lang w:eastAsia="en-US"/>
              </w:rPr>
              <w:t>C</w:t>
            </w:r>
            <w:r>
              <w:rPr>
                <w:rFonts w:ascii="Cambria Math" w:hAnsi="Cambria Math" w:cs="Cambria Math"/>
                <w:snapToGrid w:val="0"/>
                <w:spacing w:val="-4"/>
                <w:kern w:val="0"/>
                <w:szCs w:val="21"/>
                <w:lang w:eastAsia="en-US"/>
              </w:rPr>
              <w:t>₂</w:t>
            </w:r>
          </w:p>
        </w:tc>
        <w:tc>
          <w:tcPr>
            <w:tcW w:w="992" w:type="dxa"/>
            <w:vAlign w:val="center"/>
          </w:tcPr>
          <w:p w14:paraId="03743203">
            <w:pPr>
              <w:widowControl/>
              <w:kinsoku w:val="0"/>
              <w:autoSpaceDE w:val="0"/>
              <w:autoSpaceDN w:val="0"/>
              <w:adjustRightInd w:val="0"/>
              <w:snapToGrid w:val="0"/>
              <w:jc w:val="center"/>
              <w:textAlignment w:val="baseline"/>
              <w:rPr>
                <w:rFonts w:hint="eastAsia" w:ascii="宋体" w:hAnsi="宋体" w:cs="Calibri"/>
                <w:snapToGrid w:val="0"/>
                <w:kern w:val="0"/>
                <w:szCs w:val="21"/>
                <w:lang w:eastAsia="en-US"/>
              </w:rPr>
            </w:pPr>
            <w:r>
              <w:rPr>
                <w:rFonts w:ascii="宋体" w:hAnsi="宋体" w:cs="宋体"/>
                <w:snapToGrid w:val="0"/>
                <w:spacing w:val="-4"/>
                <w:kern w:val="0"/>
                <w:szCs w:val="21"/>
                <w:lang w:eastAsia="en-US"/>
              </w:rPr>
              <w:t>C</w:t>
            </w:r>
            <w:r>
              <w:rPr>
                <w:rFonts w:ascii="Cambria Math" w:hAnsi="Cambria Math" w:cs="Cambria Math"/>
                <w:snapToGrid w:val="0"/>
                <w:spacing w:val="-4"/>
                <w:kern w:val="0"/>
                <w:szCs w:val="21"/>
                <w:lang w:eastAsia="en-US"/>
              </w:rPr>
              <w:t>₃</w:t>
            </w:r>
          </w:p>
        </w:tc>
        <w:tc>
          <w:tcPr>
            <w:tcW w:w="1134" w:type="dxa"/>
            <w:vAlign w:val="center"/>
          </w:tcPr>
          <w:p w14:paraId="1BAF55D0">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17"/>
                <w:kern w:val="0"/>
                <w:szCs w:val="21"/>
                <w:lang w:eastAsia="en-US"/>
              </w:rPr>
              <w:t>D</w:t>
            </w:r>
            <w:r>
              <w:rPr>
                <w:rFonts w:hint="eastAsia" w:ascii="宋体" w:hAnsi="宋体" w:cs="宋体"/>
                <w:snapToGrid w:val="0"/>
                <w:spacing w:val="-17"/>
                <w:kern w:val="0"/>
                <w:szCs w:val="21"/>
              </w:rPr>
              <w:t xml:space="preserve"> </w:t>
            </w:r>
            <w:r>
              <w:rPr>
                <w:rFonts w:ascii="宋体" w:hAnsi="宋体" w:cs="宋体"/>
                <w:snapToGrid w:val="0"/>
                <w:spacing w:val="-17"/>
                <w:kern w:val="0"/>
                <w:szCs w:val="21"/>
                <w:lang w:eastAsia="en-US"/>
              </w:rPr>
              <w:t>=</w:t>
            </w:r>
            <w:r>
              <w:rPr>
                <w:rFonts w:hint="eastAsia" w:ascii="宋体" w:hAnsi="宋体" w:cs="宋体"/>
                <w:snapToGrid w:val="0"/>
                <w:spacing w:val="-17"/>
                <w:kern w:val="0"/>
                <w:szCs w:val="21"/>
              </w:rPr>
              <w:t xml:space="preserve"> </w:t>
            </w:r>
            <w:r>
              <w:rPr>
                <w:rFonts w:ascii="宋体" w:hAnsi="宋体" w:cs="宋体"/>
                <w:snapToGrid w:val="0"/>
                <w:spacing w:val="-17"/>
                <w:kern w:val="0"/>
                <w:szCs w:val="21"/>
                <w:lang w:eastAsia="en-US"/>
              </w:rPr>
              <w:t>A·B·C</w:t>
            </w:r>
          </w:p>
        </w:tc>
        <w:tc>
          <w:tcPr>
            <w:tcW w:w="851" w:type="dxa"/>
            <w:vMerge w:val="continue"/>
            <w:tcBorders>
              <w:top w:val="nil"/>
            </w:tcBorders>
            <w:vAlign w:val="center"/>
          </w:tcPr>
          <w:p w14:paraId="307BD34C">
            <w:pPr>
              <w:adjustRightInd w:val="0"/>
              <w:jc w:val="center"/>
              <w:rPr>
                <w:rFonts w:hint="eastAsia" w:ascii="宋体" w:hAnsi="宋体"/>
                <w:szCs w:val="21"/>
              </w:rPr>
            </w:pPr>
          </w:p>
        </w:tc>
      </w:tr>
      <w:tr w14:paraId="7EC80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1EC04A0">
            <w:pPr>
              <w:adjustRightInd w:val="0"/>
              <w:jc w:val="center"/>
              <w:rPr>
                <w:rFonts w:hint="eastAsia" w:ascii="宋体" w:hAnsi="宋体"/>
                <w:szCs w:val="21"/>
              </w:rPr>
            </w:pPr>
          </w:p>
        </w:tc>
        <w:tc>
          <w:tcPr>
            <w:tcW w:w="1401" w:type="dxa"/>
            <w:vAlign w:val="center"/>
          </w:tcPr>
          <w:p w14:paraId="067A4FE9">
            <w:pPr>
              <w:adjustRightInd w:val="0"/>
              <w:jc w:val="center"/>
              <w:rPr>
                <w:rFonts w:hint="eastAsia" w:ascii="宋体" w:hAnsi="宋体"/>
                <w:szCs w:val="21"/>
              </w:rPr>
            </w:pPr>
          </w:p>
        </w:tc>
        <w:tc>
          <w:tcPr>
            <w:tcW w:w="709" w:type="dxa"/>
            <w:vAlign w:val="center"/>
          </w:tcPr>
          <w:p w14:paraId="1D5852C5">
            <w:pPr>
              <w:adjustRightInd w:val="0"/>
              <w:jc w:val="center"/>
              <w:rPr>
                <w:rFonts w:hint="eastAsia" w:ascii="宋体" w:hAnsi="宋体"/>
                <w:szCs w:val="21"/>
              </w:rPr>
            </w:pPr>
          </w:p>
        </w:tc>
        <w:tc>
          <w:tcPr>
            <w:tcW w:w="886" w:type="dxa"/>
            <w:vAlign w:val="center"/>
          </w:tcPr>
          <w:p w14:paraId="606C2116">
            <w:pPr>
              <w:adjustRightInd w:val="0"/>
              <w:jc w:val="center"/>
              <w:rPr>
                <w:rFonts w:hint="eastAsia" w:ascii="宋体" w:hAnsi="宋体"/>
                <w:szCs w:val="21"/>
              </w:rPr>
            </w:pPr>
          </w:p>
        </w:tc>
        <w:tc>
          <w:tcPr>
            <w:tcW w:w="849" w:type="dxa"/>
            <w:vAlign w:val="center"/>
          </w:tcPr>
          <w:p w14:paraId="2F3E3ACF">
            <w:pPr>
              <w:adjustRightInd w:val="0"/>
              <w:jc w:val="center"/>
              <w:rPr>
                <w:rFonts w:hint="eastAsia" w:ascii="宋体" w:hAnsi="宋体"/>
                <w:szCs w:val="21"/>
              </w:rPr>
            </w:pPr>
          </w:p>
        </w:tc>
        <w:tc>
          <w:tcPr>
            <w:tcW w:w="958" w:type="dxa"/>
            <w:vAlign w:val="center"/>
          </w:tcPr>
          <w:p w14:paraId="0162EDAC">
            <w:pPr>
              <w:adjustRightInd w:val="0"/>
              <w:jc w:val="center"/>
              <w:rPr>
                <w:rFonts w:hint="eastAsia" w:ascii="宋体" w:hAnsi="宋体"/>
                <w:szCs w:val="21"/>
              </w:rPr>
            </w:pPr>
          </w:p>
        </w:tc>
        <w:tc>
          <w:tcPr>
            <w:tcW w:w="992" w:type="dxa"/>
            <w:vAlign w:val="center"/>
          </w:tcPr>
          <w:p w14:paraId="4B448420">
            <w:pPr>
              <w:adjustRightInd w:val="0"/>
              <w:jc w:val="center"/>
              <w:rPr>
                <w:rFonts w:hint="eastAsia" w:ascii="宋体" w:hAnsi="宋体"/>
                <w:szCs w:val="21"/>
              </w:rPr>
            </w:pPr>
          </w:p>
        </w:tc>
        <w:tc>
          <w:tcPr>
            <w:tcW w:w="1134" w:type="dxa"/>
            <w:vAlign w:val="center"/>
          </w:tcPr>
          <w:p w14:paraId="1E8D92A6">
            <w:pPr>
              <w:adjustRightInd w:val="0"/>
              <w:jc w:val="center"/>
              <w:rPr>
                <w:rFonts w:hint="eastAsia" w:ascii="宋体" w:hAnsi="宋体"/>
                <w:szCs w:val="21"/>
              </w:rPr>
            </w:pPr>
          </w:p>
        </w:tc>
        <w:tc>
          <w:tcPr>
            <w:tcW w:w="851" w:type="dxa"/>
            <w:vAlign w:val="center"/>
          </w:tcPr>
          <w:p w14:paraId="383FB323">
            <w:pPr>
              <w:adjustRightInd w:val="0"/>
              <w:jc w:val="center"/>
              <w:rPr>
                <w:rFonts w:hint="eastAsia" w:ascii="宋体" w:hAnsi="宋体"/>
                <w:szCs w:val="21"/>
              </w:rPr>
            </w:pPr>
          </w:p>
        </w:tc>
      </w:tr>
      <w:tr w14:paraId="57FA8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5BDFF9BE">
            <w:pPr>
              <w:adjustRightInd w:val="0"/>
              <w:jc w:val="center"/>
              <w:rPr>
                <w:rFonts w:hint="eastAsia" w:ascii="宋体" w:hAnsi="宋体"/>
                <w:szCs w:val="21"/>
              </w:rPr>
            </w:pPr>
          </w:p>
        </w:tc>
        <w:tc>
          <w:tcPr>
            <w:tcW w:w="1401" w:type="dxa"/>
            <w:vAlign w:val="center"/>
          </w:tcPr>
          <w:p w14:paraId="3A7CDA72">
            <w:pPr>
              <w:adjustRightInd w:val="0"/>
              <w:jc w:val="center"/>
              <w:rPr>
                <w:rFonts w:hint="eastAsia" w:ascii="宋体" w:hAnsi="宋体"/>
                <w:szCs w:val="21"/>
              </w:rPr>
            </w:pPr>
          </w:p>
        </w:tc>
        <w:tc>
          <w:tcPr>
            <w:tcW w:w="709" w:type="dxa"/>
            <w:vAlign w:val="center"/>
          </w:tcPr>
          <w:p w14:paraId="62D51AE2">
            <w:pPr>
              <w:adjustRightInd w:val="0"/>
              <w:jc w:val="center"/>
              <w:rPr>
                <w:rFonts w:hint="eastAsia" w:ascii="宋体" w:hAnsi="宋体"/>
                <w:szCs w:val="21"/>
              </w:rPr>
            </w:pPr>
          </w:p>
        </w:tc>
        <w:tc>
          <w:tcPr>
            <w:tcW w:w="886" w:type="dxa"/>
            <w:vAlign w:val="center"/>
          </w:tcPr>
          <w:p w14:paraId="24753748">
            <w:pPr>
              <w:adjustRightInd w:val="0"/>
              <w:jc w:val="center"/>
              <w:rPr>
                <w:rFonts w:hint="eastAsia" w:ascii="宋体" w:hAnsi="宋体"/>
                <w:szCs w:val="21"/>
              </w:rPr>
            </w:pPr>
          </w:p>
        </w:tc>
        <w:tc>
          <w:tcPr>
            <w:tcW w:w="849" w:type="dxa"/>
            <w:vAlign w:val="center"/>
          </w:tcPr>
          <w:p w14:paraId="3FD67D34">
            <w:pPr>
              <w:adjustRightInd w:val="0"/>
              <w:jc w:val="center"/>
              <w:rPr>
                <w:rFonts w:hint="eastAsia" w:ascii="宋体" w:hAnsi="宋体"/>
                <w:szCs w:val="21"/>
              </w:rPr>
            </w:pPr>
          </w:p>
        </w:tc>
        <w:tc>
          <w:tcPr>
            <w:tcW w:w="958" w:type="dxa"/>
            <w:vAlign w:val="center"/>
          </w:tcPr>
          <w:p w14:paraId="228E08A3">
            <w:pPr>
              <w:adjustRightInd w:val="0"/>
              <w:jc w:val="center"/>
              <w:rPr>
                <w:rFonts w:hint="eastAsia" w:ascii="宋体" w:hAnsi="宋体"/>
                <w:szCs w:val="21"/>
              </w:rPr>
            </w:pPr>
          </w:p>
        </w:tc>
        <w:tc>
          <w:tcPr>
            <w:tcW w:w="992" w:type="dxa"/>
            <w:vAlign w:val="center"/>
          </w:tcPr>
          <w:p w14:paraId="3DEE1966">
            <w:pPr>
              <w:adjustRightInd w:val="0"/>
              <w:jc w:val="center"/>
              <w:rPr>
                <w:rFonts w:hint="eastAsia" w:ascii="宋体" w:hAnsi="宋体"/>
                <w:szCs w:val="21"/>
              </w:rPr>
            </w:pPr>
          </w:p>
        </w:tc>
        <w:tc>
          <w:tcPr>
            <w:tcW w:w="1134" w:type="dxa"/>
            <w:vAlign w:val="center"/>
          </w:tcPr>
          <w:p w14:paraId="72514321">
            <w:pPr>
              <w:adjustRightInd w:val="0"/>
              <w:jc w:val="center"/>
              <w:rPr>
                <w:rFonts w:hint="eastAsia" w:ascii="宋体" w:hAnsi="宋体"/>
                <w:szCs w:val="21"/>
              </w:rPr>
            </w:pPr>
          </w:p>
        </w:tc>
        <w:tc>
          <w:tcPr>
            <w:tcW w:w="851" w:type="dxa"/>
            <w:vAlign w:val="center"/>
          </w:tcPr>
          <w:p w14:paraId="32894A77">
            <w:pPr>
              <w:adjustRightInd w:val="0"/>
              <w:jc w:val="center"/>
              <w:rPr>
                <w:rFonts w:hint="eastAsia" w:ascii="宋体" w:hAnsi="宋体"/>
                <w:szCs w:val="21"/>
              </w:rPr>
            </w:pPr>
          </w:p>
        </w:tc>
      </w:tr>
      <w:tr w14:paraId="0B384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41E4397D">
            <w:pPr>
              <w:adjustRightInd w:val="0"/>
              <w:jc w:val="center"/>
              <w:rPr>
                <w:rFonts w:hint="eastAsia" w:ascii="宋体" w:hAnsi="宋体"/>
                <w:szCs w:val="21"/>
              </w:rPr>
            </w:pPr>
          </w:p>
        </w:tc>
        <w:tc>
          <w:tcPr>
            <w:tcW w:w="1401" w:type="dxa"/>
            <w:vAlign w:val="center"/>
          </w:tcPr>
          <w:p w14:paraId="6B7E4500">
            <w:pPr>
              <w:adjustRightInd w:val="0"/>
              <w:jc w:val="center"/>
              <w:rPr>
                <w:rFonts w:hint="eastAsia" w:ascii="宋体" w:hAnsi="宋体"/>
                <w:szCs w:val="21"/>
              </w:rPr>
            </w:pPr>
          </w:p>
        </w:tc>
        <w:tc>
          <w:tcPr>
            <w:tcW w:w="709" w:type="dxa"/>
            <w:vAlign w:val="center"/>
          </w:tcPr>
          <w:p w14:paraId="662A13F9">
            <w:pPr>
              <w:adjustRightInd w:val="0"/>
              <w:jc w:val="center"/>
              <w:rPr>
                <w:rFonts w:hint="eastAsia" w:ascii="宋体" w:hAnsi="宋体"/>
                <w:szCs w:val="21"/>
              </w:rPr>
            </w:pPr>
          </w:p>
        </w:tc>
        <w:tc>
          <w:tcPr>
            <w:tcW w:w="886" w:type="dxa"/>
            <w:vAlign w:val="center"/>
          </w:tcPr>
          <w:p w14:paraId="774D24C6">
            <w:pPr>
              <w:adjustRightInd w:val="0"/>
              <w:jc w:val="center"/>
              <w:rPr>
                <w:rFonts w:hint="eastAsia" w:ascii="宋体" w:hAnsi="宋体"/>
                <w:szCs w:val="21"/>
              </w:rPr>
            </w:pPr>
          </w:p>
        </w:tc>
        <w:tc>
          <w:tcPr>
            <w:tcW w:w="849" w:type="dxa"/>
            <w:vAlign w:val="center"/>
          </w:tcPr>
          <w:p w14:paraId="6588C0A8">
            <w:pPr>
              <w:adjustRightInd w:val="0"/>
              <w:jc w:val="center"/>
              <w:rPr>
                <w:rFonts w:hint="eastAsia" w:ascii="宋体" w:hAnsi="宋体"/>
                <w:szCs w:val="21"/>
              </w:rPr>
            </w:pPr>
          </w:p>
        </w:tc>
        <w:tc>
          <w:tcPr>
            <w:tcW w:w="958" w:type="dxa"/>
            <w:vAlign w:val="center"/>
          </w:tcPr>
          <w:p w14:paraId="4A53C945">
            <w:pPr>
              <w:adjustRightInd w:val="0"/>
              <w:jc w:val="center"/>
              <w:rPr>
                <w:rFonts w:hint="eastAsia" w:ascii="宋体" w:hAnsi="宋体"/>
                <w:szCs w:val="21"/>
              </w:rPr>
            </w:pPr>
          </w:p>
        </w:tc>
        <w:tc>
          <w:tcPr>
            <w:tcW w:w="992" w:type="dxa"/>
            <w:vAlign w:val="center"/>
          </w:tcPr>
          <w:p w14:paraId="0B5D268C">
            <w:pPr>
              <w:adjustRightInd w:val="0"/>
              <w:jc w:val="center"/>
              <w:rPr>
                <w:rFonts w:hint="eastAsia" w:ascii="宋体" w:hAnsi="宋体"/>
                <w:szCs w:val="21"/>
              </w:rPr>
            </w:pPr>
          </w:p>
        </w:tc>
        <w:tc>
          <w:tcPr>
            <w:tcW w:w="1134" w:type="dxa"/>
            <w:vAlign w:val="center"/>
          </w:tcPr>
          <w:p w14:paraId="0F9C9178">
            <w:pPr>
              <w:adjustRightInd w:val="0"/>
              <w:jc w:val="center"/>
              <w:rPr>
                <w:rFonts w:hint="eastAsia" w:ascii="宋体" w:hAnsi="宋体"/>
                <w:szCs w:val="21"/>
              </w:rPr>
            </w:pPr>
          </w:p>
        </w:tc>
        <w:tc>
          <w:tcPr>
            <w:tcW w:w="851" w:type="dxa"/>
            <w:vAlign w:val="center"/>
          </w:tcPr>
          <w:p w14:paraId="04855C73">
            <w:pPr>
              <w:adjustRightInd w:val="0"/>
              <w:jc w:val="center"/>
              <w:rPr>
                <w:rFonts w:hint="eastAsia" w:ascii="宋体" w:hAnsi="宋体"/>
                <w:szCs w:val="21"/>
              </w:rPr>
            </w:pPr>
          </w:p>
        </w:tc>
      </w:tr>
      <w:tr w14:paraId="37B00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0A513277">
            <w:pPr>
              <w:adjustRightInd w:val="0"/>
              <w:jc w:val="center"/>
              <w:rPr>
                <w:rFonts w:hint="eastAsia" w:ascii="宋体" w:hAnsi="宋体"/>
                <w:szCs w:val="21"/>
              </w:rPr>
            </w:pPr>
          </w:p>
        </w:tc>
        <w:tc>
          <w:tcPr>
            <w:tcW w:w="1401" w:type="dxa"/>
            <w:vAlign w:val="center"/>
          </w:tcPr>
          <w:p w14:paraId="6809A8F7">
            <w:pPr>
              <w:adjustRightInd w:val="0"/>
              <w:jc w:val="center"/>
              <w:rPr>
                <w:rFonts w:hint="eastAsia" w:ascii="宋体" w:hAnsi="宋体"/>
                <w:szCs w:val="21"/>
              </w:rPr>
            </w:pPr>
          </w:p>
        </w:tc>
        <w:tc>
          <w:tcPr>
            <w:tcW w:w="709" w:type="dxa"/>
            <w:vAlign w:val="center"/>
          </w:tcPr>
          <w:p w14:paraId="55A3EC3D">
            <w:pPr>
              <w:adjustRightInd w:val="0"/>
              <w:jc w:val="center"/>
              <w:rPr>
                <w:rFonts w:hint="eastAsia" w:ascii="宋体" w:hAnsi="宋体"/>
                <w:szCs w:val="21"/>
              </w:rPr>
            </w:pPr>
          </w:p>
        </w:tc>
        <w:tc>
          <w:tcPr>
            <w:tcW w:w="886" w:type="dxa"/>
            <w:vAlign w:val="center"/>
          </w:tcPr>
          <w:p w14:paraId="0CAAB834">
            <w:pPr>
              <w:adjustRightInd w:val="0"/>
              <w:jc w:val="center"/>
              <w:rPr>
                <w:rFonts w:hint="eastAsia" w:ascii="宋体" w:hAnsi="宋体"/>
                <w:szCs w:val="21"/>
              </w:rPr>
            </w:pPr>
          </w:p>
        </w:tc>
        <w:tc>
          <w:tcPr>
            <w:tcW w:w="849" w:type="dxa"/>
            <w:vAlign w:val="center"/>
          </w:tcPr>
          <w:p w14:paraId="0C6966C7">
            <w:pPr>
              <w:adjustRightInd w:val="0"/>
              <w:jc w:val="center"/>
              <w:rPr>
                <w:rFonts w:hint="eastAsia" w:ascii="宋体" w:hAnsi="宋体"/>
                <w:szCs w:val="21"/>
              </w:rPr>
            </w:pPr>
          </w:p>
        </w:tc>
        <w:tc>
          <w:tcPr>
            <w:tcW w:w="958" w:type="dxa"/>
            <w:vAlign w:val="center"/>
          </w:tcPr>
          <w:p w14:paraId="4298A980">
            <w:pPr>
              <w:adjustRightInd w:val="0"/>
              <w:jc w:val="center"/>
              <w:rPr>
                <w:rFonts w:hint="eastAsia" w:ascii="宋体" w:hAnsi="宋体"/>
                <w:szCs w:val="21"/>
              </w:rPr>
            </w:pPr>
          </w:p>
        </w:tc>
        <w:tc>
          <w:tcPr>
            <w:tcW w:w="992" w:type="dxa"/>
            <w:vAlign w:val="center"/>
          </w:tcPr>
          <w:p w14:paraId="75AB58BB">
            <w:pPr>
              <w:adjustRightInd w:val="0"/>
              <w:jc w:val="center"/>
              <w:rPr>
                <w:rFonts w:hint="eastAsia" w:ascii="宋体" w:hAnsi="宋体"/>
                <w:szCs w:val="21"/>
              </w:rPr>
            </w:pPr>
          </w:p>
        </w:tc>
        <w:tc>
          <w:tcPr>
            <w:tcW w:w="1134" w:type="dxa"/>
            <w:vAlign w:val="center"/>
          </w:tcPr>
          <w:p w14:paraId="4977F7D7">
            <w:pPr>
              <w:adjustRightInd w:val="0"/>
              <w:jc w:val="center"/>
              <w:rPr>
                <w:rFonts w:hint="eastAsia" w:ascii="宋体" w:hAnsi="宋体"/>
                <w:szCs w:val="21"/>
              </w:rPr>
            </w:pPr>
          </w:p>
        </w:tc>
        <w:tc>
          <w:tcPr>
            <w:tcW w:w="851" w:type="dxa"/>
            <w:vAlign w:val="center"/>
          </w:tcPr>
          <w:p w14:paraId="1A6BE154">
            <w:pPr>
              <w:adjustRightInd w:val="0"/>
              <w:jc w:val="center"/>
              <w:rPr>
                <w:rFonts w:hint="eastAsia" w:ascii="宋体" w:hAnsi="宋体"/>
                <w:szCs w:val="21"/>
              </w:rPr>
            </w:pPr>
          </w:p>
        </w:tc>
      </w:tr>
      <w:tr w14:paraId="2C2A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825A324">
            <w:pPr>
              <w:adjustRightInd w:val="0"/>
              <w:jc w:val="center"/>
              <w:rPr>
                <w:rFonts w:hint="eastAsia" w:ascii="宋体" w:hAnsi="宋体"/>
                <w:szCs w:val="21"/>
              </w:rPr>
            </w:pPr>
          </w:p>
        </w:tc>
        <w:tc>
          <w:tcPr>
            <w:tcW w:w="1401" w:type="dxa"/>
            <w:vAlign w:val="center"/>
          </w:tcPr>
          <w:p w14:paraId="56F0837A">
            <w:pPr>
              <w:adjustRightInd w:val="0"/>
              <w:jc w:val="center"/>
              <w:rPr>
                <w:rFonts w:hint="eastAsia" w:ascii="宋体" w:hAnsi="宋体"/>
                <w:szCs w:val="21"/>
              </w:rPr>
            </w:pPr>
          </w:p>
        </w:tc>
        <w:tc>
          <w:tcPr>
            <w:tcW w:w="709" w:type="dxa"/>
            <w:vAlign w:val="center"/>
          </w:tcPr>
          <w:p w14:paraId="63F0D2A2">
            <w:pPr>
              <w:adjustRightInd w:val="0"/>
              <w:jc w:val="center"/>
              <w:rPr>
                <w:rFonts w:hint="eastAsia" w:ascii="宋体" w:hAnsi="宋体"/>
                <w:szCs w:val="21"/>
              </w:rPr>
            </w:pPr>
          </w:p>
        </w:tc>
        <w:tc>
          <w:tcPr>
            <w:tcW w:w="886" w:type="dxa"/>
            <w:vAlign w:val="center"/>
          </w:tcPr>
          <w:p w14:paraId="28CD7F99">
            <w:pPr>
              <w:adjustRightInd w:val="0"/>
              <w:jc w:val="center"/>
              <w:rPr>
                <w:rFonts w:hint="eastAsia" w:ascii="宋体" w:hAnsi="宋体"/>
                <w:szCs w:val="21"/>
              </w:rPr>
            </w:pPr>
          </w:p>
        </w:tc>
        <w:tc>
          <w:tcPr>
            <w:tcW w:w="849" w:type="dxa"/>
            <w:vAlign w:val="center"/>
          </w:tcPr>
          <w:p w14:paraId="6EA4D5E3">
            <w:pPr>
              <w:adjustRightInd w:val="0"/>
              <w:jc w:val="center"/>
              <w:rPr>
                <w:rFonts w:hint="eastAsia" w:ascii="宋体" w:hAnsi="宋体"/>
                <w:szCs w:val="21"/>
              </w:rPr>
            </w:pPr>
          </w:p>
        </w:tc>
        <w:tc>
          <w:tcPr>
            <w:tcW w:w="958" w:type="dxa"/>
            <w:vAlign w:val="center"/>
          </w:tcPr>
          <w:p w14:paraId="44AE6657">
            <w:pPr>
              <w:adjustRightInd w:val="0"/>
              <w:jc w:val="center"/>
              <w:rPr>
                <w:rFonts w:hint="eastAsia" w:ascii="宋体" w:hAnsi="宋体"/>
                <w:szCs w:val="21"/>
              </w:rPr>
            </w:pPr>
          </w:p>
        </w:tc>
        <w:tc>
          <w:tcPr>
            <w:tcW w:w="992" w:type="dxa"/>
            <w:vAlign w:val="center"/>
          </w:tcPr>
          <w:p w14:paraId="719901A0">
            <w:pPr>
              <w:adjustRightInd w:val="0"/>
              <w:jc w:val="center"/>
              <w:rPr>
                <w:rFonts w:hint="eastAsia" w:ascii="宋体" w:hAnsi="宋体"/>
                <w:szCs w:val="21"/>
              </w:rPr>
            </w:pPr>
          </w:p>
        </w:tc>
        <w:tc>
          <w:tcPr>
            <w:tcW w:w="1134" w:type="dxa"/>
            <w:vAlign w:val="center"/>
          </w:tcPr>
          <w:p w14:paraId="15E05828">
            <w:pPr>
              <w:adjustRightInd w:val="0"/>
              <w:jc w:val="center"/>
              <w:rPr>
                <w:rFonts w:hint="eastAsia" w:ascii="宋体" w:hAnsi="宋体"/>
                <w:szCs w:val="21"/>
              </w:rPr>
            </w:pPr>
          </w:p>
        </w:tc>
        <w:tc>
          <w:tcPr>
            <w:tcW w:w="851" w:type="dxa"/>
            <w:vAlign w:val="center"/>
          </w:tcPr>
          <w:p w14:paraId="5AA2A1EA">
            <w:pPr>
              <w:adjustRightInd w:val="0"/>
              <w:jc w:val="center"/>
              <w:rPr>
                <w:rFonts w:hint="eastAsia" w:ascii="宋体" w:hAnsi="宋体"/>
                <w:szCs w:val="21"/>
              </w:rPr>
            </w:pPr>
          </w:p>
        </w:tc>
      </w:tr>
      <w:tr w14:paraId="54E61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2D8D640">
            <w:pPr>
              <w:adjustRightInd w:val="0"/>
              <w:jc w:val="center"/>
              <w:rPr>
                <w:rFonts w:hint="eastAsia" w:ascii="宋体" w:hAnsi="宋体"/>
                <w:szCs w:val="21"/>
              </w:rPr>
            </w:pPr>
          </w:p>
        </w:tc>
        <w:tc>
          <w:tcPr>
            <w:tcW w:w="1401" w:type="dxa"/>
            <w:vAlign w:val="center"/>
          </w:tcPr>
          <w:p w14:paraId="03A047BF">
            <w:pPr>
              <w:adjustRightInd w:val="0"/>
              <w:jc w:val="center"/>
              <w:rPr>
                <w:rFonts w:hint="eastAsia" w:ascii="宋体" w:hAnsi="宋体"/>
                <w:szCs w:val="21"/>
              </w:rPr>
            </w:pPr>
          </w:p>
        </w:tc>
        <w:tc>
          <w:tcPr>
            <w:tcW w:w="709" w:type="dxa"/>
            <w:vAlign w:val="center"/>
          </w:tcPr>
          <w:p w14:paraId="36ED0C7B">
            <w:pPr>
              <w:adjustRightInd w:val="0"/>
              <w:jc w:val="center"/>
              <w:rPr>
                <w:rFonts w:hint="eastAsia" w:ascii="宋体" w:hAnsi="宋体"/>
                <w:szCs w:val="21"/>
              </w:rPr>
            </w:pPr>
          </w:p>
        </w:tc>
        <w:tc>
          <w:tcPr>
            <w:tcW w:w="886" w:type="dxa"/>
            <w:vAlign w:val="center"/>
          </w:tcPr>
          <w:p w14:paraId="3F0496F6">
            <w:pPr>
              <w:adjustRightInd w:val="0"/>
              <w:jc w:val="center"/>
              <w:rPr>
                <w:rFonts w:hint="eastAsia" w:ascii="宋体" w:hAnsi="宋体"/>
                <w:szCs w:val="21"/>
              </w:rPr>
            </w:pPr>
          </w:p>
        </w:tc>
        <w:tc>
          <w:tcPr>
            <w:tcW w:w="849" w:type="dxa"/>
            <w:vAlign w:val="center"/>
          </w:tcPr>
          <w:p w14:paraId="2E2031C3">
            <w:pPr>
              <w:adjustRightInd w:val="0"/>
              <w:jc w:val="center"/>
              <w:rPr>
                <w:rFonts w:hint="eastAsia" w:ascii="宋体" w:hAnsi="宋体"/>
                <w:szCs w:val="21"/>
              </w:rPr>
            </w:pPr>
          </w:p>
        </w:tc>
        <w:tc>
          <w:tcPr>
            <w:tcW w:w="958" w:type="dxa"/>
            <w:vAlign w:val="center"/>
          </w:tcPr>
          <w:p w14:paraId="2421C9E0">
            <w:pPr>
              <w:adjustRightInd w:val="0"/>
              <w:jc w:val="center"/>
              <w:rPr>
                <w:rFonts w:hint="eastAsia" w:ascii="宋体" w:hAnsi="宋体"/>
                <w:szCs w:val="21"/>
              </w:rPr>
            </w:pPr>
          </w:p>
        </w:tc>
        <w:tc>
          <w:tcPr>
            <w:tcW w:w="992" w:type="dxa"/>
            <w:vAlign w:val="center"/>
          </w:tcPr>
          <w:p w14:paraId="3F4A6D84">
            <w:pPr>
              <w:adjustRightInd w:val="0"/>
              <w:jc w:val="center"/>
              <w:rPr>
                <w:rFonts w:hint="eastAsia" w:ascii="宋体" w:hAnsi="宋体"/>
                <w:szCs w:val="21"/>
              </w:rPr>
            </w:pPr>
          </w:p>
        </w:tc>
        <w:tc>
          <w:tcPr>
            <w:tcW w:w="1134" w:type="dxa"/>
            <w:vAlign w:val="center"/>
          </w:tcPr>
          <w:p w14:paraId="2558444F">
            <w:pPr>
              <w:adjustRightInd w:val="0"/>
              <w:jc w:val="center"/>
              <w:rPr>
                <w:rFonts w:hint="eastAsia" w:ascii="宋体" w:hAnsi="宋体"/>
                <w:szCs w:val="21"/>
              </w:rPr>
            </w:pPr>
          </w:p>
        </w:tc>
        <w:tc>
          <w:tcPr>
            <w:tcW w:w="851" w:type="dxa"/>
            <w:vAlign w:val="center"/>
          </w:tcPr>
          <w:p w14:paraId="46415EFE">
            <w:pPr>
              <w:adjustRightInd w:val="0"/>
              <w:jc w:val="center"/>
              <w:rPr>
                <w:rFonts w:hint="eastAsia" w:ascii="宋体" w:hAnsi="宋体"/>
                <w:szCs w:val="21"/>
              </w:rPr>
            </w:pPr>
          </w:p>
        </w:tc>
      </w:tr>
      <w:tr w14:paraId="654A6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1B01C352">
            <w:pPr>
              <w:adjustRightInd w:val="0"/>
              <w:jc w:val="center"/>
              <w:rPr>
                <w:rFonts w:hint="eastAsia" w:ascii="宋体" w:hAnsi="宋体"/>
                <w:szCs w:val="21"/>
              </w:rPr>
            </w:pPr>
          </w:p>
        </w:tc>
        <w:tc>
          <w:tcPr>
            <w:tcW w:w="1401" w:type="dxa"/>
            <w:vAlign w:val="center"/>
          </w:tcPr>
          <w:p w14:paraId="2DAED34B">
            <w:pPr>
              <w:adjustRightInd w:val="0"/>
              <w:jc w:val="center"/>
              <w:rPr>
                <w:rFonts w:hint="eastAsia" w:ascii="宋体" w:hAnsi="宋体"/>
                <w:szCs w:val="21"/>
              </w:rPr>
            </w:pPr>
          </w:p>
        </w:tc>
        <w:tc>
          <w:tcPr>
            <w:tcW w:w="709" w:type="dxa"/>
            <w:vAlign w:val="center"/>
          </w:tcPr>
          <w:p w14:paraId="26ECA80F">
            <w:pPr>
              <w:adjustRightInd w:val="0"/>
              <w:jc w:val="center"/>
              <w:rPr>
                <w:rFonts w:hint="eastAsia" w:ascii="宋体" w:hAnsi="宋体"/>
                <w:szCs w:val="21"/>
              </w:rPr>
            </w:pPr>
          </w:p>
        </w:tc>
        <w:tc>
          <w:tcPr>
            <w:tcW w:w="886" w:type="dxa"/>
            <w:vAlign w:val="center"/>
          </w:tcPr>
          <w:p w14:paraId="5FF809AF">
            <w:pPr>
              <w:adjustRightInd w:val="0"/>
              <w:jc w:val="center"/>
              <w:rPr>
                <w:rFonts w:hint="eastAsia" w:ascii="宋体" w:hAnsi="宋体"/>
                <w:szCs w:val="21"/>
              </w:rPr>
            </w:pPr>
          </w:p>
        </w:tc>
        <w:tc>
          <w:tcPr>
            <w:tcW w:w="849" w:type="dxa"/>
            <w:vAlign w:val="center"/>
          </w:tcPr>
          <w:p w14:paraId="49986E4B">
            <w:pPr>
              <w:adjustRightInd w:val="0"/>
              <w:jc w:val="center"/>
              <w:rPr>
                <w:rFonts w:hint="eastAsia" w:ascii="宋体" w:hAnsi="宋体"/>
                <w:szCs w:val="21"/>
              </w:rPr>
            </w:pPr>
          </w:p>
        </w:tc>
        <w:tc>
          <w:tcPr>
            <w:tcW w:w="958" w:type="dxa"/>
            <w:vAlign w:val="center"/>
          </w:tcPr>
          <w:p w14:paraId="77CC066A">
            <w:pPr>
              <w:adjustRightInd w:val="0"/>
              <w:jc w:val="center"/>
              <w:rPr>
                <w:rFonts w:hint="eastAsia" w:ascii="宋体" w:hAnsi="宋体"/>
                <w:szCs w:val="21"/>
              </w:rPr>
            </w:pPr>
          </w:p>
        </w:tc>
        <w:tc>
          <w:tcPr>
            <w:tcW w:w="992" w:type="dxa"/>
            <w:vAlign w:val="center"/>
          </w:tcPr>
          <w:p w14:paraId="691F022C">
            <w:pPr>
              <w:adjustRightInd w:val="0"/>
              <w:jc w:val="center"/>
              <w:rPr>
                <w:rFonts w:hint="eastAsia" w:ascii="宋体" w:hAnsi="宋体"/>
                <w:szCs w:val="21"/>
              </w:rPr>
            </w:pPr>
          </w:p>
        </w:tc>
        <w:tc>
          <w:tcPr>
            <w:tcW w:w="1134" w:type="dxa"/>
            <w:vAlign w:val="center"/>
          </w:tcPr>
          <w:p w14:paraId="65A340F4">
            <w:pPr>
              <w:adjustRightInd w:val="0"/>
              <w:jc w:val="center"/>
              <w:rPr>
                <w:rFonts w:hint="eastAsia" w:ascii="宋体" w:hAnsi="宋体"/>
                <w:szCs w:val="21"/>
              </w:rPr>
            </w:pPr>
          </w:p>
        </w:tc>
        <w:tc>
          <w:tcPr>
            <w:tcW w:w="851" w:type="dxa"/>
            <w:vAlign w:val="center"/>
          </w:tcPr>
          <w:p w14:paraId="42FFAADB">
            <w:pPr>
              <w:adjustRightInd w:val="0"/>
              <w:jc w:val="center"/>
              <w:rPr>
                <w:rFonts w:hint="eastAsia" w:ascii="宋体" w:hAnsi="宋体"/>
                <w:szCs w:val="21"/>
              </w:rPr>
            </w:pPr>
          </w:p>
        </w:tc>
      </w:tr>
      <w:tr w14:paraId="54576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19347E6">
            <w:pPr>
              <w:adjustRightInd w:val="0"/>
              <w:jc w:val="center"/>
              <w:rPr>
                <w:rFonts w:hint="eastAsia" w:ascii="宋体" w:hAnsi="宋体"/>
                <w:szCs w:val="21"/>
              </w:rPr>
            </w:pPr>
          </w:p>
        </w:tc>
        <w:tc>
          <w:tcPr>
            <w:tcW w:w="1401" w:type="dxa"/>
            <w:vAlign w:val="center"/>
          </w:tcPr>
          <w:p w14:paraId="3A3A3904">
            <w:pPr>
              <w:adjustRightInd w:val="0"/>
              <w:jc w:val="center"/>
              <w:rPr>
                <w:rFonts w:hint="eastAsia" w:ascii="宋体" w:hAnsi="宋体"/>
                <w:szCs w:val="21"/>
              </w:rPr>
            </w:pPr>
          </w:p>
        </w:tc>
        <w:tc>
          <w:tcPr>
            <w:tcW w:w="709" w:type="dxa"/>
            <w:vAlign w:val="center"/>
          </w:tcPr>
          <w:p w14:paraId="66AA2F09">
            <w:pPr>
              <w:adjustRightInd w:val="0"/>
              <w:jc w:val="center"/>
              <w:rPr>
                <w:rFonts w:hint="eastAsia" w:ascii="宋体" w:hAnsi="宋体"/>
                <w:szCs w:val="21"/>
              </w:rPr>
            </w:pPr>
          </w:p>
        </w:tc>
        <w:tc>
          <w:tcPr>
            <w:tcW w:w="886" w:type="dxa"/>
            <w:vAlign w:val="center"/>
          </w:tcPr>
          <w:p w14:paraId="29DB4B48">
            <w:pPr>
              <w:adjustRightInd w:val="0"/>
              <w:jc w:val="center"/>
              <w:rPr>
                <w:rFonts w:hint="eastAsia" w:ascii="宋体" w:hAnsi="宋体"/>
                <w:szCs w:val="21"/>
              </w:rPr>
            </w:pPr>
          </w:p>
        </w:tc>
        <w:tc>
          <w:tcPr>
            <w:tcW w:w="849" w:type="dxa"/>
            <w:vAlign w:val="center"/>
          </w:tcPr>
          <w:p w14:paraId="5CE3C8EB">
            <w:pPr>
              <w:adjustRightInd w:val="0"/>
              <w:jc w:val="center"/>
              <w:rPr>
                <w:rFonts w:hint="eastAsia" w:ascii="宋体" w:hAnsi="宋体"/>
                <w:szCs w:val="21"/>
              </w:rPr>
            </w:pPr>
          </w:p>
        </w:tc>
        <w:tc>
          <w:tcPr>
            <w:tcW w:w="958" w:type="dxa"/>
            <w:vAlign w:val="center"/>
          </w:tcPr>
          <w:p w14:paraId="299FCF51">
            <w:pPr>
              <w:adjustRightInd w:val="0"/>
              <w:jc w:val="center"/>
              <w:rPr>
                <w:rFonts w:hint="eastAsia" w:ascii="宋体" w:hAnsi="宋体"/>
                <w:szCs w:val="21"/>
              </w:rPr>
            </w:pPr>
          </w:p>
        </w:tc>
        <w:tc>
          <w:tcPr>
            <w:tcW w:w="992" w:type="dxa"/>
            <w:vAlign w:val="center"/>
          </w:tcPr>
          <w:p w14:paraId="72E11823">
            <w:pPr>
              <w:adjustRightInd w:val="0"/>
              <w:jc w:val="center"/>
              <w:rPr>
                <w:rFonts w:hint="eastAsia" w:ascii="宋体" w:hAnsi="宋体"/>
                <w:szCs w:val="21"/>
              </w:rPr>
            </w:pPr>
          </w:p>
        </w:tc>
        <w:tc>
          <w:tcPr>
            <w:tcW w:w="1134" w:type="dxa"/>
            <w:vAlign w:val="center"/>
          </w:tcPr>
          <w:p w14:paraId="4067DC05">
            <w:pPr>
              <w:adjustRightInd w:val="0"/>
              <w:jc w:val="center"/>
              <w:rPr>
                <w:rFonts w:hint="eastAsia" w:ascii="宋体" w:hAnsi="宋体"/>
                <w:szCs w:val="21"/>
              </w:rPr>
            </w:pPr>
          </w:p>
        </w:tc>
        <w:tc>
          <w:tcPr>
            <w:tcW w:w="851" w:type="dxa"/>
            <w:vAlign w:val="center"/>
          </w:tcPr>
          <w:p w14:paraId="6B707578">
            <w:pPr>
              <w:adjustRightInd w:val="0"/>
              <w:jc w:val="center"/>
              <w:rPr>
                <w:rFonts w:hint="eastAsia" w:ascii="宋体" w:hAnsi="宋体"/>
                <w:szCs w:val="21"/>
              </w:rPr>
            </w:pPr>
          </w:p>
        </w:tc>
      </w:tr>
      <w:tr w14:paraId="23E419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38C92D8C">
            <w:pPr>
              <w:adjustRightInd w:val="0"/>
              <w:jc w:val="center"/>
              <w:rPr>
                <w:rFonts w:hint="eastAsia" w:ascii="宋体" w:hAnsi="宋体"/>
                <w:szCs w:val="21"/>
              </w:rPr>
            </w:pPr>
          </w:p>
        </w:tc>
        <w:tc>
          <w:tcPr>
            <w:tcW w:w="1401" w:type="dxa"/>
            <w:vAlign w:val="center"/>
          </w:tcPr>
          <w:p w14:paraId="18E52BD4">
            <w:pPr>
              <w:adjustRightInd w:val="0"/>
              <w:jc w:val="center"/>
              <w:rPr>
                <w:rFonts w:hint="eastAsia" w:ascii="宋体" w:hAnsi="宋体"/>
                <w:szCs w:val="21"/>
              </w:rPr>
            </w:pPr>
          </w:p>
        </w:tc>
        <w:tc>
          <w:tcPr>
            <w:tcW w:w="709" w:type="dxa"/>
            <w:vAlign w:val="center"/>
          </w:tcPr>
          <w:p w14:paraId="2ACF20EF">
            <w:pPr>
              <w:adjustRightInd w:val="0"/>
              <w:jc w:val="center"/>
              <w:rPr>
                <w:rFonts w:hint="eastAsia" w:ascii="宋体" w:hAnsi="宋体"/>
                <w:szCs w:val="21"/>
              </w:rPr>
            </w:pPr>
          </w:p>
        </w:tc>
        <w:tc>
          <w:tcPr>
            <w:tcW w:w="886" w:type="dxa"/>
            <w:vAlign w:val="center"/>
          </w:tcPr>
          <w:p w14:paraId="672F3E26">
            <w:pPr>
              <w:adjustRightInd w:val="0"/>
              <w:jc w:val="center"/>
              <w:rPr>
                <w:rFonts w:hint="eastAsia" w:ascii="宋体" w:hAnsi="宋体"/>
                <w:szCs w:val="21"/>
              </w:rPr>
            </w:pPr>
          </w:p>
        </w:tc>
        <w:tc>
          <w:tcPr>
            <w:tcW w:w="849" w:type="dxa"/>
            <w:vAlign w:val="center"/>
          </w:tcPr>
          <w:p w14:paraId="1A702308">
            <w:pPr>
              <w:adjustRightInd w:val="0"/>
              <w:jc w:val="center"/>
              <w:rPr>
                <w:rFonts w:hint="eastAsia" w:ascii="宋体" w:hAnsi="宋体"/>
                <w:szCs w:val="21"/>
              </w:rPr>
            </w:pPr>
          </w:p>
        </w:tc>
        <w:tc>
          <w:tcPr>
            <w:tcW w:w="958" w:type="dxa"/>
            <w:vAlign w:val="center"/>
          </w:tcPr>
          <w:p w14:paraId="5AFC9A9C">
            <w:pPr>
              <w:adjustRightInd w:val="0"/>
              <w:jc w:val="center"/>
              <w:rPr>
                <w:rFonts w:hint="eastAsia" w:ascii="宋体" w:hAnsi="宋体"/>
                <w:szCs w:val="21"/>
              </w:rPr>
            </w:pPr>
          </w:p>
        </w:tc>
        <w:tc>
          <w:tcPr>
            <w:tcW w:w="992" w:type="dxa"/>
            <w:vAlign w:val="center"/>
          </w:tcPr>
          <w:p w14:paraId="27C42F0F">
            <w:pPr>
              <w:adjustRightInd w:val="0"/>
              <w:jc w:val="center"/>
              <w:rPr>
                <w:rFonts w:hint="eastAsia" w:ascii="宋体" w:hAnsi="宋体"/>
                <w:szCs w:val="21"/>
              </w:rPr>
            </w:pPr>
          </w:p>
        </w:tc>
        <w:tc>
          <w:tcPr>
            <w:tcW w:w="1134" w:type="dxa"/>
            <w:vAlign w:val="center"/>
          </w:tcPr>
          <w:p w14:paraId="2C4E2ADE">
            <w:pPr>
              <w:adjustRightInd w:val="0"/>
              <w:jc w:val="center"/>
              <w:rPr>
                <w:rFonts w:hint="eastAsia" w:ascii="宋体" w:hAnsi="宋体"/>
                <w:szCs w:val="21"/>
              </w:rPr>
            </w:pPr>
          </w:p>
        </w:tc>
        <w:tc>
          <w:tcPr>
            <w:tcW w:w="851" w:type="dxa"/>
            <w:vAlign w:val="center"/>
          </w:tcPr>
          <w:p w14:paraId="4DCF4703">
            <w:pPr>
              <w:adjustRightInd w:val="0"/>
              <w:jc w:val="center"/>
              <w:rPr>
                <w:rFonts w:hint="eastAsia" w:ascii="宋体" w:hAnsi="宋体"/>
                <w:szCs w:val="21"/>
              </w:rPr>
            </w:pPr>
          </w:p>
        </w:tc>
      </w:tr>
      <w:tr w14:paraId="4AA11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00A1F532">
            <w:pPr>
              <w:adjustRightInd w:val="0"/>
              <w:jc w:val="center"/>
              <w:rPr>
                <w:rFonts w:hint="eastAsia" w:ascii="宋体" w:hAnsi="宋体"/>
                <w:szCs w:val="21"/>
              </w:rPr>
            </w:pPr>
          </w:p>
        </w:tc>
        <w:tc>
          <w:tcPr>
            <w:tcW w:w="1401" w:type="dxa"/>
            <w:vAlign w:val="center"/>
          </w:tcPr>
          <w:p w14:paraId="60484119">
            <w:pPr>
              <w:adjustRightInd w:val="0"/>
              <w:jc w:val="center"/>
              <w:rPr>
                <w:rFonts w:hint="eastAsia" w:ascii="宋体" w:hAnsi="宋体"/>
                <w:szCs w:val="21"/>
              </w:rPr>
            </w:pPr>
          </w:p>
        </w:tc>
        <w:tc>
          <w:tcPr>
            <w:tcW w:w="709" w:type="dxa"/>
            <w:vAlign w:val="center"/>
          </w:tcPr>
          <w:p w14:paraId="4EF6564A">
            <w:pPr>
              <w:adjustRightInd w:val="0"/>
              <w:jc w:val="center"/>
              <w:rPr>
                <w:rFonts w:hint="eastAsia" w:ascii="宋体" w:hAnsi="宋体"/>
                <w:szCs w:val="21"/>
              </w:rPr>
            </w:pPr>
          </w:p>
        </w:tc>
        <w:tc>
          <w:tcPr>
            <w:tcW w:w="886" w:type="dxa"/>
            <w:vAlign w:val="center"/>
          </w:tcPr>
          <w:p w14:paraId="5B594400">
            <w:pPr>
              <w:adjustRightInd w:val="0"/>
              <w:jc w:val="center"/>
              <w:rPr>
                <w:rFonts w:hint="eastAsia" w:ascii="宋体" w:hAnsi="宋体"/>
                <w:szCs w:val="21"/>
              </w:rPr>
            </w:pPr>
          </w:p>
        </w:tc>
        <w:tc>
          <w:tcPr>
            <w:tcW w:w="849" w:type="dxa"/>
            <w:vAlign w:val="center"/>
          </w:tcPr>
          <w:p w14:paraId="0A929C27">
            <w:pPr>
              <w:adjustRightInd w:val="0"/>
              <w:jc w:val="center"/>
              <w:rPr>
                <w:rFonts w:hint="eastAsia" w:ascii="宋体" w:hAnsi="宋体"/>
                <w:szCs w:val="21"/>
              </w:rPr>
            </w:pPr>
          </w:p>
        </w:tc>
        <w:tc>
          <w:tcPr>
            <w:tcW w:w="958" w:type="dxa"/>
            <w:vAlign w:val="center"/>
          </w:tcPr>
          <w:p w14:paraId="357D4A14">
            <w:pPr>
              <w:adjustRightInd w:val="0"/>
              <w:jc w:val="center"/>
              <w:rPr>
                <w:rFonts w:hint="eastAsia" w:ascii="宋体" w:hAnsi="宋体"/>
                <w:szCs w:val="21"/>
              </w:rPr>
            </w:pPr>
          </w:p>
        </w:tc>
        <w:tc>
          <w:tcPr>
            <w:tcW w:w="992" w:type="dxa"/>
            <w:vAlign w:val="center"/>
          </w:tcPr>
          <w:p w14:paraId="228FA6CD">
            <w:pPr>
              <w:adjustRightInd w:val="0"/>
              <w:jc w:val="center"/>
              <w:rPr>
                <w:rFonts w:hint="eastAsia" w:ascii="宋体" w:hAnsi="宋体"/>
                <w:szCs w:val="21"/>
              </w:rPr>
            </w:pPr>
          </w:p>
        </w:tc>
        <w:tc>
          <w:tcPr>
            <w:tcW w:w="1134" w:type="dxa"/>
            <w:vAlign w:val="center"/>
          </w:tcPr>
          <w:p w14:paraId="7BFECF86">
            <w:pPr>
              <w:adjustRightInd w:val="0"/>
              <w:jc w:val="center"/>
              <w:rPr>
                <w:rFonts w:hint="eastAsia" w:ascii="宋体" w:hAnsi="宋体"/>
                <w:szCs w:val="21"/>
              </w:rPr>
            </w:pPr>
          </w:p>
        </w:tc>
        <w:tc>
          <w:tcPr>
            <w:tcW w:w="851" w:type="dxa"/>
            <w:vAlign w:val="center"/>
          </w:tcPr>
          <w:p w14:paraId="796C4BB3">
            <w:pPr>
              <w:adjustRightInd w:val="0"/>
              <w:jc w:val="center"/>
              <w:rPr>
                <w:rFonts w:hint="eastAsia" w:ascii="宋体" w:hAnsi="宋体"/>
                <w:szCs w:val="21"/>
              </w:rPr>
            </w:pPr>
          </w:p>
        </w:tc>
      </w:tr>
      <w:tr w14:paraId="4A834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095AF90">
            <w:pPr>
              <w:adjustRightInd w:val="0"/>
              <w:jc w:val="center"/>
              <w:rPr>
                <w:rFonts w:hint="eastAsia" w:ascii="宋体" w:hAnsi="宋体"/>
                <w:szCs w:val="21"/>
              </w:rPr>
            </w:pPr>
          </w:p>
        </w:tc>
        <w:tc>
          <w:tcPr>
            <w:tcW w:w="1401" w:type="dxa"/>
            <w:vAlign w:val="center"/>
          </w:tcPr>
          <w:p w14:paraId="297CE102">
            <w:pPr>
              <w:adjustRightInd w:val="0"/>
              <w:jc w:val="center"/>
              <w:rPr>
                <w:rFonts w:hint="eastAsia" w:ascii="宋体" w:hAnsi="宋体"/>
                <w:szCs w:val="21"/>
              </w:rPr>
            </w:pPr>
          </w:p>
        </w:tc>
        <w:tc>
          <w:tcPr>
            <w:tcW w:w="709" w:type="dxa"/>
            <w:vAlign w:val="center"/>
          </w:tcPr>
          <w:p w14:paraId="36D0DE52">
            <w:pPr>
              <w:adjustRightInd w:val="0"/>
              <w:jc w:val="center"/>
              <w:rPr>
                <w:rFonts w:hint="eastAsia" w:ascii="宋体" w:hAnsi="宋体"/>
                <w:szCs w:val="21"/>
              </w:rPr>
            </w:pPr>
          </w:p>
        </w:tc>
        <w:tc>
          <w:tcPr>
            <w:tcW w:w="886" w:type="dxa"/>
            <w:vAlign w:val="center"/>
          </w:tcPr>
          <w:p w14:paraId="05EDCC68">
            <w:pPr>
              <w:adjustRightInd w:val="0"/>
              <w:jc w:val="center"/>
              <w:rPr>
                <w:rFonts w:hint="eastAsia" w:ascii="宋体" w:hAnsi="宋体"/>
                <w:szCs w:val="21"/>
              </w:rPr>
            </w:pPr>
          </w:p>
        </w:tc>
        <w:tc>
          <w:tcPr>
            <w:tcW w:w="849" w:type="dxa"/>
            <w:vAlign w:val="center"/>
          </w:tcPr>
          <w:p w14:paraId="0EC75261">
            <w:pPr>
              <w:adjustRightInd w:val="0"/>
              <w:jc w:val="center"/>
              <w:rPr>
                <w:rFonts w:hint="eastAsia" w:ascii="宋体" w:hAnsi="宋体"/>
                <w:szCs w:val="21"/>
              </w:rPr>
            </w:pPr>
          </w:p>
        </w:tc>
        <w:tc>
          <w:tcPr>
            <w:tcW w:w="958" w:type="dxa"/>
            <w:vAlign w:val="center"/>
          </w:tcPr>
          <w:p w14:paraId="0FB0073E">
            <w:pPr>
              <w:adjustRightInd w:val="0"/>
              <w:jc w:val="center"/>
              <w:rPr>
                <w:rFonts w:hint="eastAsia" w:ascii="宋体" w:hAnsi="宋体"/>
                <w:szCs w:val="21"/>
              </w:rPr>
            </w:pPr>
          </w:p>
        </w:tc>
        <w:tc>
          <w:tcPr>
            <w:tcW w:w="992" w:type="dxa"/>
            <w:vAlign w:val="center"/>
          </w:tcPr>
          <w:p w14:paraId="6F128B3F">
            <w:pPr>
              <w:adjustRightInd w:val="0"/>
              <w:jc w:val="center"/>
              <w:rPr>
                <w:rFonts w:hint="eastAsia" w:ascii="宋体" w:hAnsi="宋体"/>
                <w:szCs w:val="21"/>
              </w:rPr>
            </w:pPr>
          </w:p>
        </w:tc>
        <w:tc>
          <w:tcPr>
            <w:tcW w:w="1134" w:type="dxa"/>
            <w:vAlign w:val="center"/>
          </w:tcPr>
          <w:p w14:paraId="3574D2CB">
            <w:pPr>
              <w:adjustRightInd w:val="0"/>
              <w:jc w:val="center"/>
              <w:rPr>
                <w:rFonts w:hint="eastAsia" w:ascii="宋体" w:hAnsi="宋体"/>
                <w:szCs w:val="21"/>
              </w:rPr>
            </w:pPr>
          </w:p>
        </w:tc>
        <w:tc>
          <w:tcPr>
            <w:tcW w:w="851" w:type="dxa"/>
            <w:vAlign w:val="center"/>
          </w:tcPr>
          <w:p w14:paraId="5DC78698">
            <w:pPr>
              <w:adjustRightInd w:val="0"/>
              <w:jc w:val="center"/>
              <w:rPr>
                <w:rFonts w:hint="eastAsia" w:ascii="宋体" w:hAnsi="宋体"/>
                <w:szCs w:val="21"/>
              </w:rPr>
            </w:pPr>
          </w:p>
        </w:tc>
      </w:tr>
      <w:tr w14:paraId="7D14E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A6E64C5">
            <w:pPr>
              <w:adjustRightInd w:val="0"/>
              <w:jc w:val="center"/>
              <w:rPr>
                <w:rFonts w:hint="eastAsia" w:ascii="宋体" w:hAnsi="宋体"/>
                <w:szCs w:val="21"/>
              </w:rPr>
            </w:pPr>
          </w:p>
        </w:tc>
        <w:tc>
          <w:tcPr>
            <w:tcW w:w="1401" w:type="dxa"/>
            <w:vAlign w:val="center"/>
          </w:tcPr>
          <w:p w14:paraId="681CA132">
            <w:pPr>
              <w:adjustRightInd w:val="0"/>
              <w:jc w:val="center"/>
              <w:rPr>
                <w:rFonts w:hint="eastAsia" w:ascii="宋体" w:hAnsi="宋体"/>
                <w:szCs w:val="21"/>
              </w:rPr>
            </w:pPr>
          </w:p>
        </w:tc>
        <w:tc>
          <w:tcPr>
            <w:tcW w:w="709" w:type="dxa"/>
            <w:vAlign w:val="center"/>
          </w:tcPr>
          <w:p w14:paraId="2D60EDE1">
            <w:pPr>
              <w:adjustRightInd w:val="0"/>
              <w:jc w:val="center"/>
              <w:rPr>
                <w:rFonts w:hint="eastAsia" w:ascii="宋体" w:hAnsi="宋体"/>
                <w:szCs w:val="21"/>
              </w:rPr>
            </w:pPr>
          </w:p>
        </w:tc>
        <w:tc>
          <w:tcPr>
            <w:tcW w:w="886" w:type="dxa"/>
            <w:vAlign w:val="center"/>
          </w:tcPr>
          <w:p w14:paraId="7A92AE18">
            <w:pPr>
              <w:adjustRightInd w:val="0"/>
              <w:jc w:val="center"/>
              <w:rPr>
                <w:rFonts w:hint="eastAsia" w:ascii="宋体" w:hAnsi="宋体"/>
                <w:szCs w:val="21"/>
              </w:rPr>
            </w:pPr>
          </w:p>
        </w:tc>
        <w:tc>
          <w:tcPr>
            <w:tcW w:w="849" w:type="dxa"/>
            <w:vAlign w:val="center"/>
          </w:tcPr>
          <w:p w14:paraId="682DDB5B">
            <w:pPr>
              <w:adjustRightInd w:val="0"/>
              <w:jc w:val="center"/>
              <w:rPr>
                <w:rFonts w:hint="eastAsia" w:ascii="宋体" w:hAnsi="宋体"/>
                <w:szCs w:val="21"/>
              </w:rPr>
            </w:pPr>
          </w:p>
        </w:tc>
        <w:tc>
          <w:tcPr>
            <w:tcW w:w="958" w:type="dxa"/>
            <w:vAlign w:val="center"/>
          </w:tcPr>
          <w:p w14:paraId="42453003">
            <w:pPr>
              <w:adjustRightInd w:val="0"/>
              <w:jc w:val="center"/>
              <w:rPr>
                <w:rFonts w:hint="eastAsia" w:ascii="宋体" w:hAnsi="宋体"/>
                <w:szCs w:val="21"/>
              </w:rPr>
            </w:pPr>
          </w:p>
        </w:tc>
        <w:tc>
          <w:tcPr>
            <w:tcW w:w="992" w:type="dxa"/>
            <w:vAlign w:val="center"/>
          </w:tcPr>
          <w:p w14:paraId="734FC9E3">
            <w:pPr>
              <w:adjustRightInd w:val="0"/>
              <w:jc w:val="center"/>
              <w:rPr>
                <w:rFonts w:hint="eastAsia" w:ascii="宋体" w:hAnsi="宋体"/>
                <w:szCs w:val="21"/>
              </w:rPr>
            </w:pPr>
          </w:p>
        </w:tc>
        <w:tc>
          <w:tcPr>
            <w:tcW w:w="1134" w:type="dxa"/>
            <w:vAlign w:val="center"/>
          </w:tcPr>
          <w:p w14:paraId="570111C2">
            <w:pPr>
              <w:adjustRightInd w:val="0"/>
              <w:jc w:val="center"/>
              <w:rPr>
                <w:rFonts w:hint="eastAsia" w:ascii="宋体" w:hAnsi="宋体"/>
                <w:szCs w:val="21"/>
              </w:rPr>
            </w:pPr>
          </w:p>
        </w:tc>
        <w:tc>
          <w:tcPr>
            <w:tcW w:w="851" w:type="dxa"/>
            <w:vAlign w:val="center"/>
          </w:tcPr>
          <w:p w14:paraId="5F1328E6">
            <w:pPr>
              <w:adjustRightInd w:val="0"/>
              <w:jc w:val="center"/>
              <w:rPr>
                <w:rFonts w:hint="eastAsia" w:ascii="宋体" w:hAnsi="宋体"/>
                <w:szCs w:val="21"/>
              </w:rPr>
            </w:pPr>
          </w:p>
        </w:tc>
      </w:tr>
      <w:tr w14:paraId="70801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72943BB">
            <w:pPr>
              <w:adjustRightInd w:val="0"/>
              <w:jc w:val="center"/>
              <w:rPr>
                <w:rFonts w:hint="eastAsia" w:ascii="宋体" w:hAnsi="宋体"/>
                <w:szCs w:val="21"/>
              </w:rPr>
            </w:pPr>
          </w:p>
        </w:tc>
        <w:tc>
          <w:tcPr>
            <w:tcW w:w="1401" w:type="dxa"/>
            <w:vAlign w:val="center"/>
          </w:tcPr>
          <w:p w14:paraId="75182C6E">
            <w:pPr>
              <w:adjustRightInd w:val="0"/>
              <w:jc w:val="center"/>
              <w:rPr>
                <w:rFonts w:hint="eastAsia" w:ascii="宋体" w:hAnsi="宋体"/>
                <w:szCs w:val="21"/>
              </w:rPr>
            </w:pPr>
          </w:p>
        </w:tc>
        <w:tc>
          <w:tcPr>
            <w:tcW w:w="709" w:type="dxa"/>
            <w:vAlign w:val="center"/>
          </w:tcPr>
          <w:p w14:paraId="3B6D6D73">
            <w:pPr>
              <w:adjustRightInd w:val="0"/>
              <w:jc w:val="center"/>
              <w:rPr>
                <w:rFonts w:hint="eastAsia" w:ascii="宋体" w:hAnsi="宋体"/>
                <w:szCs w:val="21"/>
              </w:rPr>
            </w:pPr>
          </w:p>
        </w:tc>
        <w:tc>
          <w:tcPr>
            <w:tcW w:w="886" w:type="dxa"/>
            <w:vAlign w:val="center"/>
          </w:tcPr>
          <w:p w14:paraId="700CA76C">
            <w:pPr>
              <w:adjustRightInd w:val="0"/>
              <w:jc w:val="center"/>
              <w:rPr>
                <w:rFonts w:hint="eastAsia" w:ascii="宋体" w:hAnsi="宋体"/>
                <w:szCs w:val="21"/>
              </w:rPr>
            </w:pPr>
          </w:p>
        </w:tc>
        <w:tc>
          <w:tcPr>
            <w:tcW w:w="849" w:type="dxa"/>
            <w:vAlign w:val="center"/>
          </w:tcPr>
          <w:p w14:paraId="307FC17D">
            <w:pPr>
              <w:adjustRightInd w:val="0"/>
              <w:jc w:val="center"/>
              <w:rPr>
                <w:rFonts w:hint="eastAsia" w:ascii="宋体" w:hAnsi="宋体"/>
                <w:szCs w:val="21"/>
              </w:rPr>
            </w:pPr>
          </w:p>
        </w:tc>
        <w:tc>
          <w:tcPr>
            <w:tcW w:w="958" w:type="dxa"/>
            <w:vAlign w:val="center"/>
          </w:tcPr>
          <w:p w14:paraId="302E9793">
            <w:pPr>
              <w:adjustRightInd w:val="0"/>
              <w:jc w:val="center"/>
              <w:rPr>
                <w:rFonts w:hint="eastAsia" w:ascii="宋体" w:hAnsi="宋体"/>
                <w:szCs w:val="21"/>
              </w:rPr>
            </w:pPr>
          </w:p>
        </w:tc>
        <w:tc>
          <w:tcPr>
            <w:tcW w:w="992" w:type="dxa"/>
            <w:vAlign w:val="center"/>
          </w:tcPr>
          <w:p w14:paraId="0679C0F7">
            <w:pPr>
              <w:adjustRightInd w:val="0"/>
              <w:jc w:val="center"/>
              <w:rPr>
                <w:rFonts w:hint="eastAsia" w:ascii="宋体" w:hAnsi="宋体"/>
                <w:szCs w:val="21"/>
              </w:rPr>
            </w:pPr>
          </w:p>
        </w:tc>
        <w:tc>
          <w:tcPr>
            <w:tcW w:w="1134" w:type="dxa"/>
            <w:vAlign w:val="center"/>
          </w:tcPr>
          <w:p w14:paraId="07EC800D">
            <w:pPr>
              <w:adjustRightInd w:val="0"/>
              <w:jc w:val="center"/>
              <w:rPr>
                <w:rFonts w:hint="eastAsia" w:ascii="宋体" w:hAnsi="宋体"/>
                <w:szCs w:val="21"/>
              </w:rPr>
            </w:pPr>
          </w:p>
        </w:tc>
        <w:tc>
          <w:tcPr>
            <w:tcW w:w="851" w:type="dxa"/>
            <w:vAlign w:val="center"/>
          </w:tcPr>
          <w:p w14:paraId="16F92EAB">
            <w:pPr>
              <w:adjustRightInd w:val="0"/>
              <w:jc w:val="center"/>
              <w:rPr>
                <w:rFonts w:hint="eastAsia" w:ascii="宋体" w:hAnsi="宋体"/>
                <w:szCs w:val="21"/>
              </w:rPr>
            </w:pPr>
          </w:p>
        </w:tc>
      </w:tr>
      <w:tr w14:paraId="556F0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7CC8EF8F">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ascii="宋体" w:hAnsi="宋体" w:cs="宋体"/>
                <w:snapToGrid w:val="0"/>
                <w:spacing w:val="-2"/>
                <w:kern w:val="0"/>
                <w:szCs w:val="21"/>
                <w:lang w:eastAsia="en-US"/>
              </w:rPr>
              <w:t>本页小计</w:t>
            </w:r>
          </w:p>
        </w:tc>
        <w:tc>
          <w:tcPr>
            <w:tcW w:w="1134" w:type="dxa"/>
            <w:vAlign w:val="center"/>
          </w:tcPr>
          <w:p w14:paraId="439B39A9">
            <w:pPr>
              <w:adjustRightInd w:val="0"/>
              <w:jc w:val="center"/>
              <w:rPr>
                <w:rFonts w:hint="eastAsia" w:ascii="宋体" w:hAnsi="宋体"/>
                <w:szCs w:val="21"/>
              </w:rPr>
            </w:pPr>
          </w:p>
        </w:tc>
        <w:tc>
          <w:tcPr>
            <w:tcW w:w="851" w:type="dxa"/>
            <w:vAlign w:val="center"/>
          </w:tcPr>
          <w:p w14:paraId="34FFD3D9">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spacing w:val="-1"/>
                <w:kern w:val="0"/>
                <w:position w:val="-1"/>
                <w:szCs w:val="21"/>
              </w:rPr>
              <w:t>/</w:t>
            </w:r>
          </w:p>
        </w:tc>
      </w:tr>
      <w:tr w14:paraId="0C7A4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1EB80EFA">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合</w:t>
            </w:r>
            <w:r>
              <w:rPr>
                <w:rFonts w:ascii="宋体" w:hAnsi="宋体" w:cs="宋体"/>
                <w:snapToGrid w:val="0"/>
                <w:spacing w:val="4"/>
                <w:kern w:val="0"/>
                <w:szCs w:val="21"/>
                <w:lang w:eastAsia="en-US"/>
              </w:rPr>
              <w:t xml:space="preserve"> </w:t>
            </w:r>
            <w:r>
              <w:rPr>
                <w:rFonts w:hint="eastAsia" w:ascii="宋体" w:hAnsi="宋体" w:cs="宋体"/>
                <w:snapToGrid w:val="0"/>
                <w:spacing w:val="4"/>
                <w:kern w:val="0"/>
                <w:szCs w:val="21"/>
              </w:rPr>
              <w:t xml:space="preserve">  </w:t>
            </w:r>
            <w:r>
              <w:rPr>
                <w:rFonts w:ascii="宋体" w:hAnsi="宋体" w:cs="宋体"/>
                <w:snapToGrid w:val="0"/>
                <w:spacing w:val="4"/>
                <w:kern w:val="0"/>
                <w:szCs w:val="21"/>
                <w:lang w:eastAsia="en-US"/>
              </w:rPr>
              <w:t xml:space="preserve"> </w:t>
            </w:r>
            <w:r>
              <w:rPr>
                <w:rFonts w:ascii="宋体" w:hAnsi="宋体" w:cs="宋体"/>
                <w:snapToGrid w:val="0"/>
                <w:spacing w:val="-5"/>
                <w:kern w:val="0"/>
                <w:szCs w:val="21"/>
                <w:lang w:eastAsia="en-US"/>
              </w:rPr>
              <w:t>计</w:t>
            </w:r>
          </w:p>
        </w:tc>
        <w:tc>
          <w:tcPr>
            <w:tcW w:w="1134" w:type="dxa"/>
            <w:vAlign w:val="center"/>
          </w:tcPr>
          <w:p w14:paraId="16235FD8">
            <w:pPr>
              <w:adjustRightInd w:val="0"/>
              <w:jc w:val="center"/>
              <w:rPr>
                <w:rFonts w:hint="eastAsia" w:ascii="宋体" w:hAnsi="宋体"/>
                <w:szCs w:val="21"/>
              </w:rPr>
            </w:pPr>
          </w:p>
        </w:tc>
        <w:tc>
          <w:tcPr>
            <w:tcW w:w="851" w:type="dxa"/>
            <w:vAlign w:val="center"/>
          </w:tcPr>
          <w:p w14:paraId="66209ED5">
            <w:pPr>
              <w:tabs>
                <w:tab w:val="left" w:pos="570"/>
              </w:tabs>
              <w:adjustRightInd w:val="0"/>
              <w:jc w:val="center"/>
              <w:rPr>
                <w:rFonts w:hint="eastAsia" w:ascii="宋体" w:hAnsi="宋体"/>
                <w:szCs w:val="21"/>
              </w:rPr>
            </w:pPr>
          </w:p>
        </w:tc>
      </w:tr>
    </w:tbl>
    <w:p w14:paraId="4A3CC273">
      <w:pPr>
        <w:tabs>
          <w:tab w:val="left" w:pos="1276"/>
        </w:tabs>
        <w:spacing w:before="240"/>
        <w:ind w:left="424" w:leftChars="-1" w:hanging="426" w:hangingChars="203"/>
        <w:rPr>
          <w:rFonts w:hint="eastAsia" w:ascii="宋体" w:hAnsi="宋体" w:cs="Arial"/>
        </w:rPr>
      </w:pPr>
      <w:r>
        <w:rPr>
          <w:rFonts w:ascii="宋体" w:hAnsi="宋体" w:cs="Arial"/>
        </w:rPr>
        <w:t>注：1  相同大型机械进出场价格不同时，应分别列项；</w:t>
      </w:r>
    </w:p>
    <w:p w14:paraId="17FC8F18">
      <w:pPr>
        <w:tabs>
          <w:tab w:val="left" w:pos="1276"/>
        </w:tabs>
        <w:ind w:left="422" w:leftChars="201" w:firstLine="2"/>
        <w:rPr>
          <w:rFonts w:hint="eastAsia" w:ascii="宋体" w:hAnsi="宋体" w:cs="Arial"/>
        </w:rPr>
      </w:pPr>
      <w:r>
        <w:rPr>
          <w:rFonts w:hint="eastAsia" w:ascii="宋体" w:hAnsi="宋体" w:cs="Arial"/>
        </w:rPr>
        <w:t>2  有厂家特别说明要求的，可在备注栏列明。</w:t>
      </w:r>
    </w:p>
    <w:p w14:paraId="4F0A52FA">
      <w:pPr>
        <w:tabs>
          <w:tab w:val="left" w:pos="1276"/>
        </w:tabs>
        <w:ind w:left="422" w:leftChars="201" w:firstLine="2"/>
        <w:rPr>
          <w:rFonts w:hint="eastAsia" w:ascii="宋体" w:hAnsi="宋体" w:cs="Arial"/>
        </w:rPr>
      </w:pPr>
      <w:r>
        <w:rPr>
          <w:rFonts w:hint="eastAsia" w:ascii="宋体" w:hAnsi="宋体" w:cs="Arial"/>
        </w:rPr>
        <w:t>3  本表内容包括大型垂直运输机械的进出场及安拆。</w:t>
      </w:r>
    </w:p>
    <w:p w14:paraId="5A1E10B1">
      <w:pPr>
        <w:keepNext/>
        <w:keepLines/>
        <w:spacing w:before="156" w:beforeLines="50" w:after="156" w:afterLines="50" w:line="360" w:lineRule="auto"/>
        <w:outlineLvl w:val="2"/>
        <w:rPr>
          <w:rFonts w:hint="eastAsia" w:ascii="宋体" w:hAnsi="宋体"/>
          <w:kern w:val="0"/>
          <w:sz w:val="24"/>
        </w:rPr>
      </w:pPr>
      <w:r>
        <w:rPr>
          <w:rFonts w:ascii="宋体" w:hAnsi="宋体"/>
          <w:kern w:val="0"/>
          <w:sz w:val="24"/>
        </w:rPr>
        <w:br w:type="page"/>
      </w:r>
      <w:bookmarkStart w:id="1750" w:name="_Toc199451035"/>
      <w:bookmarkStart w:id="1751" w:name="_Toc203139893"/>
      <w:bookmarkStart w:id="1752" w:name="_Toc217603861"/>
      <w:bookmarkStart w:id="1753" w:name="_Hlk14868802"/>
      <w:r>
        <w:rPr>
          <w:rFonts w:ascii="宋体" w:hAnsi="宋体"/>
          <w:kern w:val="0"/>
          <w:sz w:val="24"/>
        </w:rPr>
        <w:t xml:space="preserve">4.10  </w:t>
      </w:r>
      <w:r>
        <w:rPr>
          <w:rFonts w:hint="eastAsia" w:ascii="宋体" w:hAnsi="宋体"/>
          <w:kern w:val="0"/>
          <w:sz w:val="24"/>
        </w:rPr>
        <w:t>其他项目清单计价表</w:t>
      </w:r>
      <w:bookmarkEnd w:id="1750"/>
      <w:bookmarkEnd w:id="1751"/>
      <w:bookmarkEnd w:id="1752"/>
    </w:p>
    <w:p w14:paraId="4E73484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其他项目清单计价表</w:t>
      </w:r>
    </w:p>
    <w:p w14:paraId="37A83D1C">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53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3240"/>
        <w:gridCol w:w="1440"/>
        <w:gridCol w:w="1440"/>
        <w:gridCol w:w="1260"/>
      </w:tblGrid>
      <w:tr w14:paraId="14F5B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C3D1DEF">
            <w:pPr>
              <w:tabs>
                <w:tab w:val="left" w:pos="720"/>
              </w:tabs>
              <w:spacing w:line="300" w:lineRule="auto"/>
              <w:jc w:val="center"/>
              <w:rPr>
                <w:rFonts w:hint="eastAsia" w:ascii="宋体" w:hAnsi="宋体" w:cs="Arial"/>
              </w:rPr>
            </w:pPr>
            <w:r>
              <w:rPr>
                <w:rFonts w:hint="eastAsia" w:ascii="宋体" w:hAnsi="宋体" w:cs="Arial"/>
              </w:rPr>
              <w:t>序号</w:t>
            </w:r>
          </w:p>
        </w:tc>
        <w:tc>
          <w:tcPr>
            <w:tcW w:w="3240" w:type="dxa"/>
            <w:vAlign w:val="center"/>
          </w:tcPr>
          <w:p w14:paraId="5FB22D98">
            <w:pPr>
              <w:tabs>
                <w:tab w:val="left" w:pos="720"/>
              </w:tabs>
              <w:spacing w:line="300" w:lineRule="auto"/>
              <w:jc w:val="center"/>
              <w:rPr>
                <w:rFonts w:hint="eastAsia" w:ascii="宋体" w:hAnsi="宋体" w:cs="Arial"/>
              </w:rPr>
            </w:pPr>
            <w:r>
              <w:rPr>
                <w:rFonts w:hint="eastAsia" w:ascii="宋体" w:hAnsi="宋体" w:cs="Arial"/>
              </w:rPr>
              <w:t>项目名称</w:t>
            </w:r>
          </w:p>
        </w:tc>
        <w:tc>
          <w:tcPr>
            <w:tcW w:w="1440" w:type="dxa"/>
            <w:vAlign w:val="center"/>
          </w:tcPr>
          <w:p w14:paraId="518BFCE8">
            <w:pPr>
              <w:tabs>
                <w:tab w:val="left" w:pos="720"/>
              </w:tabs>
              <w:spacing w:line="300" w:lineRule="auto"/>
              <w:jc w:val="center"/>
              <w:rPr>
                <w:rFonts w:hint="eastAsia" w:ascii="宋体" w:hAnsi="宋体" w:cs="Arial"/>
              </w:rPr>
            </w:pPr>
            <w:r>
              <w:rPr>
                <w:rFonts w:hint="eastAsia" w:ascii="宋体" w:hAnsi="宋体" w:cs="Arial"/>
              </w:rPr>
              <w:t>计量单位</w:t>
            </w:r>
          </w:p>
        </w:tc>
        <w:tc>
          <w:tcPr>
            <w:tcW w:w="1440" w:type="dxa"/>
            <w:vAlign w:val="center"/>
          </w:tcPr>
          <w:p w14:paraId="02721E36">
            <w:pPr>
              <w:tabs>
                <w:tab w:val="left" w:pos="720"/>
              </w:tabs>
              <w:spacing w:line="300" w:lineRule="auto"/>
              <w:jc w:val="center"/>
              <w:rPr>
                <w:rFonts w:hint="eastAsia" w:ascii="宋体" w:hAnsi="宋体" w:cs="Arial"/>
              </w:rPr>
            </w:pPr>
            <w:r>
              <w:rPr>
                <w:rFonts w:hint="eastAsia" w:ascii="宋体" w:hAnsi="宋体" w:cs="Arial"/>
              </w:rPr>
              <w:t>金额（元）</w:t>
            </w:r>
          </w:p>
        </w:tc>
        <w:tc>
          <w:tcPr>
            <w:tcW w:w="1260" w:type="dxa"/>
            <w:vAlign w:val="center"/>
          </w:tcPr>
          <w:p w14:paraId="6EFDAD7E">
            <w:pPr>
              <w:tabs>
                <w:tab w:val="left" w:pos="720"/>
              </w:tabs>
              <w:spacing w:line="300" w:lineRule="auto"/>
              <w:jc w:val="center"/>
              <w:rPr>
                <w:rFonts w:hint="eastAsia" w:ascii="宋体" w:hAnsi="宋体" w:cs="Arial"/>
              </w:rPr>
            </w:pPr>
            <w:r>
              <w:rPr>
                <w:rFonts w:hint="eastAsia" w:ascii="宋体" w:hAnsi="宋体" w:cs="Arial"/>
              </w:rPr>
              <w:t>备注</w:t>
            </w:r>
          </w:p>
        </w:tc>
      </w:tr>
      <w:tr w14:paraId="45E7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32778D0B">
            <w:pPr>
              <w:tabs>
                <w:tab w:val="left" w:pos="720"/>
              </w:tabs>
              <w:spacing w:line="300" w:lineRule="auto"/>
              <w:jc w:val="center"/>
              <w:rPr>
                <w:rFonts w:hint="eastAsia" w:ascii="宋体" w:hAnsi="宋体" w:cs="宋体"/>
              </w:rPr>
            </w:pPr>
            <w:r>
              <w:rPr>
                <w:rFonts w:hint="eastAsia" w:ascii="宋体" w:hAnsi="宋体" w:cs="宋体"/>
                <w:szCs w:val="21"/>
              </w:rPr>
              <w:t>1</w:t>
            </w:r>
          </w:p>
        </w:tc>
        <w:tc>
          <w:tcPr>
            <w:tcW w:w="3240" w:type="dxa"/>
            <w:vAlign w:val="center"/>
          </w:tcPr>
          <w:p w14:paraId="2F6ABF81">
            <w:pPr>
              <w:tabs>
                <w:tab w:val="left" w:pos="720"/>
              </w:tabs>
              <w:spacing w:line="300" w:lineRule="auto"/>
              <w:rPr>
                <w:rFonts w:hint="eastAsia" w:ascii="宋体" w:hAnsi="宋体"/>
                <w:szCs w:val="21"/>
              </w:rPr>
            </w:pPr>
            <w:r>
              <w:rPr>
                <w:rFonts w:hint="eastAsia" w:ascii="宋体" w:hAnsi="宋体"/>
                <w:szCs w:val="21"/>
              </w:rPr>
              <w:t>暂列金额（不包括计日工）</w:t>
            </w:r>
          </w:p>
          <w:p w14:paraId="2D418FE8">
            <w:pPr>
              <w:tabs>
                <w:tab w:val="left" w:pos="720"/>
              </w:tabs>
              <w:spacing w:line="300" w:lineRule="auto"/>
              <w:rPr>
                <w:rFonts w:hint="eastAsia" w:ascii="宋体" w:hAnsi="宋体" w:cs="Arial"/>
              </w:rPr>
            </w:pPr>
            <w:r>
              <w:rPr>
                <w:rFonts w:hint="eastAsia" w:ascii="宋体" w:hAnsi="宋体"/>
                <w:szCs w:val="21"/>
              </w:rPr>
              <w:t>（不含税）</w:t>
            </w:r>
          </w:p>
        </w:tc>
        <w:tc>
          <w:tcPr>
            <w:tcW w:w="1440" w:type="dxa"/>
            <w:vAlign w:val="center"/>
          </w:tcPr>
          <w:p w14:paraId="473A7B2B">
            <w:pPr>
              <w:tabs>
                <w:tab w:val="left" w:pos="720"/>
              </w:tabs>
              <w:spacing w:line="300" w:lineRule="auto"/>
              <w:jc w:val="center"/>
              <w:rPr>
                <w:rFonts w:hint="eastAsia" w:ascii="宋体" w:hAnsi="宋体" w:cs="Arial"/>
              </w:rPr>
            </w:pPr>
          </w:p>
        </w:tc>
        <w:tc>
          <w:tcPr>
            <w:tcW w:w="1440" w:type="dxa"/>
            <w:vAlign w:val="center"/>
          </w:tcPr>
          <w:p w14:paraId="2993E9D4">
            <w:pPr>
              <w:tabs>
                <w:tab w:val="left" w:pos="720"/>
              </w:tabs>
              <w:spacing w:line="300" w:lineRule="auto"/>
              <w:jc w:val="center"/>
              <w:rPr>
                <w:rFonts w:hint="eastAsia" w:ascii="宋体" w:hAnsi="宋体" w:cs="Arial"/>
              </w:rPr>
            </w:pPr>
          </w:p>
        </w:tc>
        <w:tc>
          <w:tcPr>
            <w:tcW w:w="1260" w:type="dxa"/>
            <w:vAlign w:val="center"/>
          </w:tcPr>
          <w:p w14:paraId="2A7E2F40">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4.1</w:t>
            </w:r>
            <w:r>
              <w:rPr>
                <w:rFonts w:hint="eastAsia" w:ascii="宋体" w:hAnsi="宋体"/>
                <w:szCs w:val="21"/>
              </w:rPr>
              <w:t>0</w:t>
            </w:r>
            <w:r>
              <w:rPr>
                <w:rFonts w:ascii="宋体" w:hAnsi="宋体"/>
                <w:szCs w:val="21"/>
              </w:rPr>
              <w:t>-1</w:t>
            </w:r>
          </w:p>
        </w:tc>
      </w:tr>
      <w:tr w14:paraId="2BE87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5CD1C2E4">
            <w:pPr>
              <w:tabs>
                <w:tab w:val="left" w:pos="720"/>
              </w:tabs>
              <w:spacing w:line="300" w:lineRule="auto"/>
              <w:jc w:val="center"/>
              <w:rPr>
                <w:rFonts w:hint="eastAsia" w:ascii="宋体" w:hAnsi="宋体" w:cs="宋体"/>
              </w:rPr>
            </w:pPr>
            <w:r>
              <w:rPr>
                <w:rFonts w:hint="eastAsia" w:ascii="宋体" w:hAnsi="宋体" w:cs="宋体"/>
                <w:szCs w:val="21"/>
              </w:rPr>
              <w:t>2</w:t>
            </w:r>
          </w:p>
        </w:tc>
        <w:tc>
          <w:tcPr>
            <w:tcW w:w="3240" w:type="dxa"/>
            <w:vAlign w:val="center"/>
          </w:tcPr>
          <w:p w14:paraId="762E7F1D">
            <w:pPr>
              <w:tabs>
                <w:tab w:val="left" w:pos="720"/>
              </w:tabs>
              <w:spacing w:line="300" w:lineRule="auto"/>
              <w:rPr>
                <w:rFonts w:hint="eastAsia" w:ascii="宋体" w:hAnsi="宋体" w:cs="Arial"/>
              </w:rPr>
            </w:pPr>
            <w:r>
              <w:rPr>
                <w:rFonts w:hint="eastAsia" w:ascii="宋体" w:hAnsi="宋体"/>
                <w:szCs w:val="21"/>
              </w:rPr>
              <w:t>计日工（不含税）</w:t>
            </w:r>
          </w:p>
        </w:tc>
        <w:tc>
          <w:tcPr>
            <w:tcW w:w="1440" w:type="dxa"/>
            <w:vAlign w:val="center"/>
          </w:tcPr>
          <w:p w14:paraId="70CF7704">
            <w:pPr>
              <w:tabs>
                <w:tab w:val="left" w:pos="720"/>
              </w:tabs>
              <w:spacing w:line="300" w:lineRule="auto"/>
              <w:jc w:val="center"/>
              <w:rPr>
                <w:rFonts w:hint="eastAsia" w:ascii="宋体" w:hAnsi="宋体" w:cs="Arial"/>
              </w:rPr>
            </w:pPr>
          </w:p>
        </w:tc>
        <w:tc>
          <w:tcPr>
            <w:tcW w:w="1440" w:type="dxa"/>
            <w:vAlign w:val="center"/>
          </w:tcPr>
          <w:p w14:paraId="6215BB7A">
            <w:pPr>
              <w:tabs>
                <w:tab w:val="left" w:pos="720"/>
              </w:tabs>
              <w:spacing w:line="300" w:lineRule="auto"/>
              <w:jc w:val="center"/>
              <w:rPr>
                <w:rFonts w:hint="eastAsia" w:ascii="宋体" w:hAnsi="宋体" w:cs="Arial"/>
              </w:rPr>
            </w:pPr>
          </w:p>
        </w:tc>
        <w:tc>
          <w:tcPr>
            <w:tcW w:w="1260" w:type="dxa"/>
            <w:vAlign w:val="center"/>
          </w:tcPr>
          <w:p w14:paraId="76C62E3A">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2</w:t>
            </w:r>
          </w:p>
        </w:tc>
      </w:tr>
      <w:tr w14:paraId="1FD0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0" w:hRule="atLeast"/>
        </w:trPr>
        <w:tc>
          <w:tcPr>
            <w:tcW w:w="1155" w:type="dxa"/>
            <w:vAlign w:val="center"/>
          </w:tcPr>
          <w:p w14:paraId="0F52C8CC">
            <w:pPr>
              <w:tabs>
                <w:tab w:val="left" w:pos="720"/>
              </w:tabs>
              <w:spacing w:line="300" w:lineRule="auto"/>
              <w:jc w:val="center"/>
              <w:rPr>
                <w:rFonts w:hint="eastAsia" w:ascii="宋体" w:hAnsi="宋体" w:cs="宋体"/>
              </w:rPr>
            </w:pPr>
            <w:r>
              <w:rPr>
                <w:rFonts w:hint="eastAsia" w:ascii="宋体" w:hAnsi="宋体" w:cs="宋体"/>
                <w:szCs w:val="21"/>
              </w:rPr>
              <w:t>3</w:t>
            </w:r>
          </w:p>
        </w:tc>
        <w:tc>
          <w:tcPr>
            <w:tcW w:w="3240" w:type="dxa"/>
            <w:vAlign w:val="center"/>
          </w:tcPr>
          <w:p w14:paraId="75EDE7D0">
            <w:pPr>
              <w:tabs>
                <w:tab w:val="left" w:pos="720"/>
              </w:tabs>
              <w:spacing w:line="300" w:lineRule="auto"/>
              <w:rPr>
                <w:rFonts w:hint="eastAsia" w:ascii="宋体" w:hAnsi="宋体" w:cs="Arial"/>
              </w:rPr>
            </w:pPr>
            <w:r>
              <w:rPr>
                <w:rFonts w:hint="eastAsia" w:ascii="宋体" w:hAnsi="宋体"/>
                <w:szCs w:val="21"/>
              </w:rPr>
              <w:t>配合服务费（不含税）</w:t>
            </w:r>
          </w:p>
        </w:tc>
        <w:tc>
          <w:tcPr>
            <w:tcW w:w="1440" w:type="dxa"/>
            <w:vAlign w:val="center"/>
          </w:tcPr>
          <w:p w14:paraId="42E30F1F">
            <w:pPr>
              <w:tabs>
                <w:tab w:val="left" w:pos="720"/>
              </w:tabs>
              <w:spacing w:line="300" w:lineRule="auto"/>
              <w:jc w:val="center"/>
              <w:rPr>
                <w:rFonts w:hint="eastAsia" w:ascii="宋体" w:hAnsi="宋体" w:cs="Arial"/>
              </w:rPr>
            </w:pPr>
          </w:p>
        </w:tc>
        <w:tc>
          <w:tcPr>
            <w:tcW w:w="1440" w:type="dxa"/>
            <w:vAlign w:val="center"/>
          </w:tcPr>
          <w:p w14:paraId="1BC7FC25">
            <w:pPr>
              <w:tabs>
                <w:tab w:val="left" w:pos="720"/>
              </w:tabs>
              <w:spacing w:line="300" w:lineRule="auto"/>
              <w:jc w:val="center"/>
              <w:rPr>
                <w:rFonts w:hint="eastAsia" w:ascii="宋体" w:hAnsi="宋体" w:cs="Arial"/>
              </w:rPr>
            </w:pPr>
          </w:p>
        </w:tc>
        <w:tc>
          <w:tcPr>
            <w:tcW w:w="1260" w:type="dxa"/>
            <w:vAlign w:val="center"/>
          </w:tcPr>
          <w:p w14:paraId="6220CFC9">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3</w:t>
            </w:r>
          </w:p>
        </w:tc>
      </w:tr>
      <w:tr w14:paraId="2CBD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13994148">
            <w:pPr>
              <w:tabs>
                <w:tab w:val="left" w:pos="720"/>
              </w:tabs>
              <w:spacing w:line="300" w:lineRule="auto"/>
              <w:jc w:val="center"/>
              <w:rPr>
                <w:rFonts w:hint="eastAsia" w:ascii="宋体" w:hAnsi="宋体" w:cs="宋体"/>
              </w:rPr>
            </w:pPr>
            <w:r>
              <w:rPr>
                <w:rFonts w:hint="eastAsia" w:ascii="宋体" w:hAnsi="宋体" w:cs="宋体"/>
                <w:szCs w:val="21"/>
              </w:rPr>
              <w:t>4</w:t>
            </w:r>
          </w:p>
        </w:tc>
        <w:tc>
          <w:tcPr>
            <w:tcW w:w="3240" w:type="dxa"/>
            <w:vAlign w:val="center"/>
          </w:tcPr>
          <w:p w14:paraId="796A275E">
            <w:pPr>
              <w:tabs>
                <w:tab w:val="left" w:pos="720"/>
              </w:tabs>
              <w:spacing w:line="300" w:lineRule="auto"/>
              <w:rPr>
                <w:rFonts w:hint="eastAsia" w:ascii="宋体" w:hAnsi="宋体" w:cs="Arial"/>
              </w:rPr>
            </w:pPr>
            <w:r>
              <w:rPr>
                <w:rFonts w:hint="eastAsia" w:ascii="宋体" w:hAnsi="宋体"/>
                <w:szCs w:val="21"/>
              </w:rPr>
              <w:t>合同中约定的其他项目（不含税）</w:t>
            </w:r>
          </w:p>
        </w:tc>
        <w:tc>
          <w:tcPr>
            <w:tcW w:w="1440" w:type="dxa"/>
            <w:vAlign w:val="center"/>
          </w:tcPr>
          <w:p w14:paraId="78753489">
            <w:pPr>
              <w:tabs>
                <w:tab w:val="left" w:pos="720"/>
              </w:tabs>
              <w:spacing w:line="300" w:lineRule="auto"/>
              <w:jc w:val="center"/>
              <w:rPr>
                <w:rFonts w:hint="eastAsia" w:ascii="宋体" w:hAnsi="宋体" w:cs="Arial"/>
              </w:rPr>
            </w:pPr>
          </w:p>
        </w:tc>
        <w:tc>
          <w:tcPr>
            <w:tcW w:w="1440" w:type="dxa"/>
            <w:vAlign w:val="center"/>
          </w:tcPr>
          <w:p w14:paraId="436D617B">
            <w:pPr>
              <w:tabs>
                <w:tab w:val="left" w:pos="720"/>
              </w:tabs>
              <w:spacing w:line="300" w:lineRule="auto"/>
              <w:jc w:val="center"/>
              <w:rPr>
                <w:rFonts w:hint="eastAsia" w:ascii="宋体" w:hAnsi="宋体" w:cs="Arial"/>
              </w:rPr>
            </w:pPr>
          </w:p>
        </w:tc>
        <w:tc>
          <w:tcPr>
            <w:tcW w:w="1260" w:type="dxa"/>
            <w:vAlign w:val="center"/>
          </w:tcPr>
          <w:p w14:paraId="5641934F">
            <w:pPr>
              <w:tabs>
                <w:tab w:val="left" w:pos="720"/>
              </w:tabs>
              <w:spacing w:line="300" w:lineRule="auto"/>
              <w:jc w:val="center"/>
              <w:rPr>
                <w:rFonts w:hint="eastAsia" w:ascii="宋体" w:hAnsi="宋体" w:cs="Arial"/>
              </w:rPr>
            </w:pPr>
          </w:p>
        </w:tc>
      </w:tr>
      <w:tr w14:paraId="51C8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E706CF7">
            <w:pPr>
              <w:tabs>
                <w:tab w:val="left" w:pos="720"/>
              </w:tabs>
              <w:spacing w:line="300" w:lineRule="auto"/>
              <w:jc w:val="center"/>
              <w:rPr>
                <w:rFonts w:hint="eastAsia" w:ascii="宋体" w:hAnsi="宋体" w:cs="宋体"/>
              </w:rPr>
            </w:pPr>
          </w:p>
        </w:tc>
        <w:tc>
          <w:tcPr>
            <w:tcW w:w="3240" w:type="dxa"/>
            <w:vAlign w:val="center"/>
          </w:tcPr>
          <w:p w14:paraId="6A112C86">
            <w:pPr>
              <w:tabs>
                <w:tab w:val="left" w:pos="720"/>
              </w:tabs>
              <w:spacing w:line="300" w:lineRule="auto"/>
              <w:rPr>
                <w:rFonts w:hint="eastAsia" w:ascii="宋体" w:hAnsi="宋体" w:cs="Arial"/>
              </w:rPr>
            </w:pPr>
          </w:p>
        </w:tc>
        <w:tc>
          <w:tcPr>
            <w:tcW w:w="1440" w:type="dxa"/>
            <w:vAlign w:val="center"/>
          </w:tcPr>
          <w:p w14:paraId="2FE606FE">
            <w:pPr>
              <w:tabs>
                <w:tab w:val="left" w:pos="720"/>
              </w:tabs>
              <w:spacing w:line="300" w:lineRule="auto"/>
              <w:jc w:val="center"/>
              <w:rPr>
                <w:rFonts w:hint="eastAsia" w:ascii="宋体" w:hAnsi="宋体" w:cs="Arial"/>
              </w:rPr>
            </w:pPr>
          </w:p>
        </w:tc>
        <w:tc>
          <w:tcPr>
            <w:tcW w:w="1440" w:type="dxa"/>
            <w:vAlign w:val="center"/>
          </w:tcPr>
          <w:p w14:paraId="26A710D9">
            <w:pPr>
              <w:tabs>
                <w:tab w:val="left" w:pos="720"/>
              </w:tabs>
              <w:spacing w:line="300" w:lineRule="auto"/>
              <w:jc w:val="center"/>
              <w:rPr>
                <w:rFonts w:hint="eastAsia" w:ascii="宋体" w:hAnsi="宋体" w:cs="Arial"/>
              </w:rPr>
            </w:pPr>
          </w:p>
        </w:tc>
        <w:tc>
          <w:tcPr>
            <w:tcW w:w="1260" w:type="dxa"/>
            <w:vAlign w:val="center"/>
          </w:tcPr>
          <w:p w14:paraId="723E0EC0">
            <w:pPr>
              <w:tabs>
                <w:tab w:val="left" w:pos="720"/>
              </w:tabs>
              <w:spacing w:line="300" w:lineRule="auto"/>
              <w:jc w:val="center"/>
              <w:rPr>
                <w:rFonts w:hint="eastAsia" w:ascii="宋体" w:hAnsi="宋体" w:cs="Arial"/>
              </w:rPr>
            </w:pPr>
          </w:p>
        </w:tc>
      </w:tr>
      <w:tr w14:paraId="635B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1E43F880">
            <w:pPr>
              <w:tabs>
                <w:tab w:val="left" w:pos="720"/>
              </w:tabs>
              <w:spacing w:line="300" w:lineRule="auto"/>
              <w:jc w:val="center"/>
              <w:rPr>
                <w:rFonts w:hint="eastAsia" w:ascii="宋体" w:hAnsi="宋体" w:cs="宋体"/>
              </w:rPr>
            </w:pPr>
          </w:p>
        </w:tc>
        <w:tc>
          <w:tcPr>
            <w:tcW w:w="3240" w:type="dxa"/>
            <w:vAlign w:val="center"/>
          </w:tcPr>
          <w:p w14:paraId="30A10E95">
            <w:pPr>
              <w:tabs>
                <w:tab w:val="left" w:pos="720"/>
              </w:tabs>
              <w:spacing w:line="300" w:lineRule="auto"/>
              <w:rPr>
                <w:rFonts w:hint="eastAsia" w:ascii="宋体" w:hAnsi="宋体" w:cs="Arial"/>
              </w:rPr>
            </w:pPr>
          </w:p>
        </w:tc>
        <w:tc>
          <w:tcPr>
            <w:tcW w:w="1440" w:type="dxa"/>
            <w:vAlign w:val="center"/>
          </w:tcPr>
          <w:p w14:paraId="2DB939EE">
            <w:pPr>
              <w:tabs>
                <w:tab w:val="left" w:pos="720"/>
              </w:tabs>
              <w:spacing w:line="300" w:lineRule="auto"/>
              <w:jc w:val="center"/>
              <w:rPr>
                <w:rFonts w:hint="eastAsia" w:ascii="宋体" w:hAnsi="宋体" w:cs="Arial"/>
              </w:rPr>
            </w:pPr>
          </w:p>
        </w:tc>
        <w:tc>
          <w:tcPr>
            <w:tcW w:w="1440" w:type="dxa"/>
            <w:vAlign w:val="center"/>
          </w:tcPr>
          <w:p w14:paraId="35F02419">
            <w:pPr>
              <w:tabs>
                <w:tab w:val="left" w:pos="720"/>
              </w:tabs>
              <w:spacing w:line="300" w:lineRule="auto"/>
              <w:jc w:val="center"/>
              <w:rPr>
                <w:rFonts w:hint="eastAsia" w:ascii="宋体" w:hAnsi="宋体" w:cs="Arial"/>
              </w:rPr>
            </w:pPr>
          </w:p>
        </w:tc>
        <w:tc>
          <w:tcPr>
            <w:tcW w:w="1260" w:type="dxa"/>
            <w:vAlign w:val="center"/>
          </w:tcPr>
          <w:p w14:paraId="58A5953E">
            <w:pPr>
              <w:tabs>
                <w:tab w:val="left" w:pos="720"/>
              </w:tabs>
              <w:spacing w:line="300" w:lineRule="auto"/>
              <w:jc w:val="center"/>
              <w:rPr>
                <w:rFonts w:hint="eastAsia" w:ascii="宋体" w:hAnsi="宋体" w:cs="Arial"/>
              </w:rPr>
            </w:pPr>
          </w:p>
        </w:tc>
      </w:tr>
      <w:tr w14:paraId="5A8A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1BCD8B9">
            <w:pPr>
              <w:tabs>
                <w:tab w:val="left" w:pos="720"/>
              </w:tabs>
              <w:spacing w:line="300" w:lineRule="auto"/>
              <w:jc w:val="center"/>
              <w:rPr>
                <w:rFonts w:hint="eastAsia" w:ascii="宋体" w:hAnsi="宋体" w:cs="Arial"/>
              </w:rPr>
            </w:pPr>
          </w:p>
        </w:tc>
        <w:tc>
          <w:tcPr>
            <w:tcW w:w="3240" w:type="dxa"/>
            <w:vAlign w:val="center"/>
          </w:tcPr>
          <w:p w14:paraId="04D2FC24">
            <w:pPr>
              <w:tabs>
                <w:tab w:val="left" w:pos="720"/>
              </w:tabs>
              <w:spacing w:line="300" w:lineRule="auto"/>
              <w:jc w:val="left"/>
              <w:rPr>
                <w:rFonts w:hint="eastAsia" w:ascii="宋体" w:hAnsi="宋体" w:cs="Arial"/>
              </w:rPr>
            </w:pPr>
          </w:p>
        </w:tc>
        <w:tc>
          <w:tcPr>
            <w:tcW w:w="1440" w:type="dxa"/>
            <w:vAlign w:val="center"/>
          </w:tcPr>
          <w:p w14:paraId="2D1F96C5">
            <w:pPr>
              <w:tabs>
                <w:tab w:val="left" w:pos="720"/>
              </w:tabs>
              <w:spacing w:line="300" w:lineRule="auto"/>
              <w:jc w:val="center"/>
              <w:rPr>
                <w:rFonts w:hint="eastAsia" w:ascii="宋体" w:hAnsi="宋体" w:cs="Arial"/>
              </w:rPr>
            </w:pPr>
          </w:p>
        </w:tc>
        <w:tc>
          <w:tcPr>
            <w:tcW w:w="1440" w:type="dxa"/>
            <w:vAlign w:val="center"/>
          </w:tcPr>
          <w:p w14:paraId="2FE7C50E">
            <w:pPr>
              <w:tabs>
                <w:tab w:val="left" w:pos="720"/>
              </w:tabs>
              <w:spacing w:line="300" w:lineRule="auto"/>
              <w:jc w:val="center"/>
              <w:rPr>
                <w:rFonts w:hint="eastAsia" w:ascii="宋体" w:hAnsi="宋体" w:cs="Arial"/>
              </w:rPr>
            </w:pPr>
          </w:p>
        </w:tc>
        <w:tc>
          <w:tcPr>
            <w:tcW w:w="1260" w:type="dxa"/>
            <w:vAlign w:val="center"/>
          </w:tcPr>
          <w:p w14:paraId="697F7A7B">
            <w:pPr>
              <w:tabs>
                <w:tab w:val="left" w:pos="720"/>
              </w:tabs>
              <w:spacing w:line="300" w:lineRule="auto"/>
              <w:jc w:val="center"/>
              <w:rPr>
                <w:rFonts w:hint="eastAsia" w:ascii="宋体" w:hAnsi="宋体" w:cs="Arial"/>
              </w:rPr>
            </w:pPr>
          </w:p>
        </w:tc>
      </w:tr>
      <w:tr w14:paraId="54E5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1783FCBC">
            <w:pPr>
              <w:tabs>
                <w:tab w:val="left" w:pos="720"/>
              </w:tabs>
              <w:spacing w:line="300" w:lineRule="auto"/>
              <w:jc w:val="center"/>
              <w:rPr>
                <w:rFonts w:hint="eastAsia" w:ascii="宋体" w:hAnsi="宋体" w:cs="Arial"/>
              </w:rPr>
            </w:pPr>
          </w:p>
        </w:tc>
        <w:tc>
          <w:tcPr>
            <w:tcW w:w="3240" w:type="dxa"/>
            <w:vAlign w:val="center"/>
          </w:tcPr>
          <w:p w14:paraId="3D837DAE">
            <w:pPr>
              <w:tabs>
                <w:tab w:val="left" w:pos="720"/>
              </w:tabs>
              <w:spacing w:line="300" w:lineRule="auto"/>
              <w:jc w:val="center"/>
              <w:rPr>
                <w:rFonts w:hint="eastAsia" w:ascii="宋体" w:hAnsi="宋体" w:cs="Arial"/>
              </w:rPr>
            </w:pPr>
          </w:p>
        </w:tc>
        <w:tc>
          <w:tcPr>
            <w:tcW w:w="1440" w:type="dxa"/>
            <w:vAlign w:val="center"/>
          </w:tcPr>
          <w:p w14:paraId="78795DB1">
            <w:pPr>
              <w:tabs>
                <w:tab w:val="left" w:pos="720"/>
              </w:tabs>
              <w:spacing w:line="300" w:lineRule="auto"/>
              <w:jc w:val="center"/>
              <w:rPr>
                <w:rFonts w:hint="eastAsia" w:ascii="宋体" w:hAnsi="宋体" w:cs="Arial"/>
              </w:rPr>
            </w:pPr>
          </w:p>
        </w:tc>
        <w:tc>
          <w:tcPr>
            <w:tcW w:w="1440" w:type="dxa"/>
            <w:vAlign w:val="center"/>
          </w:tcPr>
          <w:p w14:paraId="630C3534">
            <w:pPr>
              <w:tabs>
                <w:tab w:val="left" w:pos="720"/>
              </w:tabs>
              <w:spacing w:line="300" w:lineRule="auto"/>
              <w:jc w:val="center"/>
              <w:rPr>
                <w:rFonts w:hint="eastAsia" w:ascii="宋体" w:hAnsi="宋体" w:cs="Arial"/>
              </w:rPr>
            </w:pPr>
          </w:p>
        </w:tc>
        <w:tc>
          <w:tcPr>
            <w:tcW w:w="1260" w:type="dxa"/>
            <w:vAlign w:val="center"/>
          </w:tcPr>
          <w:p w14:paraId="6661E6ED">
            <w:pPr>
              <w:tabs>
                <w:tab w:val="left" w:pos="720"/>
              </w:tabs>
              <w:spacing w:line="300" w:lineRule="auto"/>
              <w:jc w:val="center"/>
              <w:rPr>
                <w:rFonts w:hint="eastAsia" w:ascii="宋体" w:hAnsi="宋体" w:cs="Arial"/>
              </w:rPr>
            </w:pPr>
          </w:p>
        </w:tc>
      </w:tr>
      <w:tr w14:paraId="7757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713899F2">
            <w:pPr>
              <w:tabs>
                <w:tab w:val="left" w:pos="720"/>
              </w:tabs>
              <w:spacing w:line="300" w:lineRule="auto"/>
              <w:jc w:val="center"/>
              <w:rPr>
                <w:rFonts w:hint="eastAsia" w:ascii="宋体" w:hAnsi="宋体" w:cs="Arial"/>
              </w:rPr>
            </w:pPr>
          </w:p>
        </w:tc>
        <w:tc>
          <w:tcPr>
            <w:tcW w:w="3240" w:type="dxa"/>
            <w:vAlign w:val="center"/>
          </w:tcPr>
          <w:p w14:paraId="2376D380">
            <w:pPr>
              <w:tabs>
                <w:tab w:val="left" w:pos="720"/>
              </w:tabs>
              <w:spacing w:line="300" w:lineRule="auto"/>
              <w:jc w:val="center"/>
              <w:rPr>
                <w:rFonts w:hint="eastAsia" w:ascii="宋体" w:hAnsi="宋体" w:cs="Arial"/>
              </w:rPr>
            </w:pPr>
          </w:p>
        </w:tc>
        <w:tc>
          <w:tcPr>
            <w:tcW w:w="1440" w:type="dxa"/>
            <w:vAlign w:val="center"/>
          </w:tcPr>
          <w:p w14:paraId="209C8F46">
            <w:pPr>
              <w:tabs>
                <w:tab w:val="left" w:pos="720"/>
              </w:tabs>
              <w:spacing w:line="300" w:lineRule="auto"/>
              <w:jc w:val="center"/>
              <w:rPr>
                <w:rFonts w:hint="eastAsia" w:ascii="宋体" w:hAnsi="宋体" w:cs="Arial"/>
              </w:rPr>
            </w:pPr>
          </w:p>
        </w:tc>
        <w:tc>
          <w:tcPr>
            <w:tcW w:w="1440" w:type="dxa"/>
            <w:vAlign w:val="center"/>
          </w:tcPr>
          <w:p w14:paraId="313125A1">
            <w:pPr>
              <w:tabs>
                <w:tab w:val="left" w:pos="720"/>
              </w:tabs>
              <w:spacing w:line="300" w:lineRule="auto"/>
              <w:jc w:val="center"/>
              <w:rPr>
                <w:rFonts w:hint="eastAsia" w:ascii="宋体" w:hAnsi="宋体" w:cs="Arial"/>
              </w:rPr>
            </w:pPr>
          </w:p>
        </w:tc>
        <w:tc>
          <w:tcPr>
            <w:tcW w:w="1260" w:type="dxa"/>
            <w:vAlign w:val="center"/>
          </w:tcPr>
          <w:p w14:paraId="457D69FB">
            <w:pPr>
              <w:tabs>
                <w:tab w:val="left" w:pos="720"/>
              </w:tabs>
              <w:spacing w:line="300" w:lineRule="auto"/>
              <w:jc w:val="center"/>
              <w:rPr>
                <w:rFonts w:hint="eastAsia" w:ascii="宋体" w:hAnsi="宋体" w:cs="Arial"/>
              </w:rPr>
            </w:pPr>
          </w:p>
        </w:tc>
      </w:tr>
      <w:tr w14:paraId="6B7A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835" w:type="dxa"/>
            <w:gridSpan w:val="3"/>
            <w:vAlign w:val="center"/>
          </w:tcPr>
          <w:p w14:paraId="744363CB">
            <w:pPr>
              <w:tabs>
                <w:tab w:val="left" w:pos="720"/>
              </w:tabs>
              <w:spacing w:line="300" w:lineRule="auto"/>
              <w:jc w:val="center"/>
              <w:rPr>
                <w:rFonts w:hint="eastAsia" w:ascii="宋体" w:hAnsi="宋体" w:cs="Arial"/>
              </w:rPr>
            </w:pPr>
            <w:r>
              <w:rPr>
                <w:rFonts w:hint="eastAsia" w:ascii="宋体" w:hAnsi="宋体" w:cs="Arial"/>
              </w:rPr>
              <w:t>合计</w:t>
            </w:r>
          </w:p>
        </w:tc>
        <w:tc>
          <w:tcPr>
            <w:tcW w:w="1440" w:type="dxa"/>
            <w:vAlign w:val="center"/>
          </w:tcPr>
          <w:p w14:paraId="585850AA">
            <w:pPr>
              <w:tabs>
                <w:tab w:val="left" w:pos="720"/>
              </w:tabs>
              <w:spacing w:line="300" w:lineRule="auto"/>
              <w:jc w:val="center"/>
              <w:rPr>
                <w:rFonts w:hint="eastAsia" w:ascii="宋体" w:hAnsi="宋体" w:cs="Arial"/>
              </w:rPr>
            </w:pPr>
          </w:p>
        </w:tc>
        <w:tc>
          <w:tcPr>
            <w:tcW w:w="1260" w:type="dxa"/>
            <w:vAlign w:val="center"/>
          </w:tcPr>
          <w:p w14:paraId="4F1B7594">
            <w:pPr>
              <w:tabs>
                <w:tab w:val="left" w:pos="720"/>
              </w:tabs>
              <w:spacing w:line="300" w:lineRule="auto"/>
              <w:jc w:val="center"/>
              <w:rPr>
                <w:rFonts w:hint="eastAsia" w:ascii="宋体" w:hAnsi="宋体" w:cs="Arial"/>
              </w:rPr>
            </w:pPr>
            <w:r>
              <w:rPr>
                <w:rFonts w:hint="eastAsia" w:ascii="宋体" w:hAnsi="宋体" w:cs="Arial"/>
              </w:rPr>
              <w:t>/</w:t>
            </w:r>
          </w:p>
        </w:tc>
      </w:tr>
      <w:bookmarkEnd w:id="1753"/>
    </w:tbl>
    <w:p w14:paraId="5907FAC3">
      <w:pPr>
        <w:keepNext/>
        <w:keepLines/>
        <w:spacing w:before="156" w:beforeLines="50" w:after="156" w:afterLines="50" w:line="360" w:lineRule="auto"/>
        <w:outlineLvl w:val="2"/>
        <w:rPr>
          <w:rFonts w:hint="eastAsia" w:ascii="宋体" w:hAnsi="宋体"/>
          <w:kern w:val="0"/>
          <w:sz w:val="24"/>
        </w:rPr>
      </w:pPr>
      <w:r>
        <w:rPr>
          <w:rFonts w:ascii="宋体" w:hAnsi="宋体" w:cs="Arial"/>
          <w:b/>
          <w:kern w:val="0"/>
          <w:sz w:val="24"/>
        </w:rPr>
        <w:br w:type="page"/>
      </w:r>
      <w:bookmarkStart w:id="1754" w:name="_Toc203139894"/>
      <w:bookmarkStart w:id="1755" w:name="_Toc217603862"/>
      <w:bookmarkStart w:id="1756" w:name="_Toc199451036"/>
      <w:r>
        <w:rPr>
          <w:rFonts w:ascii="宋体" w:hAnsi="宋体"/>
          <w:kern w:val="0"/>
          <w:sz w:val="24"/>
          <w:shd w:val="clear" w:color="auto" w:fill="FFFFFF"/>
        </w:rPr>
        <w:t xml:space="preserve">4.10-1  </w:t>
      </w:r>
      <w:r>
        <w:rPr>
          <w:rFonts w:hint="eastAsia" w:ascii="宋体" w:hAnsi="宋体"/>
          <w:kern w:val="0"/>
          <w:sz w:val="24"/>
        </w:rPr>
        <w:t>暂列金额明细表</w:t>
      </w:r>
      <w:bookmarkEnd w:id="1754"/>
      <w:bookmarkEnd w:id="1755"/>
      <w:bookmarkEnd w:id="1756"/>
    </w:p>
    <w:p w14:paraId="222BE65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暂列金额明细表</w:t>
      </w:r>
      <w:bookmarkStart w:id="1757" w:name="_Hlk199444862"/>
    </w:p>
    <w:p w14:paraId="092FF60B">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7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388"/>
        <w:gridCol w:w="1447"/>
        <w:gridCol w:w="1391"/>
        <w:gridCol w:w="1416"/>
      </w:tblGrid>
      <w:tr w14:paraId="126E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FFEA917">
            <w:pPr>
              <w:tabs>
                <w:tab w:val="left" w:pos="720"/>
              </w:tabs>
              <w:spacing w:line="300" w:lineRule="auto"/>
              <w:jc w:val="center"/>
              <w:rPr>
                <w:rFonts w:hint="eastAsia" w:ascii="宋体" w:hAnsi="宋体" w:cs="Arial"/>
              </w:rPr>
            </w:pPr>
            <w:r>
              <w:rPr>
                <w:rFonts w:hint="eastAsia" w:ascii="宋体" w:hAnsi="宋体" w:cs="Arial"/>
              </w:rPr>
              <w:t>序号</w:t>
            </w:r>
          </w:p>
        </w:tc>
        <w:tc>
          <w:tcPr>
            <w:tcW w:w="1984" w:type="dxa"/>
            <w:vAlign w:val="center"/>
          </w:tcPr>
          <w:p w14:paraId="37A98776">
            <w:pPr>
              <w:tabs>
                <w:tab w:val="left" w:pos="720"/>
              </w:tabs>
              <w:spacing w:line="300" w:lineRule="auto"/>
              <w:jc w:val="center"/>
              <w:rPr>
                <w:rFonts w:hint="eastAsia" w:ascii="宋体" w:hAnsi="宋体" w:cs="Arial"/>
              </w:rPr>
            </w:pPr>
            <w:r>
              <w:rPr>
                <w:rFonts w:hint="eastAsia" w:ascii="宋体" w:hAnsi="宋体" w:cs="Arial"/>
              </w:rPr>
              <w:t>项目名称</w:t>
            </w:r>
          </w:p>
        </w:tc>
        <w:tc>
          <w:tcPr>
            <w:tcW w:w="1388" w:type="dxa"/>
            <w:vAlign w:val="center"/>
          </w:tcPr>
          <w:p w14:paraId="7DBE84DE">
            <w:pPr>
              <w:tabs>
                <w:tab w:val="left" w:pos="720"/>
              </w:tabs>
              <w:spacing w:line="300" w:lineRule="auto"/>
              <w:jc w:val="center"/>
              <w:rPr>
                <w:rFonts w:hint="eastAsia" w:ascii="宋体" w:hAnsi="宋体" w:cs="Arial"/>
              </w:rPr>
            </w:pPr>
            <w:r>
              <w:rPr>
                <w:rFonts w:hint="eastAsia" w:ascii="宋体" w:hAnsi="宋体" w:cs="Arial"/>
              </w:rPr>
              <w:t>计量单位</w:t>
            </w:r>
          </w:p>
        </w:tc>
        <w:tc>
          <w:tcPr>
            <w:tcW w:w="1447" w:type="dxa"/>
            <w:vAlign w:val="center"/>
          </w:tcPr>
          <w:p w14:paraId="10FC3209">
            <w:pPr>
              <w:tabs>
                <w:tab w:val="left" w:pos="720"/>
              </w:tabs>
              <w:spacing w:line="300" w:lineRule="auto"/>
              <w:jc w:val="center"/>
              <w:rPr>
                <w:rFonts w:hint="eastAsia" w:ascii="宋体" w:hAnsi="宋体" w:cs="Arial"/>
              </w:rPr>
            </w:pPr>
            <w:r>
              <w:rPr>
                <w:rFonts w:hint="eastAsia" w:ascii="宋体" w:hAnsi="宋体" w:cs="Arial"/>
              </w:rPr>
              <w:t>不含税金额</w:t>
            </w:r>
          </w:p>
          <w:p w14:paraId="361840A3">
            <w:pPr>
              <w:tabs>
                <w:tab w:val="left" w:pos="720"/>
              </w:tabs>
              <w:spacing w:line="300" w:lineRule="auto"/>
              <w:jc w:val="center"/>
              <w:rPr>
                <w:rFonts w:hint="eastAsia" w:ascii="宋体" w:hAnsi="宋体" w:cs="Arial"/>
              </w:rPr>
            </w:pPr>
            <w:r>
              <w:rPr>
                <w:rFonts w:hint="eastAsia" w:ascii="宋体" w:hAnsi="宋体" w:cs="Arial"/>
              </w:rPr>
              <w:t>（元）</w:t>
            </w:r>
          </w:p>
        </w:tc>
        <w:tc>
          <w:tcPr>
            <w:tcW w:w="1391" w:type="dxa"/>
            <w:vAlign w:val="center"/>
          </w:tcPr>
          <w:p w14:paraId="5B747DFC">
            <w:pPr>
              <w:tabs>
                <w:tab w:val="left" w:pos="720"/>
              </w:tabs>
              <w:spacing w:line="300" w:lineRule="auto"/>
              <w:jc w:val="center"/>
              <w:rPr>
                <w:rFonts w:hint="eastAsia" w:ascii="宋体" w:hAnsi="宋体" w:cs="Arial"/>
              </w:rPr>
            </w:pPr>
            <w:r>
              <w:rPr>
                <w:rFonts w:hint="eastAsia" w:ascii="宋体" w:hAnsi="宋体" w:cs="Arial"/>
              </w:rPr>
              <w:t>含税金额</w:t>
            </w:r>
          </w:p>
          <w:p w14:paraId="1F122569">
            <w:pPr>
              <w:tabs>
                <w:tab w:val="left" w:pos="720"/>
              </w:tabs>
              <w:spacing w:line="300" w:lineRule="auto"/>
              <w:jc w:val="center"/>
              <w:rPr>
                <w:rFonts w:hint="eastAsia" w:ascii="宋体" w:hAnsi="宋体" w:cs="Arial"/>
              </w:rPr>
            </w:pPr>
            <w:r>
              <w:rPr>
                <w:rFonts w:hint="eastAsia" w:ascii="宋体" w:hAnsi="宋体" w:cs="Arial"/>
              </w:rPr>
              <w:t>（元）</w:t>
            </w:r>
          </w:p>
        </w:tc>
        <w:tc>
          <w:tcPr>
            <w:tcW w:w="1416" w:type="dxa"/>
            <w:vAlign w:val="center"/>
          </w:tcPr>
          <w:p w14:paraId="1631E019">
            <w:pPr>
              <w:tabs>
                <w:tab w:val="left" w:pos="720"/>
              </w:tabs>
              <w:spacing w:line="300" w:lineRule="auto"/>
              <w:jc w:val="center"/>
              <w:rPr>
                <w:rFonts w:hint="eastAsia" w:ascii="宋体" w:hAnsi="宋体" w:cs="Arial"/>
              </w:rPr>
            </w:pPr>
            <w:r>
              <w:rPr>
                <w:rFonts w:hint="eastAsia" w:ascii="宋体" w:hAnsi="宋体" w:cs="Arial"/>
              </w:rPr>
              <w:t>备注</w:t>
            </w:r>
          </w:p>
        </w:tc>
      </w:tr>
      <w:tr w14:paraId="14F2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387677B">
            <w:pPr>
              <w:tabs>
                <w:tab w:val="left" w:pos="720"/>
              </w:tabs>
              <w:spacing w:line="300" w:lineRule="auto"/>
              <w:jc w:val="center"/>
              <w:rPr>
                <w:rFonts w:hint="eastAsia" w:ascii="宋体" w:hAnsi="宋体" w:cs="Arial"/>
              </w:rPr>
            </w:pPr>
            <w:r>
              <w:rPr>
                <w:rFonts w:ascii="宋体" w:hAnsi="宋体"/>
              </w:rPr>
              <w:t>1</w:t>
            </w:r>
          </w:p>
        </w:tc>
        <w:tc>
          <w:tcPr>
            <w:tcW w:w="1984" w:type="dxa"/>
            <w:vAlign w:val="center"/>
          </w:tcPr>
          <w:p w14:paraId="3C99A549">
            <w:pPr>
              <w:tabs>
                <w:tab w:val="left" w:pos="720"/>
              </w:tabs>
              <w:spacing w:line="300" w:lineRule="auto"/>
              <w:jc w:val="left"/>
              <w:rPr>
                <w:rFonts w:hint="eastAsia" w:ascii="宋体" w:hAnsi="宋体" w:cs="Arial"/>
              </w:rPr>
            </w:pPr>
            <w:r>
              <w:rPr>
                <w:rFonts w:ascii="宋体" w:hAnsi="宋体"/>
                <w:spacing w:val="-1"/>
              </w:rPr>
              <w:t>合同价格调整暂列金额</w:t>
            </w:r>
          </w:p>
        </w:tc>
        <w:tc>
          <w:tcPr>
            <w:tcW w:w="1388" w:type="dxa"/>
            <w:vAlign w:val="center"/>
          </w:tcPr>
          <w:p w14:paraId="6D66C5EC">
            <w:pPr>
              <w:tabs>
                <w:tab w:val="left" w:pos="720"/>
              </w:tabs>
              <w:spacing w:line="300" w:lineRule="auto"/>
              <w:jc w:val="center"/>
              <w:rPr>
                <w:rFonts w:hint="eastAsia" w:ascii="宋体" w:hAnsi="宋体" w:cs="Arial"/>
              </w:rPr>
            </w:pPr>
          </w:p>
        </w:tc>
        <w:tc>
          <w:tcPr>
            <w:tcW w:w="1447" w:type="dxa"/>
            <w:vAlign w:val="center"/>
          </w:tcPr>
          <w:p w14:paraId="1AC3D7DD">
            <w:pPr>
              <w:tabs>
                <w:tab w:val="left" w:pos="720"/>
              </w:tabs>
              <w:spacing w:line="300" w:lineRule="auto"/>
              <w:jc w:val="center"/>
              <w:rPr>
                <w:rFonts w:hint="eastAsia" w:ascii="宋体" w:hAnsi="宋体" w:cs="Arial"/>
              </w:rPr>
            </w:pPr>
          </w:p>
        </w:tc>
        <w:tc>
          <w:tcPr>
            <w:tcW w:w="1391" w:type="dxa"/>
            <w:vAlign w:val="center"/>
          </w:tcPr>
          <w:p w14:paraId="663CE6C4">
            <w:pPr>
              <w:tabs>
                <w:tab w:val="left" w:pos="720"/>
              </w:tabs>
              <w:spacing w:line="300" w:lineRule="auto"/>
              <w:jc w:val="center"/>
              <w:rPr>
                <w:rFonts w:hint="eastAsia" w:ascii="宋体" w:hAnsi="宋体" w:cs="Arial"/>
              </w:rPr>
            </w:pPr>
          </w:p>
        </w:tc>
        <w:tc>
          <w:tcPr>
            <w:tcW w:w="1416" w:type="dxa"/>
            <w:vAlign w:val="center"/>
          </w:tcPr>
          <w:p w14:paraId="496DD0DC">
            <w:pPr>
              <w:tabs>
                <w:tab w:val="left" w:pos="720"/>
              </w:tabs>
              <w:spacing w:line="300" w:lineRule="auto"/>
              <w:jc w:val="center"/>
              <w:rPr>
                <w:rFonts w:hint="eastAsia" w:ascii="宋体" w:hAnsi="宋体" w:cs="Arial"/>
              </w:rPr>
            </w:pPr>
          </w:p>
        </w:tc>
      </w:tr>
      <w:tr w14:paraId="5919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2F362330">
            <w:pPr>
              <w:tabs>
                <w:tab w:val="left" w:pos="720"/>
              </w:tabs>
              <w:spacing w:line="300" w:lineRule="auto"/>
              <w:jc w:val="center"/>
              <w:rPr>
                <w:rFonts w:hint="eastAsia" w:ascii="宋体" w:hAnsi="宋体" w:cs="Arial"/>
              </w:rPr>
            </w:pPr>
            <w:r>
              <w:rPr>
                <w:rFonts w:ascii="宋体" w:hAnsi="宋体"/>
              </w:rPr>
              <w:t>2</w:t>
            </w:r>
          </w:p>
        </w:tc>
        <w:tc>
          <w:tcPr>
            <w:tcW w:w="1984" w:type="dxa"/>
            <w:vAlign w:val="center"/>
          </w:tcPr>
          <w:p w14:paraId="4AF0C161">
            <w:pPr>
              <w:tabs>
                <w:tab w:val="left" w:pos="720"/>
              </w:tabs>
              <w:spacing w:line="300" w:lineRule="auto"/>
              <w:jc w:val="left"/>
              <w:rPr>
                <w:rFonts w:hint="eastAsia" w:ascii="宋体" w:hAnsi="宋体"/>
                <w:spacing w:val="-1"/>
              </w:rPr>
            </w:pPr>
            <w:r>
              <w:rPr>
                <w:rFonts w:hint="eastAsia" w:ascii="宋体" w:hAnsi="宋体"/>
                <w:spacing w:val="-1"/>
              </w:rPr>
              <w:t>未</w:t>
            </w:r>
            <w:r>
              <w:rPr>
                <w:rFonts w:ascii="宋体" w:hAnsi="宋体"/>
                <w:spacing w:val="-1"/>
              </w:rPr>
              <w:t>确定工程暂列</w:t>
            </w:r>
          </w:p>
          <w:p w14:paraId="11377105">
            <w:pPr>
              <w:tabs>
                <w:tab w:val="left" w:pos="720"/>
              </w:tabs>
              <w:spacing w:line="300" w:lineRule="auto"/>
              <w:jc w:val="left"/>
              <w:rPr>
                <w:rFonts w:hint="eastAsia" w:ascii="宋体" w:hAnsi="宋体" w:cs="Arial"/>
              </w:rPr>
            </w:pPr>
            <w:r>
              <w:rPr>
                <w:rFonts w:ascii="宋体" w:hAnsi="宋体"/>
                <w:spacing w:val="-1"/>
              </w:rPr>
              <w:t>金额</w:t>
            </w:r>
          </w:p>
        </w:tc>
        <w:tc>
          <w:tcPr>
            <w:tcW w:w="1388" w:type="dxa"/>
            <w:vAlign w:val="center"/>
          </w:tcPr>
          <w:p w14:paraId="16F78AEF">
            <w:pPr>
              <w:tabs>
                <w:tab w:val="left" w:pos="720"/>
              </w:tabs>
              <w:spacing w:line="300" w:lineRule="auto"/>
              <w:jc w:val="center"/>
              <w:rPr>
                <w:rFonts w:hint="eastAsia" w:ascii="宋体" w:hAnsi="宋体" w:cs="Arial"/>
              </w:rPr>
            </w:pPr>
          </w:p>
        </w:tc>
        <w:tc>
          <w:tcPr>
            <w:tcW w:w="1447" w:type="dxa"/>
            <w:vAlign w:val="center"/>
          </w:tcPr>
          <w:p w14:paraId="3199BC8E">
            <w:pPr>
              <w:tabs>
                <w:tab w:val="left" w:pos="720"/>
              </w:tabs>
              <w:spacing w:line="300" w:lineRule="auto"/>
              <w:jc w:val="center"/>
              <w:rPr>
                <w:rFonts w:hint="eastAsia" w:ascii="宋体" w:hAnsi="宋体" w:cs="Arial"/>
              </w:rPr>
            </w:pPr>
          </w:p>
        </w:tc>
        <w:tc>
          <w:tcPr>
            <w:tcW w:w="1391" w:type="dxa"/>
            <w:vAlign w:val="center"/>
          </w:tcPr>
          <w:p w14:paraId="71E3633B">
            <w:pPr>
              <w:tabs>
                <w:tab w:val="left" w:pos="720"/>
              </w:tabs>
              <w:spacing w:line="300" w:lineRule="auto"/>
              <w:jc w:val="center"/>
              <w:rPr>
                <w:rFonts w:hint="eastAsia" w:ascii="宋体" w:hAnsi="宋体" w:cs="Arial"/>
              </w:rPr>
            </w:pPr>
          </w:p>
        </w:tc>
        <w:tc>
          <w:tcPr>
            <w:tcW w:w="1416" w:type="dxa"/>
            <w:vAlign w:val="center"/>
          </w:tcPr>
          <w:p w14:paraId="3B62D1DC">
            <w:pPr>
              <w:tabs>
                <w:tab w:val="left" w:pos="720"/>
              </w:tabs>
              <w:spacing w:line="300" w:lineRule="auto"/>
              <w:jc w:val="center"/>
              <w:rPr>
                <w:rFonts w:hint="eastAsia" w:ascii="宋体" w:hAnsi="宋体" w:cs="Arial"/>
              </w:rPr>
            </w:pPr>
          </w:p>
        </w:tc>
      </w:tr>
      <w:tr w14:paraId="5536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96DAAE5">
            <w:pPr>
              <w:tabs>
                <w:tab w:val="left" w:pos="720"/>
              </w:tabs>
              <w:spacing w:line="300" w:lineRule="auto"/>
              <w:jc w:val="center"/>
              <w:rPr>
                <w:rFonts w:hint="eastAsia" w:ascii="宋体" w:hAnsi="宋体" w:cs="Arial"/>
              </w:rPr>
            </w:pPr>
            <w:r>
              <w:rPr>
                <w:rFonts w:ascii="宋体" w:hAnsi="宋体"/>
                <w:spacing w:val="-3"/>
              </w:rPr>
              <w:t>2.1</w:t>
            </w:r>
          </w:p>
        </w:tc>
        <w:tc>
          <w:tcPr>
            <w:tcW w:w="1984" w:type="dxa"/>
            <w:vAlign w:val="center"/>
          </w:tcPr>
          <w:p w14:paraId="0F41E94A">
            <w:pPr>
              <w:tabs>
                <w:tab w:val="left" w:pos="720"/>
              </w:tabs>
              <w:spacing w:line="300" w:lineRule="auto"/>
              <w:jc w:val="left"/>
              <w:rPr>
                <w:rFonts w:hint="eastAsia" w:ascii="宋体" w:hAnsi="宋体" w:cs="Arial"/>
              </w:rPr>
            </w:pPr>
          </w:p>
        </w:tc>
        <w:tc>
          <w:tcPr>
            <w:tcW w:w="1388" w:type="dxa"/>
            <w:vAlign w:val="center"/>
          </w:tcPr>
          <w:p w14:paraId="6E9F640B">
            <w:pPr>
              <w:tabs>
                <w:tab w:val="left" w:pos="720"/>
              </w:tabs>
              <w:spacing w:line="300" w:lineRule="auto"/>
              <w:jc w:val="center"/>
              <w:rPr>
                <w:rFonts w:hint="eastAsia" w:ascii="宋体" w:hAnsi="宋体" w:cs="Arial"/>
              </w:rPr>
            </w:pPr>
          </w:p>
        </w:tc>
        <w:tc>
          <w:tcPr>
            <w:tcW w:w="1447" w:type="dxa"/>
            <w:vAlign w:val="center"/>
          </w:tcPr>
          <w:p w14:paraId="73CDE19E">
            <w:pPr>
              <w:tabs>
                <w:tab w:val="left" w:pos="720"/>
              </w:tabs>
              <w:spacing w:line="300" w:lineRule="auto"/>
              <w:jc w:val="center"/>
              <w:rPr>
                <w:rFonts w:hint="eastAsia" w:ascii="宋体" w:hAnsi="宋体" w:cs="Arial"/>
              </w:rPr>
            </w:pPr>
          </w:p>
        </w:tc>
        <w:tc>
          <w:tcPr>
            <w:tcW w:w="1391" w:type="dxa"/>
            <w:vAlign w:val="center"/>
          </w:tcPr>
          <w:p w14:paraId="3C5572B2">
            <w:pPr>
              <w:tabs>
                <w:tab w:val="left" w:pos="720"/>
              </w:tabs>
              <w:spacing w:line="300" w:lineRule="auto"/>
              <w:jc w:val="center"/>
              <w:rPr>
                <w:rFonts w:hint="eastAsia" w:ascii="宋体" w:hAnsi="宋体" w:cs="Arial"/>
              </w:rPr>
            </w:pPr>
          </w:p>
        </w:tc>
        <w:tc>
          <w:tcPr>
            <w:tcW w:w="1416" w:type="dxa"/>
            <w:vAlign w:val="center"/>
          </w:tcPr>
          <w:p w14:paraId="351DD9BA">
            <w:pPr>
              <w:tabs>
                <w:tab w:val="left" w:pos="720"/>
              </w:tabs>
              <w:spacing w:line="300" w:lineRule="auto"/>
              <w:jc w:val="center"/>
              <w:rPr>
                <w:rFonts w:hint="eastAsia" w:ascii="宋体" w:hAnsi="宋体" w:cs="Arial"/>
              </w:rPr>
            </w:pPr>
          </w:p>
        </w:tc>
      </w:tr>
      <w:tr w14:paraId="6653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2686E066">
            <w:pPr>
              <w:tabs>
                <w:tab w:val="left" w:pos="720"/>
              </w:tabs>
              <w:spacing w:line="300" w:lineRule="auto"/>
              <w:jc w:val="center"/>
              <w:rPr>
                <w:rFonts w:hint="eastAsia" w:ascii="宋体" w:hAnsi="宋体" w:cs="Arial"/>
              </w:rPr>
            </w:pPr>
          </w:p>
        </w:tc>
        <w:tc>
          <w:tcPr>
            <w:tcW w:w="1984" w:type="dxa"/>
            <w:vAlign w:val="center"/>
          </w:tcPr>
          <w:p w14:paraId="1F5B787B">
            <w:pPr>
              <w:tabs>
                <w:tab w:val="left" w:pos="720"/>
              </w:tabs>
              <w:spacing w:line="300" w:lineRule="auto"/>
              <w:jc w:val="left"/>
              <w:rPr>
                <w:rFonts w:hint="eastAsia" w:ascii="宋体" w:hAnsi="宋体" w:cs="Arial"/>
              </w:rPr>
            </w:pPr>
          </w:p>
        </w:tc>
        <w:tc>
          <w:tcPr>
            <w:tcW w:w="1388" w:type="dxa"/>
            <w:vAlign w:val="center"/>
          </w:tcPr>
          <w:p w14:paraId="1329CED8">
            <w:pPr>
              <w:tabs>
                <w:tab w:val="left" w:pos="720"/>
              </w:tabs>
              <w:spacing w:line="300" w:lineRule="auto"/>
              <w:jc w:val="center"/>
              <w:rPr>
                <w:rFonts w:hint="eastAsia" w:ascii="宋体" w:hAnsi="宋体" w:cs="Arial"/>
              </w:rPr>
            </w:pPr>
          </w:p>
        </w:tc>
        <w:tc>
          <w:tcPr>
            <w:tcW w:w="1447" w:type="dxa"/>
            <w:vAlign w:val="center"/>
          </w:tcPr>
          <w:p w14:paraId="45F0E4DF">
            <w:pPr>
              <w:tabs>
                <w:tab w:val="left" w:pos="720"/>
              </w:tabs>
              <w:spacing w:line="300" w:lineRule="auto"/>
              <w:jc w:val="center"/>
              <w:rPr>
                <w:rFonts w:hint="eastAsia" w:ascii="宋体" w:hAnsi="宋体" w:cs="Arial"/>
              </w:rPr>
            </w:pPr>
          </w:p>
        </w:tc>
        <w:tc>
          <w:tcPr>
            <w:tcW w:w="1391" w:type="dxa"/>
            <w:vAlign w:val="center"/>
          </w:tcPr>
          <w:p w14:paraId="458925E3">
            <w:pPr>
              <w:tabs>
                <w:tab w:val="left" w:pos="720"/>
              </w:tabs>
              <w:spacing w:line="300" w:lineRule="auto"/>
              <w:jc w:val="center"/>
              <w:rPr>
                <w:rFonts w:hint="eastAsia" w:ascii="宋体" w:hAnsi="宋体" w:cs="Arial"/>
              </w:rPr>
            </w:pPr>
          </w:p>
        </w:tc>
        <w:tc>
          <w:tcPr>
            <w:tcW w:w="1416" w:type="dxa"/>
            <w:vAlign w:val="center"/>
          </w:tcPr>
          <w:p w14:paraId="397F5E5D">
            <w:pPr>
              <w:tabs>
                <w:tab w:val="left" w:pos="720"/>
              </w:tabs>
              <w:spacing w:line="300" w:lineRule="auto"/>
              <w:jc w:val="center"/>
              <w:rPr>
                <w:rFonts w:hint="eastAsia" w:ascii="宋体" w:hAnsi="宋体" w:cs="Arial"/>
              </w:rPr>
            </w:pPr>
          </w:p>
        </w:tc>
      </w:tr>
      <w:tr w14:paraId="40CB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ED18B24">
            <w:pPr>
              <w:tabs>
                <w:tab w:val="left" w:pos="720"/>
              </w:tabs>
              <w:spacing w:line="300" w:lineRule="auto"/>
              <w:jc w:val="center"/>
              <w:rPr>
                <w:rFonts w:hint="eastAsia" w:ascii="宋体" w:hAnsi="宋体" w:cs="Arial"/>
              </w:rPr>
            </w:pPr>
            <w:r>
              <w:rPr>
                <w:rFonts w:ascii="宋体" w:hAnsi="宋体"/>
              </w:rPr>
              <w:t>3</w:t>
            </w:r>
          </w:p>
        </w:tc>
        <w:tc>
          <w:tcPr>
            <w:tcW w:w="1984" w:type="dxa"/>
            <w:vAlign w:val="center"/>
          </w:tcPr>
          <w:p w14:paraId="07D3B0E2">
            <w:pPr>
              <w:tabs>
                <w:tab w:val="left" w:pos="720"/>
              </w:tabs>
              <w:spacing w:line="300" w:lineRule="auto"/>
              <w:jc w:val="left"/>
              <w:rPr>
                <w:rFonts w:hint="eastAsia" w:ascii="宋体" w:hAnsi="宋体"/>
                <w:spacing w:val="-2"/>
              </w:rPr>
            </w:pPr>
            <w:r>
              <w:rPr>
                <w:rFonts w:ascii="宋体" w:hAnsi="宋体"/>
                <w:spacing w:val="-2"/>
              </w:rPr>
              <w:t>未确定服务暂列</w:t>
            </w:r>
          </w:p>
          <w:p w14:paraId="5F35888B">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23C4306A">
            <w:pPr>
              <w:tabs>
                <w:tab w:val="left" w:pos="720"/>
              </w:tabs>
              <w:spacing w:line="300" w:lineRule="auto"/>
              <w:jc w:val="center"/>
              <w:rPr>
                <w:rFonts w:hint="eastAsia" w:ascii="宋体" w:hAnsi="宋体" w:cs="Arial"/>
              </w:rPr>
            </w:pPr>
          </w:p>
        </w:tc>
        <w:tc>
          <w:tcPr>
            <w:tcW w:w="1447" w:type="dxa"/>
            <w:vAlign w:val="center"/>
          </w:tcPr>
          <w:p w14:paraId="388205E9">
            <w:pPr>
              <w:tabs>
                <w:tab w:val="left" w:pos="720"/>
              </w:tabs>
              <w:spacing w:line="300" w:lineRule="auto"/>
              <w:jc w:val="center"/>
              <w:rPr>
                <w:rFonts w:hint="eastAsia" w:ascii="宋体" w:hAnsi="宋体" w:cs="Arial"/>
              </w:rPr>
            </w:pPr>
          </w:p>
        </w:tc>
        <w:tc>
          <w:tcPr>
            <w:tcW w:w="1391" w:type="dxa"/>
            <w:vAlign w:val="center"/>
          </w:tcPr>
          <w:p w14:paraId="6F298658">
            <w:pPr>
              <w:tabs>
                <w:tab w:val="left" w:pos="720"/>
              </w:tabs>
              <w:spacing w:line="300" w:lineRule="auto"/>
              <w:jc w:val="center"/>
              <w:rPr>
                <w:rFonts w:hint="eastAsia" w:ascii="宋体" w:hAnsi="宋体" w:cs="Arial"/>
              </w:rPr>
            </w:pPr>
          </w:p>
        </w:tc>
        <w:tc>
          <w:tcPr>
            <w:tcW w:w="1416" w:type="dxa"/>
            <w:vAlign w:val="center"/>
          </w:tcPr>
          <w:p w14:paraId="2713E1D8">
            <w:pPr>
              <w:tabs>
                <w:tab w:val="left" w:pos="720"/>
              </w:tabs>
              <w:spacing w:line="300" w:lineRule="auto"/>
              <w:jc w:val="center"/>
              <w:rPr>
                <w:rFonts w:hint="eastAsia" w:ascii="宋体" w:hAnsi="宋体" w:cs="Arial"/>
              </w:rPr>
            </w:pPr>
          </w:p>
        </w:tc>
      </w:tr>
      <w:tr w14:paraId="0012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69C2BE10">
            <w:pPr>
              <w:tabs>
                <w:tab w:val="left" w:pos="720"/>
              </w:tabs>
              <w:spacing w:line="300" w:lineRule="auto"/>
              <w:jc w:val="center"/>
              <w:rPr>
                <w:rFonts w:hint="eastAsia" w:ascii="宋体" w:hAnsi="宋体" w:cs="Arial"/>
              </w:rPr>
            </w:pPr>
            <w:r>
              <w:rPr>
                <w:rFonts w:ascii="宋体" w:hAnsi="宋体"/>
                <w:spacing w:val="-3"/>
              </w:rPr>
              <w:t>3.1</w:t>
            </w:r>
          </w:p>
        </w:tc>
        <w:tc>
          <w:tcPr>
            <w:tcW w:w="1984" w:type="dxa"/>
            <w:vAlign w:val="center"/>
          </w:tcPr>
          <w:p w14:paraId="6F024C64">
            <w:pPr>
              <w:tabs>
                <w:tab w:val="left" w:pos="720"/>
              </w:tabs>
              <w:spacing w:line="300" w:lineRule="auto"/>
              <w:jc w:val="left"/>
              <w:rPr>
                <w:rFonts w:hint="eastAsia" w:ascii="宋体" w:hAnsi="宋体" w:cs="Arial"/>
              </w:rPr>
            </w:pPr>
          </w:p>
        </w:tc>
        <w:tc>
          <w:tcPr>
            <w:tcW w:w="1388" w:type="dxa"/>
            <w:vAlign w:val="center"/>
          </w:tcPr>
          <w:p w14:paraId="46399DB3">
            <w:pPr>
              <w:tabs>
                <w:tab w:val="left" w:pos="720"/>
              </w:tabs>
              <w:spacing w:line="300" w:lineRule="auto"/>
              <w:jc w:val="center"/>
              <w:rPr>
                <w:rFonts w:hint="eastAsia" w:ascii="宋体" w:hAnsi="宋体" w:cs="Arial"/>
              </w:rPr>
            </w:pPr>
          </w:p>
        </w:tc>
        <w:tc>
          <w:tcPr>
            <w:tcW w:w="1447" w:type="dxa"/>
            <w:vAlign w:val="center"/>
          </w:tcPr>
          <w:p w14:paraId="2B63C228">
            <w:pPr>
              <w:tabs>
                <w:tab w:val="left" w:pos="720"/>
              </w:tabs>
              <w:spacing w:line="300" w:lineRule="auto"/>
              <w:jc w:val="center"/>
              <w:rPr>
                <w:rFonts w:hint="eastAsia" w:ascii="宋体" w:hAnsi="宋体" w:cs="Arial"/>
              </w:rPr>
            </w:pPr>
          </w:p>
        </w:tc>
        <w:tc>
          <w:tcPr>
            <w:tcW w:w="1391" w:type="dxa"/>
            <w:vAlign w:val="center"/>
          </w:tcPr>
          <w:p w14:paraId="2D1C421D">
            <w:pPr>
              <w:tabs>
                <w:tab w:val="left" w:pos="720"/>
              </w:tabs>
              <w:spacing w:line="300" w:lineRule="auto"/>
              <w:jc w:val="center"/>
              <w:rPr>
                <w:rFonts w:hint="eastAsia" w:ascii="宋体" w:hAnsi="宋体" w:cs="Arial"/>
              </w:rPr>
            </w:pPr>
          </w:p>
        </w:tc>
        <w:tc>
          <w:tcPr>
            <w:tcW w:w="1416" w:type="dxa"/>
            <w:vAlign w:val="center"/>
          </w:tcPr>
          <w:p w14:paraId="30211440">
            <w:pPr>
              <w:tabs>
                <w:tab w:val="left" w:pos="720"/>
              </w:tabs>
              <w:spacing w:line="300" w:lineRule="auto"/>
              <w:jc w:val="center"/>
              <w:rPr>
                <w:rFonts w:hint="eastAsia" w:ascii="宋体" w:hAnsi="宋体" w:cs="Arial"/>
              </w:rPr>
            </w:pPr>
          </w:p>
        </w:tc>
      </w:tr>
      <w:tr w14:paraId="4F38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64B21374">
            <w:pPr>
              <w:tabs>
                <w:tab w:val="left" w:pos="720"/>
              </w:tabs>
              <w:spacing w:line="300" w:lineRule="auto"/>
              <w:jc w:val="center"/>
              <w:rPr>
                <w:rFonts w:hint="eastAsia" w:ascii="宋体" w:hAnsi="宋体" w:cs="Arial"/>
              </w:rPr>
            </w:pPr>
          </w:p>
        </w:tc>
        <w:tc>
          <w:tcPr>
            <w:tcW w:w="1984" w:type="dxa"/>
            <w:vAlign w:val="center"/>
          </w:tcPr>
          <w:p w14:paraId="1EA13830">
            <w:pPr>
              <w:tabs>
                <w:tab w:val="left" w:pos="720"/>
              </w:tabs>
              <w:spacing w:line="300" w:lineRule="auto"/>
              <w:jc w:val="left"/>
              <w:rPr>
                <w:rFonts w:hint="eastAsia" w:ascii="宋体" w:hAnsi="宋体" w:cs="Arial"/>
              </w:rPr>
            </w:pPr>
          </w:p>
        </w:tc>
        <w:tc>
          <w:tcPr>
            <w:tcW w:w="1388" w:type="dxa"/>
            <w:vAlign w:val="center"/>
          </w:tcPr>
          <w:p w14:paraId="29F551E5">
            <w:pPr>
              <w:tabs>
                <w:tab w:val="left" w:pos="720"/>
              </w:tabs>
              <w:spacing w:line="300" w:lineRule="auto"/>
              <w:jc w:val="center"/>
              <w:rPr>
                <w:rFonts w:hint="eastAsia" w:ascii="宋体" w:hAnsi="宋体" w:cs="Arial"/>
              </w:rPr>
            </w:pPr>
          </w:p>
        </w:tc>
        <w:tc>
          <w:tcPr>
            <w:tcW w:w="1447" w:type="dxa"/>
            <w:vAlign w:val="center"/>
          </w:tcPr>
          <w:p w14:paraId="43538A78">
            <w:pPr>
              <w:tabs>
                <w:tab w:val="left" w:pos="720"/>
              </w:tabs>
              <w:spacing w:line="300" w:lineRule="auto"/>
              <w:jc w:val="center"/>
              <w:rPr>
                <w:rFonts w:hint="eastAsia" w:ascii="宋体" w:hAnsi="宋体" w:cs="Arial"/>
              </w:rPr>
            </w:pPr>
          </w:p>
        </w:tc>
        <w:tc>
          <w:tcPr>
            <w:tcW w:w="1391" w:type="dxa"/>
            <w:vAlign w:val="center"/>
          </w:tcPr>
          <w:p w14:paraId="76F3F3FC">
            <w:pPr>
              <w:tabs>
                <w:tab w:val="left" w:pos="720"/>
              </w:tabs>
              <w:spacing w:line="300" w:lineRule="auto"/>
              <w:jc w:val="center"/>
              <w:rPr>
                <w:rFonts w:hint="eastAsia" w:ascii="宋体" w:hAnsi="宋体" w:cs="Arial"/>
              </w:rPr>
            </w:pPr>
          </w:p>
        </w:tc>
        <w:tc>
          <w:tcPr>
            <w:tcW w:w="1416" w:type="dxa"/>
            <w:vAlign w:val="center"/>
          </w:tcPr>
          <w:p w14:paraId="07E3F4F3">
            <w:pPr>
              <w:tabs>
                <w:tab w:val="left" w:pos="720"/>
              </w:tabs>
              <w:spacing w:line="300" w:lineRule="auto"/>
              <w:jc w:val="center"/>
              <w:rPr>
                <w:rFonts w:hint="eastAsia" w:ascii="宋体" w:hAnsi="宋体" w:cs="Arial"/>
              </w:rPr>
            </w:pPr>
          </w:p>
        </w:tc>
      </w:tr>
      <w:tr w14:paraId="5A55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F065F71">
            <w:pPr>
              <w:tabs>
                <w:tab w:val="left" w:pos="720"/>
              </w:tabs>
              <w:spacing w:line="300" w:lineRule="auto"/>
              <w:jc w:val="center"/>
              <w:rPr>
                <w:rFonts w:hint="eastAsia" w:ascii="宋体" w:hAnsi="宋体" w:cs="Arial"/>
              </w:rPr>
            </w:pPr>
            <w:r>
              <w:rPr>
                <w:rFonts w:ascii="宋体" w:hAnsi="宋体"/>
              </w:rPr>
              <w:t>4</w:t>
            </w:r>
          </w:p>
        </w:tc>
        <w:tc>
          <w:tcPr>
            <w:tcW w:w="1984" w:type="dxa"/>
            <w:vAlign w:val="center"/>
          </w:tcPr>
          <w:p w14:paraId="42884658">
            <w:pPr>
              <w:tabs>
                <w:tab w:val="left" w:pos="720"/>
              </w:tabs>
              <w:spacing w:line="300" w:lineRule="auto"/>
              <w:jc w:val="left"/>
              <w:rPr>
                <w:rFonts w:hint="eastAsia" w:ascii="宋体" w:hAnsi="宋体"/>
                <w:spacing w:val="-2"/>
              </w:rPr>
            </w:pPr>
            <w:r>
              <w:rPr>
                <w:rFonts w:ascii="宋体" w:hAnsi="宋体"/>
                <w:spacing w:val="-2"/>
              </w:rPr>
              <w:t>未确定其他暂列</w:t>
            </w:r>
          </w:p>
          <w:p w14:paraId="00FF8513">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65A0DAFA">
            <w:pPr>
              <w:tabs>
                <w:tab w:val="left" w:pos="720"/>
              </w:tabs>
              <w:spacing w:line="300" w:lineRule="auto"/>
              <w:jc w:val="center"/>
              <w:rPr>
                <w:rFonts w:hint="eastAsia" w:ascii="宋体" w:hAnsi="宋体" w:cs="Arial"/>
              </w:rPr>
            </w:pPr>
          </w:p>
        </w:tc>
        <w:tc>
          <w:tcPr>
            <w:tcW w:w="1447" w:type="dxa"/>
            <w:vAlign w:val="center"/>
          </w:tcPr>
          <w:p w14:paraId="66FDA80C">
            <w:pPr>
              <w:tabs>
                <w:tab w:val="left" w:pos="720"/>
              </w:tabs>
              <w:spacing w:line="300" w:lineRule="auto"/>
              <w:jc w:val="center"/>
              <w:rPr>
                <w:rFonts w:hint="eastAsia" w:ascii="宋体" w:hAnsi="宋体" w:cs="Arial"/>
              </w:rPr>
            </w:pPr>
          </w:p>
        </w:tc>
        <w:tc>
          <w:tcPr>
            <w:tcW w:w="1391" w:type="dxa"/>
            <w:vAlign w:val="center"/>
          </w:tcPr>
          <w:p w14:paraId="2C24CA00">
            <w:pPr>
              <w:tabs>
                <w:tab w:val="left" w:pos="720"/>
              </w:tabs>
              <w:spacing w:line="300" w:lineRule="auto"/>
              <w:jc w:val="center"/>
              <w:rPr>
                <w:rFonts w:hint="eastAsia" w:ascii="宋体" w:hAnsi="宋体" w:cs="Arial"/>
              </w:rPr>
            </w:pPr>
          </w:p>
        </w:tc>
        <w:tc>
          <w:tcPr>
            <w:tcW w:w="1416" w:type="dxa"/>
            <w:vAlign w:val="center"/>
          </w:tcPr>
          <w:p w14:paraId="1A661C39">
            <w:pPr>
              <w:tabs>
                <w:tab w:val="left" w:pos="720"/>
              </w:tabs>
              <w:spacing w:line="300" w:lineRule="auto"/>
              <w:jc w:val="center"/>
              <w:rPr>
                <w:rFonts w:hint="eastAsia" w:ascii="宋体" w:hAnsi="宋体" w:cs="Arial"/>
              </w:rPr>
            </w:pPr>
          </w:p>
        </w:tc>
      </w:tr>
      <w:tr w14:paraId="786F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1A9DB5D3">
            <w:pPr>
              <w:tabs>
                <w:tab w:val="left" w:pos="720"/>
              </w:tabs>
              <w:spacing w:line="300" w:lineRule="auto"/>
              <w:jc w:val="center"/>
              <w:rPr>
                <w:rFonts w:hint="eastAsia" w:ascii="宋体" w:hAnsi="宋体" w:cs="Arial"/>
              </w:rPr>
            </w:pPr>
            <w:r>
              <w:rPr>
                <w:rFonts w:ascii="宋体" w:hAnsi="宋体"/>
                <w:spacing w:val="-2"/>
              </w:rPr>
              <w:t>4.1</w:t>
            </w:r>
          </w:p>
        </w:tc>
        <w:tc>
          <w:tcPr>
            <w:tcW w:w="1984" w:type="dxa"/>
            <w:vAlign w:val="center"/>
          </w:tcPr>
          <w:p w14:paraId="2F55293C">
            <w:pPr>
              <w:tabs>
                <w:tab w:val="left" w:pos="720"/>
              </w:tabs>
              <w:spacing w:line="300" w:lineRule="auto"/>
              <w:jc w:val="center"/>
              <w:rPr>
                <w:rFonts w:hint="eastAsia" w:ascii="宋体" w:hAnsi="宋体" w:cs="Arial"/>
              </w:rPr>
            </w:pPr>
          </w:p>
        </w:tc>
        <w:tc>
          <w:tcPr>
            <w:tcW w:w="1388" w:type="dxa"/>
            <w:vAlign w:val="center"/>
          </w:tcPr>
          <w:p w14:paraId="711BA482">
            <w:pPr>
              <w:tabs>
                <w:tab w:val="left" w:pos="720"/>
              </w:tabs>
              <w:spacing w:line="300" w:lineRule="auto"/>
              <w:jc w:val="center"/>
              <w:rPr>
                <w:rFonts w:hint="eastAsia" w:ascii="宋体" w:hAnsi="宋体" w:cs="Arial"/>
              </w:rPr>
            </w:pPr>
          </w:p>
        </w:tc>
        <w:tc>
          <w:tcPr>
            <w:tcW w:w="1447" w:type="dxa"/>
            <w:vAlign w:val="center"/>
          </w:tcPr>
          <w:p w14:paraId="4C82F487">
            <w:pPr>
              <w:tabs>
                <w:tab w:val="left" w:pos="720"/>
              </w:tabs>
              <w:spacing w:line="300" w:lineRule="auto"/>
              <w:jc w:val="center"/>
              <w:rPr>
                <w:rFonts w:hint="eastAsia" w:ascii="宋体" w:hAnsi="宋体" w:cs="Arial"/>
              </w:rPr>
            </w:pPr>
          </w:p>
        </w:tc>
        <w:tc>
          <w:tcPr>
            <w:tcW w:w="1391" w:type="dxa"/>
            <w:vAlign w:val="center"/>
          </w:tcPr>
          <w:p w14:paraId="56EBCF0F">
            <w:pPr>
              <w:tabs>
                <w:tab w:val="left" w:pos="720"/>
              </w:tabs>
              <w:spacing w:line="300" w:lineRule="auto"/>
              <w:jc w:val="center"/>
              <w:rPr>
                <w:rFonts w:hint="eastAsia" w:ascii="宋体" w:hAnsi="宋体" w:cs="Arial"/>
              </w:rPr>
            </w:pPr>
          </w:p>
        </w:tc>
        <w:tc>
          <w:tcPr>
            <w:tcW w:w="1416" w:type="dxa"/>
            <w:vAlign w:val="center"/>
          </w:tcPr>
          <w:p w14:paraId="2F73617F">
            <w:pPr>
              <w:tabs>
                <w:tab w:val="left" w:pos="720"/>
              </w:tabs>
              <w:spacing w:line="300" w:lineRule="auto"/>
              <w:jc w:val="center"/>
              <w:rPr>
                <w:rFonts w:hint="eastAsia" w:ascii="宋体" w:hAnsi="宋体" w:cs="Arial"/>
              </w:rPr>
            </w:pPr>
          </w:p>
        </w:tc>
      </w:tr>
      <w:tr w14:paraId="14BA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7BBB2408">
            <w:pPr>
              <w:tabs>
                <w:tab w:val="left" w:pos="720"/>
              </w:tabs>
              <w:spacing w:line="300" w:lineRule="auto"/>
              <w:jc w:val="center"/>
              <w:rPr>
                <w:rFonts w:hint="eastAsia" w:ascii="宋体" w:hAnsi="宋体" w:cs="Arial"/>
              </w:rPr>
            </w:pPr>
            <w:r>
              <w:rPr>
                <w:rFonts w:hint="eastAsia" w:ascii="宋体" w:hAnsi="宋体" w:cs="Arial"/>
              </w:rPr>
              <w:t>本页小计</w:t>
            </w:r>
          </w:p>
        </w:tc>
        <w:tc>
          <w:tcPr>
            <w:tcW w:w="1447" w:type="dxa"/>
            <w:vAlign w:val="center"/>
          </w:tcPr>
          <w:p w14:paraId="5562326D">
            <w:pPr>
              <w:tabs>
                <w:tab w:val="left" w:pos="720"/>
              </w:tabs>
              <w:spacing w:line="300" w:lineRule="auto"/>
              <w:jc w:val="center"/>
              <w:rPr>
                <w:rFonts w:hint="eastAsia" w:ascii="宋体" w:hAnsi="宋体" w:cs="Arial"/>
              </w:rPr>
            </w:pPr>
          </w:p>
        </w:tc>
        <w:tc>
          <w:tcPr>
            <w:tcW w:w="1391" w:type="dxa"/>
            <w:vAlign w:val="center"/>
          </w:tcPr>
          <w:p w14:paraId="3335729D">
            <w:pPr>
              <w:tabs>
                <w:tab w:val="left" w:pos="720"/>
              </w:tabs>
              <w:spacing w:line="300" w:lineRule="auto"/>
              <w:jc w:val="center"/>
              <w:rPr>
                <w:rFonts w:hint="eastAsia" w:ascii="宋体" w:hAnsi="宋体" w:cs="Arial"/>
              </w:rPr>
            </w:pPr>
          </w:p>
        </w:tc>
        <w:tc>
          <w:tcPr>
            <w:tcW w:w="1416" w:type="dxa"/>
            <w:vAlign w:val="center"/>
          </w:tcPr>
          <w:p w14:paraId="247AC3E8">
            <w:pPr>
              <w:tabs>
                <w:tab w:val="left" w:pos="720"/>
              </w:tabs>
              <w:spacing w:line="300" w:lineRule="auto"/>
              <w:jc w:val="center"/>
              <w:rPr>
                <w:rFonts w:hint="eastAsia" w:ascii="宋体" w:hAnsi="宋体" w:cs="Arial"/>
              </w:rPr>
            </w:pPr>
          </w:p>
        </w:tc>
      </w:tr>
      <w:tr w14:paraId="3082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4F90BEEB">
            <w:pPr>
              <w:tabs>
                <w:tab w:val="left" w:pos="720"/>
              </w:tabs>
              <w:spacing w:line="300" w:lineRule="auto"/>
              <w:jc w:val="center"/>
              <w:rPr>
                <w:rFonts w:hint="eastAsia" w:ascii="宋体" w:hAnsi="宋体" w:cs="Arial"/>
              </w:rPr>
            </w:pPr>
            <w:r>
              <w:rPr>
                <w:rFonts w:hint="eastAsia" w:ascii="宋体" w:hAnsi="宋体" w:cs="Arial"/>
              </w:rPr>
              <w:t>合    计</w:t>
            </w:r>
          </w:p>
        </w:tc>
        <w:tc>
          <w:tcPr>
            <w:tcW w:w="1447" w:type="dxa"/>
            <w:vAlign w:val="center"/>
          </w:tcPr>
          <w:p w14:paraId="7EF90F1D">
            <w:pPr>
              <w:tabs>
                <w:tab w:val="left" w:pos="720"/>
              </w:tabs>
              <w:spacing w:line="300" w:lineRule="auto"/>
              <w:jc w:val="center"/>
              <w:rPr>
                <w:rFonts w:hint="eastAsia" w:ascii="宋体" w:hAnsi="宋体" w:cs="Arial"/>
              </w:rPr>
            </w:pPr>
          </w:p>
        </w:tc>
        <w:tc>
          <w:tcPr>
            <w:tcW w:w="1391" w:type="dxa"/>
            <w:vAlign w:val="center"/>
          </w:tcPr>
          <w:p w14:paraId="33C5D242">
            <w:pPr>
              <w:tabs>
                <w:tab w:val="left" w:pos="720"/>
              </w:tabs>
              <w:spacing w:line="300" w:lineRule="auto"/>
              <w:jc w:val="center"/>
              <w:rPr>
                <w:rFonts w:hint="eastAsia" w:ascii="宋体" w:hAnsi="宋体" w:cs="Arial"/>
              </w:rPr>
            </w:pPr>
          </w:p>
        </w:tc>
        <w:tc>
          <w:tcPr>
            <w:tcW w:w="1416" w:type="dxa"/>
            <w:vAlign w:val="center"/>
          </w:tcPr>
          <w:p w14:paraId="471FF83B">
            <w:pPr>
              <w:tabs>
                <w:tab w:val="left" w:pos="720"/>
              </w:tabs>
              <w:spacing w:line="300" w:lineRule="auto"/>
              <w:jc w:val="center"/>
              <w:rPr>
                <w:rFonts w:hint="eastAsia" w:ascii="宋体" w:hAnsi="宋体" w:cs="Arial"/>
              </w:rPr>
            </w:pPr>
          </w:p>
        </w:tc>
      </w:tr>
      <w:bookmarkEnd w:id="1757"/>
    </w:tbl>
    <w:p w14:paraId="2478F3B7">
      <w:pPr>
        <w:tabs>
          <w:tab w:val="left" w:pos="1276"/>
        </w:tabs>
        <w:spacing w:before="156" w:beforeLines="50"/>
        <w:ind w:left="424" w:leftChars="-1" w:hanging="426" w:hangingChars="203"/>
        <w:jc w:val="left"/>
        <w:rPr>
          <w:rFonts w:hint="eastAsia" w:ascii="宋体" w:hAnsi="宋体" w:cs="Arial"/>
        </w:rPr>
      </w:pPr>
      <w:bookmarkStart w:id="1758" w:name="_Hlk199444901"/>
      <w:r>
        <w:rPr>
          <w:rFonts w:hint="eastAsia" w:ascii="宋体" w:hAnsi="宋体" w:cs="Arial"/>
        </w:rPr>
        <w:t>注：此表由招标人填写，不包括计日工。暂列金额项目部分如不能详列明细，也可只列暂列金额项目总金额，投标人在计取增值税前应将上述“暂列金额”的“不含税金额”计入投标价格中。</w:t>
      </w:r>
      <w:bookmarkEnd w:id="1758"/>
    </w:p>
    <w:p w14:paraId="4F2A8082">
      <w:pPr>
        <w:jc w:val="left"/>
        <w:rPr>
          <w:rFonts w:hint="eastAsia" w:ascii="宋体" w:hAnsi="宋体"/>
        </w:rPr>
      </w:pPr>
    </w:p>
    <w:p w14:paraId="2C90CA94">
      <w:pPr>
        <w:keepNext/>
        <w:keepLines/>
        <w:spacing w:before="156" w:beforeLines="50" w:after="156" w:afterLines="50" w:line="360" w:lineRule="auto"/>
        <w:outlineLvl w:val="2"/>
        <w:rPr>
          <w:rFonts w:hint="eastAsia" w:ascii="宋体" w:hAnsi="宋体"/>
          <w:kern w:val="0"/>
          <w:sz w:val="24"/>
          <w:shd w:val="clear" w:color="auto" w:fill="FFFFFF"/>
        </w:rPr>
      </w:pPr>
      <w:r>
        <w:rPr>
          <w:rFonts w:ascii="宋体" w:hAnsi="宋体"/>
          <w:kern w:val="0"/>
          <w:sz w:val="24"/>
        </w:rPr>
        <w:br w:type="page"/>
      </w:r>
      <w:bookmarkStart w:id="1759" w:name="_Hlk8724126"/>
      <w:bookmarkStart w:id="1760" w:name="_Toc199451037"/>
      <w:bookmarkStart w:id="1761" w:name="_Toc203139895"/>
      <w:bookmarkStart w:id="1762" w:name="_Toc217603863"/>
      <w:r>
        <w:rPr>
          <w:rFonts w:ascii="宋体" w:hAnsi="宋体"/>
          <w:kern w:val="0"/>
          <w:sz w:val="24"/>
          <w:shd w:val="clear" w:color="auto" w:fill="FFFFFF"/>
        </w:rPr>
        <w:t>4.10-</w:t>
      </w:r>
      <w:r>
        <w:rPr>
          <w:rFonts w:hint="eastAsia" w:ascii="宋体" w:hAnsi="宋体"/>
          <w:kern w:val="0"/>
          <w:sz w:val="24"/>
          <w:shd w:val="clear" w:color="auto" w:fill="FFFFFF"/>
        </w:rPr>
        <w:t>2</w:t>
      </w:r>
      <w:r>
        <w:rPr>
          <w:rFonts w:ascii="宋体" w:hAnsi="宋体"/>
          <w:kern w:val="0"/>
          <w:sz w:val="24"/>
          <w:shd w:val="clear" w:color="auto" w:fill="FFFFFF"/>
        </w:rPr>
        <w:t xml:space="preserve">  </w:t>
      </w:r>
      <w:bookmarkEnd w:id="1759"/>
      <w:bookmarkEnd w:id="1760"/>
      <w:bookmarkStart w:id="1763" w:name="_Toc199451038"/>
      <w:bookmarkStart w:id="1764" w:name="_Hlk14869059"/>
      <w:r>
        <w:rPr>
          <w:rFonts w:hint="eastAsia" w:ascii="宋体" w:hAnsi="宋体"/>
          <w:kern w:val="0"/>
          <w:sz w:val="24"/>
          <w:shd w:val="clear" w:color="auto" w:fill="FFFFFF"/>
        </w:rPr>
        <w:t>计日工表</w:t>
      </w:r>
      <w:bookmarkEnd w:id="1761"/>
      <w:bookmarkEnd w:id="1762"/>
      <w:bookmarkEnd w:id="1763"/>
    </w:p>
    <w:p w14:paraId="49B850F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计日工表</w:t>
      </w:r>
    </w:p>
    <w:p w14:paraId="3F067B87">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78"/>
        <w:gridCol w:w="1134"/>
        <w:gridCol w:w="1276"/>
        <w:gridCol w:w="1701"/>
        <w:gridCol w:w="1559"/>
      </w:tblGrid>
      <w:tr w14:paraId="1A8C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674" w:type="dxa"/>
            <w:vAlign w:val="center"/>
          </w:tcPr>
          <w:p w14:paraId="76BDD08B">
            <w:pPr>
              <w:tabs>
                <w:tab w:val="left" w:pos="720"/>
              </w:tabs>
              <w:spacing w:line="300" w:lineRule="auto"/>
              <w:jc w:val="center"/>
              <w:rPr>
                <w:rFonts w:hint="eastAsia" w:ascii="宋体" w:hAnsi="宋体" w:cs="Arial"/>
                <w:szCs w:val="21"/>
              </w:rPr>
            </w:pPr>
            <w:bookmarkStart w:id="1765" w:name="_Hlk199952330"/>
            <w:r>
              <w:rPr>
                <w:rFonts w:hint="eastAsia" w:ascii="宋体" w:hAnsi="宋体" w:cs="Arial"/>
                <w:szCs w:val="21"/>
              </w:rPr>
              <w:t>编号</w:t>
            </w:r>
          </w:p>
        </w:tc>
        <w:tc>
          <w:tcPr>
            <w:tcW w:w="1878" w:type="dxa"/>
            <w:vAlign w:val="center"/>
          </w:tcPr>
          <w:p w14:paraId="6AF650EA">
            <w:pPr>
              <w:tabs>
                <w:tab w:val="left" w:pos="720"/>
              </w:tabs>
              <w:spacing w:line="300" w:lineRule="auto"/>
              <w:jc w:val="center"/>
              <w:rPr>
                <w:rFonts w:hint="eastAsia" w:ascii="宋体" w:hAnsi="宋体" w:cs="Arial"/>
                <w:szCs w:val="21"/>
              </w:rPr>
            </w:pPr>
            <w:r>
              <w:rPr>
                <w:rFonts w:hint="eastAsia" w:ascii="宋体" w:hAnsi="宋体" w:cs="Arial"/>
                <w:szCs w:val="21"/>
              </w:rPr>
              <w:t>计日工名称</w:t>
            </w:r>
          </w:p>
        </w:tc>
        <w:tc>
          <w:tcPr>
            <w:tcW w:w="1134" w:type="dxa"/>
            <w:vAlign w:val="center"/>
          </w:tcPr>
          <w:p w14:paraId="068B1AEC">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276" w:type="dxa"/>
            <w:vAlign w:val="center"/>
          </w:tcPr>
          <w:p w14:paraId="2194713B">
            <w:pPr>
              <w:tabs>
                <w:tab w:val="left" w:pos="720"/>
              </w:tabs>
              <w:spacing w:line="300" w:lineRule="auto"/>
              <w:jc w:val="center"/>
              <w:rPr>
                <w:rFonts w:hint="eastAsia" w:ascii="宋体" w:hAnsi="宋体" w:cs="Arial"/>
                <w:szCs w:val="21"/>
              </w:rPr>
            </w:pPr>
            <w:r>
              <w:rPr>
                <w:rFonts w:hint="eastAsia" w:ascii="宋体" w:hAnsi="宋体" w:cs="Arial"/>
                <w:szCs w:val="21"/>
              </w:rPr>
              <w:t>暂定数量</w:t>
            </w:r>
          </w:p>
        </w:tc>
        <w:tc>
          <w:tcPr>
            <w:tcW w:w="1701" w:type="dxa"/>
            <w:vAlign w:val="center"/>
          </w:tcPr>
          <w:p w14:paraId="56C89F53">
            <w:pPr>
              <w:tabs>
                <w:tab w:val="left" w:pos="720"/>
              </w:tabs>
              <w:spacing w:line="300" w:lineRule="auto"/>
              <w:jc w:val="center"/>
              <w:rPr>
                <w:rFonts w:hint="eastAsia" w:ascii="宋体" w:hAnsi="宋体" w:cs="Arial"/>
                <w:szCs w:val="21"/>
              </w:rPr>
            </w:pPr>
            <w:r>
              <w:rPr>
                <w:rFonts w:hint="eastAsia" w:ascii="宋体" w:hAnsi="宋体" w:cs="Arial"/>
                <w:szCs w:val="21"/>
              </w:rPr>
              <w:t>综合单价（元）</w:t>
            </w:r>
          </w:p>
        </w:tc>
        <w:tc>
          <w:tcPr>
            <w:tcW w:w="1559" w:type="dxa"/>
            <w:vAlign w:val="center"/>
          </w:tcPr>
          <w:p w14:paraId="69952A83">
            <w:pPr>
              <w:tabs>
                <w:tab w:val="left" w:pos="720"/>
              </w:tabs>
              <w:spacing w:line="300" w:lineRule="auto"/>
              <w:jc w:val="center"/>
              <w:rPr>
                <w:rFonts w:hint="eastAsia" w:ascii="宋体" w:hAnsi="宋体" w:cs="Arial"/>
                <w:szCs w:val="21"/>
              </w:rPr>
            </w:pPr>
            <w:r>
              <w:rPr>
                <w:rFonts w:hint="eastAsia" w:ascii="宋体" w:hAnsi="宋体" w:cs="Arial"/>
                <w:szCs w:val="21"/>
              </w:rPr>
              <w:t>合价（元）</w:t>
            </w:r>
          </w:p>
        </w:tc>
      </w:tr>
      <w:tr w14:paraId="5D05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26543F3A">
            <w:pPr>
              <w:tabs>
                <w:tab w:val="left" w:pos="720"/>
              </w:tabs>
              <w:spacing w:line="300" w:lineRule="auto"/>
              <w:jc w:val="center"/>
              <w:rPr>
                <w:rFonts w:hint="eastAsia" w:ascii="宋体" w:hAnsi="宋体" w:cs="Arial"/>
                <w:szCs w:val="21"/>
              </w:rPr>
            </w:pPr>
            <w:r>
              <w:rPr>
                <w:rFonts w:hint="eastAsia" w:ascii="宋体" w:hAnsi="宋体" w:cs="Arial"/>
                <w:szCs w:val="21"/>
              </w:rPr>
              <w:t>一</w:t>
            </w:r>
          </w:p>
        </w:tc>
        <w:tc>
          <w:tcPr>
            <w:tcW w:w="1878" w:type="dxa"/>
            <w:vAlign w:val="center"/>
          </w:tcPr>
          <w:p w14:paraId="090A5C74">
            <w:pPr>
              <w:tabs>
                <w:tab w:val="left" w:pos="720"/>
              </w:tabs>
              <w:spacing w:line="300" w:lineRule="auto"/>
              <w:jc w:val="center"/>
              <w:rPr>
                <w:rFonts w:hint="eastAsia" w:ascii="宋体" w:hAnsi="宋体" w:cs="Arial"/>
                <w:szCs w:val="21"/>
              </w:rPr>
            </w:pPr>
            <w:r>
              <w:rPr>
                <w:rFonts w:hint="eastAsia" w:ascii="宋体" w:hAnsi="宋体" w:cs="Arial"/>
                <w:szCs w:val="21"/>
              </w:rPr>
              <w:t>人工</w:t>
            </w:r>
          </w:p>
        </w:tc>
        <w:tc>
          <w:tcPr>
            <w:tcW w:w="1134" w:type="dxa"/>
            <w:vAlign w:val="center"/>
          </w:tcPr>
          <w:p w14:paraId="6D899372">
            <w:pPr>
              <w:tabs>
                <w:tab w:val="left" w:pos="720"/>
              </w:tabs>
              <w:spacing w:line="300" w:lineRule="auto"/>
              <w:jc w:val="center"/>
              <w:rPr>
                <w:rFonts w:hint="eastAsia" w:ascii="宋体" w:hAnsi="宋体" w:cs="Arial"/>
                <w:szCs w:val="21"/>
              </w:rPr>
            </w:pPr>
          </w:p>
        </w:tc>
        <w:tc>
          <w:tcPr>
            <w:tcW w:w="1276" w:type="dxa"/>
            <w:vAlign w:val="center"/>
          </w:tcPr>
          <w:p w14:paraId="51EA7D4A">
            <w:pPr>
              <w:tabs>
                <w:tab w:val="left" w:pos="720"/>
              </w:tabs>
              <w:spacing w:line="300" w:lineRule="auto"/>
              <w:jc w:val="center"/>
              <w:rPr>
                <w:rFonts w:hint="eastAsia" w:ascii="宋体" w:hAnsi="宋体" w:cs="Arial"/>
                <w:szCs w:val="21"/>
              </w:rPr>
            </w:pPr>
          </w:p>
        </w:tc>
        <w:tc>
          <w:tcPr>
            <w:tcW w:w="1701" w:type="dxa"/>
            <w:vAlign w:val="center"/>
          </w:tcPr>
          <w:p w14:paraId="2BD569E8">
            <w:pPr>
              <w:tabs>
                <w:tab w:val="left" w:pos="720"/>
              </w:tabs>
              <w:spacing w:line="300" w:lineRule="auto"/>
              <w:jc w:val="center"/>
              <w:rPr>
                <w:rFonts w:hint="eastAsia" w:ascii="宋体" w:hAnsi="宋体" w:cs="Arial"/>
                <w:szCs w:val="21"/>
              </w:rPr>
            </w:pPr>
          </w:p>
        </w:tc>
        <w:tc>
          <w:tcPr>
            <w:tcW w:w="1559" w:type="dxa"/>
            <w:vAlign w:val="center"/>
          </w:tcPr>
          <w:p w14:paraId="354CC3F2">
            <w:pPr>
              <w:tabs>
                <w:tab w:val="left" w:pos="720"/>
              </w:tabs>
              <w:spacing w:line="300" w:lineRule="auto"/>
              <w:jc w:val="center"/>
              <w:rPr>
                <w:rFonts w:hint="eastAsia" w:ascii="宋体" w:hAnsi="宋体" w:cs="Arial"/>
                <w:szCs w:val="21"/>
              </w:rPr>
            </w:pPr>
          </w:p>
        </w:tc>
      </w:tr>
      <w:tr w14:paraId="5AB8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74F3003">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43F1B570">
            <w:pPr>
              <w:tabs>
                <w:tab w:val="left" w:pos="720"/>
              </w:tabs>
              <w:spacing w:line="300" w:lineRule="auto"/>
              <w:jc w:val="center"/>
              <w:rPr>
                <w:rFonts w:hint="eastAsia" w:ascii="宋体" w:hAnsi="宋体" w:cs="Arial"/>
                <w:szCs w:val="21"/>
              </w:rPr>
            </w:pPr>
          </w:p>
        </w:tc>
        <w:tc>
          <w:tcPr>
            <w:tcW w:w="1134" w:type="dxa"/>
            <w:vAlign w:val="center"/>
          </w:tcPr>
          <w:p w14:paraId="2ACA5511">
            <w:pPr>
              <w:tabs>
                <w:tab w:val="left" w:pos="720"/>
              </w:tabs>
              <w:spacing w:line="300" w:lineRule="auto"/>
              <w:jc w:val="center"/>
              <w:rPr>
                <w:rFonts w:hint="eastAsia" w:ascii="宋体" w:hAnsi="宋体" w:cs="Arial"/>
                <w:szCs w:val="21"/>
              </w:rPr>
            </w:pPr>
          </w:p>
        </w:tc>
        <w:tc>
          <w:tcPr>
            <w:tcW w:w="1276" w:type="dxa"/>
            <w:vAlign w:val="center"/>
          </w:tcPr>
          <w:p w14:paraId="2F2E3CAD">
            <w:pPr>
              <w:tabs>
                <w:tab w:val="left" w:pos="720"/>
              </w:tabs>
              <w:spacing w:line="300" w:lineRule="auto"/>
              <w:jc w:val="center"/>
              <w:rPr>
                <w:rFonts w:hint="eastAsia" w:ascii="宋体" w:hAnsi="宋体" w:cs="Arial"/>
                <w:szCs w:val="21"/>
              </w:rPr>
            </w:pPr>
          </w:p>
        </w:tc>
        <w:tc>
          <w:tcPr>
            <w:tcW w:w="1701" w:type="dxa"/>
            <w:vAlign w:val="center"/>
          </w:tcPr>
          <w:p w14:paraId="1BDA87F9">
            <w:pPr>
              <w:tabs>
                <w:tab w:val="left" w:pos="720"/>
              </w:tabs>
              <w:spacing w:line="300" w:lineRule="auto"/>
              <w:jc w:val="center"/>
              <w:rPr>
                <w:rFonts w:hint="eastAsia" w:ascii="宋体" w:hAnsi="宋体" w:cs="Arial"/>
                <w:szCs w:val="21"/>
              </w:rPr>
            </w:pPr>
          </w:p>
        </w:tc>
        <w:tc>
          <w:tcPr>
            <w:tcW w:w="1559" w:type="dxa"/>
            <w:vAlign w:val="center"/>
          </w:tcPr>
          <w:p w14:paraId="299F2E1B">
            <w:pPr>
              <w:tabs>
                <w:tab w:val="left" w:pos="720"/>
              </w:tabs>
              <w:spacing w:line="300" w:lineRule="auto"/>
              <w:jc w:val="center"/>
              <w:rPr>
                <w:rFonts w:hint="eastAsia" w:ascii="宋体" w:hAnsi="宋体" w:cs="Arial"/>
                <w:szCs w:val="21"/>
              </w:rPr>
            </w:pPr>
          </w:p>
        </w:tc>
      </w:tr>
      <w:tr w14:paraId="08B9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737ACC0A">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48F2929E">
            <w:pPr>
              <w:tabs>
                <w:tab w:val="left" w:pos="720"/>
              </w:tabs>
              <w:spacing w:line="300" w:lineRule="auto"/>
              <w:jc w:val="center"/>
              <w:rPr>
                <w:rFonts w:hint="eastAsia" w:ascii="宋体" w:hAnsi="宋体" w:cs="Arial"/>
                <w:szCs w:val="21"/>
              </w:rPr>
            </w:pPr>
          </w:p>
        </w:tc>
        <w:tc>
          <w:tcPr>
            <w:tcW w:w="1134" w:type="dxa"/>
            <w:vAlign w:val="center"/>
          </w:tcPr>
          <w:p w14:paraId="1CEFA253">
            <w:pPr>
              <w:tabs>
                <w:tab w:val="left" w:pos="720"/>
              </w:tabs>
              <w:spacing w:line="300" w:lineRule="auto"/>
              <w:jc w:val="center"/>
              <w:rPr>
                <w:rFonts w:hint="eastAsia" w:ascii="宋体" w:hAnsi="宋体" w:cs="Arial"/>
                <w:szCs w:val="21"/>
              </w:rPr>
            </w:pPr>
          </w:p>
        </w:tc>
        <w:tc>
          <w:tcPr>
            <w:tcW w:w="1276" w:type="dxa"/>
            <w:vAlign w:val="center"/>
          </w:tcPr>
          <w:p w14:paraId="30330559">
            <w:pPr>
              <w:tabs>
                <w:tab w:val="left" w:pos="720"/>
              </w:tabs>
              <w:spacing w:line="300" w:lineRule="auto"/>
              <w:jc w:val="center"/>
              <w:rPr>
                <w:rFonts w:hint="eastAsia" w:ascii="宋体" w:hAnsi="宋体" w:cs="Arial"/>
                <w:szCs w:val="21"/>
              </w:rPr>
            </w:pPr>
          </w:p>
        </w:tc>
        <w:tc>
          <w:tcPr>
            <w:tcW w:w="1701" w:type="dxa"/>
            <w:vAlign w:val="center"/>
          </w:tcPr>
          <w:p w14:paraId="3060EDD7">
            <w:pPr>
              <w:tabs>
                <w:tab w:val="left" w:pos="720"/>
              </w:tabs>
              <w:spacing w:line="300" w:lineRule="auto"/>
              <w:jc w:val="center"/>
              <w:rPr>
                <w:rFonts w:hint="eastAsia" w:ascii="宋体" w:hAnsi="宋体" w:cs="Arial"/>
                <w:szCs w:val="21"/>
              </w:rPr>
            </w:pPr>
          </w:p>
        </w:tc>
        <w:tc>
          <w:tcPr>
            <w:tcW w:w="1559" w:type="dxa"/>
            <w:vAlign w:val="center"/>
          </w:tcPr>
          <w:p w14:paraId="11912807">
            <w:pPr>
              <w:tabs>
                <w:tab w:val="left" w:pos="720"/>
              </w:tabs>
              <w:spacing w:line="300" w:lineRule="auto"/>
              <w:jc w:val="center"/>
              <w:rPr>
                <w:rFonts w:hint="eastAsia" w:ascii="宋体" w:hAnsi="宋体" w:cs="Arial"/>
                <w:szCs w:val="21"/>
              </w:rPr>
            </w:pPr>
          </w:p>
        </w:tc>
      </w:tr>
      <w:tr w14:paraId="7C8D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557CD25">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5465EA6B">
            <w:pPr>
              <w:tabs>
                <w:tab w:val="left" w:pos="720"/>
              </w:tabs>
              <w:spacing w:line="300" w:lineRule="auto"/>
              <w:jc w:val="center"/>
              <w:rPr>
                <w:rFonts w:hint="eastAsia" w:ascii="宋体" w:hAnsi="宋体" w:cs="Arial"/>
                <w:szCs w:val="21"/>
              </w:rPr>
            </w:pPr>
          </w:p>
        </w:tc>
        <w:tc>
          <w:tcPr>
            <w:tcW w:w="1134" w:type="dxa"/>
            <w:vAlign w:val="center"/>
          </w:tcPr>
          <w:p w14:paraId="64DEECE0">
            <w:pPr>
              <w:tabs>
                <w:tab w:val="left" w:pos="720"/>
              </w:tabs>
              <w:spacing w:line="300" w:lineRule="auto"/>
              <w:jc w:val="center"/>
              <w:rPr>
                <w:rFonts w:hint="eastAsia" w:ascii="宋体" w:hAnsi="宋体" w:cs="Arial"/>
                <w:szCs w:val="21"/>
              </w:rPr>
            </w:pPr>
          </w:p>
        </w:tc>
        <w:tc>
          <w:tcPr>
            <w:tcW w:w="1276" w:type="dxa"/>
            <w:vAlign w:val="center"/>
          </w:tcPr>
          <w:p w14:paraId="57323DB1">
            <w:pPr>
              <w:tabs>
                <w:tab w:val="left" w:pos="720"/>
              </w:tabs>
              <w:spacing w:line="300" w:lineRule="auto"/>
              <w:jc w:val="center"/>
              <w:rPr>
                <w:rFonts w:hint="eastAsia" w:ascii="宋体" w:hAnsi="宋体" w:cs="Arial"/>
                <w:szCs w:val="21"/>
              </w:rPr>
            </w:pPr>
          </w:p>
        </w:tc>
        <w:tc>
          <w:tcPr>
            <w:tcW w:w="1701" w:type="dxa"/>
            <w:vAlign w:val="center"/>
          </w:tcPr>
          <w:p w14:paraId="3D7593DB">
            <w:pPr>
              <w:tabs>
                <w:tab w:val="left" w:pos="720"/>
              </w:tabs>
              <w:spacing w:line="300" w:lineRule="auto"/>
              <w:jc w:val="center"/>
              <w:rPr>
                <w:rFonts w:hint="eastAsia" w:ascii="宋体" w:hAnsi="宋体" w:cs="Arial"/>
                <w:szCs w:val="21"/>
              </w:rPr>
            </w:pPr>
          </w:p>
        </w:tc>
        <w:tc>
          <w:tcPr>
            <w:tcW w:w="1559" w:type="dxa"/>
            <w:vAlign w:val="center"/>
          </w:tcPr>
          <w:p w14:paraId="62B60941">
            <w:pPr>
              <w:tabs>
                <w:tab w:val="left" w:pos="720"/>
              </w:tabs>
              <w:spacing w:line="300" w:lineRule="auto"/>
              <w:jc w:val="center"/>
              <w:rPr>
                <w:rFonts w:hint="eastAsia" w:ascii="宋体" w:hAnsi="宋体" w:cs="Arial"/>
                <w:szCs w:val="21"/>
              </w:rPr>
            </w:pPr>
          </w:p>
        </w:tc>
      </w:tr>
      <w:tr w14:paraId="5F7C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6CE9D64C">
            <w:pPr>
              <w:tabs>
                <w:tab w:val="left" w:pos="720"/>
              </w:tabs>
              <w:spacing w:line="300" w:lineRule="auto"/>
              <w:jc w:val="center"/>
              <w:rPr>
                <w:rFonts w:hint="eastAsia" w:ascii="宋体" w:hAnsi="宋体" w:cs="Arial"/>
                <w:szCs w:val="21"/>
              </w:rPr>
            </w:pPr>
            <w:r>
              <w:rPr>
                <w:rFonts w:hint="eastAsia" w:ascii="宋体" w:hAnsi="宋体" w:cs="Arial"/>
                <w:szCs w:val="21"/>
              </w:rPr>
              <w:t>人工小计</w:t>
            </w:r>
          </w:p>
        </w:tc>
        <w:tc>
          <w:tcPr>
            <w:tcW w:w="1559" w:type="dxa"/>
            <w:vAlign w:val="center"/>
          </w:tcPr>
          <w:p w14:paraId="61CF0EEE">
            <w:pPr>
              <w:tabs>
                <w:tab w:val="left" w:pos="720"/>
              </w:tabs>
              <w:spacing w:line="300" w:lineRule="auto"/>
              <w:jc w:val="center"/>
              <w:rPr>
                <w:rFonts w:hint="eastAsia" w:ascii="宋体" w:hAnsi="宋体" w:cs="Arial"/>
                <w:szCs w:val="21"/>
              </w:rPr>
            </w:pPr>
          </w:p>
        </w:tc>
      </w:tr>
      <w:tr w14:paraId="650A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A4F4C9C">
            <w:pPr>
              <w:tabs>
                <w:tab w:val="left" w:pos="720"/>
              </w:tabs>
              <w:spacing w:line="300" w:lineRule="auto"/>
              <w:jc w:val="center"/>
              <w:rPr>
                <w:rFonts w:hint="eastAsia" w:ascii="宋体" w:hAnsi="宋体" w:cs="Arial"/>
                <w:szCs w:val="21"/>
              </w:rPr>
            </w:pPr>
            <w:r>
              <w:rPr>
                <w:rFonts w:hint="eastAsia" w:ascii="宋体" w:hAnsi="宋体" w:cs="Arial"/>
                <w:szCs w:val="21"/>
              </w:rPr>
              <w:t>二</w:t>
            </w:r>
          </w:p>
        </w:tc>
        <w:tc>
          <w:tcPr>
            <w:tcW w:w="1878" w:type="dxa"/>
            <w:vAlign w:val="center"/>
          </w:tcPr>
          <w:p w14:paraId="5F3ADB74">
            <w:pPr>
              <w:tabs>
                <w:tab w:val="left" w:pos="720"/>
              </w:tabs>
              <w:spacing w:line="300" w:lineRule="auto"/>
              <w:jc w:val="center"/>
              <w:rPr>
                <w:rFonts w:hint="eastAsia" w:ascii="宋体" w:hAnsi="宋体" w:cs="Arial"/>
                <w:szCs w:val="21"/>
              </w:rPr>
            </w:pPr>
            <w:r>
              <w:rPr>
                <w:rFonts w:hint="eastAsia" w:ascii="宋体" w:hAnsi="宋体" w:cs="Arial"/>
                <w:szCs w:val="21"/>
              </w:rPr>
              <w:t>材料</w:t>
            </w:r>
          </w:p>
        </w:tc>
        <w:tc>
          <w:tcPr>
            <w:tcW w:w="1134" w:type="dxa"/>
            <w:vAlign w:val="center"/>
          </w:tcPr>
          <w:p w14:paraId="7001E8B9">
            <w:pPr>
              <w:tabs>
                <w:tab w:val="left" w:pos="720"/>
              </w:tabs>
              <w:spacing w:line="300" w:lineRule="auto"/>
              <w:jc w:val="center"/>
              <w:rPr>
                <w:rFonts w:hint="eastAsia" w:ascii="宋体" w:hAnsi="宋体" w:cs="Arial"/>
                <w:szCs w:val="21"/>
              </w:rPr>
            </w:pPr>
          </w:p>
        </w:tc>
        <w:tc>
          <w:tcPr>
            <w:tcW w:w="1276" w:type="dxa"/>
            <w:vAlign w:val="center"/>
          </w:tcPr>
          <w:p w14:paraId="1449FD84">
            <w:pPr>
              <w:tabs>
                <w:tab w:val="left" w:pos="720"/>
              </w:tabs>
              <w:spacing w:line="300" w:lineRule="auto"/>
              <w:jc w:val="center"/>
              <w:rPr>
                <w:rFonts w:hint="eastAsia" w:ascii="宋体" w:hAnsi="宋体" w:cs="Arial"/>
                <w:szCs w:val="21"/>
              </w:rPr>
            </w:pPr>
          </w:p>
        </w:tc>
        <w:tc>
          <w:tcPr>
            <w:tcW w:w="1701" w:type="dxa"/>
            <w:vAlign w:val="center"/>
          </w:tcPr>
          <w:p w14:paraId="758F719D">
            <w:pPr>
              <w:tabs>
                <w:tab w:val="left" w:pos="720"/>
              </w:tabs>
              <w:spacing w:line="300" w:lineRule="auto"/>
              <w:jc w:val="center"/>
              <w:rPr>
                <w:rFonts w:hint="eastAsia" w:ascii="宋体" w:hAnsi="宋体" w:cs="Arial"/>
                <w:szCs w:val="21"/>
              </w:rPr>
            </w:pPr>
          </w:p>
        </w:tc>
        <w:tc>
          <w:tcPr>
            <w:tcW w:w="1559" w:type="dxa"/>
            <w:vAlign w:val="center"/>
          </w:tcPr>
          <w:p w14:paraId="1B068AE0">
            <w:pPr>
              <w:tabs>
                <w:tab w:val="left" w:pos="720"/>
              </w:tabs>
              <w:spacing w:line="300" w:lineRule="auto"/>
              <w:jc w:val="center"/>
              <w:rPr>
                <w:rFonts w:hint="eastAsia" w:ascii="宋体" w:hAnsi="宋体" w:cs="Arial"/>
                <w:szCs w:val="21"/>
              </w:rPr>
            </w:pPr>
          </w:p>
        </w:tc>
      </w:tr>
      <w:tr w14:paraId="0580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B97052D">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4BAE733A">
            <w:pPr>
              <w:tabs>
                <w:tab w:val="left" w:pos="720"/>
              </w:tabs>
              <w:spacing w:line="300" w:lineRule="auto"/>
              <w:jc w:val="center"/>
              <w:rPr>
                <w:rFonts w:hint="eastAsia" w:ascii="宋体" w:hAnsi="宋体" w:cs="Arial"/>
                <w:szCs w:val="21"/>
              </w:rPr>
            </w:pPr>
          </w:p>
        </w:tc>
        <w:tc>
          <w:tcPr>
            <w:tcW w:w="1134" w:type="dxa"/>
            <w:vAlign w:val="center"/>
          </w:tcPr>
          <w:p w14:paraId="7E8756C7">
            <w:pPr>
              <w:tabs>
                <w:tab w:val="left" w:pos="720"/>
              </w:tabs>
              <w:spacing w:line="300" w:lineRule="auto"/>
              <w:jc w:val="center"/>
              <w:rPr>
                <w:rFonts w:hint="eastAsia" w:ascii="宋体" w:hAnsi="宋体" w:cs="Arial"/>
                <w:szCs w:val="21"/>
              </w:rPr>
            </w:pPr>
          </w:p>
        </w:tc>
        <w:tc>
          <w:tcPr>
            <w:tcW w:w="1276" w:type="dxa"/>
            <w:vAlign w:val="center"/>
          </w:tcPr>
          <w:p w14:paraId="291900E9">
            <w:pPr>
              <w:tabs>
                <w:tab w:val="left" w:pos="720"/>
              </w:tabs>
              <w:spacing w:line="300" w:lineRule="auto"/>
              <w:jc w:val="center"/>
              <w:rPr>
                <w:rFonts w:hint="eastAsia" w:ascii="宋体" w:hAnsi="宋体" w:cs="Arial"/>
                <w:szCs w:val="21"/>
              </w:rPr>
            </w:pPr>
          </w:p>
        </w:tc>
        <w:tc>
          <w:tcPr>
            <w:tcW w:w="1701" w:type="dxa"/>
            <w:vAlign w:val="center"/>
          </w:tcPr>
          <w:p w14:paraId="3F44C4C9">
            <w:pPr>
              <w:tabs>
                <w:tab w:val="left" w:pos="720"/>
              </w:tabs>
              <w:spacing w:line="300" w:lineRule="auto"/>
              <w:jc w:val="center"/>
              <w:rPr>
                <w:rFonts w:hint="eastAsia" w:ascii="宋体" w:hAnsi="宋体" w:cs="Arial"/>
                <w:szCs w:val="21"/>
              </w:rPr>
            </w:pPr>
          </w:p>
        </w:tc>
        <w:tc>
          <w:tcPr>
            <w:tcW w:w="1559" w:type="dxa"/>
            <w:vAlign w:val="center"/>
          </w:tcPr>
          <w:p w14:paraId="4C3E1A33">
            <w:pPr>
              <w:tabs>
                <w:tab w:val="left" w:pos="720"/>
              </w:tabs>
              <w:spacing w:line="300" w:lineRule="auto"/>
              <w:jc w:val="center"/>
              <w:rPr>
                <w:rFonts w:hint="eastAsia" w:ascii="宋体" w:hAnsi="宋体" w:cs="Arial"/>
                <w:szCs w:val="21"/>
              </w:rPr>
            </w:pPr>
          </w:p>
        </w:tc>
      </w:tr>
      <w:tr w14:paraId="67B7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1B6B32D6">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7A89F968">
            <w:pPr>
              <w:tabs>
                <w:tab w:val="left" w:pos="720"/>
              </w:tabs>
              <w:spacing w:line="300" w:lineRule="auto"/>
              <w:jc w:val="center"/>
              <w:rPr>
                <w:rFonts w:hint="eastAsia" w:ascii="宋体" w:hAnsi="宋体" w:cs="Arial"/>
                <w:szCs w:val="21"/>
              </w:rPr>
            </w:pPr>
          </w:p>
        </w:tc>
        <w:tc>
          <w:tcPr>
            <w:tcW w:w="1134" w:type="dxa"/>
            <w:vAlign w:val="center"/>
          </w:tcPr>
          <w:p w14:paraId="1A31F76E">
            <w:pPr>
              <w:tabs>
                <w:tab w:val="left" w:pos="720"/>
              </w:tabs>
              <w:spacing w:line="300" w:lineRule="auto"/>
              <w:jc w:val="center"/>
              <w:rPr>
                <w:rFonts w:hint="eastAsia" w:ascii="宋体" w:hAnsi="宋体" w:cs="Arial"/>
                <w:szCs w:val="21"/>
              </w:rPr>
            </w:pPr>
          </w:p>
        </w:tc>
        <w:tc>
          <w:tcPr>
            <w:tcW w:w="1276" w:type="dxa"/>
            <w:vAlign w:val="center"/>
          </w:tcPr>
          <w:p w14:paraId="09EDF920">
            <w:pPr>
              <w:tabs>
                <w:tab w:val="left" w:pos="720"/>
              </w:tabs>
              <w:spacing w:line="300" w:lineRule="auto"/>
              <w:jc w:val="center"/>
              <w:rPr>
                <w:rFonts w:hint="eastAsia" w:ascii="宋体" w:hAnsi="宋体" w:cs="Arial"/>
                <w:szCs w:val="21"/>
              </w:rPr>
            </w:pPr>
          </w:p>
        </w:tc>
        <w:tc>
          <w:tcPr>
            <w:tcW w:w="1701" w:type="dxa"/>
            <w:vAlign w:val="center"/>
          </w:tcPr>
          <w:p w14:paraId="097B0304">
            <w:pPr>
              <w:tabs>
                <w:tab w:val="left" w:pos="720"/>
              </w:tabs>
              <w:spacing w:line="300" w:lineRule="auto"/>
              <w:jc w:val="center"/>
              <w:rPr>
                <w:rFonts w:hint="eastAsia" w:ascii="宋体" w:hAnsi="宋体" w:cs="Arial"/>
                <w:szCs w:val="21"/>
              </w:rPr>
            </w:pPr>
          </w:p>
        </w:tc>
        <w:tc>
          <w:tcPr>
            <w:tcW w:w="1559" w:type="dxa"/>
            <w:vAlign w:val="center"/>
          </w:tcPr>
          <w:p w14:paraId="4F2F6161">
            <w:pPr>
              <w:tabs>
                <w:tab w:val="left" w:pos="720"/>
              </w:tabs>
              <w:spacing w:line="300" w:lineRule="auto"/>
              <w:jc w:val="center"/>
              <w:rPr>
                <w:rFonts w:hint="eastAsia" w:ascii="宋体" w:hAnsi="宋体" w:cs="Arial"/>
                <w:szCs w:val="21"/>
              </w:rPr>
            </w:pPr>
          </w:p>
        </w:tc>
      </w:tr>
      <w:tr w14:paraId="0DDD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E08A876">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7D33785A">
            <w:pPr>
              <w:tabs>
                <w:tab w:val="left" w:pos="720"/>
              </w:tabs>
              <w:spacing w:line="300" w:lineRule="auto"/>
              <w:jc w:val="center"/>
              <w:rPr>
                <w:rFonts w:hint="eastAsia" w:ascii="宋体" w:hAnsi="宋体" w:cs="Arial"/>
                <w:szCs w:val="21"/>
              </w:rPr>
            </w:pPr>
          </w:p>
        </w:tc>
        <w:tc>
          <w:tcPr>
            <w:tcW w:w="1134" w:type="dxa"/>
            <w:vAlign w:val="center"/>
          </w:tcPr>
          <w:p w14:paraId="3A9D0B75">
            <w:pPr>
              <w:tabs>
                <w:tab w:val="left" w:pos="720"/>
              </w:tabs>
              <w:spacing w:line="300" w:lineRule="auto"/>
              <w:jc w:val="center"/>
              <w:rPr>
                <w:rFonts w:hint="eastAsia" w:ascii="宋体" w:hAnsi="宋体" w:cs="Arial"/>
                <w:szCs w:val="21"/>
              </w:rPr>
            </w:pPr>
          </w:p>
        </w:tc>
        <w:tc>
          <w:tcPr>
            <w:tcW w:w="1276" w:type="dxa"/>
            <w:vAlign w:val="center"/>
          </w:tcPr>
          <w:p w14:paraId="35CD5D99">
            <w:pPr>
              <w:tabs>
                <w:tab w:val="left" w:pos="720"/>
              </w:tabs>
              <w:spacing w:line="300" w:lineRule="auto"/>
              <w:jc w:val="center"/>
              <w:rPr>
                <w:rFonts w:hint="eastAsia" w:ascii="宋体" w:hAnsi="宋体" w:cs="Arial"/>
                <w:szCs w:val="21"/>
              </w:rPr>
            </w:pPr>
          </w:p>
        </w:tc>
        <w:tc>
          <w:tcPr>
            <w:tcW w:w="1701" w:type="dxa"/>
            <w:vAlign w:val="center"/>
          </w:tcPr>
          <w:p w14:paraId="228C851C">
            <w:pPr>
              <w:tabs>
                <w:tab w:val="left" w:pos="720"/>
              </w:tabs>
              <w:spacing w:line="300" w:lineRule="auto"/>
              <w:jc w:val="center"/>
              <w:rPr>
                <w:rFonts w:hint="eastAsia" w:ascii="宋体" w:hAnsi="宋体" w:cs="Arial"/>
                <w:szCs w:val="21"/>
              </w:rPr>
            </w:pPr>
          </w:p>
        </w:tc>
        <w:tc>
          <w:tcPr>
            <w:tcW w:w="1559" w:type="dxa"/>
            <w:vAlign w:val="center"/>
          </w:tcPr>
          <w:p w14:paraId="03DB4470">
            <w:pPr>
              <w:tabs>
                <w:tab w:val="left" w:pos="720"/>
              </w:tabs>
              <w:spacing w:line="300" w:lineRule="auto"/>
              <w:jc w:val="center"/>
              <w:rPr>
                <w:rFonts w:hint="eastAsia" w:ascii="宋体" w:hAnsi="宋体" w:cs="Arial"/>
                <w:szCs w:val="21"/>
              </w:rPr>
            </w:pPr>
          </w:p>
        </w:tc>
      </w:tr>
      <w:tr w14:paraId="74A3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AC11F17">
            <w:pPr>
              <w:tabs>
                <w:tab w:val="left" w:pos="720"/>
              </w:tabs>
              <w:spacing w:line="300" w:lineRule="auto"/>
              <w:jc w:val="center"/>
              <w:rPr>
                <w:rFonts w:hint="eastAsia" w:ascii="宋体" w:hAnsi="宋体" w:cs="Arial"/>
                <w:szCs w:val="21"/>
              </w:rPr>
            </w:pPr>
            <w:r>
              <w:rPr>
                <w:rFonts w:hint="eastAsia" w:ascii="宋体" w:hAnsi="宋体" w:cs="Arial"/>
                <w:szCs w:val="21"/>
              </w:rPr>
              <w:t>材料小计</w:t>
            </w:r>
          </w:p>
        </w:tc>
        <w:tc>
          <w:tcPr>
            <w:tcW w:w="1559" w:type="dxa"/>
            <w:vAlign w:val="center"/>
          </w:tcPr>
          <w:p w14:paraId="5DD2A226">
            <w:pPr>
              <w:tabs>
                <w:tab w:val="left" w:pos="720"/>
              </w:tabs>
              <w:spacing w:line="300" w:lineRule="auto"/>
              <w:jc w:val="center"/>
              <w:rPr>
                <w:rFonts w:hint="eastAsia" w:ascii="宋体" w:hAnsi="宋体" w:cs="Arial"/>
                <w:szCs w:val="21"/>
              </w:rPr>
            </w:pPr>
          </w:p>
        </w:tc>
      </w:tr>
      <w:tr w14:paraId="2D12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3FC38B78">
            <w:pPr>
              <w:tabs>
                <w:tab w:val="left" w:pos="720"/>
              </w:tabs>
              <w:spacing w:line="300" w:lineRule="auto"/>
              <w:ind w:firstLine="420" w:firstLineChars="200"/>
              <w:jc w:val="left"/>
              <w:rPr>
                <w:rFonts w:hint="eastAsia" w:ascii="宋体" w:hAnsi="宋体" w:cs="Arial"/>
                <w:szCs w:val="21"/>
              </w:rPr>
            </w:pPr>
            <w:r>
              <w:rPr>
                <w:rFonts w:hint="eastAsia" w:ascii="宋体" w:hAnsi="宋体" w:cs="Arial"/>
                <w:szCs w:val="21"/>
              </w:rPr>
              <w:t>上述材料表中未列出的材料设备，投标人计取的包括企业管理费、利润（不包括增值税）在内的固定百分比：</w:t>
            </w:r>
          </w:p>
        </w:tc>
        <w:tc>
          <w:tcPr>
            <w:tcW w:w="1559" w:type="dxa"/>
            <w:vAlign w:val="center"/>
          </w:tcPr>
          <w:p w14:paraId="4BCA5B07">
            <w:pPr>
              <w:tabs>
                <w:tab w:val="left" w:pos="720"/>
              </w:tabs>
              <w:spacing w:line="300" w:lineRule="auto"/>
              <w:jc w:val="center"/>
              <w:rPr>
                <w:rFonts w:hint="eastAsia" w:ascii="宋体" w:hAnsi="宋体" w:cs="Arial"/>
                <w:szCs w:val="21"/>
              </w:rPr>
            </w:pPr>
            <w:r>
              <w:rPr>
                <w:rFonts w:ascii="宋体" w:hAnsi="宋体" w:cs="Arial"/>
                <w:szCs w:val="21"/>
              </w:rPr>
              <w:t>%</w:t>
            </w:r>
          </w:p>
        </w:tc>
      </w:tr>
      <w:tr w14:paraId="7B0D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A0C3167">
            <w:pPr>
              <w:tabs>
                <w:tab w:val="left" w:pos="720"/>
              </w:tabs>
              <w:spacing w:line="300" w:lineRule="auto"/>
              <w:jc w:val="center"/>
              <w:rPr>
                <w:rFonts w:hint="eastAsia" w:ascii="宋体" w:hAnsi="宋体" w:cs="Arial"/>
                <w:szCs w:val="21"/>
              </w:rPr>
            </w:pPr>
            <w:r>
              <w:rPr>
                <w:rFonts w:hint="eastAsia" w:ascii="宋体" w:hAnsi="宋体" w:cs="Arial"/>
                <w:szCs w:val="21"/>
              </w:rPr>
              <w:t>三</w:t>
            </w:r>
          </w:p>
        </w:tc>
        <w:tc>
          <w:tcPr>
            <w:tcW w:w="1878" w:type="dxa"/>
            <w:vAlign w:val="center"/>
          </w:tcPr>
          <w:p w14:paraId="50D02B9C">
            <w:pPr>
              <w:tabs>
                <w:tab w:val="left" w:pos="720"/>
              </w:tabs>
              <w:spacing w:line="300" w:lineRule="auto"/>
              <w:jc w:val="center"/>
              <w:rPr>
                <w:rFonts w:hint="eastAsia" w:ascii="宋体" w:hAnsi="宋体" w:cs="Arial"/>
                <w:szCs w:val="21"/>
              </w:rPr>
            </w:pPr>
            <w:r>
              <w:rPr>
                <w:rFonts w:hint="eastAsia" w:ascii="宋体" w:hAnsi="宋体" w:cs="Arial"/>
                <w:szCs w:val="21"/>
              </w:rPr>
              <w:t>施工机具</w:t>
            </w:r>
          </w:p>
        </w:tc>
        <w:tc>
          <w:tcPr>
            <w:tcW w:w="1134" w:type="dxa"/>
            <w:vAlign w:val="center"/>
          </w:tcPr>
          <w:p w14:paraId="5D25EECA">
            <w:pPr>
              <w:tabs>
                <w:tab w:val="left" w:pos="720"/>
              </w:tabs>
              <w:spacing w:line="300" w:lineRule="auto"/>
              <w:jc w:val="center"/>
              <w:rPr>
                <w:rFonts w:hint="eastAsia" w:ascii="宋体" w:hAnsi="宋体" w:cs="Arial"/>
                <w:szCs w:val="21"/>
              </w:rPr>
            </w:pPr>
          </w:p>
        </w:tc>
        <w:tc>
          <w:tcPr>
            <w:tcW w:w="1276" w:type="dxa"/>
            <w:vAlign w:val="center"/>
          </w:tcPr>
          <w:p w14:paraId="1346A389">
            <w:pPr>
              <w:tabs>
                <w:tab w:val="left" w:pos="720"/>
              </w:tabs>
              <w:spacing w:line="300" w:lineRule="auto"/>
              <w:jc w:val="center"/>
              <w:rPr>
                <w:rFonts w:hint="eastAsia" w:ascii="宋体" w:hAnsi="宋体" w:cs="Arial"/>
                <w:szCs w:val="21"/>
              </w:rPr>
            </w:pPr>
          </w:p>
        </w:tc>
        <w:tc>
          <w:tcPr>
            <w:tcW w:w="1701" w:type="dxa"/>
            <w:vAlign w:val="center"/>
          </w:tcPr>
          <w:p w14:paraId="17FC84AE">
            <w:pPr>
              <w:tabs>
                <w:tab w:val="left" w:pos="720"/>
              </w:tabs>
              <w:spacing w:line="300" w:lineRule="auto"/>
              <w:jc w:val="center"/>
              <w:rPr>
                <w:rFonts w:hint="eastAsia" w:ascii="宋体" w:hAnsi="宋体" w:cs="Arial"/>
                <w:szCs w:val="21"/>
              </w:rPr>
            </w:pPr>
          </w:p>
        </w:tc>
        <w:tc>
          <w:tcPr>
            <w:tcW w:w="1559" w:type="dxa"/>
            <w:vAlign w:val="center"/>
          </w:tcPr>
          <w:p w14:paraId="4D7ACCBE">
            <w:pPr>
              <w:tabs>
                <w:tab w:val="left" w:pos="720"/>
              </w:tabs>
              <w:spacing w:line="300" w:lineRule="auto"/>
              <w:jc w:val="center"/>
              <w:rPr>
                <w:rFonts w:hint="eastAsia" w:ascii="宋体" w:hAnsi="宋体" w:cs="Arial"/>
                <w:szCs w:val="21"/>
              </w:rPr>
            </w:pPr>
          </w:p>
        </w:tc>
      </w:tr>
      <w:tr w14:paraId="73C8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09EC0B6">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7553E20D">
            <w:pPr>
              <w:tabs>
                <w:tab w:val="left" w:pos="720"/>
              </w:tabs>
              <w:spacing w:line="300" w:lineRule="auto"/>
              <w:jc w:val="center"/>
              <w:rPr>
                <w:rFonts w:hint="eastAsia" w:ascii="宋体" w:hAnsi="宋体" w:cs="Arial"/>
                <w:szCs w:val="21"/>
              </w:rPr>
            </w:pPr>
          </w:p>
        </w:tc>
        <w:tc>
          <w:tcPr>
            <w:tcW w:w="1134" w:type="dxa"/>
            <w:vAlign w:val="center"/>
          </w:tcPr>
          <w:p w14:paraId="2E14080E">
            <w:pPr>
              <w:tabs>
                <w:tab w:val="left" w:pos="720"/>
              </w:tabs>
              <w:spacing w:line="300" w:lineRule="auto"/>
              <w:jc w:val="center"/>
              <w:rPr>
                <w:rFonts w:hint="eastAsia" w:ascii="宋体" w:hAnsi="宋体" w:cs="Arial"/>
                <w:szCs w:val="21"/>
              </w:rPr>
            </w:pPr>
          </w:p>
        </w:tc>
        <w:tc>
          <w:tcPr>
            <w:tcW w:w="1276" w:type="dxa"/>
            <w:vAlign w:val="center"/>
          </w:tcPr>
          <w:p w14:paraId="5185DA53">
            <w:pPr>
              <w:tabs>
                <w:tab w:val="left" w:pos="720"/>
              </w:tabs>
              <w:spacing w:line="300" w:lineRule="auto"/>
              <w:jc w:val="center"/>
              <w:rPr>
                <w:rFonts w:hint="eastAsia" w:ascii="宋体" w:hAnsi="宋体" w:cs="Arial"/>
                <w:szCs w:val="21"/>
              </w:rPr>
            </w:pPr>
          </w:p>
        </w:tc>
        <w:tc>
          <w:tcPr>
            <w:tcW w:w="1701" w:type="dxa"/>
            <w:vAlign w:val="center"/>
          </w:tcPr>
          <w:p w14:paraId="171588CF">
            <w:pPr>
              <w:tabs>
                <w:tab w:val="left" w:pos="720"/>
              </w:tabs>
              <w:spacing w:line="300" w:lineRule="auto"/>
              <w:jc w:val="center"/>
              <w:rPr>
                <w:rFonts w:hint="eastAsia" w:ascii="宋体" w:hAnsi="宋体" w:cs="Arial"/>
                <w:szCs w:val="21"/>
              </w:rPr>
            </w:pPr>
          </w:p>
        </w:tc>
        <w:tc>
          <w:tcPr>
            <w:tcW w:w="1559" w:type="dxa"/>
            <w:vAlign w:val="center"/>
          </w:tcPr>
          <w:p w14:paraId="302E1AD5">
            <w:pPr>
              <w:tabs>
                <w:tab w:val="left" w:pos="720"/>
              </w:tabs>
              <w:spacing w:line="300" w:lineRule="auto"/>
              <w:jc w:val="center"/>
              <w:rPr>
                <w:rFonts w:hint="eastAsia" w:ascii="宋体" w:hAnsi="宋体" w:cs="Arial"/>
                <w:szCs w:val="21"/>
              </w:rPr>
            </w:pPr>
          </w:p>
        </w:tc>
      </w:tr>
      <w:tr w14:paraId="51DC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60CAAA3C">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59F1973D">
            <w:pPr>
              <w:tabs>
                <w:tab w:val="left" w:pos="720"/>
              </w:tabs>
              <w:spacing w:line="300" w:lineRule="auto"/>
              <w:jc w:val="center"/>
              <w:rPr>
                <w:rFonts w:hint="eastAsia" w:ascii="宋体" w:hAnsi="宋体" w:cs="Arial"/>
                <w:szCs w:val="21"/>
              </w:rPr>
            </w:pPr>
          </w:p>
        </w:tc>
        <w:tc>
          <w:tcPr>
            <w:tcW w:w="1134" w:type="dxa"/>
            <w:vAlign w:val="center"/>
          </w:tcPr>
          <w:p w14:paraId="2443D807">
            <w:pPr>
              <w:tabs>
                <w:tab w:val="left" w:pos="720"/>
              </w:tabs>
              <w:spacing w:line="300" w:lineRule="auto"/>
              <w:jc w:val="center"/>
              <w:rPr>
                <w:rFonts w:hint="eastAsia" w:ascii="宋体" w:hAnsi="宋体" w:cs="Arial"/>
                <w:szCs w:val="21"/>
              </w:rPr>
            </w:pPr>
          </w:p>
        </w:tc>
        <w:tc>
          <w:tcPr>
            <w:tcW w:w="1276" w:type="dxa"/>
            <w:vAlign w:val="center"/>
          </w:tcPr>
          <w:p w14:paraId="59C3485A">
            <w:pPr>
              <w:tabs>
                <w:tab w:val="left" w:pos="720"/>
              </w:tabs>
              <w:spacing w:line="300" w:lineRule="auto"/>
              <w:jc w:val="center"/>
              <w:rPr>
                <w:rFonts w:hint="eastAsia" w:ascii="宋体" w:hAnsi="宋体" w:cs="Arial"/>
                <w:szCs w:val="21"/>
              </w:rPr>
            </w:pPr>
          </w:p>
        </w:tc>
        <w:tc>
          <w:tcPr>
            <w:tcW w:w="1701" w:type="dxa"/>
            <w:vAlign w:val="center"/>
          </w:tcPr>
          <w:p w14:paraId="33BB8D4C">
            <w:pPr>
              <w:tabs>
                <w:tab w:val="left" w:pos="720"/>
              </w:tabs>
              <w:spacing w:line="300" w:lineRule="auto"/>
              <w:jc w:val="center"/>
              <w:rPr>
                <w:rFonts w:hint="eastAsia" w:ascii="宋体" w:hAnsi="宋体" w:cs="Arial"/>
                <w:szCs w:val="21"/>
              </w:rPr>
            </w:pPr>
          </w:p>
        </w:tc>
        <w:tc>
          <w:tcPr>
            <w:tcW w:w="1559" w:type="dxa"/>
            <w:vAlign w:val="center"/>
          </w:tcPr>
          <w:p w14:paraId="3D2865F7">
            <w:pPr>
              <w:tabs>
                <w:tab w:val="left" w:pos="720"/>
              </w:tabs>
              <w:spacing w:line="300" w:lineRule="auto"/>
              <w:jc w:val="center"/>
              <w:rPr>
                <w:rFonts w:hint="eastAsia" w:ascii="宋体" w:hAnsi="宋体" w:cs="Arial"/>
                <w:szCs w:val="21"/>
              </w:rPr>
            </w:pPr>
          </w:p>
        </w:tc>
      </w:tr>
      <w:tr w14:paraId="1020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14567439">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53B5773D">
            <w:pPr>
              <w:tabs>
                <w:tab w:val="left" w:pos="720"/>
              </w:tabs>
              <w:spacing w:line="300" w:lineRule="auto"/>
              <w:jc w:val="center"/>
              <w:rPr>
                <w:rFonts w:hint="eastAsia" w:ascii="宋体" w:hAnsi="宋体" w:cs="Arial"/>
                <w:szCs w:val="21"/>
              </w:rPr>
            </w:pPr>
          </w:p>
        </w:tc>
        <w:tc>
          <w:tcPr>
            <w:tcW w:w="1134" w:type="dxa"/>
            <w:vAlign w:val="center"/>
          </w:tcPr>
          <w:p w14:paraId="73AC3267">
            <w:pPr>
              <w:tabs>
                <w:tab w:val="left" w:pos="720"/>
              </w:tabs>
              <w:spacing w:line="300" w:lineRule="auto"/>
              <w:jc w:val="center"/>
              <w:rPr>
                <w:rFonts w:hint="eastAsia" w:ascii="宋体" w:hAnsi="宋体" w:cs="Arial"/>
                <w:szCs w:val="21"/>
              </w:rPr>
            </w:pPr>
          </w:p>
        </w:tc>
        <w:tc>
          <w:tcPr>
            <w:tcW w:w="1276" w:type="dxa"/>
            <w:vAlign w:val="center"/>
          </w:tcPr>
          <w:p w14:paraId="3016920E">
            <w:pPr>
              <w:tabs>
                <w:tab w:val="left" w:pos="720"/>
              </w:tabs>
              <w:spacing w:line="300" w:lineRule="auto"/>
              <w:jc w:val="center"/>
              <w:rPr>
                <w:rFonts w:hint="eastAsia" w:ascii="宋体" w:hAnsi="宋体" w:cs="Arial"/>
                <w:szCs w:val="21"/>
              </w:rPr>
            </w:pPr>
          </w:p>
        </w:tc>
        <w:tc>
          <w:tcPr>
            <w:tcW w:w="1701" w:type="dxa"/>
            <w:vAlign w:val="center"/>
          </w:tcPr>
          <w:p w14:paraId="6CEDE7A5">
            <w:pPr>
              <w:tabs>
                <w:tab w:val="left" w:pos="720"/>
              </w:tabs>
              <w:spacing w:line="300" w:lineRule="auto"/>
              <w:jc w:val="center"/>
              <w:rPr>
                <w:rFonts w:hint="eastAsia" w:ascii="宋体" w:hAnsi="宋体" w:cs="Arial"/>
                <w:szCs w:val="21"/>
              </w:rPr>
            </w:pPr>
          </w:p>
        </w:tc>
        <w:tc>
          <w:tcPr>
            <w:tcW w:w="1559" w:type="dxa"/>
            <w:vAlign w:val="center"/>
          </w:tcPr>
          <w:p w14:paraId="7DDC867F">
            <w:pPr>
              <w:tabs>
                <w:tab w:val="left" w:pos="720"/>
              </w:tabs>
              <w:spacing w:line="300" w:lineRule="auto"/>
              <w:jc w:val="center"/>
              <w:rPr>
                <w:rFonts w:hint="eastAsia" w:ascii="宋体" w:hAnsi="宋体" w:cs="Arial"/>
                <w:szCs w:val="21"/>
              </w:rPr>
            </w:pPr>
          </w:p>
        </w:tc>
      </w:tr>
      <w:tr w14:paraId="34EF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4F201A76">
            <w:pPr>
              <w:tabs>
                <w:tab w:val="left" w:pos="720"/>
              </w:tabs>
              <w:spacing w:line="300" w:lineRule="auto"/>
              <w:jc w:val="center"/>
              <w:rPr>
                <w:rFonts w:hint="eastAsia" w:ascii="宋体" w:hAnsi="宋体" w:cs="Arial"/>
                <w:szCs w:val="21"/>
              </w:rPr>
            </w:pPr>
            <w:r>
              <w:rPr>
                <w:rFonts w:hint="eastAsia" w:ascii="宋体" w:hAnsi="宋体" w:cs="Arial"/>
                <w:szCs w:val="21"/>
              </w:rPr>
              <w:t>施工机具小计</w:t>
            </w:r>
          </w:p>
        </w:tc>
        <w:tc>
          <w:tcPr>
            <w:tcW w:w="1559" w:type="dxa"/>
            <w:vAlign w:val="center"/>
          </w:tcPr>
          <w:p w14:paraId="1DA3EE0C">
            <w:pPr>
              <w:tabs>
                <w:tab w:val="left" w:pos="720"/>
              </w:tabs>
              <w:spacing w:line="300" w:lineRule="auto"/>
              <w:jc w:val="center"/>
              <w:rPr>
                <w:rFonts w:hint="eastAsia" w:ascii="宋体" w:hAnsi="宋体" w:cs="Arial"/>
                <w:szCs w:val="21"/>
              </w:rPr>
            </w:pPr>
          </w:p>
        </w:tc>
      </w:tr>
      <w:tr w14:paraId="1604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53B1E76">
            <w:pPr>
              <w:tabs>
                <w:tab w:val="left" w:pos="720"/>
              </w:tabs>
              <w:spacing w:line="300" w:lineRule="auto"/>
              <w:jc w:val="center"/>
              <w:rPr>
                <w:rFonts w:hint="eastAsia" w:ascii="宋体" w:hAnsi="宋体" w:cs="Arial"/>
                <w:szCs w:val="21"/>
              </w:rPr>
            </w:pPr>
            <w:r>
              <w:rPr>
                <w:rFonts w:hint="eastAsia" w:ascii="宋体" w:hAnsi="宋体" w:cs="Arial"/>
                <w:szCs w:val="21"/>
              </w:rPr>
              <w:t>总</w:t>
            </w:r>
            <w:r>
              <w:rPr>
                <w:rFonts w:ascii="宋体" w:hAnsi="宋体" w:cs="Arial"/>
                <w:szCs w:val="21"/>
              </w:rPr>
              <w:t xml:space="preserve">    </w:t>
            </w:r>
            <w:r>
              <w:rPr>
                <w:rFonts w:hint="eastAsia" w:ascii="宋体" w:hAnsi="宋体" w:cs="Arial"/>
                <w:szCs w:val="21"/>
              </w:rPr>
              <w:t>计</w:t>
            </w:r>
          </w:p>
        </w:tc>
        <w:tc>
          <w:tcPr>
            <w:tcW w:w="1559" w:type="dxa"/>
            <w:vAlign w:val="center"/>
          </w:tcPr>
          <w:p w14:paraId="780C96DD">
            <w:pPr>
              <w:tabs>
                <w:tab w:val="left" w:pos="720"/>
              </w:tabs>
              <w:spacing w:line="300" w:lineRule="auto"/>
              <w:jc w:val="center"/>
              <w:rPr>
                <w:rFonts w:hint="eastAsia" w:ascii="宋体" w:hAnsi="宋体" w:cs="Arial"/>
                <w:szCs w:val="21"/>
              </w:rPr>
            </w:pPr>
          </w:p>
        </w:tc>
      </w:tr>
      <w:bookmarkEnd w:id="1765"/>
    </w:tbl>
    <w:p w14:paraId="4ACEAF54">
      <w:pPr>
        <w:tabs>
          <w:tab w:val="left" w:pos="1276"/>
        </w:tabs>
        <w:spacing w:before="240"/>
        <w:ind w:left="707" w:leftChars="1" w:hanging="705" w:hangingChars="336"/>
        <w:rPr>
          <w:rFonts w:hint="eastAsia" w:ascii="宋体" w:hAnsi="宋体" w:cs="Arial"/>
        </w:rPr>
      </w:pPr>
      <w:r>
        <w:rPr>
          <w:rFonts w:hint="eastAsia" w:ascii="宋体" w:hAnsi="宋体" w:cs="Arial"/>
        </w:rPr>
        <w:t>注：1  此表计日工名称、暂定数量由招标人填写，编制最高投标限价时，单价由招标人按有关计价规定确定；</w:t>
      </w:r>
    </w:p>
    <w:p w14:paraId="76290394">
      <w:pPr>
        <w:tabs>
          <w:tab w:val="left" w:pos="1276"/>
        </w:tabs>
        <w:ind w:left="705" w:leftChars="202" w:hanging="281" w:hangingChars="134"/>
        <w:rPr>
          <w:rFonts w:hint="eastAsia" w:ascii="宋体" w:hAnsi="宋体" w:cs="Arial"/>
        </w:rPr>
      </w:pPr>
      <w:r>
        <w:rPr>
          <w:rFonts w:hint="eastAsia" w:ascii="宋体" w:hAnsi="宋体" w:cs="Arial"/>
        </w:rPr>
        <w:t>2  投标时，项目和数量按招标人提供数据计算，单价由投标人自主报价，按暂定数量计算合价计入投标总价中；</w:t>
      </w:r>
    </w:p>
    <w:p w14:paraId="1E7B2B58">
      <w:pPr>
        <w:tabs>
          <w:tab w:val="left" w:pos="1276"/>
        </w:tabs>
        <w:ind w:left="705" w:leftChars="202" w:hanging="281" w:hangingChars="134"/>
        <w:rPr>
          <w:rFonts w:hint="eastAsia" w:ascii="宋体" w:hAnsi="宋体" w:cs="Arial"/>
        </w:rPr>
      </w:pPr>
      <w:r>
        <w:rPr>
          <w:rFonts w:hint="eastAsia" w:ascii="宋体" w:hAnsi="宋体" w:cs="Arial"/>
        </w:rPr>
        <w:t>3  此表总计的计日工金额应计入表</w:t>
      </w:r>
      <w:r>
        <w:rPr>
          <w:rFonts w:ascii="宋体" w:hAnsi="宋体" w:cs="Arial"/>
        </w:rPr>
        <w:t>4.1</w:t>
      </w:r>
      <w:r>
        <w:rPr>
          <w:rFonts w:hint="eastAsia" w:ascii="宋体" w:hAnsi="宋体" w:cs="Arial"/>
        </w:rPr>
        <w:t>0中。</w:t>
      </w:r>
    </w:p>
    <w:p w14:paraId="763A9C11">
      <w:pPr>
        <w:tabs>
          <w:tab w:val="left" w:pos="720"/>
        </w:tabs>
        <w:spacing w:after="156" w:afterLines="50" w:line="300" w:lineRule="auto"/>
        <w:ind w:left="707" w:leftChars="200" w:right="26" w:hanging="287" w:hangingChars="137"/>
        <w:rPr>
          <w:rFonts w:hint="eastAsia" w:ascii="宋体" w:hAnsi="宋体" w:cs="Arial"/>
          <w:szCs w:val="21"/>
        </w:rPr>
      </w:pPr>
    </w:p>
    <w:p w14:paraId="418234DB">
      <w:pPr>
        <w:keepNext/>
        <w:keepLines/>
        <w:spacing w:before="156" w:beforeLines="50" w:after="156" w:afterLines="50" w:line="360" w:lineRule="auto"/>
        <w:outlineLvl w:val="2"/>
        <w:rPr>
          <w:rFonts w:hint="eastAsia" w:ascii="宋体" w:hAnsi="宋体"/>
          <w:kern w:val="0"/>
          <w:sz w:val="24"/>
        </w:rPr>
      </w:pPr>
      <w:bookmarkStart w:id="1766" w:name="_Toc199451039"/>
      <w:bookmarkStart w:id="1767" w:name="_Toc217603864"/>
      <w:bookmarkStart w:id="1768" w:name="_Toc203139896"/>
      <w:r>
        <w:rPr>
          <w:rFonts w:ascii="宋体" w:hAnsi="宋体"/>
          <w:kern w:val="0"/>
          <w:sz w:val="24"/>
        </w:rPr>
        <w:t>4.10-</w:t>
      </w:r>
      <w:r>
        <w:rPr>
          <w:rFonts w:hint="eastAsia" w:ascii="宋体" w:hAnsi="宋体"/>
          <w:kern w:val="0"/>
          <w:sz w:val="24"/>
        </w:rPr>
        <w:t>3</w:t>
      </w:r>
      <w:r>
        <w:rPr>
          <w:rFonts w:ascii="宋体" w:hAnsi="宋体"/>
          <w:kern w:val="0"/>
          <w:sz w:val="24"/>
        </w:rPr>
        <w:t xml:space="preserve">  </w:t>
      </w:r>
      <w:r>
        <w:rPr>
          <w:rFonts w:hint="eastAsia" w:ascii="宋体" w:hAnsi="宋体"/>
          <w:kern w:val="0"/>
          <w:sz w:val="24"/>
        </w:rPr>
        <w:t>配合服务费计价表</w:t>
      </w:r>
      <w:bookmarkEnd w:id="1766"/>
      <w:bookmarkEnd w:id="1767"/>
      <w:bookmarkEnd w:id="1768"/>
    </w:p>
    <w:p w14:paraId="3B3298FD">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配合服务费计价表</w:t>
      </w:r>
    </w:p>
    <w:p w14:paraId="1F23FD2D">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64" w:type="dxa"/>
        <w:tblInd w:w="-5" w:type="dxa"/>
        <w:tblLayout w:type="fixed"/>
        <w:tblCellMar>
          <w:top w:w="0" w:type="dxa"/>
          <w:left w:w="108" w:type="dxa"/>
          <w:bottom w:w="0" w:type="dxa"/>
          <w:right w:w="108" w:type="dxa"/>
        </w:tblCellMar>
      </w:tblPr>
      <w:tblGrid>
        <w:gridCol w:w="666"/>
        <w:gridCol w:w="1602"/>
        <w:gridCol w:w="1701"/>
        <w:gridCol w:w="1134"/>
        <w:gridCol w:w="936"/>
        <w:gridCol w:w="1162"/>
        <w:gridCol w:w="1163"/>
      </w:tblGrid>
      <w:tr w14:paraId="6D2C67C7">
        <w:tblPrEx>
          <w:tblCellMar>
            <w:top w:w="0" w:type="dxa"/>
            <w:left w:w="108" w:type="dxa"/>
            <w:bottom w:w="0" w:type="dxa"/>
            <w:right w:w="108" w:type="dxa"/>
          </w:tblCellMar>
        </w:tblPrEx>
        <w:trPr>
          <w:trHeight w:val="851" w:hRule="atLeast"/>
        </w:trPr>
        <w:tc>
          <w:tcPr>
            <w:tcW w:w="666" w:type="dxa"/>
            <w:tcBorders>
              <w:top w:val="single" w:color="auto" w:sz="4" w:space="0"/>
              <w:left w:val="single" w:color="auto" w:sz="4" w:space="0"/>
              <w:bottom w:val="single" w:color="auto" w:sz="4" w:space="0"/>
              <w:right w:val="single" w:color="auto" w:sz="4" w:space="0"/>
            </w:tcBorders>
            <w:vAlign w:val="center"/>
          </w:tcPr>
          <w:p w14:paraId="42B463F7">
            <w:pPr>
              <w:widowControl/>
              <w:jc w:val="center"/>
              <w:rPr>
                <w:rFonts w:hint="eastAsia" w:ascii="宋体" w:hAnsi="宋体" w:cs="宋体"/>
                <w:kern w:val="0"/>
                <w:szCs w:val="21"/>
              </w:rPr>
            </w:pPr>
            <w:bookmarkStart w:id="1769" w:name="_Hlk199952045"/>
            <w:r>
              <w:rPr>
                <w:rFonts w:hint="eastAsia" w:ascii="宋体" w:hAnsi="宋体" w:cs="宋体"/>
                <w:kern w:val="0"/>
                <w:szCs w:val="21"/>
              </w:rPr>
              <w:t>序号</w:t>
            </w:r>
          </w:p>
        </w:tc>
        <w:tc>
          <w:tcPr>
            <w:tcW w:w="1602" w:type="dxa"/>
            <w:tcBorders>
              <w:top w:val="single" w:color="auto" w:sz="4" w:space="0"/>
              <w:left w:val="nil"/>
              <w:bottom w:val="single" w:color="auto" w:sz="4" w:space="0"/>
              <w:right w:val="single" w:color="auto" w:sz="4" w:space="0"/>
            </w:tcBorders>
            <w:vAlign w:val="center"/>
          </w:tcPr>
          <w:p w14:paraId="1D6BD28D">
            <w:pPr>
              <w:widowControl/>
              <w:jc w:val="center"/>
              <w:rPr>
                <w:rFonts w:hint="eastAsia" w:ascii="宋体" w:hAnsi="宋体" w:cs="宋体"/>
                <w:kern w:val="0"/>
                <w:szCs w:val="21"/>
              </w:rPr>
            </w:pPr>
            <w:r>
              <w:rPr>
                <w:rFonts w:hint="eastAsia" w:ascii="宋体" w:hAnsi="宋体" w:cs="宋体"/>
                <w:kern w:val="0"/>
                <w:szCs w:val="21"/>
              </w:rPr>
              <w:t>项目名称</w:t>
            </w:r>
          </w:p>
        </w:tc>
        <w:tc>
          <w:tcPr>
            <w:tcW w:w="1701" w:type="dxa"/>
            <w:tcBorders>
              <w:top w:val="single" w:color="auto" w:sz="4" w:space="0"/>
              <w:left w:val="nil"/>
              <w:bottom w:val="single" w:color="auto" w:sz="4" w:space="0"/>
              <w:right w:val="single" w:color="auto" w:sz="4" w:space="0"/>
            </w:tcBorders>
            <w:vAlign w:val="center"/>
          </w:tcPr>
          <w:p w14:paraId="4C791A34">
            <w:pPr>
              <w:widowControl/>
              <w:jc w:val="center"/>
              <w:rPr>
                <w:rFonts w:hint="eastAsia" w:ascii="宋体" w:hAnsi="宋体" w:cs="宋体"/>
                <w:kern w:val="0"/>
                <w:szCs w:val="21"/>
              </w:rPr>
            </w:pPr>
            <w:r>
              <w:rPr>
                <w:rFonts w:hint="eastAsia" w:ascii="宋体" w:hAnsi="宋体" w:cs="宋体"/>
                <w:kern w:val="0"/>
                <w:szCs w:val="21"/>
              </w:rPr>
              <w:t>服务</w:t>
            </w:r>
          </w:p>
          <w:p w14:paraId="5CEF1275">
            <w:pPr>
              <w:widowControl/>
              <w:jc w:val="center"/>
              <w:rPr>
                <w:rFonts w:hint="eastAsia" w:ascii="宋体" w:hAnsi="宋体" w:cs="宋体"/>
                <w:kern w:val="0"/>
                <w:szCs w:val="21"/>
              </w:rPr>
            </w:pPr>
            <w:r>
              <w:rPr>
                <w:rFonts w:hint="eastAsia" w:ascii="宋体" w:hAnsi="宋体" w:cs="宋体"/>
                <w:kern w:val="0"/>
                <w:szCs w:val="21"/>
              </w:rPr>
              <w:t>内容</w:t>
            </w:r>
          </w:p>
        </w:tc>
        <w:tc>
          <w:tcPr>
            <w:tcW w:w="1134" w:type="dxa"/>
            <w:tcBorders>
              <w:top w:val="single" w:color="auto" w:sz="4" w:space="0"/>
              <w:left w:val="nil"/>
              <w:bottom w:val="single" w:color="auto" w:sz="4" w:space="0"/>
              <w:right w:val="single" w:color="auto" w:sz="4" w:space="0"/>
            </w:tcBorders>
            <w:vAlign w:val="center"/>
          </w:tcPr>
          <w:p w14:paraId="5AA3FCFA">
            <w:pPr>
              <w:widowControl/>
              <w:jc w:val="center"/>
              <w:rPr>
                <w:rFonts w:hint="eastAsia" w:ascii="宋体" w:hAnsi="宋体" w:cs="宋体"/>
                <w:kern w:val="0"/>
                <w:szCs w:val="21"/>
              </w:rPr>
            </w:pPr>
            <w:r>
              <w:rPr>
                <w:rFonts w:hint="eastAsia" w:ascii="宋体" w:hAnsi="宋体" w:cs="宋体"/>
                <w:kern w:val="0"/>
                <w:szCs w:val="21"/>
              </w:rPr>
              <w:t>计算基础（元）</w:t>
            </w:r>
          </w:p>
        </w:tc>
        <w:tc>
          <w:tcPr>
            <w:tcW w:w="936" w:type="dxa"/>
            <w:tcBorders>
              <w:top w:val="single" w:color="auto" w:sz="4" w:space="0"/>
              <w:left w:val="single" w:color="auto" w:sz="4" w:space="0"/>
              <w:bottom w:val="single" w:color="auto" w:sz="4" w:space="0"/>
              <w:right w:val="single" w:color="auto" w:sz="4" w:space="0"/>
            </w:tcBorders>
            <w:vAlign w:val="center"/>
          </w:tcPr>
          <w:p w14:paraId="602CE0EE">
            <w:pPr>
              <w:widowControl/>
              <w:jc w:val="center"/>
              <w:rPr>
                <w:rFonts w:hint="eastAsia" w:ascii="宋体" w:hAnsi="宋体" w:cs="宋体"/>
                <w:kern w:val="0"/>
                <w:szCs w:val="21"/>
              </w:rPr>
            </w:pPr>
            <w:r>
              <w:rPr>
                <w:rFonts w:hint="eastAsia" w:ascii="宋体" w:hAnsi="宋体" w:cs="宋体"/>
                <w:kern w:val="0"/>
                <w:szCs w:val="21"/>
              </w:rPr>
              <w:t>费率</w:t>
            </w:r>
          </w:p>
          <w:p w14:paraId="34BDE9B2">
            <w:pPr>
              <w:widowControl/>
              <w:jc w:val="center"/>
              <w:rPr>
                <w:rFonts w:hint="eastAsia" w:ascii="宋体" w:hAnsi="宋体" w:cs="宋体"/>
                <w:kern w:val="0"/>
                <w:szCs w:val="21"/>
              </w:rPr>
            </w:pPr>
            <w:r>
              <w:rPr>
                <w:rFonts w:hint="eastAsia" w:ascii="宋体" w:hAnsi="宋体" w:cs="宋体"/>
                <w:kern w:val="0"/>
                <w:szCs w:val="21"/>
              </w:rPr>
              <w:t>（</w:t>
            </w:r>
            <w:r>
              <w:rPr>
                <w:rFonts w:ascii="宋体" w:hAnsi="宋体" w:cs="Arial"/>
                <w:kern w:val="0"/>
                <w:szCs w:val="21"/>
              </w:rPr>
              <w:t>%</w:t>
            </w:r>
            <w:r>
              <w:rPr>
                <w:rFonts w:hint="eastAsia" w:ascii="宋体" w:hAnsi="宋体" w:cs="宋体"/>
                <w:kern w:val="0"/>
                <w:szCs w:val="21"/>
              </w:rPr>
              <w:t>）</w:t>
            </w:r>
          </w:p>
        </w:tc>
        <w:tc>
          <w:tcPr>
            <w:tcW w:w="1162" w:type="dxa"/>
            <w:tcBorders>
              <w:top w:val="single" w:color="auto" w:sz="4" w:space="0"/>
              <w:left w:val="nil"/>
              <w:bottom w:val="single" w:color="auto" w:sz="4" w:space="0"/>
              <w:right w:val="single" w:color="auto" w:sz="4" w:space="0"/>
            </w:tcBorders>
            <w:vAlign w:val="center"/>
          </w:tcPr>
          <w:p w14:paraId="74BB2655">
            <w:pPr>
              <w:widowControl/>
              <w:jc w:val="center"/>
              <w:rPr>
                <w:rFonts w:hint="eastAsia" w:ascii="宋体" w:hAnsi="宋体" w:cs="宋体"/>
                <w:kern w:val="0"/>
                <w:szCs w:val="21"/>
              </w:rPr>
            </w:pPr>
            <w:r>
              <w:rPr>
                <w:rFonts w:hint="eastAsia" w:ascii="宋体" w:hAnsi="宋体" w:cs="宋体"/>
                <w:kern w:val="0"/>
                <w:szCs w:val="21"/>
              </w:rPr>
              <w:t>金额（元）</w:t>
            </w:r>
          </w:p>
        </w:tc>
        <w:tc>
          <w:tcPr>
            <w:tcW w:w="1163" w:type="dxa"/>
            <w:tcBorders>
              <w:top w:val="single" w:color="auto" w:sz="4" w:space="0"/>
              <w:left w:val="nil"/>
              <w:bottom w:val="single" w:color="auto" w:sz="4" w:space="0"/>
              <w:right w:val="single" w:color="auto" w:sz="4" w:space="0"/>
            </w:tcBorders>
            <w:vAlign w:val="center"/>
          </w:tcPr>
          <w:p w14:paraId="4ABA6E75">
            <w:pPr>
              <w:jc w:val="center"/>
              <w:rPr>
                <w:rFonts w:hint="eastAsia" w:ascii="宋体" w:hAnsi="宋体" w:cs="宋体"/>
                <w:kern w:val="0"/>
                <w:szCs w:val="21"/>
              </w:rPr>
            </w:pPr>
            <w:r>
              <w:rPr>
                <w:rFonts w:hint="eastAsia" w:ascii="宋体" w:hAnsi="宋体" w:cs="宋体"/>
                <w:kern w:val="0"/>
                <w:szCs w:val="21"/>
              </w:rPr>
              <w:t>备注</w:t>
            </w:r>
          </w:p>
        </w:tc>
      </w:tr>
      <w:tr w14:paraId="7AD17E44">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5B961F00">
            <w:pPr>
              <w:widowControl/>
              <w:jc w:val="center"/>
              <w:rPr>
                <w:rFonts w:hint="eastAsia" w:ascii="宋体" w:hAnsi="宋体" w:cs="宋体"/>
                <w:kern w:val="0"/>
                <w:szCs w:val="21"/>
              </w:rPr>
            </w:pPr>
            <w:r>
              <w:rPr>
                <w:rFonts w:hint="eastAsia" w:ascii="宋体" w:hAnsi="宋体" w:cs="宋体"/>
              </w:rPr>
              <w:t>1</w:t>
            </w:r>
          </w:p>
        </w:tc>
        <w:tc>
          <w:tcPr>
            <w:tcW w:w="1602" w:type="dxa"/>
            <w:tcBorders>
              <w:top w:val="nil"/>
              <w:left w:val="nil"/>
              <w:bottom w:val="single" w:color="auto" w:sz="4" w:space="0"/>
              <w:right w:val="single" w:color="auto" w:sz="4" w:space="0"/>
            </w:tcBorders>
            <w:vAlign w:val="center"/>
          </w:tcPr>
          <w:p w14:paraId="29301772">
            <w:pPr>
              <w:widowControl/>
              <w:jc w:val="left"/>
              <w:rPr>
                <w:rFonts w:hint="eastAsia" w:ascii="宋体" w:hAnsi="宋体" w:cs="宋体"/>
                <w:kern w:val="0"/>
                <w:szCs w:val="21"/>
              </w:rPr>
            </w:pPr>
            <w:r>
              <w:rPr>
                <w:rFonts w:hint="eastAsia" w:ascii="宋体" w:hAnsi="宋体" w:cs="宋体"/>
              </w:rPr>
              <w:t>承包人提供的材料</w:t>
            </w:r>
          </w:p>
        </w:tc>
        <w:tc>
          <w:tcPr>
            <w:tcW w:w="1701" w:type="dxa"/>
            <w:tcBorders>
              <w:top w:val="nil"/>
              <w:left w:val="nil"/>
              <w:bottom w:val="single" w:color="auto" w:sz="4" w:space="0"/>
              <w:right w:val="single" w:color="auto" w:sz="4" w:space="0"/>
            </w:tcBorders>
            <w:vAlign w:val="center"/>
          </w:tcPr>
          <w:p w14:paraId="35003F17">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581248D">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6643534">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6D59C8A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2873BAC9">
            <w:pPr>
              <w:widowControl/>
              <w:rPr>
                <w:rFonts w:hint="eastAsia" w:ascii="宋体" w:hAnsi="宋体" w:cs="Arial"/>
                <w:kern w:val="0"/>
                <w:szCs w:val="21"/>
              </w:rPr>
            </w:pPr>
          </w:p>
        </w:tc>
      </w:tr>
      <w:tr w14:paraId="69ED19CB">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51E60152">
            <w:pPr>
              <w:widowControl/>
              <w:jc w:val="center"/>
              <w:rPr>
                <w:rFonts w:hint="eastAsia" w:ascii="宋体" w:hAnsi="宋体" w:cs="宋体"/>
                <w:kern w:val="0"/>
                <w:szCs w:val="21"/>
              </w:rPr>
            </w:pPr>
            <w:r>
              <w:rPr>
                <w:rFonts w:hint="eastAsia" w:ascii="宋体" w:hAnsi="宋体" w:cs="宋体"/>
                <w:kern w:val="0"/>
                <w:szCs w:val="21"/>
              </w:rPr>
              <w:t>1.1</w:t>
            </w:r>
          </w:p>
        </w:tc>
        <w:tc>
          <w:tcPr>
            <w:tcW w:w="1602" w:type="dxa"/>
            <w:tcBorders>
              <w:top w:val="nil"/>
              <w:left w:val="nil"/>
              <w:bottom w:val="single" w:color="auto" w:sz="4" w:space="0"/>
              <w:right w:val="single" w:color="auto" w:sz="4" w:space="0"/>
            </w:tcBorders>
            <w:vAlign w:val="center"/>
          </w:tcPr>
          <w:p w14:paraId="7FCD8220">
            <w:pPr>
              <w:widowControl/>
              <w:jc w:val="left"/>
              <w:rPr>
                <w:rFonts w:hint="eastAsia" w:ascii="宋体" w:hAnsi="宋体" w:cs="宋体"/>
                <w:kern w:val="0"/>
                <w:szCs w:val="21"/>
              </w:rPr>
            </w:pPr>
            <w:bookmarkStart w:id="1770" w:name="OLE_LINK22"/>
            <w:r>
              <w:rPr>
                <w:rFonts w:hint="eastAsia" w:ascii="宋体" w:hAnsi="宋体" w:cs="宋体"/>
                <w:kern w:val="0"/>
                <w:szCs w:val="21"/>
                <w:u w:val="single"/>
              </w:rPr>
              <w:t xml:space="preserve">           </w:t>
            </w:r>
            <w:bookmarkEnd w:id="1770"/>
          </w:p>
        </w:tc>
        <w:tc>
          <w:tcPr>
            <w:tcW w:w="1701" w:type="dxa"/>
            <w:tcBorders>
              <w:top w:val="nil"/>
              <w:left w:val="nil"/>
              <w:bottom w:val="single" w:color="auto" w:sz="4" w:space="0"/>
              <w:right w:val="single" w:color="auto" w:sz="4" w:space="0"/>
            </w:tcBorders>
            <w:vAlign w:val="center"/>
          </w:tcPr>
          <w:p w14:paraId="0A05EF9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0C4AE4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45D8A8B">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398C04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16162098">
            <w:pPr>
              <w:widowControl/>
              <w:jc w:val="center"/>
              <w:rPr>
                <w:rFonts w:hint="eastAsia" w:ascii="宋体" w:hAnsi="宋体" w:cs="Arial"/>
                <w:kern w:val="0"/>
                <w:szCs w:val="21"/>
              </w:rPr>
            </w:pPr>
          </w:p>
        </w:tc>
      </w:tr>
      <w:tr w14:paraId="4C38D8AA">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80371E3">
            <w:pPr>
              <w:widowControl/>
              <w:jc w:val="center"/>
              <w:rPr>
                <w:rFonts w:hint="eastAsia" w:ascii="宋体" w:hAnsi="宋体" w:cs="Arial"/>
                <w:kern w:val="0"/>
                <w:szCs w:val="21"/>
              </w:rPr>
            </w:pPr>
            <w:r>
              <w:rPr>
                <w:rFonts w:hint="eastAsia" w:ascii="宋体" w:hAnsi="宋体" w:cs="Arial"/>
                <w:kern w:val="0"/>
                <w:szCs w:val="21"/>
              </w:rPr>
              <w:t>1.2</w:t>
            </w:r>
          </w:p>
        </w:tc>
        <w:tc>
          <w:tcPr>
            <w:tcW w:w="1602" w:type="dxa"/>
            <w:tcBorders>
              <w:top w:val="nil"/>
              <w:left w:val="nil"/>
              <w:bottom w:val="single" w:color="auto" w:sz="4" w:space="0"/>
              <w:right w:val="single" w:color="auto" w:sz="4" w:space="0"/>
            </w:tcBorders>
            <w:vAlign w:val="center"/>
          </w:tcPr>
          <w:p w14:paraId="4734F5F2">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vAlign w:val="center"/>
          </w:tcPr>
          <w:p w14:paraId="55CC0EA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05A9F98">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7FA940EA">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1B2C41C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0BE43102">
            <w:pPr>
              <w:widowControl/>
              <w:jc w:val="center"/>
              <w:rPr>
                <w:rFonts w:hint="eastAsia" w:ascii="宋体" w:hAnsi="宋体" w:cs="Arial"/>
                <w:kern w:val="0"/>
                <w:szCs w:val="21"/>
              </w:rPr>
            </w:pPr>
          </w:p>
        </w:tc>
      </w:tr>
      <w:tr w14:paraId="7D810931">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3BDCE1C7">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23CE57FA">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3E11CCA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BE4799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171A1AD5">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F8429F4">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6C4A67E7">
            <w:pPr>
              <w:widowControl/>
              <w:jc w:val="center"/>
              <w:rPr>
                <w:rFonts w:hint="eastAsia" w:ascii="宋体" w:hAnsi="宋体" w:cs="Arial"/>
                <w:kern w:val="0"/>
                <w:szCs w:val="21"/>
              </w:rPr>
            </w:pPr>
          </w:p>
        </w:tc>
      </w:tr>
      <w:tr w14:paraId="495DFD9C">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5A4A9BCE">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7B48032D">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14AED148">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19F7B6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E4E7D8E">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1433879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17E50E30">
            <w:pPr>
              <w:widowControl/>
              <w:jc w:val="center"/>
              <w:rPr>
                <w:rFonts w:hint="eastAsia" w:ascii="宋体" w:hAnsi="宋体" w:cs="Arial"/>
                <w:kern w:val="0"/>
                <w:szCs w:val="21"/>
              </w:rPr>
            </w:pPr>
          </w:p>
        </w:tc>
      </w:tr>
      <w:tr w14:paraId="5F976241">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35D73006">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1B5A34AB">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6EA33978">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06E09706">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710E805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45E8E8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A8EB3E0">
            <w:pPr>
              <w:widowControl/>
              <w:jc w:val="center"/>
              <w:rPr>
                <w:rFonts w:hint="eastAsia" w:ascii="宋体" w:hAnsi="宋体" w:cs="Arial"/>
                <w:kern w:val="0"/>
                <w:szCs w:val="21"/>
              </w:rPr>
            </w:pPr>
          </w:p>
        </w:tc>
      </w:tr>
      <w:tr w14:paraId="741A2E38">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DA13533">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3C82BA59">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7E33B37B">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0797D02">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6FBD6AFF">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0BEBE7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09D783A">
            <w:pPr>
              <w:widowControl/>
              <w:jc w:val="center"/>
              <w:rPr>
                <w:rFonts w:hint="eastAsia" w:ascii="宋体" w:hAnsi="宋体" w:cs="Arial"/>
                <w:kern w:val="0"/>
                <w:szCs w:val="21"/>
              </w:rPr>
            </w:pPr>
          </w:p>
        </w:tc>
      </w:tr>
      <w:tr w14:paraId="105D705F">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2B6C22CA">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6E7F7061">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2A0720A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E7C0087">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62D29CA">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2DA8EFD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505F38E">
            <w:pPr>
              <w:widowControl/>
              <w:jc w:val="center"/>
              <w:rPr>
                <w:rFonts w:hint="eastAsia" w:ascii="宋体" w:hAnsi="宋体" w:cs="Arial"/>
                <w:kern w:val="0"/>
                <w:szCs w:val="21"/>
              </w:rPr>
            </w:pPr>
          </w:p>
        </w:tc>
      </w:tr>
      <w:tr w14:paraId="68A7D273">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6BACA18F">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58BEDBDD">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2D05A34C">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C5677A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C39CBE4">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404FAB7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B71D291">
            <w:pPr>
              <w:widowControl/>
              <w:jc w:val="center"/>
              <w:rPr>
                <w:rFonts w:hint="eastAsia" w:ascii="宋体" w:hAnsi="宋体" w:cs="Arial"/>
                <w:kern w:val="0"/>
                <w:szCs w:val="21"/>
              </w:rPr>
            </w:pPr>
          </w:p>
        </w:tc>
      </w:tr>
      <w:tr w14:paraId="6E84699D">
        <w:tblPrEx>
          <w:tblCellMar>
            <w:top w:w="0" w:type="dxa"/>
            <w:left w:w="108" w:type="dxa"/>
            <w:bottom w:w="0" w:type="dxa"/>
            <w:right w:w="108" w:type="dxa"/>
          </w:tblCellMar>
        </w:tblPrEx>
        <w:trPr>
          <w:trHeight w:val="851"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09417473">
            <w:pPr>
              <w:widowControl/>
              <w:jc w:val="center"/>
              <w:rPr>
                <w:rFonts w:hint="eastAsia" w:ascii="宋体" w:hAnsi="宋体" w:cs="宋体"/>
                <w:kern w:val="0"/>
                <w:szCs w:val="21"/>
              </w:rPr>
            </w:pPr>
            <w:r>
              <w:rPr>
                <w:rFonts w:hint="eastAsia" w:ascii="宋体" w:hAnsi="宋体" w:cs="宋体"/>
                <w:kern w:val="0"/>
                <w:szCs w:val="21"/>
              </w:rPr>
              <w:t>合</w:t>
            </w:r>
            <w:r>
              <w:rPr>
                <w:rFonts w:ascii="宋体" w:hAnsi="宋体" w:cs="Arial"/>
                <w:kern w:val="0"/>
                <w:szCs w:val="21"/>
              </w:rPr>
              <w:t xml:space="preserve">    </w:t>
            </w:r>
            <w:r>
              <w:rPr>
                <w:rFonts w:hint="eastAsia" w:ascii="宋体" w:hAnsi="宋体" w:cs="宋体"/>
                <w:kern w:val="0"/>
                <w:szCs w:val="21"/>
              </w:rPr>
              <w:t>计</w:t>
            </w:r>
          </w:p>
        </w:tc>
        <w:tc>
          <w:tcPr>
            <w:tcW w:w="1701" w:type="dxa"/>
            <w:tcBorders>
              <w:top w:val="nil"/>
              <w:left w:val="nil"/>
              <w:bottom w:val="single" w:color="auto" w:sz="4" w:space="0"/>
              <w:right w:val="single" w:color="auto" w:sz="4" w:space="0"/>
            </w:tcBorders>
            <w:vAlign w:val="center"/>
          </w:tcPr>
          <w:p w14:paraId="2F1D1E1E">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0B194389">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6340A20E">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4195D14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2B8A2A45">
            <w:pPr>
              <w:widowControl/>
              <w:jc w:val="center"/>
              <w:rPr>
                <w:rFonts w:hint="eastAsia" w:ascii="宋体" w:hAnsi="宋体" w:cs="Arial"/>
                <w:kern w:val="0"/>
                <w:szCs w:val="21"/>
              </w:rPr>
            </w:pPr>
          </w:p>
        </w:tc>
      </w:tr>
      <w:bookmarkEnd w:id="1764"/>
      <w:bookmarkEnd w:id="1769"/>
    </w:tbl>
    <w:p w14:paraId="68D48FFD">
      <w:pPr>
        <w:tabs>
          <w:tab w:val="left" w:pos="1276"/>
        </w:tabs>
        <w:spacing w:before="156" w:beforeLines="50" w:line="300" w:lineRule="auto"/>
        <w:ind w:left="707" w:leftChars="1" w:hanging="705" w:hangingChars="336"/>
        <w:rPr>
          <w:rFonts w:hint="eastAsia" w:ascii="宋体" w:hAnsi="宋体" w:cs="Arial"/>
        </w:rPr>
      </w:pPr>
      <w:r>
        <w:rPr>
          <w:rFonts w:hint="eastAsia" w:ascii="宋体" w:hAnsi="宋体" w:cs="Arial"/>
        </w:rPr>
        <w:t>注：本表</w:t>
      </w:r>
      <w:r>
        <w:rPr>
          <w:rFonts w:hint="eastAsia" w:ascii="宋体" w:hAnsi="宋体"/>
        </w:rPr>
        <w:t>项目</w:t>
      </w:r>
      <w:r>
        <w:rPr>
          <w:rFonts w:hint="eastAsia" w:ascii="宋体" w:hAnsi="宋体" w:cs="Arial"/>
        </w:rPr>
        <w:t>名称、服务内容、计算基础应由招标人填写。</w:t>
      </w:r>
    </w:p>
    <w:p w14:paraId="3DA4C2BD">
      <w:pPr>
        <w:tabs>
          <w:tab w:val="left" w:pos="1276"/>
        </w:tabs>
        <w:ind w:firstLine="424" w:firstLineChars="202"/>
        <w:rPr>
          <w:rFonts w:hint="eastAsia" w:ascii="宋体" w:hAnsi="宋体" w:cs="Arial"/>
        </w:rPr>
      </w:pPr>
    </w:p>
    <w:p w14:paraId="74CFA0BA">
      <w:pPr>
        <w:keepNext/>
        <w:keepLines/>
        <w:spacing w:before="156" w:beforeLines="50" w:after="156" w:afterLines="50" w:line="360" w:lineRule="auto"/>
        <w:outlineLvl w:val="2"/>
        <w:rPr>
          <w:rFonts w:hint="eastAsia" w:ascii="宋体" w:hAnsi="宋体"/>
          <w:kern w:val="0"/>
          <w:sz w:val="24"/>
        </w:rPr>
      </w:pPr>
      <w:r>
        <w:rPr>
          <w:rFonts w:hint="eastAsia" w:ascii="宋体" w:hAnsi="宋体"/>
          <w:kern w:val="0"/>
          <w:sz w:val="24"/>
        </w:rPr>
        <w:br w:type="page"/>
      </w:r>
      <w:bookmarkStart w:id="1771" w:name="_Toc217603865"/>
      <w:bookmarkStart w:id="1772" w:name="_Toc203139897"/>
      <w:bookmarkStart w:id="1773" w:name="_Toc199451041"/>
      <w:r>
        <w:rPr>
          <w:rFonts w:ascii="宋体" w:hAnsi="宋体"/>
          <w:kern w:val="0"/>
          <w:sz w:val="24"/>
        </w:rPr>
        <w:t xml:space="preserve">4.11  </w:t>
      </w:r>
      <w:r>
        <w:rPr>
          <w:rFonts w:hint="eastAsia" w:ascii="宋体" w:hAnsi="宋体"/>
          <w:kern w:val="0"/>
          <w:sz w:val="24"/>
        </w:rPr>
        <w:t>增值税计价表</w:t>
      </w:r>
      <w:bookmarkEnd w:id="1771"/>
      <w:bookmarkEnd w:id="1772"/>
      <w:bookmarkEnd w:id="1773"/>
    </w:p>
    <w:p w14:paraId="5C55F821">
      <w:pPr>
        <w:widowControl/>
        <w:jc w:val="center"/>
        <w:rPr>
          <w:rFonts w:hint="eastAsia" w:ascii="宋体" w:hAnsi="宋体" w:cs="宋体"/>
          <w:kern w:val="0"/>
          <w:sz w:val="30"/>
          <w:szCs w:val="30"/>
        </w:rPr>
      </w:pPr>
      <w:bookmarkStart w:id="1774" w:name="OLE_LINK18"/>
      <w:r>
        <w:rPr>
          <w:rFonts w:hint="eastAsia" w:ascii="宋体" w:hAnsi="宋体" w:cs="宋体"/>
          <w:kern w:val="0"/>
          <w:sz w:val="30"/>
          <w:szCs w:val="30"/>
        </w:rPr>
        <w:t>增值税计价表</w:t>
      </w:r>
    </w:p>
    <w:bookmarkEnd w:id="1774"/>
    <w:p w14:paraId="691CEDDE">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00"/>
        <w:gridCol w:w="1984"/>
        <w:gridCol w:w="1560"/>
        <w:gridCol w:w="1417"/>
        <w:gridCol w:w="1474"/>
      </w:tblGrid>
      <w:tr w14:paraId="0BD1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85" w:type="dxa"/>
            <w:vAlign w:val="center"/>
          </w:tcPr>
          <w:p w14:paraId="15DE3C5C">
            <w:pPr>
              <w:tabs>
                <w:tab w:val="left" w:pos="720"/>
              </w:tabs>
              <w:spacing w:line="300" w:lineRule="auto"/>
              <w:jc w:val="center"/>
              <w:rPr>
                <w:rFonts w:hint="eastAsia" w:ascii="宋体" w:hAnsi="宋体" w:cs="Arial"/>
                <w:szCs w:val="21"/>
              </w:rPr>
            </w:pPr>
            <w:bookmarkStart w:id="1775" w:name="_Hlk199952083"/>
            <w:r>
              <w:rPr>
                <w:rFonts w:hint="eastAsia" w:ascii="宋体" w:hAnsi="宋体" w:cs="Arial"/>
                <w:szCs w:val="21"/>
              </w:rPr>
              <w:t>序号</w:t>
            </w:r>
          </w:p>
        </w:tc>
        <w:tc>
          <w:tcPr>
            <w:tcW w:w="1200" w:type="dxa"/>
            <w:vAlign w:val="center"/>
          </w:tcPr>
          <w:p w14:paraId="09BE5FAE">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1984" w:type="dxa"/>
            <w:vAlign w:val="center"/>
          </w:tcPr>
          <w:p w14:paraId="676949E9">
            <w:pPr>
              <w:tabs>
                <w:tab w:val="left" w:pos="720"/>
              </w:tabs>
              <w:spacing w:line="300" w:lineRule="auto"/>
              <w:jc w:val="center"/>
              <w:rPr>
                <w:rFonts w:hint="eastAsia" w:ascii="宋体" w:hAnsi="宋体" w:cs="Arial"/>
                <w:szCs w:val="21"/>
              </w:rPr>
            </w:pPr>
            <w:r>
              <w:rPr>
                <w:rFonts w:hint="eastAsia" w:ascii="宋体" w:hAnsi="宋体" w:cs="Arial"/>
                <w:szCs w:val="21"/>
              </w:rPr>
              <w:t>计算基础说明</w:t>
            </w:r>
          </w:p>
        </w:tc>
        <w:tc>
          <w:tcPr>
            <w:tcW w:w="1560" w:type="dxa"/>
            <w:vAlign w:val="center"/>
          </w:tcPr>
          <w:p w14:paraId="4D455639">
            <w:pPr>
              <w:tabs>
                <w:tab w:val="left" w:pos="720"/>
              </w:tabs>
              <w:spacing w:line="300" w:lineRule="auto"/>
              <w:jc w:val="center"/>
              <w:rPr>
                <w:rFonts w:hint="eastAsia" w:ascii="宋体" w:hAnsi="宋体" w:cs="Arial"/>
                <w:szCs w:val="21"/>
              </w:rPr>
            </w:pPr>
            <w:r>
              <w:rPr>
                <w:rFonts w:hint="eastAsia" w:ascii="宋体" w:hAnsi="宋体" w:cs="Arial"/>
                <w:szCs w:val="21"/>
              </w:rPr>
              <w:t>计算基数</w:t>
            </w:r>
          </w:p>
        </w:tc>
        <w:tc>
          <w:tcPr>
            <w:tcW w:w="1417" w:type="dxa"/>
            <w:vAlign w:val="center"/>
          </w:tcPr>
          <w:p w14:paraId="780995BB">
            <w:pPr>
              <w:tabs>
                <w:tab w:val="left" w:pos="720"/>
              </w:tabs>
              <w:spacing w:line="300" w:lineRule="auto"/>
              <w:jc w:val="center"/>
              <w:rPr>
                <w:rFonts w:hint="eastAsia" w:ascii="宋体" w:hAnsi="宋体" w:cs="Arial"/>
                <w:szCs w:val="21"/>
              </w:rPr>
            </w:pPr>
            <w:r>
              <w:rPr>
                <w:rFonts w:hint="eastAsia" w:ascii="宋体" w:hAnsi="宋体" w:cs="Arial"/>
                <w:szCs w:val="21"/>
              </w:rPr>
              <w:t>税率/征收率（</w:t>
            </w:r>
            <w:r>
              <w:rPr>
                <w:rFonts w:ascii="宋体" w:hAnsi="宋体" w:cs="Arial"/>
                <w:szCs w:val="21"/>
              </w:rPr>
              <w:t>%</w:t>
            </w:r>
            <w:r>
              <w:rPr>
                <w:rFonts w:hint="eastAsia" w:ascii="宋体" w:hAnsi="宋体" w:cs="Arial"/>
                <w:szCs w:val="21"/>
              </w:rPr>
              <w:t>）</w:t>
            </w:r>
          </w:p>
        </w:tc>
        <w:tc>
          <w:tcPr>
            <w:tcW w:w="1474" w:type="dxa"/>
            <w:vAlign w:val="center"/>
          </w:tcPr>
          <w:p w14:paraId="22C21CA6">
            <w:pPr>
              <w:tabs>
                <w:tab w:val="left" w:pos="720"/>
              </w:tabs>
              <w:spacing w:line="300" w:lineRule="auto"/>
              <w:jc w:val="center"/>
              <w:rPr>
                <w:rFonts w:hint="eastAsia" w:ascii="宋体" w:hAnsi="宋体" w:cs="Arial"/>
                <w:szCs w:val="21"/>
              </w:rPr>
            </w:pPr>
            <w:r>
              <w:rPr>
                <w:rFonts w:hint="eastAsia" w:ascii="宋体" w:hAnsi="宋体" w:cs="Arial"/>
                <w:szCs w:val="21"/>
              </w:rPr>
              <w:t>金额（元）</w:t>
            </w:r>
          </w:p>
        </w:tc>
      </w:tr>
      <w:tr w14:paraId="6B97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AC81589">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200" w:type="dxa"/>
            <w:vAlign w:val="center"/>
          </w:tcPr>
          <w:p w14:paraId="38EEE4CA">
            <w:pPr>
              <w:tabs>
                <w:tab w:val="left" w:pos="720"/>
              </w:tabs>
              <w:spacing w:line="300" w:lineRule="auto"/>
              <w:jc w:val="center"/>
              <w:rPr>
                <w:rFonts w:hint="eastAsia" w:ascii="宋体" w:hAnsi="宋体" w:cs="Arial"/>
                <w:szCs w:val="21"/>
              </w:rPr>
            </w:pPr>
            <w:r>
              <w:rPr>
                <w:rFonts w:hint="eastAsia" w:ascii="宋体" w:hAnsi="宋体" w:cs="Arial"/>
                <w:szCs w:val="21"/>
              </w:rPr>
              <w:t>增值税</w:t>
            </w:r>
          </w:p>
        </w:tc>
        <w:tc>
          <w:tcPr>
            <w:tcW w:w="1984" w:type="dxa"/>
            <w:vAlign w:val="center"/>
          </w:tcPr>
          <w:p w14:paraId="3FCBDFD1">
            <w:pPr>
              <w:spacing w:line="360" w:lineRule="auto"/>
              <w:jc w:val="center"/>
              <w:rPr>
                <w:rFonts w:hint="eastAsia" w:ascii="宋体" w:hAnsi="宋体" w:cs="Arial"/>
                <w:kern w:val="0"/>
                <w:szCs w:val="21"/>
              </w:rPr>
            </w:pPr>
            <w:r>
              <w:rPr>
                <w:rFonts w:ascii="宋体" w:hAnsi="宋体" w:cs="Arial"/>
                <w:szCs w:val="21"/>
              </w:rPr>
              <w:t>分部分项工程费＋措施项目费＋其他项目费－按规定不计税的工程设备金额</w:t>
            </w:r>
          </w:p>
        </w:tc>
        <w:tc>
          <w:tcPr>
            <w:tcW w:w="1560" w:type="dxa"/>
            <w:vAlign w:val="center"/>
          </w:tcPr>
          <w:p w14:paraId="0B5624E1">
            <w:pPr>
              <w:tabs>
                <w:tab w:val="left" w:pos="720"/>
              </w:tabs>
              <w:spacing w:line="300" w:lineRule="auto"/>
              <w:jc w:val="center"/>
              <w:rPr>
                <w:rFonts w:hint="eastAsia" w:ascii="宋体" w:hAnsi="宋体" w:cs="Arial"/>
                <w:szCs w:val="21"/>
              </w:rPr>
            </w:pPr>
          </w:p>
        </w:tc>
        <w:tc>
          <w:tcPr>
            <w:tcW w:w="1417" w:type="dxa"/>
            <w:vAlign w:val="center"/>
          </w:tcPr>
          <w:p w14:paraId="02D177F3">
            <w:pPr>
              <w:tabs>
                <w:tab w:val="left" w:pos="720"/>
              </w:tabs>
              <w:spacing w:line="300" w:lineRule="auto"/>
              <w:jc w:val="center"/>
              <w:rPr>
                <w:rFonts w:hint="eastAsia" w:ascii="宋体" w:hAnsi="宋体" w:cs="Arial"/>
                <w:szCs w:val="21"/>
              </w:rPr>
            </w:pPr>
          </w:p>
        </w:tc>
        <w:tc>
          <w:tcPr>
            <w:tcW w:w="1474" w:type="dxa"/>
            <w:vAlign w:val="center"/>
          </w:tcPr>
          <w:p w14:paraId="38F35F33">
            <w:pPr>
              <w:tabs>
                <w:tab w:val="left" w:pos="720"/>
              </w:tabs>
              <w:spacing w:line="300" w:lineRule="auto"/>
              <w:jc w:val="center"/>
              <w:rPr>
                <w:rFonts w:hint="eastAsia" w:ascii="宋体" w:hAnsi="宋体" w:cs="Arial"/>
                <w:szCs w:val="21"/>
              </w:rPr>
            </w:pPr>
          </w:p>
        </w:tc>
      </w:tr>
      <w:tr w14:paraId="25F5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3E126302">
            <w:pPr>
              <w:tabs>
                <w:tab w:val="left" w:pos="720"/>
              </w:tabs>
              <w:spacing w:line="300" w:lineRule="auto"/>
              <w:jc w:val="center"/>
              <w:rPr>
                <w:rFonts w:hint="eastAsia" w:ascii="宋体" w:hAnsi="宋体" w:cs="宋体"/>
                <w:szCs w:val="21"/>
              </w:rPr>
            </w:pPr>
          </w:p>
        </w:tc>
        <w:tc>
          <w:tcPr>
            <w:tcW w:w="1200" w:type="dxa"/>
            <w:vAlign w:val="center"/>
          </w:tcPr>
          <w:p w14:paraId="626D2941">
            <w:pPr>
              <w:tabs>
                <w:tab w:val="left" w:pos="720"/>
              </w:tabs>
              <w:spacing w:line="300" w:lineRule="auto"/>
              <w:rPr>
                <w:rFonts w:hint="eastAsia" w:ascii="宋体" w:hAnsi="宋体" w:cs="Arial"/>
                <w:szCs w:val="21"/>
              </w:rPr>
            </w:pPr>
          </w:p>
        </w:tc>
        <w:tc>
          <w:tcPr>
            <w:tcW w:w="1984" w:type="dxa"/>
            <w:vAlign w:val="center"/>
          </w:tcPr>
          <w:p w14:paraId="10D4812D">
            <w:pPr>
              <w:tabs>
                <w:tab w:val="left" w:pos="720"/>
              </w:tabs>
              <w:spacing w:line="300" w:lineRule="auto"/>
              <w:jc w:val="center"/>
              <w:rPr>
                <w:rFonts w:hint="eastAsia" w:ascii="宋体" w:hAnsi="宋体" w:cs="Arial"/>
                <w:szCs w:val="21"/>
              </w:rPr>
            </w:pPr>
          </w:p>
        </w:tc>
        <w:tc>
          <w:tcPr>
            <w:tcW w:w="1560" w:type="dxa"/>
            <w:vAlign w:val="center"/>
          </w:tcPr>
          <w:p w14:paraId="436C57AA">
            <w:pPr>
              <w:tabs>
                <w:tab w:val="left" w:pos="720"/>
              </w:tabs>
              <w:spacing w:line="300" w:lineRule="auto"/>
              <w:jc w:val="center"/>
              <w:rPr>
                <w:rFonts w:hint="eastAsia" w:ascii="宋体" w:hAnsi="宋体" w:cs="Arial"/>
                <w:szCs w:val="21"/>
              </w:rPr>
            </w:pPr>
          </w:p>
        </w:tc>
        <w:tc>
          <w:tcPr>
            <w:tcW w:w="1417" w:type="dxa"/>
            <w:vAlign w:val="center"/>
          </w:tcPr>
          <w:p w14:paraId="2E6BF711">
            <w:pPr>
              <w:tabs>
                <w:tab w:val="left" w:pos="720"/>
              </w:tabs>
              <w:spacing w:line="300" w:lineRule="auto"/>
              <w:jc w:val="center"/>
              <w:rPr>
                <w:rFonts w:hint="eastAsia" w:ascii="宋体" w:hAnsi="宋体" w:cs="Arial"/>
                <w:szCs w:val="21"/>
              </w:rPr>
            </w:pPr>
          </w:p>
        </w:tc>
        <w:tc>
          <w:tcPr>
            <w:tcW w:w="1474" w:type="dxa"/>
            <w:vAlign w:val="center"/>
          </w:tcPr>
          <w:p w14:paraId="7EF206A3">
            <w:pPr>
              <w:tabs>
                <w:tab w:val="left" w:pos="720"/>
              </w:tabs>
              <w:spacing w:line="300" w:lineRule="auto"/>
              <w:jc w:val="center"/>
              <w:rPr>
                <w:rFonts w:hint="eastAsia" w:ascii="宋体" w:hAnsi="宋体" w:cs="Arial"/>
                <w:szCs w:val="21"/>
              </w:rPr>
            </w:pPr>
          </w:p>
        </w:tc>
      </w:tr>
      <w:tr w14:paraId="7CFE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597AD3A6">
            <w:pPr>
              <w:tabs>
                <w:tab w:val="left" w:pos="720"/>
              </w:tabs>
              <w:spacing w:line="300" w:lineRule="auto"/>
              <w:jc w:val="center"/>
              <w:rPr>
                <w:rFonts w:hint="eastAsia" w:ascii="宋体" w:hAnsi="宋体" w:cs="宋体"/>
                <w:szCs w:val="21"/>
              </w:rPr>
            </w:pPr>
          </w:p>
        </w:tc>
        <w:tc>
          <w:tcPr>
            <w:tcW w:w="1200" w:type="dxa"/>
            <w:vAlign w:val="center"/>
          </w:tcPr>
          <w:p w14:paraId="5816790B">
            <w:pPr>
              <w:tabs>
                <w:tab w:val="left" w:pos="720"/>
              </w:tabs>
              <w:spacing w:line="300" w:lineRule="auto"/>
              <w:rPr>
                <w:rFonts w:hint="eastAsia" w:ascii="宋体" w:hAnsi="宋体" w:cs="Arial"/>
                <w:szCs w:val="21"/>
              </w:rPr>
            </w:pPr>
          </w:p>
        </w:tc>
        <w:tc>
          <w:tcPr>
            <w:tcW w:w="1984" w:type="dxa"/>
            <w:vAlign w:val="center"/>
          </w:tcPr>
          <w:p w14:paraId="712E90DB">
            <w:pPr>
              <w:tabs>
                <w:tab w:val="left" w:pos="720"/>
              </w:tabs>
              <w:spacing w:line="300" w:lineRule="auto"/>
              <w:jc w:val="center"/>
              <w:rPr>
                <w:rFonts w:hint="eastAsia" w:ascii="宋体" w:hAnsi="宋体" w:cs="Arial"/>
                <w:szCs w:val="21"/>
              </w:rPr>
            </w:pPr>
          </w:p>
        </w:tc>
        <w:tc>
          <w:tcPr>
            <w:tcW w:w="1560" w:type="dxa"/>
            <w:vAlign w:val="center"/>
          </w:tcPr>
          <w:p w14:paraId="2278170C">
            <w:pPr>
              <w:tabs>
                <w:tab w:val="left" w:pos="720"/>
              </w:tabs>
              <w:spacing w:line="300" w:lineRule="auto"/>
              <w:jc w:val="center"/>
              <w:rPr>
                <w:rFonts w:hint="eastAsia" w:ascii="宋体" w:hAnsi="宋体" w:cs="Arial"/>
                <w:szCs w:val="21"/>
              </w:rPr>
            </w:pPr>
          </w:p>
        </w:tc>
        <w:tc>
          <w:tcPr>
            <w:tcW w:w="1417" w:type="dxa"/>
            <w:vAlign w:val="center"/>
          </w:tcPr>
          <w:p w14:paraId="7418FA01">
            <w:pPr>
              <w:tabs>
                <w:tab w:val="left" w:pos="720"/>
              </w:tabs>
              <w:spacing w:line="300" w:lineRule="auto"/>
              <w:jc w:val="center"/>
              <w:rPr>
                <w:rFonts w:hint="eastAsia" w:ascii="宋体" w:hAnsi="宋体" w:cs="Arial"/>
                <w:szCs w:val="21"/>
              </w:rPr>
            </w:pPr>
          </w:p>
        </w:tc>
        <w:tc>
          <w:tcPr>
            <w:tcW w:w="1474" w:type="dxa"/>
            <w:vAlign w:val="center"/>
          </w:tcPr>
          <w:p w14:paraId="7D3BDF9C">
            <w:pPr>
              <w:tabs>
                <w:tab w:val="left" w:pos="720"/>
              </w:tabs>
              <w:spacing w:line="300" w:lineRule="auto"/>
              <w:jc w:val="center"/>
              <w:rPr>
                <w:rFonts w:hint="eastAsia" w:ascii="宋体" w:hAnsi="宋体" w:cs="Arial"/>
                <w:szCs w:val="21"/>
              </w:rPr>
            </w:pPr>
          </w:p>
        </w:tc>
      </w:tr>
      <w:tr w14:paraId="6CA8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480AC5F2">
            <w:pPr>
              <w:tabs>
                <w:tab w:val="left" w:pos="720"/>
              </w:tabs>
              <w:spacing w:line="300" w:lineRule="auto"/>
              <w:jc w:val="center"/>
              <w:rPr>
                <w:rFonts w:hint="eastAsia" w:ascii="宋体" w:hAnsi="宋体" w:cs="宋体"/>
                <w:szCs w:val="21"/>
              </w:rPr>
            </w:pPr>
          </w:p>
        </w:tc>
        <w:tc>
          <w:tcPr>
            <w:tcW w:w="1200" w:type="dxa"/>
            <w:vAlign w:val="center"/>
          </w:tcPr>
          <w:p w14:paraId="6058BEA3">
            <w:pPr>
              <w:tabs>
                <w:tab w:val="left" w:pos="720"/>
              </w:tabs>
              <w:spacing w:line="300" w:lineRule="auto"/>
              <w:rPr>
                <w:rFonts w:hint="eastAsia" w:ascii="宋体" w:hAnsi="宋体" w:cs="Arial"/>
                <w:szCs w:val="21"/>
              </w:rPr>
            </w:pPr>
          </w:p>
        </w:tc>
        <w:tc>
          <w:tcPr>
            <w:tcW w:w="1984" w:type="dxa"/>
            <w:vAlign w:val="center"/>
          </w:tcPr>
          <w:p w14:paraId="4796585E">
            <w:pPr>
              <w:tabs>
                <w:tab w:val="left" w:pos="720"/>
              </w:tabs>
              <w:spacing w:line="300" w:lineRule="auto"/>
              <w:jc w:val="center"/>
              <w:rPr>
                <w:rFonts w:hint="eastAsia" w:ascii="宋体" w:hAnsi="宋体" w:cs="Arial"/>
                <w:szCs w:val="21"/>
              </w:rPr>
            </w:pPr>
          </w:p>
        </w:tc>
        <w:tc>
          <w:tcPr>
            <w:tcW w:w="1560" w:type="dxa"/>
            <w:vAlign w:val="center"/>
          </w:tcPr>
          <w:p w14:paraId="6DC8F03A">
            <w:pPr>
              <w:tabs>
                <w:tab w:val="left" w:pos="720"/>
              </w:tabs>
              <w:spacing w:line="300" w:lineRule="auto"/>
              <w:jc w:val="center"/>
              <w:rPr>
                <w:rFonts w:hint="eastAsia" w:ascii="宋体" w:hAnsi="宋体" w:cs="Arial"/>
                <w:szCs w:val="21"/>
              </w:rPr>
            </w:pPr>
          </w:p>
        </w:tc>
        <w:tc>
          <w:tcPr>
            <w:tcW w:w="1417" w:type="dxa"/>
            <w:vAlign w:val="center"/>
          </w:tcPr>
          <w:p w14:paraId="50B4D85B">
            <w:pPr>
              <w:tabs>
                <w:tab w:val="left" w:pos="720"/>
              </w:tabs>
              <w:spacing w:line="300" w:lineRule="auto"/>
              <w:jc w:val="center"/>
              <w:rPr>
                <w:rFonts w:hint="eastAsia" w:ascii="宋体" w:hAnsi="宋体" w:cs="Arial"/>
                <w:szCs w:val="21"/>
              </w:rPr>
            </w:pPr>
          </w:p>
        </w:tc>
        <w:tc>
          <w:tcPr>
            <w:tcW w:w="1474" w:type="dxa"/>
            <w:vAlign w:val="center"/>
          </w:tcPr>
          <w:p w14:paraId="44DCFB7E">
            <w:pPr>
              <w:tabs>
                <w:tab w:val="left" w:pos="720"/>
              </w:tabs>
              <w:spacing w:line="300" w:lineRule="auto"/>
              <w:jc w:val="center"/>
              <w:rPr>
                <w:rFonts w:hint="eastAsia" w:ascii="宋体" w:hAnsi="宋体" w:cs="Arial"/>
                <w:szCs w:val="21"/>
              </w:rPr>
            </w:pPr>
          </w:p>
        </w:tc>
      </w:tr>
      <w:tr w14:paraId="51EE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25ED09D7">
            <w:pPr>
              <w:tabs>
                <w:tab w:val="left" w:pos="720"/>
              </w:tabs>
              <w:spacing w:line="300" w:lineRule="auto"/>
              <w:jc w:val="center"/>
              <w:rPr>
                <w:rFonts w:hint="eastAsia" w:ascii="宋体" w:hAnsi="宋体" w:cs="宋体"/>
                <w:szCs w:val="21"/>
              </w:rPr>
            </w:pPr>
          </w:p>
        </w:tc>
        <w:tc>
          <w:tcPr>
            <w:tcW w:w="1200" w:type="dxa"/>
            <w:vAlign w:val="center"/>
          </w:tcPr>
          <w:p w14:paraId="119F4604">
            <w:pPr>
              <w:tabs>
                <w:tab w:val="left" w:pos="720"/>
              </w:tabs>
              <w:spacing w:line="300" w:lineRule="auto"/>
              <w:rPr>
                <w:rFonts w:hint="eastAsia" w:ascii="宋体" w:hAnsi="宋体" w:cs="Arial"/>
                <w:szCs w:val="21"/>
              </w:rPr>
            </w:pPr>
          </w:p>
        </w:tc>
        <w:tc>
          <w:tcPr>
            <w:tcW w:w="1984" w:type="dxa"/>
            <w:vAlign w:val="center"/>
          </w:tcPr>
          <w:p w14:paraId="264DB0D1">
            <w:pPr>
              <w:tabs>
                <w:tab w:val="left" w:pos="720"/>
              </w:tabs>
              <w:spacing w:line="300" w:lineRule="auto"/>
              <w:jc w:val="center"/>
              <w:rPr>
                <w:rFonts w:hint="eastAsia" w:ascii="宋体" w:hAnsi="宋体" w:cs="Arial"/>
                <w:szCs w:val="21"/>
              </w:rPr>
            </w:pPr>
          </w:p>
        </w:tc>
        <w:tc>
          <w:tcPr>
            <w:tcW w:w="1560" w:type="dxa"/>
            <w:vAlign w:val="center"/>
          </w:tcPr>
          <w:p w14:paraId="0D84FF98">
            <w:pPr>
              <w:tabs>
                <w:tab w:val="left" w:pos="720"/>
              </w:tabs>
              <w:spacing w:line="300" w:lineRule="auto"/>
              <w:jc w:val="center"/>
              <w:rPr>
                <w:rFonts w:hint="eastAsia" w:ascii="宋体" w:hAnsi="宋体" w:cs="Arial"/>
                <w:szCs w:val="21"/>
              </w:rPr>
            </w:pPr>
          </w:p>
        </w:tc>
        <w:tc>
          <w:tcPr>
            <w:tcW w:w="1417" w:type="dxa"/>
            <w:vAlign w:val="center"/>
          </w:tcPr>
          <w:p w14:paraId="424E3080">
            <w:pPr>
              <w:tabs>
                <w:tab w:val="left" w:pos="720"/>
              </w:tabs>
              <w:spacing w:line="300" w:lineRule="auto"/>
              <w:jc w:val="center"/>
              <w:rPr>
                <w:rFonts w:hint="eastAsia" w:ascii="宋体" w:hAnsi="宋体" w:cs="Arial"/>
                <w:szCs w:val="21"/>
              </w:rPr>
            </w:pPr>
          </w:p>
        </w:tc>
        <w:tc>
          <w:tcPr>
            <w:tcW w:w="1474" w:type="dxa"/>
            <w:vAlign w:val="center"/>
          </w:tcPr>
          <w:p w14:paraId="4CA786E0">
            <w:pPr>
              <w:tabs>
                <w:tab w:val="left" w:pos="720"/>
              </w:tabs>
              <w:spacing w:line="300" w:lineRule="auto"/>
              <w:jc w:val="center"/>
              <w:rPr>
                <w:rFonts w:hint="eastAsia" w:ascii="宋体" w:hAnsi="宋体" w:cs="Arial"/>
                <w:szCs w:val="21"/>
              </w:rPr>
            </w:pPr>
          </w:p>
        </w:tc>
      </w:tr>
      <w:tr w14:paraId="381E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366F82F9">
            <w:pPr>
              <w:tabs>
                <w:tab w:val="left" w:pos="720"/>
              </w:tabs>
              <w:spacing w:line="300" w:lineRule="auto"/>
              <w:jc w:val="center"/>
              <w:rPr>
                <w:rFonts w:hint="eastAsia" w:ascii="宋体" w:hAnsi="宋体" w:cs="Arial"/>
                <w:szCs w:val="21"/>
              </w:rPr>
            </w:pPr>
          </w:p>
        </w:tc>
        <w:tc>
          <w:tcPr>
            <w:tcW w:w="1200" w:type="dxa"/>
            <w:vAlign w:val="center"/>
          </w:tcPr>
          <w:p w14:paraId="6F0054A2">
            <w:pPr>
              <w:tabs>
                <w:tab w:val="left" w:pos="720"/>
              </w:tabs>
              <w:spacing w:line="300" w:lineRule="auto"/>
              <w:rPr>
                <w:rFonts w:hint="eastAsia" w:ascii="宋体" w:hAnsi="宋体" w:cs="Arial"/>
                <w:szCs w:val="21"/>
              </w:rPr>
            </w:pPr>
          </w:p>
        </w:tc>
        <w:tc>
          <w:tcPr>
            <w:tcW w:w="1984" w:type="dxa"/>
            <w:vAlign w:val="center"/>
          </w:tcPr>
          <w:p w14:paraId="7ABBC44F">
            <w:pPr>
              <w:tabs>
                <w:tab w:val="left" w:pos="720"/>
              </w:tabs>
              <w:spacing w:line="300" w:lineRule="auto"/>
              <w:jc w:val="center"/>
              <w:rPr>
                <w:rFonts w:hint="eastAsia" w:ascii="宋体" w:hAnsi="宋体" w:cs="Arial"/>
                <w:szCs w:val="21"/>
              </w:rPr>
            </w:pPr>
          </w:p>
        </w:tc>
        <w:tc>
          <w:tcPr>
            <w:tcW w:w="1560" w:type="dxa"/>
            <w:vAlign w:val="center"/>
          </w:tcPr>
          <w:p w14:paraId="1066F57A">
            <w:pPr>
              <w:tabs>
                <w:tab w:val="left" w:pos="720"/>
              </w:tabs>
              <w:spacing w:line="300" w:lineRule="auto"/>
              <w:jc w:val="center"/>
              <w:rPr>
                <w:rFonts w:hint="eastAsia" w:ascii="宋体" w:hAnsi="宋体" w:cs="Arial"/>
                <w:szCs w:val="21"/>
              </w:rPr>
            </w:pPr>
          </w:p>
        </w:tc>
        <w:tc>
          <w:tcPr>
            <w:tcW w:w="1417" w:type="dxa"/>
            <w:vAlign w:val="center"/>
          </w:tcPr>
          <w:p w14:paraId="58E3F6A7">
            <w:pPr>
              <w:tabs>
                <w:tab w:val="left" w:pos="720"/>
              </w:tabs>
              <w:spacing w:line="300" w:lineRule="auto"/>
              <w:jc w:val="center"/>
              <w:rPr>
                <w:rFonts w:hint="eastAsia" w:ascii="宋体" w:hAnsi="宋体" w:cs="Arial"/>
                <w:szCs w:val="21"/>
              </w:rPr>
            </w:pPr>
          </w:p>
        </w:tc>
        <w:tc>
          <w:tcPr>
            <w:tcW w:w="1474" w:type="dxa"/>
            <w:vAlign w:val="center"/>
          </w:tcPr>
          <w:p w14:paraId="3C7A3A63">
            <w:pPr>
              <w:tabs>
                <w:tab w:val="left" w:pos="720"/>
              </w:tabs>
              <w:spacing w:line="300" w:lineRule="auto"/>
              <w:jc w:val="center"/>
              <w:rPr>
                <w:rFonts w:hint="eastAsia" w:ascii="宋体" w:hAnsi="宋体" w:cs="Arial"/>
                <w:szCs w:val="21"/>
              </w:rPr>
            </w:pPr>
          </w:p>
        </w:tc>
      </w:tr>
      <w:tr w14:paraId="58E6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DD2DAF6">
            <w:pPr>
              <w:tabs>
                <w:tab w:val="left" w:pos="720"/>
              </w:tabs>
              <w:spacing w:line="300" w:lineRule="auto"/>
              <w:jc w:val="center"/>
              <w:rPr>
                <w:rFonts w:hint="eastAsia" w:ascii="宋体" w:hAnsi="宋体" w:cs="Arial"/>
                <w:szCs w:val="21"/>
              </w:rPr>
            </w:pPr>
          </w:p>
        </w:tc>
        <w:tc>
          <w:tcPr>
            <w:tcW w:w="1200" w:type="dxa"/>
            <w:vAlign w:val="center"/>
          </w:tcPr>
          <w:p w14:paraId="6D26C8FC">
            <w:pPr>
              <w:tabs>
                <w:tab w:val="left" w:pos="720"/>
              </w:tabs>
              <w:spacing w:line="300" w:lineRule="auto"/>
              <w:rPr>
                <w:rFonts w:hint="eastAsia" w:ascii="宋体" w:hAnsi="宋体" w:cs="Arial"/>
                <w:szCs w:val="21"/>
              </w:rPr>
            </w:pPr>
          </w:p>
        </w:tc>
        <w:tc>
          <w:tcPr>
            <w:tcW w:w="1984" w:type="dxa"/>
            <w:vAlign w:val="center"/>
          </w:tcPr>
          <w:p w14:paraId="03F95F8A">
            <w:pPr>
              <w:tabs>
                <w:tab w:val="left" w:pos="720"/>
              </w:tabs>
              <w:spacing w:line="300" w:lineRule="auto"/>
              <w:jc w:val="center"/>
              <w:rPr>
                <w:rFonts w:hint="eastAsia" w:ascii="宋体" w:hAnsi="宋体" w:cs="Arial"/>
                <w:szCs w:val="21"/>
              </w:rPr>
            </w:pPr>
          </w:p>
        </w:tc>
        <w:tc>
          <w:tcPr>
            <w:tcW w:w="1560" w:type="dxa"/>
            <w:vAlign w:val="center"/>
          </w:tcPr>
          <w:p w14:paraId="10D2EB81">
            <w:pPr>
              <w:tabs>
                <w:tab w:val="left" w:pos="720"/>
              </w:tabs>
              <w:spacing w:line="300" w:lineRule="auto"/>
              <w:jc w:val="center"/>
              <w:rPr>
                <w:rFonts w:hint="eastAsia" w:ascii="宋体" w:hAnsi="宋体" w:cs="Arial"/>
                <w:szCs w:val="21"/>
              </w:rPr>
            </w:pPr>
          </w:p>
        </w:tc>
        <w:tc>
          <w:tcPr>
            <w:tcW w:w="1417" w:type="dxa"/>
            <w:vAlign w:val="center"/>
          </w:tcPr>
          <w:p w14:paraId="06A17A73">
            <w:pPr>
              <w:tabs>
                <w:tab w:val="left" w:pos="720"/>
              </w:tabs>
              <w:spacing w:line="300" w:lineRule="auto"/>
              <w:jc w:val="center"/>
              <w:rPr>
                <w:rFonts w:hint="eastAsia" w:ascii="宋体" w:hAnsi="宋体" w:cs="Arial"/>
                <w:szCs w:val="21"/>
              </w:rPr>
            </w:pPr>
          </w:p>
        </w:tc>
        <w:tc>
          <w:tcPr>
            <w:tcW w:w="1474" w:type="dxa"/>
            <w:vAlign w:val="center"/>
          </w:tcPr>
          <w:p w14:paraId="7BE3454C">
            <w:pPr>
              <w:tabs>
                <w:tab w:val="left" w:pos="720"/>
              </w:tabs>
              <w:spacing w:line="300" w:lineRule="auto"/>
              <w:jc w:val="center"/>
              <w:rPr>
                <w:rFonts w:hint="eastAsia" w:ascii="宋体" w:hAnsi="宋体" w:cs="Arial"/>
                <w:szCs w:val="21"/>
              </w:rPr>
            </w:pPr>
          </w:p>
        </w:tc>
      </w:tr>
      <w:tr w14:paraId="136B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529" w:type="dxa"/>
            <w:gridSpan w:val="4"/>
            <w:vAlign w:val="center"/>
          </w:tcPr>
          <w:p w14:paraId="19C91C02">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417" w:type="dxa"/>
            <w:vAlign w:val="center"/>
          </w:tcPr>
          <w:p w14:paraId="534434D1">
            <w:pPr>
              <w:tabs>
                <w:tab w:val="left" w:pos="720"/>
              </w:tabs>
              <w:spacing w:line="300" w:lineRule="auto"/>
              <w:jc w:val="center"/>
              <w:rPr>
                <w:rFonts w:hint="eastAsia" w:ascii="宋体" w:hAnsi="宋体" w:cs="Arial"/>
                <w:szCs w:val="21"/>
              </w:rPr>
            </w:pPr>
          </w:p>
        </w:tc>
        <w:tc>
          <w:tcPr>
            <w:tcW w:w="1474" w:type="dxa"/>
            <w:vAlign w:val="center"/>
          </w:tcPr>
          <w:p w14:paraId="7AAB29B0">
            <w:pPr>
              <w:tabs>
                <w:tab w:val="left" w:pos="720"/>
              </w:tabs>
              <w:spacing w:line="300" w:lineRule="auto"/>
              <w:jc w:val="center"/>
              <w:rPr>
                <w:rFonts w:hint="eastAsia" w:ascii="宋体" w:hAnsi="宋体" w:cs="Arial"/>
                <w:szCs w:val="21"/>
              </w:rPr>
            </w:pPr>
          </w:p>
        </w:tc>
      </w:tr>
      <w:bookmarkEnd w:id="1775"/>
    </w:tbl>
    <w:p w14:paraId="132EBFF0">
      <w:pPr>
        <w:spacing w:after="156" w:afterLines="50" w:line="300" w:lineRule="auto"/>
        <w:outlineLvl w:val="2"/>
        <w:rPr>
          <w:rFonts w:hint="eastAsia" w:ascii="宋体" w:hAnsi="宋体" w:cs="Arial"/>
          <w:sz w:val="24"/>
        </w:rPr>
        <w:sectPr>
          <w:pgSz w:w="11906" w:h="16838"/>
          <w:pgMar w:top="1440" w:right="1797" w:bottom="1440" w:left="1797" w:header="851" w:footer="992" w:gutter="0"/>
          <w:cols w:space="720" w:num="1"/>
          <w:docGrid w:type="lines" w:linePitch="312" w:charSpace="0"/>
        </w:sectPr>
      </w:pPr>
    </w:p>
    <w:p w14:paraId="03861097">
      <w:pPr>
        <w:keepNext/>
        <w:keepLines/>
        <w:spacing w:before="156" w:beforeLines="50" w:after="156" w:afterLines="50" w:line="360" w:lineRule="auto"/>
        <w:outlineLvl w:val="2"/>
        <w:rPr>
          <w:rFonts w:hint="eastAsia" w:ascii="宋体" w:hAnsi="宋体"/>
          <w:kern w:val="0"/>
          <w:sz w:val="24"/>
        </w:rPr>
      </w:pPr>
      <w:bookmarkStart w:id="1776" w:name="_Toc217603866"/>
      <w:bookmarkStart w:id="1777" w:name="_Toc199451042"/>
      <w:bookmarkStart w:id="1778" w:name="_Toc203139898"/>
      <w:r>
        <w:rPr>
          <w:rFonts w:ascii="宋体" w:hAnsi="宋体"/>
          <w:kern w:val="0"/>
          <w:sz w:val="24"/>
        </w:rPr>
        <w:t>4.1</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费率报价表</w:t>
      </w:r>
      <w:bookmarkEnd w:id="1776"/>
      <w:bookmarkEnd w:id="1777"/>
      <w:bookmarkEnd w:id="1778"/>
    </w:p>
    <w:p w14:paraId="49371F63">
      <w:pPr>
        <w:widowControl/>
        <w:jc w:val="center"/>
        <w:rPr>
          <w:rFonts w:hint="eastAsia" w:ascii="宋体" w:hAnsi="宋体" w:cs="宋体"/>
          <w:kern w:val="0"/>
          <w:sz w:val="30"/>
          <w:szCs w:val="30"/>
        </w:rPr>
      </w:pPr>
      <w:r>
        <w:rPr>
          <w:rFonts w:hint="eastAsia" w:ascii="宋体" w:hAnsi="宋体" w:cs="宋体"/>
          <w:kern w:val="0"/>
          <w:sz w:val="30"/>
          <w:szCs w:val="30"/>
        </w:rPr>
        <w:t>费率报价表</w:t>
      </w:r>
    </w:p>
    <w:p w14:paraId="62BBEB16">
      <w:pPr>
        <w:tabs>
          <w:tab w:val="left" w:pos="720"/>
        </w:tabs>
        <w:spacing w:line="300" w:lineRule="auto"/>
        <w:rPr>
          <w:rFonts w:hint="eastAsia" w:ascii="宋体" w:hAnsi="宋体" w:cs="Arial"/>
          <w:bCs/>
          <w:sz w:val="30"/>
          <w:szCs w:val="30"/>
        </w:rPr>
      </w:pPr>
      <w:bookmarkStart w:id="1779" w:name="OLE_LINK1"/>
      <w:r>
        <w:rPr>
          <w:rFonts w:hint="eastAsia" w:ascii="宋体" w:hAnsi="宋体" w:cs="Arial"/>
        </w:rPr>
        <w:t>工程名称：</w:t>
      </w:r>
    </w:p>
    <w:bookmarkEnd w:id="1779"/>
    <w:tbl>
      <w:tblPr>
        <w:tblStyle w:val="42"/>
        <w:tblW w:w="8393" w:type="dxa"/>
        <w:tblInd w:w="-5" w:type="dxa"/>
        <w:tblLayout w:type="fixed"/>
        <w:tblCellMar>
          <w:top w:w="0" w:type="dxa"/>
          <w:left w:w="108" w:type="dxa"/>
          <w:bottom w:w="0" w:type="dxa"/>
          <w:right w:w="108" w:type="dxa"/>
        </w:tblCellMar>
      </w:tblPr>
      <w:tblGrid>
        <w:gridCol w:w="1373"/>
        <w:gridCol w:w="2520"/>
        <w:gridCol w:w="2340"/>
        <w:gridCol w:w="2160"/>
      </w:tblGrid>
      <w:tr w14:paraId="008CFA3A">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bottom w:val="single" w:color="auto" w:sz="4" w:space="0"/>
              <w:right w:val="single" w:color="auto" w:sz="4" w:space="0"/>
            </w:tcBorders>
            <w:noWrap/>
            <w:vAlign w:val="center"/>
          </w:tcPr>
          <w:p w14:paraId="5E3687D4">
            <w:pPr>
              <w:widowControl/>
              <w:jc w:val="center"/>
              <w:rPr>
                <w:rFonts w:hint="eastAsia" w:ascii="宋体" w:hAnsi="宋体" w:cs="宋体"/>
                <w:kern w:val="0"/>
              </w:rPr>
            </w:pPr>
            <w:bookmarkStart w:id="1780" w:name="_Hlk114235388"/>
            <w:r>
              <w:rPr>
                <w:rFonts w:hint="eastAsia" w:ascii="宋体" w:hAnsi="宋体" w:cs="宋体"/>
                <w:kern w:val="0"/>
              </w:rPr>
              <w:t>序号</w:t>
            </w:r>
          </w:p>
        </w:tc>
        <w:tc>
          <w:tcPr>
            <w:tcW w:w="2520" w:type="dxa"/>
            <w:tcBorders>
              <w:top w:val="single" w:color="auto" w:sz="4" w:space="0"/>
              <w:left w:val="nil"/>
              <w:bottom w:val="single" w:color="auto" w:sz="4" w:space="0"/>
              <w:right w:val="nil"/>
            </w:tcBorders>
            <w:noWrap/>
            <w:vAlign w:val="center"/>
          </w:tcPr>
          <w:p w14:paraId="6D05ABE0">
            <w:pPr>
              <w:widowControl/>
              <w:jc w:val="center"/>
              <w:rPr>
                <w:rFonts w:hint="eastAsia" w:ascii="宋体" w:hAnsi="宋体" w:cs="宋体"/>
                <w:kern w:val="0"/>
              </w:rPr>
            </w:pPr>
            <w:r>
              <w:rPr>
                <w:rFonts w:hint="eastAsia" w:ascii="宋体" w:hAnsi="宋体" w:cs="宋体"/>
                <w:kern w:val="0"/>
              </w:rPr>
              <w:t>费用名称</w:t>
            </w:r>
          </w:p>
        </w:tc>
        <w:tc>
          <w:tcPr>
            <w:tcW w:w="2340" w:type="dxa"/>
            <w:tcBorders>
              <w:top w:val="single" w:color="auto" w:sz="4" w:space="0"/>
              <w:left w:val="single" w:color="auto" w:sz="4" w:space="0"/>
              <w:bottom w:val="single" w:color="auto" w:sz="4" w:space="0"/>
              <w:right w:val="single" w:color="auto" w:sz="4" w:space="0"/>
            </w:tcBorders>
            <w:noWrap/>
            <w:vAlign w:val="center"/>
          </w:tcPr>
          <w:p w14:paraId="0D9FA4BE">
            <w:pPr>
              <w:widowControl/>
              <w:jc w:val="center"/>
              <w:rPr>
                <w:rFonts w:hint="eastAsia" w:ascii="宋体" w:hAnsi="宋体" w:cs="宋体"/>
                <w:kern w:val="0"/>
              </w:rPr>
            </w:pPr>
            <w:r>
              <w:rPr>
                <w:rFonts w:hint="eastAsia" w:ascii="宋体" w:hAnsi="宋体" w:cs="宋体"/>
                <w:kern w:val="0"/>
              </w:rPr>
              <w:t>取费基数</w:t>
            </w:r>
          </w:p>
        </w:tc>
        <w:tc>
          <w:tcPr>
            <w:tcW w:w="2160" w:type="dxa"/>
            <w:tcBorders>
              <w:top w:val="single" w:color="auto" w:sz="4" w:space="0"/>
              <w:left w:val="nil"/>
              <w:bottom w:val="single" w:color="auto" w:sz="4" w:space="0"/>
              <w:right w:val="single" w:color="auto" w:sz="4" w:space="0"/>
            </w:tcBorders>
            <w:noWrap/>
            <w:vAlign w:val="center"/>
          </w:tcPr>
          <w:p w14:paraId="407FC3F2">
            <w:pPr>
              <w:widowControl/>
              <w:jc w:val="center"/>
              <w:rPr>
                <w:rFonts w:hint="eastAsia" w:ascii="宋体" w:hAnsi="宋体" w:cs="宋体"/>
                <w:kern w:val="0"/>
              </w:rPr>
            </w:pPr>
            <w:r>
              <w:rPr>
                <w:rFonts w:hint="eastAsia" w:ascii="宋体" w:hAnsi="宋体" w:cs="宋体"/>
                <w:kern w:val="0"/>
              </w:rPr>
              <w:t>报价费率（</w:t>
            </w:r>
            <w:r>
              <w:rPr>
                <w:rFonts w:ascii="宋体" w:hAnsi="宋体" w:cs="Arial"/>
                <w:kern w:val="0"/>
              </w:rPr>
              <w:t>%</w:t>
            </w:r>
            <w:r>
              <w:rPr>
                <w:rFonts w:hint="eastAsia" w:ascii="宋体" w:hAnsi="宋体" w:cs="宋体"/>
                <w:kern w:val="0"/>
              </w:rPr>
              <w:t>）</w:t>
            </w:r>
          </w:p>
        </w:tc>
      </w:tr>
      <w:tr w14:paraId="4D04A51F">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right w:val="single" w:color="auto" w:sz="4" w:space="0"/>
            </w:tcBorders>
            <w:noWrap/>
            <w:vAlign w:val="center"/>
          </w:tcPr>
          <w:p w14:paraId="3B683858">
            <w:pPr>
              <w:widowControl/>
              <w:jc w:val="center"/>
              <w:rPr>
                <w:rFonts w:hint="eastAsia" w:ascii="宋体" w:hAnsi="宋体" w:cs="宋体"/>
                <w:bCs/>
                <w:iCs/>
                <w:kern w:val="0"/>
              </w:rPr>
            </w:pPr>
            <w:r>
              <w:rPr>
                <w:rFonts w:hint="eastAsia" w:ascii="宋体" w:hAnsi="宋体" w:cs="宋体"/>
                <w:bCs/>
                <w:iCs/>
                <w:kern w:val="0"/>
              </w:rPr>
              <w:t>A</w:t>
            </w:r>
          </w:p>
        </w:tc>
        <w:tc>
          <w:tcPr>
            <w:tcW w:w="2520" w:type="dxa"/>
            <w:tcBorders>
              <w:top w:val="single" w:color="auto" w:sz="4" w:space="0"/>
              <w:left w:val="nil"/>
              <w:right w:val="single" w:color="auto" w:sz="4" w:space="0"/>
            </w:tcBorders>
            <w:noWrap/>
            <w:vAlign w:val="center"/>
          </w:tcPr>
          <w:p w14:paraId="2846676E">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top w:val="single" w:color="auto" w:sz="4" w:space="0"/>
              <w:left w:val="nil"/>
              <w:right w:val="single" w:color="auto" w:sz="4" w:space="0"/>
            </w:tcBorders>
            <w:noWrap/>
            <w:vAlign w:val="center"/>
          </w:tcPr>
          <w:p w14:paraId="2FFAB5A3">
            <w:pPr>
              <w:widowControl/>
              <w:jc w:val="left"/>
              <w:rPr>
                <w:rFonts w:hint="eastAsia" w:ascii="宋体" w:hAnsi="宋体" w:cs="Arial"/>
                <w:kern w:val="0"/>
              </w:rPr>
            </w:pPr>
            <w:r>
              <w:rPr>
                <w:rFonts w:hint="eastAsia" w:ascii="宋体" w:hAnsi="宋体" w:cs="Arial"/>
                <w:kern w:val="0"/>
              </w:rPr>
              <w:t>　</w:t>
            </w:r>
          </w:p>
        </w:tc>
        <w:tc>
          <w:tcPr>
            <w:tcW w:w="2160" w:type="dxa"/>
            <w:tcBorders>
              <w:top w:val="single" w:color="auto" w:sz="4" w:space="0"/>
              <w:left w:val="nil"/>
              <w:right w:val="single" w:color="auto" w:sz="4" w:space="0"/>
            </w:tcBorders>
            <w:noWrap/>
            <w:vAlign w:val="center"/>
          </w:tcPr>
          <w:p w14:paraId="4016FD6A">
            <w:pPr>
              <w:widowControl/>
              <w:jc w:val="left"/>
              <w:rPr>
                <w:rFonts w:hint="eastAsia" w:ascii="宋体" w:hAnsi="宋体" w:cs="Arial"/>
                <w:kern w:val="0"/>
              </w:rPr>
            </w:pPr>
            <w:r>
              <w:rPr>
                <w:rFonts w:hint="eastAsia" w:ascii="宋体" w:hAnsi="宋体" w:cs="Arial"/>
                <w:kern w:val="0"/>
              </w:rPr>
              <w:t>　</w:t>
            </w:r>
          </w:p>
        </w:tc>
      </w:tr>
      <w:tr w14:paraId="36619BAE">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63F7964">
            <w:pPr>
              <w:widowControl/>
              <w:jc w:val="center"/>
              <w:rPr>
                <w:rFonts w:hint="eastAsia" w:ascii="宋体" w:hAnsi="宋体" w:cs="宋体"/>
                <w:kern w:val="0"/>
              </w:rPr>
            </w:pPr>
            <w:r>
              <w:rPr>
                <w:rFonts w:hint="eastAsia" w:ascii="宋体" w:hAnsi="宋体" w:cs="宋体"/>
                <w:kern w:val="0"/>
              </w:rPr>
              <w:t>A.1</w:t>
            </w:r>
          </w:p>
        </w:tc>
        <w:tc>
          <w:tcPr>
            <w:tcW w:w="2520" w:type="dxa"/>
            <w:tcBorders>
              <w:left w:val="nil"/>
              <w:right w:val="single" w:color="auto" w:sz="4" w:space="0"/>
            </w:tcBorders>
            <w:noWrap/>
            <w:vAlign w:val="center"/>
          </w:tcPr>
          <w:p w14:paraId="0C20D716">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62E80DBA">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7B63953F">
            <w:pPr>
              <w:widowControl/>
              <w:jc w:val="left"/>
              <w:rPr>
                <w:rFonts w:hint="eastAsia" w:ascii="宋体" w:hAnsi="宋体" w:cs="Arial"/>
                <w:kern w:val="0"/>
              </w:rPr>
            </w:pPr>
            <w:r>
              <w:rPr>
                <w:rFonts w:hint="eastAsia" w:ascii="宋体" w:hAnsi="宋体" w:cs="Arial"/>
                <w:kern w:val="0"/>
              </w:rPr>
              <w:t>　</w:t>
            </w:r>
          </w:p>
        </w:tc>
      </w:tr>
      <w:tr w14:paraId="395D63B1">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99E3D8C">
            <w:pPr>
              <w:widowControl/>
              <w:jc w:val="center"/>
              <w:rPr>
                <w:rFonts w:hint="eastAsia" w:ascii="宋体" w:hAnsi="宋体" w:cs="宋体"/>
                <w:kern w:val="0"/>
              </w:rPr>
            </w:pPr>
            <w:r>
              <w:rPr>
                <w:rFonts w:hint="eastAsia" w:ascii="宋体" w:hAnsi="宋体" w:cs="宋体"/>
                <w:kern w:val="0"/>
              </w:rPr>
              <w:t>A.2</w:t>
            </w:r>
          </w:p>
        </w:tc>
        <w:tc>
          <w:tcPr>
            <w:tcW w:w="2520" w:type="dxa"/>
            <w:tcBorders>
              <w:left w:val="nil"/>
              <w:right w:val="single" w:color="auto" w:sz="4" w:space="0"/>
            </w:tcBorders>
            <w:noWrap/>
            <w:vAlign w:val="center"/>
          </w:tcPr>
          <w:p w14:paraId="26AC0DCF">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319A91E5">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1DBD3EA">
            <w:pPr>
              <w:widowControl/>
              <w:jc w:val="left"/>
              <w:rPr>
                <w:rFonts w:hint="eastAsia" w:ascii="宋体" w:hAnsi="宋体" w:cs="Arial"/>
                <w:kern w:val="0"/>
              </w:rPr>
            </w:pPr>
            <w:r>
              <w:rPr>
                <w:rFonts w:hint="eastAsia" w:ascii="宋体" w:hAnsi="宋体" w:cs="Arial"/>
                <w:kern w:val="0"/>
              </w:rPr>
              <w:t>　</w:t>
            </w:r>
          </w:p>
        </w:tc>
      </w:tr>
      <w:tr w14:paraId="34845889">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EC6532B">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2971789B">
            <w:pPr>
              <w:widowControl/>
              <w:jc w:val="left"/>
              <w:rPr>
                <w:rFonts w:hint="eastAsia" w:ascii="宋体" w:hAnsi="宋体" w:cs="Arial"/>
                <w:kern w:val="0"/>
              </w:rPr>
            </w:pPr>
          </w:p>
        </w:tc>
        <w:tc>
          <w:tcPr>
            <w:tcW w:w="2340" w:type="dxa"/>
            <w:tcBorders>
              <w:left w:val="nil"/>
              <w:right w:val="single" w:color="auto" w:sz="4" w:space="0"/>
            </w:tcBorders>
            <w:noWrap/>
            <w:vAlign w:val="center"/>
          </w:tcPr>
          <w:p w14:paraId="012C9FF0">
            <w:pPr>
              <w:widowControl/>
              <w:jc w:val="left"/>
              <w:rPr>
                <w:rFonts w:hint="eastAsia" w:ascii="宋体" w:hAnsi="宋体" w:cs="Arial"/>
                <w:kern w:val="0"/>
              </w:rPr>
            </w:pPr>
          </w:p>
        </w:tc>
        <w:tc>
          <w:tcPr>
            <w:tcW w:w="2160" w:type="dxa"/>
            <w:tcBorders>
              <w:left w:val="nil"/>
              <w:right w:val="single" w:color="auto" w:sz="4" w:space="0"/>
            </w:tcBorders>
            <w:noWrap/>
            <w:vAlign w:val="center"/>
          </w:tcPr>
          <w:p w14:paraId="2800748F">
            <w:pPr>
              <w:widowControl/>
              <w:jc w:val="left"/>
              <w:rPr>
                <w:rFonts w:hint="eastAsia" w:ascii="宋体" w:hAnsi="宋体" w:cs="Arial"/>
                <w:kern w:val="0"/>
              </w:rPr>
            </w:pPr>
          </w:p>
        </w:tc>
      </w:tr>
      <w:tr w14:paraId="5C0CE8B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44542CB">
            <w:pPr>
              <w:widowControl/>
              <w:jc w:val="center"/>
              <w:rPr>
                <w:rFonts w:hint="eastAsia" w:ascii="宋体" w:hAnsi="宋体" w:cs="宋体"/>
              </w:rPr>
            </w:pPr>
          </w:p>
        </w:tc>
        <w:tc>
          <w:tcPr>
            <w:tcW w:w="2520" w:type="dxa"/>
            <w:tcBorders>
              <w:left w:val="nil"/>
              <w:right w:val="single" w:color="auto" w:sz="4" w:space="0"/>
            </w:tcBorders>
            <w:noWrap/>
            <w:vAlign w:val="center"/>
          </w:tcPr>
          <w:p w14:paraId="00203EBA">
            <w:pPr>
              <w:widowControl/>
              <w:jc w:val="left"/>
              <w:rPr>
                <w:rFonts w:hint="eastAsia" w:ascii="宋体" w:hAnsi="宋体" w:cs="宋体"/>
              </w:rPr>
            </w:pPr>
          </w:p>
        </w:tc>
        <w:tc>
          <w:tcPr>
            <w:tcW w:w="2340" w:type="dxa"/>
            <w:tcBorders>
              <w:left w:val="nil"/>
              <w:right w:val="single" w:color="auto" w:sz="4" w:space="0"/>
            </w:tcBorders>
            <w:noWrap/>
            <w:vAlign w:val="center"/>
          </w:tcPr>
          <w:p w14:paraId="7013209C">
            <w:pPr>
              <w:widowControl/>
              <w:jc w:val="left"/>
              <w:rPr>
                <w:rFonts w:hint="eastAsia" w:ascii="宋体" w:hAnsi="宋体" w:cs="Arial"/>
                <w:kern w:val="0"/>
              </w:rPr>
            </w:pPr>
          </w:p>
        </w:tc>
        <w:tc>
          <w:tcPr>
            <w:tcW w:w="2160" w:type="dxa"/>
            <w:tcBorders>
              <w:left w:val="nil"/>
              <w:right w:val="single" w:color="auto" w:sz="4" w:space="0"/>
            </w:tcBorders>
            <w:noWrap/>
            <w:vAlign w:val="center"/>
          </w:tcPr>
          <w:p w14:paraId="28D705F9">
            <w:pPr>
              <w:widowControl/>
              <w:jc w:val="left"/>
              <w:rPr>
                <w:rFonts w:hint="eastAsia" w:ascii="宋体" w:hAnsi="宋体" w:cs="Arial"/>
                <w:kern w:val="0"/>
              </w:rPr>
            </w:pPr>
          </w:p>
        </w:tc>
      </w:tr>
      <w:tr w14:paraId="02CA037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648845A">
            <w:pPr>
              <w:widowControl/>
              <w:jc w:val="center"/>
              <w:rPr>
                <w:rFonts w:hint="eastAsia" w:ascii="宋体" w:hAnsi="宋体" w:cs="宋体"/>
                <w:bCs/>
                <w:iCs/>
                <w:kern w:val="0"/>
              </w:rPr>
            </w:pPr>
            <w:r>
              <w:rPr>
                <w:rFonts w:hint="eastAsia" w:ascii="宋体" w:hAnsi="宋体" w:cs="宋体"/>
                <w:bCs/>
                <w:iCs/>
                <w:kern w:val="0"/>
              </w:rPr>
              <w:t>B</w:t>
            </w:r>
          </w:p>
        </w:tc>
        <w:tc>
          <w:tcPr>
            <w:tcW w:w="2520" w:type="dxa"/>
            <w:tcBorders>
              <w:left w:val="nil"/>
              <w:right w:val="single" w:color="auto" w:sz="4" w:space="0"/>
            </w:tcBorders>
            <w:noWrap/>
            <w:vAlign w:val="center"/>
          </w:tcPr>
          <w:p w14:paraId="570A62A9">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left w:val="nil"/>
              <w:right w:val="single" w:color="auto" w:sz="4" w:space="0"/>
            </w:tcBorders>
            <w:noWrap/>
            <w:vAlign w:val="center"/>
          </w:tcPr>
          <w:p w14:paraId="4477D1E0">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3BB481B">
            <w:pPr>
              <w:widowControl/>
              <w:jc w:val="left"/>
              <w:rPr>
                <w:rFonts w:hint="eastAsia" w:ascii="宋体" w:hAnsi="宋体" w:cs="Arial"/>
                <w:kern w:val="0"/>
              </w:rPr>
            </w:pPr>
            <w:r>
              <w:rPr>
                <w:rFonts w:hint="eastAsia" w:ascii="宋体" w:hAnsi="宋体" w:cs="Arial"/>
                <w:kern w:val="0"/>
              </w:rPr>
              <w:t>　</w:t>
            </w:r>
          </w:p>
        </w:tc>
      </w:tr>
      <w:tr w14:paraId="0961F0D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AF37C91">
            <w:pPr>
              <w:widowControl/>
              <w:jc w:val="center"/>
              <w:rPr>
                <w:rFonts w:hint="eastAsia" w:ascii="宋体" w:hAnsi="宋体" w:cs="宋体"/>
                <w:kern w:val="0"/>
              </w:rPr>
            </w:pPr>
            <w:r>
              <w:rPr>
                <w:rFonts w:hint="eastAsia" w:ascii="宋体" w:hAnsi="宋体" w:cs="宋体"/>
                <w:kern w:val="0"/>
              </w:rPr>
              <w:t>B.1</w:t>
            </w:r>
          </w:p>
        </w:tc>
        <w:tc>
          <w:tcPr>
            <w:tcW w:w="2520" w:type="dxa"/>
            <w:tcBorders>
              <w:left w:val="nil"/>
              <w:right w:val="single" w:color="auto" w:sz="4" w:space="0"/>
            </w:tcBorders>
            <w:noWrap/>
            <w:vAlign w:val="center"/>
          </w:tcPr>
          <w:p w14:paraId="09FE9116">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0610AB46">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8874B56">
            <w:pPr>
              <w:widowControl/>
              <w:jc w:val="left"/>
              <w:rPr>
                <w:rFonts w:hint="eastAsia" w:ascii="宋体" w:hAnsi="宋体" w:cs="Arial"/>
                <w:kern w:val="0"/>
              </w:rPr>
            </w:pPr>
            <w:r>
              <w:rPr>
                <w:rFonts w:hint="eastAsia" w:ascii="宋体" w:hAnsi="宋体" w:cs="Arial"/>
                <w:kern w:val="0"/>
              </w:rPr>
              <w:t>　</w:t>
            </w:r>
          </w:p>
        </w:tc>
      </w:tr>
      <w:tr w14:paraId="418C8C7B">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D6156B4">
            <w:pPr>
              <w:widowControl/>
              <w:jc w:val="center"/>
              <w:rPr>
                <w:rFonts w:hint="eastAsia" w:ascii="宋体" w:hAnsi="宋体" w:cs="宋体"/>
                <w:kern w:val="0"/>
              </w:rPr>
            </w:pPr>
            <w:r>
              <w:rPr>
                <w:rFonts w:hint="eastAsia" w:ascii="宋体" w:hAnsi="宋体" w:cs="宋体"/>
                <w:kern w:val="0"/>
              </w:rPr>
              <w:t>B.2</w:t>
            </w:r>
          </w:p>
        </w:tc>
        <w:tc>
          <w:tcPr>
            <w:tcW w:w="2520" w:type="dxa"/>
            <w:tcBorders>
              <w:left w:val="nil"/>
              <w:right w:val="single" w:color="auto" w:sz="4" w:space="0"/>
            </w:tcBorders>
            <w:noWrap/>
            <w:vAlign w:val="center"/>
          </w:tcPr>
          <w:p w14:paraId="6A47EEC3">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649F9198">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58A15D7E">
            <w:pPr>
              <w:widowControl/>
              <w:jc w:val="left"/>
              <w:rPr>
                <w:rFonts w:hint="eastAsia" w:ascii="宋体" w:hAnsi="宋体" w:cs="Arial"/>
                <w:kern w:val="0"/>
              </w:rPr>
            </w:pPr>
            <w:r>
              <w:rPr>
                <w:rFonts w:hint="eastAsia" w:ascii="宋体" w:hAnsi="宋体" w:cs="Arial"/>
                <w:kern w:val="0"/>
              </w:rPr>
              <w:t>　</w:t>
            </w:r>
          </w:p>
        </w:tc>
      </w:tr>
      <w:tr w14:paraId="6F7D7787">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7F61F21">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481503AA">
            <w:pPr>
              <w:widowControl/>
              <w:jc w:val="left"/>
              <w:rPr>
                <w:rFonts w:hint="eastAsia" w:ascii="宋体" w:hAnsi="宋体" w:cs="Arial"/>
                <w:kern w:val="0"/>
              </w:rPr>
            </w:pPr>
          </w:p>
        </w:tc>
        <w:tc>
          <w:tcPr>
            <w:tcW w:w="2340" w:type="dxa"/>
            <w:tcBorders>
              <w:left w:val="nil"/>
              <w:right w:val="single" w:color="auto" w:sz="4" w:space="0"/>
            </w:tcBorders>
            <w:noWrap/>
            <w:vAlign w:val="center"/>
          </w:tcPr>
          <w:p w14:paraId="693A5FF4">
            <w:pPr>
              <w:widowControl/>
              <w:jc w:val="left"/>
              <w:rPr>
                <w:rFonts w:hint="eastAsia" w:ascii="宋体" w:hAnsi="宋体" w:cs="Arial"/>
                <w:kern w:val="0"/>
              </w:rPr>
            </w:pPr>
          </w:p>
        </w:tc>
        <w:tc>
          <w:tcPr>
            <w:tcW w:w="2160" w:type="dxa"/>
            <w:tcBorders>
              <w:left w:val="nil"/>
              <w:right w:val="single" w:color="auto" w:sz="4" w:space="0"/>
            </w:tcBorders>
            <w:noWrap/>
            <w:vAlign w:val="center"/>
          </w:tcPr>
          <w:p w14:paraId="7F80139D">
            <w:pPr>
              <w:widowControl/>
              <w:jc w:val="left"/>
              <w:rPr>
                <w:rFonts w:hint="eastAsia" w:ascii="宋体" w:hAnsi="宋体" w:cs="Arial"/>
                <w:kern w:val="0"/>
              </w:rPr>
            </w:pPr>
          </w:p>
        </w:tc>
      </w:tr>
      <w:tr w14:paraId="375B5F7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B5F5BDF">
            <w:pPr>
              <w:widowControl/>
              <w:jc w:val="center"/>
              <w:rPr>
                <w:rFonts w:hint="eastAsia" w:ascii="宋体" w:hAnsi="宋体" w:cs="宋体"/>
              </w:rPr>
            </w:pPr>
          </w:p>
        </w:tc>
        <w:tc>
          <w:tcPr>
            <w:tcW w:w="2520" w:type="dxa"/>
            <w:tcBorders>
              <w:left w:val="nil"/>
              <w:right w:val="single" w:color="auto" w:sz="4" w:space="0"/>
            </w:tcBorders>
            <w:noWrap/>
            <w:vAlign w:val="center"/>
          </w:tcPr>
          <w:p w14:paraId="54544E28">
            <w:pPr>
              <w:widowControl/>
              <w:jc w:val="left"/>
              <w:rPr>
                <w:rFonts w:hint="eastAsia" w:ascii="宋体" w:hAnsi="宋体" w:cs="宋体"/>
              </w:rPr>
            </w:pPr>
          </w:p>
        </w:tc>
        <w:tc>
          <w:tcPr>
            <w:tcW w:w="2340" w:type="dxa"/>
            <w:tcBorders>
              <w:left w:val="nil"/>
              <w:right w:val="single" w:color="auto" w:sz="4" w:space="0"/>
            </w:tcBorders>
            <w:noWrap/>
            <w:vAlign w:val="center"/>
          </w:tcPr>
          <w:p w14:paraId="41472DB2">
            <w:pPr>
              <w:widowControl/>
              <w:jc w:val="left"/>
              <w:rPr>
                <w:rFonts w:hint="eastAsia" w:ascii="宋体" w:hAnsi="宋体" w:cs="Arial"/>
                <w:kern w:val="0"/>
              </w:rPr>
            </w:pPr>
          </w:p>
        </w:tc>
        <w:tc>
          <w:tcPr>
            <w:tcW w:w="2160" w:type="dxa"/>
            <w:tcBorders>
              <w:left w:val="nil"/>
              <w:right w:val="single" w:color="auto" w:sz="4" w:space="0"/>
            </w:tcBorders>
            <w:noWrap/>
            <w:vAlign w:val="center"/>
          </w:tcPr>
          <w:p w14:paraId="62B0E558">
            <w:pPr>
              <w:widowControl/>
              <w:jc w:val="left"/>
              <w:rPr>
                <w:rFonts w:hint="eastAsia" w:ascii="宋体" w:hAnsi="宋体" w:cs="Arial"/>
                <w:kern w:val="0"/>
              </w:rPr>
            </w:pPr>
          </w:p>
        </w:tc>
      </w:tr>
      <w:tr w14:paraId="6F0937E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76989A1">
            <w:pPr>
              <w:widowControl/>
              <w:jc w:val="center"/>
              <w:rPr>
                <w:rFonts w:hint="eastAsia" w:ascii="宋体" w:hAnsi="宋体" w:cs="宋体"/>
                <w:bCs/>
                <w:iCs/>
                <w:kern w:val="0"/>
              </w:rPr>
            </w:pPr>
            <w:r>
              <w:rPr>
                <w:rFonts w:hint="eastAsia" w:ascii="宋体" w:hAnsi="宋体" w:cs="宋体"/>
                <w:bCs/>
                <w:iCs/>
                <w:kern w:val="0"/>
              </w:rPr>
              <w:t>C</w:t>
            </w:r>
          </w:p>
        </w:tc>
        <w:tc>
          <w:tcPr>
            <w:tcW w:w="2520" w:type="dxa"/>
            <w:tcBorders>
              <w:left w:val="nil"/>
              <w:right w:val="single" w:color="auto" w:sz="4" w:space="0"/>
            </w:tcBorders>
            <w:noWrap/>
            <w:vAlign w:val="center"/>
          </w:tcPr>
          <w:p w14:paraId="36D1D0F0">
            <w:pPr>
              <w:widowControl/>
              <w:jc w:val="left"/>
              <w:rPr>
                <w:rFonts w:hint="eastAsia" w:ascii="宋体" w:hAnsi="宋体" w:cs="宋体"/>
                <w:bCs/>
                <w:iCs/>
                <w:kern w:val="0"/>
              </w:rPr>
            </w:pPr>
            <w:r>
              <w:rPr>
                <w:rFonts w:hint="eastAsia" w:ascii="宋体" w:hAnsi="宋体" w:cs="宋体"/>
                <w:bCs/>
                <w:iCs/>
                <w:kern w:val="0"/>
              </w:rPr>
              <w:t>措施项目</w:t>
            </w:r>
          </w:p>
        </w:tc>
        <w:tc>
          <w:tcPr>
            <w:tcW w:w="2340" w:type="dxa"/>
            <w:tcBorders>
              <w:left w:val="nil"/>
              <w:right w:val="single" w:color="auto" w:sz="4" w:space="0"/>
            </w:tcBorders>
            <w:noWrap/>
            <w:vAlign w:val="center"/>
          </w:tcPr>
          <w:p w14:paraId="2A494CCC">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5913FE22">
            <w:pPr>
              <w:widowControl/>
              <w:jc w:val="left"/>
              <w:rPr>
                <w:rFonts w:hint="eastAsia" w:ascii="宋体" w:hAnsi="宋体" w:cs="Arial"/>
                <w:kern w:val="0"/>
              </w:rPr>
            </w:pPr>
            <w:r>
              <w:rPr>
                <w:rFonts w:hint="eastAsia" w:ascii="宋体" w:hAnsi="宋体" w:cs="Arial"/>
                <w:kern w:val="0"/>
              </w:rPr>
              <w:t>　</w:t>
            </w:r>
          </w:p>
        </w:tc>
      </w:tr>
      <w:tr w14:paraId="757C4AE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FB201FD">
            <w:pPr>
              <w:widowControl/>
              <w:jc w:val="center"/>
              <w:rPr>
                <w:rFonts w:hint="eastAsia" w:ascii="宋体" w:hAnsi="宋体" w:cs="宋体"/>
                <w:kern w:val="0"/>
              </w:rPr>
            </w:pPr>
            <w:r>
              <w:rPr>
                <w:rFonts w:hint="eastAsia" w:ascii="宋体" w:hAnsi="宋体" w:cs="宋体"/>
                <w:kern w:val="0"/>
              </w:rPr>
              <w:t>C.1</w:t>
            </w:r>
          </w:p>
        </w:tc>
        <w:tc>
          <w:tcPr>
            <w:tcW w:w="2520" w:type="dxa"/>
            <w:tcBorders>
              <w:left w:val="nil"/>
              <w:right w:val="single" w:color="auto" w:sz="4" w:space="0"/>
            </w:tcBorders>
            <w:noWrap/>
            <w:vAlign w:val="center"/>
          </w:tcPr>
          <w:p w14:paraId="7B0330EE">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44791B7D">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75205C27">
            <w:pPr>
              <w:widowControl/>
              <w:jc w:val="left"/>
              <w:rPr>
                <w:rFonts w:hint="eastAsia" w:ascii="宋体" w:hAnsi="宋体" w:cs="Arial"/>
                <w:kern w:val="0"/>
              </w:rPr>
            </w:pPr>
            <w:r>
              <w:rPr>
                <w:rFonts w:hint="eastAsia" w:ascii="宋体" w:hAnsi="宋体" w:cs="Arial"/>
                <w:kern w:val="0"/>
              </w:rPr>
              <w:t>　</w:t>
            </w:r>
          </w:p>
        </w:tc>
      </w:tr>
      <w:tr w14:paraId="267DC0C2">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C51D715">
            <w:pPr>
              <w:widowControl/>
              <w:jc w:val="center"/>
              <w:rPr>
                <w:rFonts w:hint="eastAsia" w:ascii="宋体" w:hAnsi="宋体" w:cs="宋体"/>
                <w:kern w:val="0"/>
              </w:rPr>
            </w:pPr>
            <w:r>
              <w:rPr>
                <w:rFonts w:hint="eastAsia" w:ascii="宋体" w:hAnsi="宋体" w:cs="宋体"/>
                <w:kern w:val="0"/>
              </w:rPr>
              <w:t>C.2</w:t>
            </w:r>
          </w:p>
        </w:tc>
        <w:tc>
          <w:tcPr>
            <w:tcW w:w="2520" w:type="dxa"/>
            <w:tcBorders>
              <w:left w:val="nil"/>
              <w:right w:val="single" w:color="auto" w:sz="4" w:space="0"/>
            </w:tcBorders>
            <w:noWrap/>
            <w:vAlign w:val="center"/>
          </w:tcPr>
          <w:p w14:paraId="2AB51AC5">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00D0BEC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633294A7">
            <w:pPr>
              <w:widowControl/>
              <w:jc w:val="left"/>
              <w:rPr>
                <w:rFonts w:hint="eastAsia" w:ascii="宋体" w:hAnsi="宋体" w:cs="Arial"/>
                <w:kern w:val="0"/>
              </w:rPr>
            </w:pPr>
            <w:r>
              <w:rPr>
                <w:rFonts w:hint="eastAsia" w:ascii="宋体" w:hAnsi="宋体" w:cs="Arial"/>
                <w:kern w:val="0"/>
              </w:rPr>
              <w:t>　</w:t>
            </w:r>
          </w:p>
        </w:tc>
      </w:tr>
      <w:tr w14:paraId="2B97B849">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1589B9B">
            <w:pPr>
              <w:widowControl/>
              <w:jc w:val="left"/>
              <w:rPr>
                <w:rFonts w:hint="eastAsia" w:ascii="宋体" w:hAnsi="宋体" w:cs="Arial"/>
                <w:kern w:val="0"/>
              </w:rPr>
            </w:pPr>
          </w:p>
        </w:tc>
        <w:tc>
          <w:tcPr>
            <w:tcW w:w="2520" w:type="dxa"/>
            <w:tcBorders>
              <w:left w:val="nil"/>
              <w:right w:val="single" w:color="auto" w:sz="4" w:space="0"/>
            </w:tcBorders>
            <w:noWrap/>
            <w:vAlign w:val="center"/>
          </w:tcPr>
          <w:p w14:paraId="7F566DEF">
            <w:pPr>
              <w:widowControl/>
              <w:jc w:val="left"/>
              <w:rPr>
                <w:rFonts w:hint="eastAsia" w:ascii="宋体" w:hAnsi="宋体" w:cs="Arial"/>
                <w:kern w:val="0"/>
              </w:rPr>
            </w:pPr>
          </w:p>
        </w:tc>
        <w:tc>
          <w:tcPr>
            <w:tcW w:w="2340" w:type="dxa"/>
            <w:tcBorders>
              <w:left w:val="nil"/>
              <w:right w:val="single" w:color="auto" w:sz="4" w:space="0"/>
            </w:tcBorders>
            <w:noWrap/>
            <w:vAlign w:val="center"/>
          </w:tcPr>
          <w:p w14:paraId="31C467DB">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56D1041D">
            <w:pPr>
              <w:widowControl/>
              <w:jc w:val="left"/>
              <w:rPr>
                <w:rFonts w:hint="eastAsia" w:ascii="宋体" w:hAnsi="宋体" w:cs="Arial"/>
                <w:kern w:val="0"/>
              </w:rPr>
            </w:pPr>
            <w:r>
              <w:rPr>
                <w:rFonts w:hint="eastAsia" w:ascii="宋体" w:hAnsi="宋体" w:cs="Arial"/>
                <w:kern w:val="0"/>
              </w:rPr>
              <w:t>　</w:t>
            </w:r>
          </w:p>
        </w:tc>
      </w:tr>
      <w:tr w14:paraId="23AAD264">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68583A3">
            <w:pPr>
              <w:widowControl/>
              <w:jc w:val="center"/>
              <w:rPr>
                <w:rFonts w:hint="eastAsia" w:ascii="宋体" w:hAnsi="宋体" w:cs="Arial"/>
                <w:kern w:val="0"/>
              </w:rPr>
            </w:pPr>
            <w:r>
              <w:rPr>
                <w:rFonts w:hint="eastAsia" w:ascii="宋体" w:hAnsi="宋体" w:cs="宋体"/>
                <w:bCs/>
                <w:iCs/>
                <w:kern w:val="0"/>
              </w:rPr>
              <w:t>…</w:t>
            </w:r>
          </w:p>
        </w:tc>
        <w:tc>
          <w:tcPr>
            <w:tcW w:w="2520" w:type="dxa"/>
            <w:tcBorders>
              <w:left w:val="nil"/>
              <w:right w:val="single" w:color="auto" w:sz="4" w:space="0"/>
            </w:tcBorders>
            <w:noWrap/>
            <w:vAlign w:val="center"/>
          </w:tcPr>
          <w:p w14:paraId="7B17EA1D">
            <w:pPr>
              <w:widowControl/>
              <w:jc w:val="left"/>
              <w:rPr>
                <w:rFonts w:hint="eastAsia" w:ascii="宋体" w:hAnsi="宋体" w:cs="Arial"/>
                <w:kern w:val="0"/>
              </w:rPr>
            </w:pPr>
            <w:r>
              <w:rPr>
                <w:rFonts w:hint="eastAsia" w:ascii="宋体" w:hAnsi="宋体" w:cs="宋体"/>
                <w:bCs/>
                <w:iCs/>
                <w:kern w:val="0"/>
              </w:rPr>
              <w:t>……</w:t>
            </w:r>
          </w:p>
        </w:tc>
        <w:tc>
          <w:tcPr>
            <w:tcW w:w="2340" w:type="dxa"/>
            <w:tcBorders>
              <w:left w:val="nil"/>
              <w:right w:val="single" w:color="auto" w:sz="4" w:space="0"/>
            </w:tcBorders>
            <w:noWrap/>
            <w:vAlign w:val="center"/>
          </w:tcPr>
          <w:p w14:paraId="5F7D5BEF">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673CD456">
            <w:pPr>
              <w:widowControl/>
              <w:jc w:val="left"/>
              <w:rPr>
                <w:rFonts w:hint="eastAsia" w:ascii="宋体" w:hAnsi="宋体" w:cs="Arial"/>
                <w:kern w:val="0"/>
              </w:rPr>
            </w:pPr>
            <w:r>
              <w:rPr>
                <w:rFonts w:hint="eastAsia" w:ascii="宋体" w:hAnsi="宋体" w:cs="Arial"/>
                <w:kern w:val="0"/>
              </w:rPr>
              <w:t>　</w:t>
            </w:r>
          </w:p>
        </w:tc>
      </w:tr>
      <w:tr w14:paraId="2DC880D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6B56166D">
            <w:pPr>
              <w:widowControl/>
              <w:jc w:val="left"/>
              <w:rPr>
                <w:rFonts w:hint="eastAsia" w:ascii="宋体" w:hAnsi="宋体" w:cs="Arial"/>
                <w:kern w:val="0"/>
              </w:rPr>
            </w:pPr>
          </w:p>
        </w:tc>
        <w:tc>
          <w:tcPr>
            <w:tcW w:w="2520" w:type="dxa"/>
            <w:tcBorders>
              <w:left w:val="nil"/>
              <w:right w:val="single" w:color="auto" w:sz="4" w:space="0"/>
            </w:tcBorders>
            <w:noWrap/>
            <w:vAlign w:val="center"/>
          </w:tcPr>
          <w:p w14:paraId="60A7341B">
            <w:pPr>
              <w:widowControl/>
              <w:jc w:val="left"/>
              <w:rPr>
                <w:rFonts w:hint="eastAsia" w:ascii="宋体" w:hAnsi="宋体" w:cs="Arial"/>
                <w:kern w:val="0"/>
              </w:rPr>
            </w:pPr>
          </w:p>
        </w:tc>
        <w:tc>
          <w:tcPr>
            <w:tcW w:w="2340" w:type="dxa"/>
            <w:tcBorders>
              <w:left w:val="nil"/>
              <w:right w:val="single" w:color="auto" w:sz="4" w:space="0"/>
            </w:tcBorders>
            <w:noWrap/>
            <w:vAlign w:val="center"/>
          </w:tcPr>
          <w:p w14:paraId="0986C7DA">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2ADBA15">
            <w:pPr>
              <w:widowControl/>
              <w:jc w:val="left"/>
              <w:rPr>
                <w:rFonts w:hint="eastAsia" w:ascii="宋体" w:hAnsi="宋体" w:cs="Arial"/>
                <w:kern w:val="0"/>
              </w:rPr>
            </w:pPr>
            <w:r>
              <w:rPr>
                <w:rFonts w:hint="eastAsia" w:ascii="宋体" w:hAnsi="宋体" w:cs="Arial"/>
                <w:kern w:val="0"/>
              </w:rPr>
              <w:t>　</w:t>
            </w:r>
          </w:p>
        </w:tc>
      </w:tr>
      <w:tr w14:paraId="1BD31403">
        <w:tblPrEx>
          <w:tblCellMar>
            <w:top w:w="0" w:type="dxa"/>
            <w:left w:w="108" w:type="dxa"/>
            <w:bottom w:w="0" w:type="dxa"/>
            <w:right w:w="108" w:type="dxa"/>
          </w:tblCellMar>
        </w:tblPrEx>
        <w:trPr>
          <w:trHeight w:val="600" w:hRule="atLeast"/>
        </w:trPr>
        <w:tc>
          <w:tcPr>
            <w:tcW w:w="1373" w:type="dxa"/>
            <w:tcBorders>
              <w:left w:val="single" w:color="auto" w:sz="4" w:space="0"/>
              <w:bottom w:val="single" w:color="auto" w:sz="4" w:space="0"/>
              <w:right w:val="single" w:color="auto" w:sz="4" w:space="0"/>
            </w:tcBorders>
            <w:noWrap/>
            <w:vAlign w:val="center"/>
          </w:tcPr>
          <w:p w14:paraId="000356FB">
            <w:pPr>
              <w:widowControl/>
              <w:jc w:val="left"/>
              <w:rPr>
                <w:rFonts w:hint="eastAsia" w:ascii="宋体" w:hAnsi="宋体" w:cs="Arial"/>
                <w:kern w:val="0"/>
              </w:rPr>
            </w:pPr>
          </w:p>
        </w:tc>
        <w:tc>
          <w:tcPr>
            <w:tcW w:w="2520" w:type="dxa"/>
            <w:tcBorders>
              <w:left w:val="nil"/>
              <w:bottom w:val="single" w:color="auto" w:sz="4" w:space="0"/>
              <w:right w:val="single" w:color="auto" w:sz="4" w:space="0"/>
            </w:tcBorders>
            <w:noWrap/>
            <w:vAlign w:val="center"/>
          </w:tcPr>
          <w:p w14:paraId="1B2C885E">
            <w:pPr>
              <w:widowControl/>
              <w:jc w:val="center"/>
              <w:rPr>
                <w:rFonts w:hint="eastAsia" w:ascii="宋体" w:hAnsi="宋体" w:cs="Arial"/>
                <w:bCs/>
                <w:kern w:val="0"/>
              </w:rPr>
            </w:pPr>
          </w:p>
        </w:tc>
        <w:tc>
          <w:tcPr>
            <w:tcW w:w="2340" w:type="dxa"/>
            <w:tcBorders>
              <w:left w:val="nil"/>
              <w:bottom w:val="single" w:color="auto" w:sz="4" w:space="0"/>
              <w:right w:val="single" w:color="auto" w:sz="4" w:space="0"/>
            </w:tcBorders>
            <w:noWrap/>
            <w:vAlign w:val="center"/>
          </w:tcPr>
          <w:p w14:paraId="167845EF">
            <w:pPr>
              <w:widowControl/>
              <w:jc w:val="center"/>
              <w:rPr>
                <w:rFonts w:hint="eastAsia" w:ascii="宋体" w:hAnsi="宋体" w:cs="Arial"/>
                <w:bCs/>
                <w:kern w:val="0"/>
              </w:rPr>
            </w:pPr>
          </w:p>
        </w:tc>
        <w:tc>
          <w:tcPr>
            <w:tcW w:w="2160" w:type="dxa"/>
            <w:tcBorders>
              <w:left w:val="nil"/>
              <w:bottom w:val="single" w:color="auto" w:sz="4" w:space="0"/>
              <w:right w:val="single" w:color="auto" w:sz="4" w:space="0"/>
            </w:tcBorders>
            <w:noWrap/>
            <w:vAlign w:val="center"/>
          </w:tcPr>
          <w:p w14:paraId="1F1FA393">
            <w:pPr>
              <w:widowControl/>
              <w:jc w:val="center"/>
              <w:rPr>
                <w:rFonts w:hint="eastAsia" w:ascii="宋体" w:hAnsi="宋体" w:cs="Arial"/>
                <w:bCs/>
                <w:kern w:val="0"/>
              </w:rPr>
            </w:pPr>
          </w:p>
        </w:tc>
      </w:tr>
    </w:tbl>
    <w:p w14:paraId="0BB36B81">
      <w:pPr>
        <w:keepNext/>
        <w:keepLines/>
        <w:spacing w:before="156" w:beforeLines="50" w:after="156" w:afterLines="50" w:line="360" w:lineRule="auto"/>
        <w:outlineLvl w:val="2"/>
        <w:rPr>
          <w:rFonts w:hint="eastAsia" w:ascii="宋体" w:hAnsi="宋体"/>
          <w:kern w:val="0"/>
          <w:sz w:val="24"/>
        </w:rPr>
        <w:sectPr>
          <w:pgSz w:w="11906" w:h="16838"/>
          <w:pgMar w:top="1440" w:right="1797" w:bottom="1440" w:left="1797" w:header="851" w:footer="992" w:gutter="0"/>
          <w:cols w:space="720" w:num="1"/>
          <w:docGrid w:type="lines" w:linePitch="312" w:charSpace="0"/>
        </w:sectPr>
      </w:pPr>
    </w:p>
    <w:p w14:paraId="7D2FFCBA">
      <w:pPr>
        <w:keepNext/>
        <w:keepLines/>
        <w:spacing w:before="156" w:beforeLines="50" w:after="156" w:afterLines="50" w:line="360" w:lineRule="auto"/>
        <w:outlineLvl w:val="2"/>
        <w:rPr>
          <w:rFonts w:hint="eastAsia" w:ascii="宋体" w:hAnsi="宋体"/>
          <w:kern w:val="0"/>
          <w:sz w:val="24"/>
        </w:rPr>
      </w:pPr>
      <w:bookmarkStart w:id="1781" w:name="_Toc217603867"/>
      <w:bookmarkStart w:id="1782" w:name="_Toc203139899"/>
      <w:bookmarkStart w:id="1783" w:name="_Toc199451043"/>
      <w:r>
        <w:rPr>
          <w:rFonts w:ascii="宋体" w:hAnsi="宋体"/>
          <w:kern w:val="0"/>
          <w:sz w:val="24"/>
        </w:rPr>
        <w:t>4.1</w:t>
      </w:r>
      <w:r>
        <w:rPr>
          <w:rFonts w:hint="eastAsia" w:ascii="宋体" w:hAnsi="宋体"/>
          <w:kern w:val="0"/>
          <w:sz w:val="24"/>
        </w:rPr>
        <w:t>3</w:t>
      </w:r>
      <w:r>
        <w:rPr>
          <w:rFonts w:ascii="宋体" w:hAnsi="宋体"/>
          <w:kern w:val="0"/>
          <w:sz w:val="24"/>
        </w:rPr>
        <w:t xml:space="preserve">  </w:t>
      </w:r>
      <w:r>
        <w:rPr>
          <w:rFonts w:hint="eastAsia" w:ascii="宋体" w:hAnsi="宋体"/>
          <w:kern w:val="0"/>
          <w:sz w:val="24"/>
        </w:rPr>
        <w:t>主要材料选用表</w:t>
      </w:r>
      <w:bookmarkEnd w:id="1781"/>
      <w:bookmarkEnd w:id="1782"/>
      <w:bookmarkEnd w:id="1783"/>
    </w:p>
    <w:tbl>
      <w:tblPr>
        <w:tblStyle w:val="42"/>
        <w:tblW w:w="0" w:type="auto"/>
        <w:tblInd w:w="108" w:type="dxa"/>
        <w:tblLayout w:type="fixed"/>
        <w:tblCellMar>
          <w:top w:w="0" w:type="dxa"/>
          <w:left w:w="108" w:type="dxa"/>
          <w:bottom w:w="0" w:type="dxa"/>
          <w:right w:w="108" w:type="dxa"/>
        </w:tblCellMar>
      </w:tblPr>
      <w:tblGrid>
        <w:gridCol w:w="1080"/>
        <w:gridCol w:w="2340"/>
        <w:gridCol w:w="975"/>
        <w:gridCol w:w="1725"/>
        <w:gridCol w:w="1297"/>
        <w:gridCol w:w="2134"/>
        <w:gridCol w:w="2505"/>
        <w:gridCol w:w="1984"/>
      </w:tblGrid>
      <w:tr w14:paraId="46AC8301">
        <w:tblPrEx>
          <w:tblCellMar>
            <w:top w:w="0" w:type="dxa"/>
            <w:left w:w="108" w:type="dxa"/>
            <w:bottom w:w="0" w:type="dxa"/>
            <w:right w:w="108" w:type="dxa"/>
          </w:tblCellMar>
        </w:tblPrEx>
        <w:trPr>
          <w:trHeight w:val="552" w:hRule="atLeast"/>
        </w:trPr>
        <w:tc>
          <w:tcPr>
            <w:tcW w:w="14040" w:type="dxa"/>
            <w:gridSpan w:val="8"/>
            <w:tcBorders>
              <w:top w:val="nil"/>
              <w:left w:val="nil"/>
              <w:bottom w:val="nil"/>
              <w:right w:val="nil"/>
            </w:tcBorders>
            <w:noWrap/>
          </w:tcPr>
          <w:p w14:paraId="34FF715B">
            <w:pPr>
              <w:widowControl/>
              <w:jc w:val="center"/>
              <w:rPr>
                <w:rFonts w:hint="eastAsia" w:ascii="宋体" w:hAnsi="宋体" w:cs="Arial"/>
                <w:bCs/>
                <w:sz w:val="30"/>
                <w:szCs w:val="30"/>
              </w:rPr>
            </w:pPr>
            <w:r>
              <w:rPr>
                <w:rFonts w:hint="eastAsia" w:ascii="宋体" w:hAnsi="宋体" w:cs="宋体"/>
                <w:kern w:val="0"/>
                <w:sz w:val="30"/>
                <w:szCs w:val="30"/>
              </w:rPr>
              <w:t>主要材料选用表</w:t>
            </w:r>
          </w:p>
        </w:tc>
      </w:tr>
      <w:tr w14:paraId="74679284">
        <w:tblPrEx>
          <w:tblCellMar>
            <w:top w:w="0" w:type="dxa"/>
            <w:left w:w="108" w:type="dxa"/>
            <w:bottom w:w="0" w:type="dxa"/>
            <w:right w:w="108" w:type="dxa"/>
          </w:tblCellMar>
        </w:tblPrEx>
        <w:trPr>
          <w:trHeight w:val="390" w:hRule="atLeast"/>
        </w:trPr>
        <w:tc>
          <w:tcPr>
            <w:tcW w:w="14040" w:type="dxa"/>
            <w:gridSpan w:val="8"/>
            <w:tcBorders>
              <w:top w:val="nil"/>
              <w:left w:val="nil"/>
              <w:bottom w:val="nil"/>
              <w:right w:val="nil"/>
            </w:tcBorders>
            <w:noWrap/>
            <w:vAlign w:val="center"/>
          </w:tcPr>
          <w:p w14:paraId="632A9A1F">
            <w:pPr>
              <w:widowControl/>
              <w:jc w:val="left"/>
              <w:rPr>
                <w:rFonts w:hint="eastAsia" w:ascii="宋体" w:hAnsi="宋体" w:cs="宋体"/>
                <w:kern w:val="0"/>
              </w:rPr>
            </w:pPr>
            <w:r>
              <w:rPr>
                <w:rFonts w:hint="eastAsia" w:ascii="宋体" w:hAnsi="宋体" w:cs="宋体"/>
                <w:kern w:val="0"/>
              </w:rPr>
              <w:t>工程名称：</w:t>
            </w:r>
          </w:p>
        </w:tc>
      </w:tr>
      <w:tr w14:paraId="6259FA25">
        <w:tblPrEx>
          <w:tblCellMar>
            <w:top w:w="0" w:type="dxa"/>
            <w:left w:w="108" w:type="dxa"/>
            <w:bottom w:w="0" w:type="dxa"/>
            <w:right w:w="108" w:type="dxa"/>
          </w:tblCellMar>
        </w:tblPrEx>
        <w:trPr>
          <w:trHeight w:val="499" w:hRule="atLeast"/>
        </w:trPr>
        <w:tc>
          <w:tcPr>
            <w:tcW w:w="1080" w:type="dxa"/>
            <w:tcBorders>
              <w:top w:val="single" w:color="auto" w:sz="4" w:space="0"/>
              <w:left w:val="single" w:color="auto" w:sz="4" w:space="0"/>
              <w:bottom w:val="single" w:color="auto" w:sz="4" w:space="0"/>
              <w:right w:val="single" w:color="auto" w:sz="4" w:space="0"/>
            </w:tcBorders>
            <w:vAlign w:val="center"/>
          </w:tcPr>
          <w:p w14:paraId="446CCA70">
            <w:pPr>
              <w:widowControl/>
              <w:jc w:val="center"/>
              <w:rPr>
                <w:rFonts w:hint="eastAsia" w:ascii="宋体" w:hAnsi="宋体" w:cs="宋体"/>
                <w:kern w:val="0"/>
              </w:rPr>
            </w:pPr>
            <w:r>
              <w:rPr>
                <w:rFonts w:hint="eastAsia" w:ascii="宋体" w:hAnsi="宋体" w:cs="宋体"/>
                <w:kern w:val="0"/>
              </w:rPr>
              <w:t>序号</w:t>
            </w:r>
          </w:p>
        </w:tc>
        <w:tc>
          <w:tcPr>
            <w:tcW w:w="2340" w:type="dxa"/>
            <w:tcBorders>
              <w:top w:val="single" w:color="auto" w:sz="4" w:space="0"/>
              <w:left w:val="nil"/>
              <w:bottom w:val="single" w:color="auto" w:sz="4" w:space="0"/>
              <w:right w:val="single" w:color="auto" w:sz="4" w:space="0"/>
            </w:tcBorders>
            <w:vAlign w:val="center"/>
          </w:tcPr>
          <w:p w14:paraId="1C9F0787">
            <w:pPr>
              <w:widowControl/>
              <w:jc w:val="center"/>
              <w:rPr>
                <w:rFonts w:hint="eastAsia" w:ascii="宋体" w:hAnsi="宋体" w:cs="宋体"/>
                <w:kern w:val="0"/>
              </w:rPr>
            </w:pPr>
            <w:r>
              <w:rPr>
                <w:rFonts w:hint="eastAsia" w:ascii="宋体" w:hAnsi="宋体" w:cs="宋体"/>
                <w:kern w:val="0"/>
              </w:rPr>
              <w:t>材料名称</w:t>
            </w:r>
          </w:p>
        </w:tc>
        <w:tc>
          <w:tcPr>
            <w:tcW w:w="975" w:type="dxa"/>
            <w:tcBorders>
              <w:top w:val="single" w:color="auto" w:sz="4" w:space="0"/>
              <w:left w:val="nil"/>
              <w:bottom w:val="single" w:color="auto" w:sz="4" w:space="0"/>
              <w:right w:val="single" w:color="auto" w:sz="4" w:space="0"/>
            </w:tcBorders>
            <w:vAlign w:val="center"/>
          </w:tcPr>
          <w:p w14:paraId="1BF07B8B">
            <w:pPr>
              <w:widowControl/>
              <w:jc w:val="center"/>
              <w:rPr>
                <w:rFonts w:hint="eastAsia" w:ascii="宋体" w:hAnsi="宋体" w:cs="宋体"/>
                <w:kern w:val="0"/>
              </w:rPr>
            </w:pPr>
            <w:r>
              <w:rPr>
                <w:rFonts w:hint="eastAsia" w:ascii="宋体" w:hAnsi="宋体" w:cs="宋体"/>
                <w:kern w:val="0"/>
              </w:rPr>
              <w:t>单位</w:t>
            </w:r>
          </w:p>
        </w:tc>
        <w:tc>
          <w:tcPr>
            <w:tcW w:w="1725" w:type="dxa"/>
            <w:tcBorders>
              <w:top w:val="single" w:color="auto" w:sz="4" w:space="0"/>
              <w:left w:val="nil"/>
              <w:bottom w:val="single" w:color="auto" w:sz="4" w:space="0"/>
              <w:right w:val="single" w:color="auto" w:sz="4" w:space="0"/>
            </w:tcBorders>
            <w:vAlign w:val="center"/>
          </w:tcPr>
          <w:p w14:paraId="73C0517E">
            <w:pPr>
              <w:widowControl/>
              <w:jc w:val="center"/>
              <w:rPr>
                <w:rFonts w:hint="eastAsia" w:ascii="宋体" w:hAnsi="宋体" w:cs="宋体"/>
                <w:kern w:val="0"/>
              </w:rPr>
            </w:pPr>
            <w:r>
              <w:rPr>
                <w:rFonts w:hint="eastAsia" w:ascii="宋体" w:hAnsi="宋体" w:cs="宋体"/>
                <w:kern w:val="0"/>
              </w:rPr>
              <w:t>单价</w:t>
            </w:r>
            <w:r>
              <w:rPr>
                <w:rFonts w:hint="eastAsia" w:ascii="宋体" w:hAnsi="宋体"/>
              </w:rPr>
              <w:t>（元）</w:t>
            </w:r>
          </w:p>
        </w:tc>
        <w:tc>
          <w:tcPr>
            <w:tcW w:w="1297" w:type="dxa"/>
            <w:tcBorders>
              <w:top w:val="single" w:color="auto" w:sz="4" w:space="0"/>
              <w:left w:val="nil"/>
              <w:bottom w:val="single" w:color="auto" w:sz="4" w:space="0"/>
              <w:right w:val="single" w:color="auto" w:sz="4" w:space="0"/>
            </w:tcBorders>
            <w:vAlign w:val="center"/>
          </w:tcPr>
          <w:p w14:paraId="34035259">
            <w:pPr>
              <w:widowControl/>
              <w:jc w:val="center"/>
              <w:rPr>
                <w:rFonts w:hint="eastAsia" w:ascii="宋体" w:hAnsi="宋体" w:cs="宋体"/>
                <w:kern w:val="0"/>
              </w:rPr>
            </w:pPr>
            <w:r>
              <w:rPr>
                <w:rFonts w:hint="eastAsia" w:ascii="宋体" w:hAnsi="宋体" w:cs="宋体"/>
                <w:kern w:val="0"/>
              </w:rPr>
              <w:t>数量</w:t>
            </w:r>
          </w:p>
        </w:tc>
        <w:tc>
          <w:tcPr>
            <w:tcW w:w="2134" w:type="dxa"/>
            <w:tcBorders>
              <w:top w:val="single" w:color="auto" w:sz="4" w:space="0"/>
              <w:left w:val="nil"/>
              <w:bottom w:val="single" w:color="auto" w:sz="4" w:space="0"/>
              <w:right w:val="single" w:color="auto" w:sz="4" w:space="0"/>
            </w:tcBorders>
            <w:vAlign w:val="center"/>
          </w:tcPr>
          <w:p w14:paraId="7E7AF8AB">
            <w:pPr>
              <w:widowControl/>
              <w:jc w:val="center"/>
              <w:rPr>
                <w:rFonts w:hint="eastAsia" w:ascii="宋体" w:hAnsi="宋体" w:cs="宋体"/>
                <w:kern w:val="0"/>
              </w:rPr>
            </w:pPr>
            <w:r>
              <w:rPr>
                <w:rFonts w:hint="eastAsia" w:ascii="宋体" w:hAnsi="宋体" w:cs="宋体"/>
                <w:kern w:val="0"/>
              </w:rPr>
              <w:t>品牌</w:t>
            </w:r>
            <w:r>
              <w:rPr>
                <w:rFonts w:ascii="宋体" w:hAnsi="宋体" w:cs="Arial"/>
                <w:kern w:val="0"/>
              </w:rPr>
              <w:t>/</w:t>
            </w:r>
            <w:r>
              <w:rPr>
                <w:rFonts w:hint="eastAsia" w:ascii="宋体" w:hAnsi="宋体" w:cs="宋体"/>
                <w:kern w:val="0"/>
              </w:rPr>
              <w:t>厂家</w:t>
            </w:r>
          </w:p>
        </w:tc>
        <w:tc>
          <w:tcPr>
            <w:tcW w:w="2505" w:type="dxa"/>
            <w:tcBorders>
              <w:top w:val="single" w:color="auto" w:sz="4" w:space="0"/>
              <w:left w:val="nil"/>
              <w:bottom w:val="single" w:color="auto" w:sz="4" w:space="0"/>
              <w:right w:val="single" w:color="auto" w:sz="4" w:space="0"/>
            </w:tcBorders>
            <w:vAlign w:val="center"/>
          </w:tcPr>
          <w:p w14:paraId="4EA2BE3E">
            <w:pPr>
              <w:widowControl/>
              <w:jc w:val="center"/>
              <w:rPr>
                <w:rFonts w:hint="eastAsia" w:ascii="宋体" w:hAnsi="宋体" w:cs="宋体"/>
                <w:kern w:val="0"/>
              </w:rPr>
            </w:pPr>
            <w:r>
              <w:rPr>
                <w:rFonts w:hint="eastAsia" w:ascii="宋体" w:hAnsi="宋体" w:cs="宋体"/>
                <w:kern w:val="0"/>
              </w:rPr>
              <w:t>规格型号</w:t>
            </w:r>
          </w:p>
        </w:tc>
        <w:tc>
          <w:tcPr>
            <w:tcW w:w="1984" w:type="dxa"/>
            <w:tcBorders>
              <w:top w:val="single" w:color="auto" w:sz="4" w:space="0"/>
              <w:left w:val="nil"/>
              <w:bottom w:val="single" w:color="auto" w:sz="4" w:space="0"/>
              <w:right w:val="single" w:color="auto" w:sz="4" w:space="0"/>
            </w:tcBorders>
            <w:vAlign w:val="center"/>
          </w:tcPr>
          <w:p w14:paraId="54692FC2">
            <w:pPr>
              <w:widowControl/>
              <w:jc w:val="center"/>
              <w:rPr>
                <w:rFonts w:hint="eastAsia" w:ascii="宋体" w:hAnsi="宋体" w:cs="宋体"/>
                <w:kern w:val="0"/>
              </w:rPr>
            </w:pPr>
            <w:r>
              <w:rPr>
                <w:rFonts w:hint="eastAsia" w:ascii="宋体" w:hAnsi="宋体" w:cs="宋体"/>
                <w:kern w:val="0"/>
              </w:rPr>
              <w:t>备注</w:t>
            </w:r>
          </w:p>
        </w:tc>
      </w:tr>
      <w:tr w14:paraId="3615F6DC">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30DE4106">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59714604">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6997E230">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02CD4A5F">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18AAC674">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6A8BFC80">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1762995D">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3CA2369D">
            <w:pPr>
              <w:widowControl/>
              <w:jc w:val="left"/>
              <w:rPr>
                <w:rFonts w:hint="eastAsia" w:ascii="宋体" w:hAnsi="宋体" w:cs="Arial"/>
                <w:kern w:val="0"/>
              </w:rPr>
            </w:pPr>
            <w:r>
              <w:rPr>
                <w:rFonts w:hint="eastAsia" w:ascii="宋体" w:hAnsi="宋体" w:cs="Arial"/>
                <w:kern w:val="0"/>
              </w:rPr>
              <w:t>　</w:t>
            </w:r>
          </w:p>
        </w:tc>
      </w:tr>
      <w:tr w14:paraId="5B9EFDFA">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3AC16E4">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7BF6C872">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4574B047">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289B7F2B">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706A5342">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3A09057C">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07243F4A">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149CBA2D">
            <w:pPr>
              <w:widowControl/>
              <w:jc w:val="left"/>
              <w:rPr>
                <w:rFonts w:hint="eastAsia" w:ascii="宋体" w:hAnsi="宋体" w:cs="Arial"/>
                <w:kern w:val="0"/>
              </w:rPr>
            </w:pPr>
            <w:r>
              <w:rPr>
                <w:rFonts w:hint="eastAsia" w:ascii="宋体" w:hAnsi="宋体" w:cs="Arial"/>
                <w:kern w:val="0"/>
              </w:rPr>
              <w:t>　</w:t>
            </w:r>
          </w:p>
        </w:tc>
      </w:tr>
      <w:tr w14:paraId="69E86612">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7D825168">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0B7A1113">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64EDB6FA">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0E91940D">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01E97A89">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750E9C01">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4C83C21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75B989CD">
            <w:pPr>
              <w:widowControl/>
              <w:jc w:val="left"/>
              <w:rPr>
                <w:rFonts w:hint="eastAsia" w:ascii="宋体" w:hAnsi="宋体" w:cs="Arial"/>
                <w:kern w:val="0"/>
              </w:rPr>
            </w:pPr>
            <w:r>
              <w:rPr>
                <w:rFonts w:hint="eastAsia" w:ascii="宋体" w:hAnsi="宋体" w:cs="Arial"/>
                <w:kern w:val="0"/>
              </w:rPr>
              <w:t>　</w:t>
            </w:r>
          </w:p>
        </w:tc>
      </w:tr>
      <w:tr w14:paraId="7CFCD064">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13A0B043">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1696A726">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2C97281C">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3DEA82B4">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68A506A2">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1DFC6D7D">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780118D1">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5D2203E8">
            <w:pPr>
              <w:widowControl/>
              <w:jc w:val="left"/>
              <w:rPr>
                <w:rFonts w:hint="eastAsia" w:ascii="宋体" w:hAnsi="宋体" w:cs="Arial"/>
                <w:kern w:val="0"/>
              </w:rPr>
            </w:pPr>
            <w:r>
              <w:rPr>
                <w:rFonts w:hint="eastAsia" w:ascii="宋体" w:hAnsi="宋体" w:cs="Arial"/>
                <w:kern w:val="0"/>
              </w:rPr>
              <w:t>　</w:t>
            </w:r>
          </w:p>
        </w:tc>
      </w:tr>
      <w:tr w14:paraId="5A4843B5">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9D388DD">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13363591">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21B1C6C2">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3C22B41A">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1A64290E">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0F87CF3D">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6825FFC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14D213A4">
            <w:pPr>
              <w:widowControl/>
              <w:jc w:val="left"/>
              <w:rPr>
                <w:rFonts w:hint="eastAsia" w:ascii="宋体" w:hAnsi="宋体" w:cs="Arial"/>
                <w:kern w:val="0"/>
              </w:rPr>
            </w:pPr>
            <w:r>
              <w:rPr>
                <w:rFonts w:hint="eastAsia" w:ascii="宋体" w:hAnsi="宋体" w:cs="Arial"/>
                <w:kern w:val="0"/>
              </w:rPr>
              <w:t>　</w:t>
            </w:r>
          </w:p>
        </w:tc>
      </w:tr>
      <w:tr w14:paraId="403D471C">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215A5B63">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2709645">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4419C79">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741CABC4">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0AF667EE">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29FDD454">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09C75D3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404F60B1">
            <w:pPr>
              <w:widowControl/>
              <w:jc w:val="left"/>
              <w:rPr>
                <w:rFonts w:hint="eastAsia" w:ascii="宋体" w:hAnsi="宋体" w:cs="Arial"/>
                <w:kern w:val="0"/>
              </w:rPr>
            </w:pPr>
            <w:r>
              <w:rPr>
                <w:rFonts w:hint="eastAsia" w:ascii="宋体" w:hAnsi="宋体" w:cs="Arial"/>
                <w:kern w:val="0"/>
              </w:rPr>
              <w:t>　</w:t>
            </w:r>
          </w:p>
        </w:tc>
      </w:tr>
      <w:tr w14:paraId="51842E56">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9DDCABA">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1CB6F4F9">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31E0BF29">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16126568">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5AC914A1">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6F295A20">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20735E36">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04F1F658">
            <w:pPr>
              <w:widowControl/>
              <w:jc w:val="left"/>
              <w:rPr>
                <w:rFonts w:hint="eastAsia" w:ascii="宋体" w:hAnsi="宋体" w:cs="Arial"/>
                <w:kern w:val="0"/>
              </w:rPr>
            </w:pPr>
            <w:r>
              <w:rPr>
                <w:rFonts w:hint="eastAsia" w:ascii="宋体" w:hAnsi="宋体" w:cs="Arial"/>
                <w:kern w:val="0"/>
              </w:rPr>
              <w:t>　</w:t>
            </w:r>
          </w:p>
        </w:tc>
      </w:tr>
      <w:tr w14:paraId="12034C1D">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56F28510">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30E79F44">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40D5AF1F">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60AC13AC">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447B9E67">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5578A4FE">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105E7A5F">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138936AD">
            <w:pPr>
              <w:widowControl/>
              <w:jc w:val="left"/>
              <w:rPr>
                <w:rFonts w:hint="eastAsia" w:ascii="宋体" w:hAnsi="宋体" w:cs="宋体"/>
                <w:kern w:val="0"/>
              </w:rPr>
            </w:pPr>
            <w:r>
              <w:rPr>
                <w:rFonts w:hint="eastAsia" w:ascii="宋体" w:hAnsi="宋体" w:cs="宋体"/>
                <w:kern w:val="0"/>
              </w:rPr>
              <w:t>　</w:t>
            </w:r>
          </w:p>
        </w:tc>
      </w:tr>
      <w:tr w14:paraId="138102AF">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238BB008">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40ECDEED">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5A30F087">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2288615B">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650BB2A1">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0CD0AAC6">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3C343111">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394B296D">
            <w:pPr>
              <w:widowControl/>
              <w:jc w:val="left"/>
              <w:rPr>
                <w:rFonts w:hint="eastAsia" w:ascii="宋体" w:hAnsi="宋体" w:cs="宋体"/>
                <w:kern w:val="0"/>
              </w:rPr>
            </w:pPr>
            <w:r>
              <w:rPr>
                <w:rFonts w:hint="eastAsia" w:ascii="宋体" w:hAnsi="宋体" w:cs="宋体"/>
                <w:kern w:val="0"/>
              </w:rPr>
              <w:t>　</w:t>
            </w:r>
          </w:p>
        </w:tc>
      </w:tr>
      <w:tr w14:paraId="4A9B82D7">
        <w:tblPrEx>
          <w:tblCellMar>
            <w:top w:w="0" w:type="dxa"/>
            <w:left w:w="108" w:type="dxa"/>
            <w:bottom w:w="0" w:type="dxa"/>
            <w:right w:w="108" w:type="dxa"/>
          </w:tblCellMar>
        </w:tblPrEx>
        <w:trPr>
          <w:trHeight w:val="499" w:hRule="atLeast"/>
        </w:trPr>
        <w:tc>
          <w:tcPr>
            <w:tcW w:w="1080" w:type="dxa"/>
            <w:tcBorders>
              <w:top w:val="nil"/>
              <w:left w:val="single" w:color="auto" w:sz="4" w:space="0"/>
              <w:bottom w:val="single" w:color="auto" w:sz="4" w:space="0"/>
              <w:right w:val="single" w:color="auto" w:sz="4" w:space="0"/>
            </w:tcBorders>
            <w:noWrap/>
            <w:vAlign w:val="center"/>
          </w:tcPr>
          <w:p w14:paraId="57509D02">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single" w:color="auto" w:sz="4" w:space="0"/>
              <w:right w:val="single" w:color="auto" w:sz="4" w:space="0"/>
            </w:tcBorders>
            <w:noWrap/>
            <w:vAlign w:val="center"/>
          </w:tcPr>
          <w:p w14:paraId="4AA440B9">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single" w:color="auto" w:sz="4" w:space="0"/>
              <w:right w:val="single" w:color="auto" w:sz="4" w:space="0"/>
            </w:tcBorders>
            <w:noWrap/>
            <w:vAlign w:val="center"/>
          </w:tcPr>
          <w:p w14:paraId="1A53E1BC">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single" w:color="auto" w:sz="4" w:space="0"/>
              <w:right w:val="single" w:color="auto" w:sz="4" w:space="0"/>
            </w:tcBorders>
            <w:noWrap/>
            <w:vAlign w:val="center"/>
          </w:tcPr>
          <w:p w14:paraId="1F07ABB0">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single" w:color="auto" w:sz="4" w:space="0"/>
              <w:right w:val="single" w:color="auto" w:sz="4" w:space="0"/>
            </w:tcBorders>
            <w:noWrap/>
            <w:vAlign w:val="center"/>
          </w:tcPr>
          <w:p w14:paraId="04522FDF">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single" w:color="auto" w:sz="4" w:space="0"/>
              <w:right w:val="single" w:color="auto" w:sz="4" w:space="0"/>
            </w:tcBorders>
            <w:noWrap/>
            <w:vAlign w:val="center"/>
          </w:tcPr>
          <w:p w14:paraId="60032293">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single" w:color="auto" w:sz="4" w:space="0"/>
              <w:right w:val="single" w:color="auto" w:sz="4" w:space="0"/>
            </w:tcBorders>
            <w:noWrap/>
            <w:vAlign w:val="center"/>
          </w:tcPr>
          <w:p w14:paraId="735253D1">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single" w:color="auto" w:sz="4" w:space="0"/>
              <w:right w:val="single" w:color="auto" w:sz="4" w:space="0"/>
            </w:tcBorders>
            <w:noWrap/>
            <w:vAlign w:val="center"/>
          </w:tcPr>
          <w:p w14:paraId="386660C7">
            <w:pPr>
              <w:widowControl/>
              <w:jc w:val="left"/>
              <w:rPr>
                <w:rFonts w:hint="eastAsia" w:ascii="宋体" w:hAnsi="宋体" w:cs="宋体"/>
                <w:kern w:val="0"/>
              </w:rPr>
            </w:pPr>
            <w:r>
              <w:rPr>
                <w:rFonts w:hint="eastAsia" w:ascii="宋体" w:hAnsi="宋体" w:cs="宋体"/>
                <w:kern w:val="0"/>
              </w:rPr>
              <w:t>　</w:t>
            </w:r>
          </w:p>
        </w:tc>
      </w:tr>
    </w:tbl>
    <w:p w14:paraId="4AF7560F">
      <w:pPr>
        <w:keepNext/>
        <w:keepLines/>
        <w:spacing w:before="156" w:beforeLines="50" w:after="156" w:afterLines="50" w:line="360" w:lineRule="auto"/>
        <w:outlineLvl w:val="2"/>
        <w:rPr>
          <w:rFonts w:hint="eastAsia" w:ascii="宋体" w:hAnsi="宋体"/>
          <w:kern w:val="0"/>
          <w:sz w:val="24"/>
        </w:rPr>
        <w:sectPr>
          <w:pgSz w:w="16838" w:h="11906" w:orient="landscape"/>
          <w:pgMar w:top="1797" w:right="1440" w:bottom="1797" w:left="1440" w:header="851" w:footer="992" w:gutter="0"/>
          <w:cols w:space="720" w:num="1"/>
          <w:docGrid w:type="lines" w:linePitch="312" w:charSpace="0"/>
        </w:sectPr>
      </w:pPr>
    </w:p>
    <w:p w14:paraId="0DAD6321">
      <w:pPr>
        <w:keepNext/>
        <w:keepLines/>
        <w:spacing w:before="120" w:beforeLines="50" w:after="120" w:afterLines="50" w:line="360" w:lineRule="auto"/>
        <w:outlineLvl w:val="2"/>
        <w:rPr>
          <w:rFonts w:hint="eastAsia" w:ascii="宋体" w:hAnsi="宋体"/>
          <w:kern w:val="0"/>
          <w:sz w:val="24"/>
          <w:shd w:val="clear" w:color="auto" w:fill="FFFFFF"/>
        </w:rPr>
      </w:pPr>
      <w:bookmarkStart w:id="1784" w:name="_Toc199451044"/>
      <w:bookmarkStart w:id="1785" w:name="_Toc203139900"/>
      <w:bookmarkStart w:id="1786" w:name="_Toc217603868"/>
      <w:r>
        <w:rPr>
          <w:rFonts w:ascii="宋体" w:hAnsi="宋体"/>
          <w:kern w:val="0"/>
          <w:sz w:val="24"/>
          <w:shd w:val="clear" w:color="auto" w:fill="FFFFFF"/>
        </w:rPr>
        <w:t>4.1</w:t>
      </w:r>
      <w:r>
        <w:rPr>
          <w:rFonts w:hint="eastAsia" w:ascii="宋体" w:hAnsi="宋体"/>
          <w:kern w:val="0"/>
          <w:sz w:val="24"/>
          <w:shd w:val="clear" w:color="auto" w:fill="FFFFFF"/>
        </w:rPr>
        <w:t>4</w:t>
      </w:r>
      <w:r>
        <w:rPr>
          <w:rFonts w:ascii="宋体" w:hAnsi="宋体"/>
          <w:kern w:val="0"/>
          <w:sz w:val="24"/>
          <w:shd w:val="clear" w:color="auto" w:fill="FFFFFF"/>
        </w:rPr>
        <w:t xml:space="preserve">  </w:t>
      </w:r>
      <w:bookmarkEnd w:id="1780"/>
      <w:bookmarkEnd w:id="1784"/>
      <w:bookmarkStart w:id="1787" w:name="OLE_LINK20"/>
      <w:r>
        <w:rPr>
          <w:rFonts w:hint="eastAsia" w:ascii="宋体" w:hAnsi="宋体"/>
          <w:kern w:val="0"/>
          <w:sz w:val="24"/>
          <w:shd w:val="clear" w:color="auto" w:fill="FFFFFF"/>
        </w:rPr>
        <w:t>承包人提供的材料一览表</w:t>
      </w:r>
      <w:bookmarkEnd w:id="1785"/>
      <w:bookmarkEnd w:id="1786"/>
    </w:p>
    <w:p w14:paraId="4FC0AF1F">
      <w:pPr>
        <w:widowControl/>
        <w:jc w:val="center"/>
        <w:rPr>
          <w:rFonts w:hint="eastAsia" w:ascii="宋体" w:hAnsi="宋体" w:cs="宋体"/>
          <w:kern w:val="0"/>
          <w:sz w:val="30"/>
          <w:szCs w:val="30"/>
        </w:rPr>
      </w:pPr>
      <w:r>
        <w:rPr>
          <w:rFonts w:hint="eastAsia" w:ascii="宋体" w:hAnsi="宋体" w:cs="宋体"/>
          <w:kern w:val="0"/>
          <w:sz w:val="30"/>
          <w:szCs w:val="30"/>
        </w:rPr>
        <w:t>承包人提供的材料一览表</w:t>
      </w:r>
    </w:p>
    <w:p w14:paraId="2E0B12B4">
      <w:pPr>
        <w:tabs>
          <w:tab w:val="left" w:pos="720"/>
        </w:tabs>
        <w:spacing w:line="300" w:lineRule="auto"/>
        <w:rPr>
          <w:rFonts w:hint="eastAsia" w:ascii="宋体" w:hAnsi="宋体" w:cs="宋体"/>
          <w:kern w:val="0"/>
          <w:sz w:val="30"/>
          <w:szCs w:val="30"/>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295"/>
        <w:gridCol w:w="1257"/>
        <w:gridCol w:w="601"/>
        <w:gridCol w:w="928"/>
        <w:gridCol w:w="929"/>
        <w:gridCol w:w="929"/>
        <w:gridCol w:w="929"/>
        <w:gridCol w:w="958"/>
      </w:tblGrid>
      <w:tr w14:paraId="049C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562" w:type="dxa"/>
            <w:vAlign w:val="center"/>
          </w:tcPr>
          <w:p w14:paraId="79D94014">
            <w:pPr>
              <w:jc w:val="center"/>
              <w:rPr>
                <w:rFonts w:ascii="宋体"/>
              </w:rPr>
            </w:pPr>
            <w:r>
              <w:rPr>
                <w:rFonts w:hint="eastAsia" w:ascii="宋体" w:hAnsi="宋体"/>
              </w:rPr>
              <w:t>序</w:t>
            </w:r>
          </w:p>
          <w:p w14:paraId="1E7C446A">
            <w:pPr>
              <w:jc w:val="center"/>
              <w:rPr>
                <w:rFonts w:ascii="宋体"/>
              </w:rPr>
            </w:pPr>
            <w:r>
              <w:rPr>
                <w:rFonts w:hint="eastAsia" w:ascii="宋体" w:hAnsi="宋体"/>
              </w:rPr>
              <w:t>号</w:t>
            </w:r>
          </w:p>
        </w:tc>
        <w:tc>
          <w:tcPr>
            <w:tcW w:w="1295" w:type="dxa"/>
            <w:vAlign w:val="center"/>
          </w:tcPr>
          <w:p w14:paraId="205967CF">
            <w:pPr>
              <w:jc w:val="center"/>
              <w:rPr>
                <w:rFonts w:hint="eastAsia" w:ascii="宋体" w:hAnsi="宋体"/>
              </w:rPr>
            </w:pPr>
            <w:r>
              <w:rPr>
                <w:rFonts w:hint="eastAsia" w:ascii="宋体" w:hAnsi="宋体"/>
              </w:rPr>
              <w:t>材料设备</w:t>
            </w:r>
          </w:p>
          <w:p w14:paraId="20F026C0">
            <w:pPr>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257" w:type="dxa"/>
            <w:vAlign w:val="center"/>
          </w:tcPr>
          <w:p w14:paraId="380B5038">
            <w:pPr>
              <w:jc w:val="center"/>
              <w:rPr>
                <w:rFonts w:ascii="宋体"/>
              </w:rPr>
            </w:pPr>
            <w:r>
              <w:rPr>
                <w:rFonts w:hint="eastAsia" w:ascii="宋体" w:hAnsi="宋体"/>
              </w:rPr>
              <w:t>规格</w:t>
            </w:r>
          </w:p>
          <w:p w14:paraId="25113E3A">
            <w:pPr>
              <w:jc w:val="center"/>
              <w:rPr>
                <w:rFonts w:ascii="宋体"/>
              </w:rPr>
            </w:pPr>
            <w:r>
              <w:rPr>
                <w:rFonts w:hint="eastAsia" w:ascii="宋体" w:hAnsi="宋体"/>
              </w:rPr>
              <w:t>型号</w:t>
            </w:r>
          </w:p>
        </w:tc>
        <w:tc>
          <w:tcPr>
            <w:tcW w:w="601" w:type="dxa"/>
            <w:vAlign w:val="center"/>
          </w:tcPr>
          <w:p w14:paraId="218CEE4B">
            <w:pPr>
              <w:jc w:val="center"/>
              <w:rPr>
                <w:rFonts w:ascii="宋体"/>
              </w:rPr>
            </w:pPr>
            <w:r>
              <w:rPr>
                <w:rFonts w:hint="eastAsia" w:ascii="宋体" w:hAnsi="宋体"/>
              </w:rPr>
              <w:t>单</w:t>
            </w:r>
          </w:p>
          <w:p w14:paraId="369E8811">
            <w:pPr>
              <w:jc w:val="center"/>
              <w:rPr>
                <w:rFonts w:ascii="宋体"/>
              </w:rPr>
            </w:pPr>
            <w:r>
              <w:rPr>
                <w:rFonts w:hint="eastAsia" w:ascii="宋体" w:hAnsi="宋体"/>
              </w:rPr>
              <w:t>位</w:t>
            </w:r>
          </w:p>
        </w:tc>
        <w:tc>
          <w:tcPr>
            <w:tcW w:w="928" w:type="dxa"/>
            <w:vAlign w:val="center"/>
          </w:tcPr>
          <w:p w14:paraId="7AD6BF53">
            <w:pPr>
              <w:jc w:val="center"/>
              <w:rPr>
                <w:rFonts w:ascii="宋体"/>
              </w:rPr>
            </w:pPr>
            <w:r>
              <w:rPr>
                <w:rFonts w:hint="eastAsia" w:ascii="宋体" w:hAnsi="宋体"/>
              </w:rPr>
              <w:t>数</w:t>
            </w:r>
          </w:p>
          <w:p w14:paraId="1B76DA7A">
            <w:pPr>
              <w:jc w:val="center"/>
              <w:rPr>
                <w:rFonts w:ascii="宋体"/>
              </w:rPr>
            </w:pPr>
            <w:r>
              <w:rPr>
                <w:rFonts w:hint="eastAsia" w:ascii="宋体" w:hAnsi="宋体"/>
              </w:rPr>
              <w:t>量</w:t>
            </w:r>
          </w:p>
        </w:tc>
        <w:tc>
          <w:tcPr>
            <w:tcW w:w="929" w:type="dxa"/>
            <w:vAlign w:val="center"/>
          </w:tcPr>
          <w:p w14:paraId="39A82F98">
            <w:pPr>
              <w:jc w:val="center"/>
              <w:rPr>
                <w:rFonts w:hint="eastAsia" w:ascii="宋体" w:hAnsi="宋体"/>
              </w:rPr>
            </w:pPr>
            <w:r>
              <w:rPr>
                <w:rFonts w:hint="eastAsia" w:ascii="宋体" w:hAnsi="宋体"/>
              </w:rPr>
              <w:t>单价</w:t>
            </w:r>
          </w:p>
          <w:p w14:paraId="0436B9AE">
            <w:pPr>
              <w:jc w:val="center"/>
              <w:rPr>
                <w:rFonts w:ascii="宋体"/>
              </w:rPr>
            </w:pPr>
            <w:r>
              <w:rPr>
                <w:rFonts w:hint="eastAsia" w:ascii="宋体" w:hAnsi="宋体"/>
              </w:rPr>
              <w:t>（元）</w:t>
            </w:r>
          </w:p>
        </w:tc>
        <w:tc>
          <w:tcPr>
            <w:tcW w:w="929" w:type="dxa"/>
            <w:vAlign w:val="center"/>
          </w:tcPr>
          <w:p w14:paraId="427E0B6C">
            <w:pPr>
              <w:jc w:val="center"/>
              <w:rPr>
                <w:rFonts w:hint="eastAsia" w:ascii="宋体" w:hAnsi="宋体"/>
              </w:rPr>
            </w:pPr>
            <w:r>
              <w:rPr>
                <w:rFonts w:hint="eastAsia" w:ascii="宋体" w:hAnsi="宋体"/>
              </w:rPr>
              <w:t>合价</w:t>
            </w:r>
          </w:p>
          <w:p w14:paraId="78890573">
            <w:pPr>
              <w:jc w:val="center"/>
              <w:rPr>
                <w:rFonts w:hint="eastAsia" w:ascii="宋体" w:hAnsi="宋体"/>
              </w:rPr>
            </w:pPr>
            <w:r>
              <w:rPr>
                <w:rFonts w:hint="eastAsia" w:ascii="宋体" w:hAnsi="宋体"/>
              </w:rPr>
              <w:t>（元）</w:t>
            </w:r>
          </w:p>
        </w:tc>
        <w:tc>
          <w:tcPr>
            <w:tcW w:w="929" w:type="dxa"/>
            <w:vAlign w:val="center"/>
          </w:tcPr>
          <w:p w14:paraId="3BA2F71A">
            <w:pPr>
              <w:jc w:val="center"/>
              <w:rPr>
                <w:rFonts w:hint="eastAsia" w:ascii="宋体" w:hAnsi="宋体"/>
              </w:rPr>
            </w:pPr>
            <w:r>
              <w:rPr>
                <w:rFonts w:hint="eastAsia" w:ascii="宋体" w:hAnsi="宋体"/>
              </w:rPr>
              <w:t>其中：有效损耗率</w:t>
            </w:r>
          </w:p>
          <w:p w14:paraId="75EE70B1">
            <w:pPr>
              <w:jc w:val="center"/>
              <w:rPr>
                <w:rFonts w:hint="eastAsia" w:ascii="宋体" w:hAnsi="宋体"/>
              </w:rPr>
            </w:pPr>
            <w:r>
              <w:rPr>
                <w:rFonts w:hint="eastAsia" w:ascii="宋体" w:hAnsi="宋体"/>
              </w:rPr>
              <w:t>（%）</w:t>
            </w:r>
          </w:p>
        </w:tc>
        <w:tc>
          <w:tcPr>
            <w:tcW w:w="958" w:type="dxa"/>
            <w:vAlign w:val="center"/>
          </w:tcPr>
          <w:p w14:paraId="576624BE">
            <w:pPr>
              <w:jc w:val="center"/>
              <w:rPr>
                <w:rFonts w:ascii="宋体"/>
              </w:rPr>
            </w:pPr>
            <w:r>
              <w:rPr>
                <w:rFonts w:hint="eastAsia" w:ascii="宋体" w:hAnsi="宋体"/>
              </w:rPr>
              <w:t>备注</w:t>
            </w:r>
          </w:p>
        </w:tc>
      </w:tr>
      <w:tr w14:paraId="6670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3674CD1">
            <w:pPr>
              <w:spacing w:line="360" w:lineRule="auto"/>
              <w:jc w:val="center"/>
              <w:rPr>
                <w:rFonts w:ascii="宋体"/>
                <w:sz w:val="28"/>
                <w:szCs w:val="28"/>
              </w:rPr>
            </w:pPr>
          </w:p>
        </w:tc>
        <w:tc>
          <w:tcPr>
            <w:tcW w:w="1295" w:type="dxa"/>
            <w:vAlign w:val="center"/>
          </w:tcPr>
          <w:p w14:paraId="2CFAA7D9">
            <w:pPr>
              <w:spacing w:line="360" w:lineRule="auto"/>
              <w:jc w:val="center"/>
              <w:rPr>
                <w:rFonts w:ascii="宋体"/>
                <w:sz w:val="28"/>
                <w:szCs w:val="28"/>
              </w:rPr>
            </w:pPr>
          </w:p>
        </w:tc>
        <w:tc>
          <w:tcPr>
            <w:tcW w:w="1257" w:type="dxa"/>
            <w:vAlign w:val="center"/>
          </w:tcPr>
          <w:p w14:paraId="2705F2F8">
            <w:pPr>
              <w:spacing w:line="360" w:lineRule="auto"/>
              <w:jc w:val="center"/>
              <w:rPr>
                <w:rFonts w:ascii="宋体"/>
                <w:sz w:val="28"/>
                <w:szCs w:val="28"/>
              </w:rPr>
            </w:pPr>
          </w:p>
        </w:tc>
        <w:tc>
          <w:tcPr>
            <w:tcW w:w="601" w:type="dxa"/>
            <w:vAlign w:val="center"/>
          </w:tcPr>
          <w:p w14:paraId="2A46E458">
            <w:pPr>
              <w:spacing w:line="360" w:lineRule="auto"/>
              <w:jc w:val="center"/>
              <w:rPr>
                <w:rFonts w:ascii="宋体"/>
                <w:sz w:val="28"/>
                <w:szCs w:val="28"/>
              </w:rPr>
            </w:pPr>
          </w:p>
        </w:tc>
        <w:tc>
          <w:tcPr>
            <w:tcW w:w="928" w:type="dxa"/>
            <w:vAlign w:val="center"/>
          </w:tcPr>
          <w:p w14:paraId="7CB2CC0C">
            <w:pPr>
              <w:spacing w:line="360" w:lineRule="auto"/>
              <w:jc w:val="center"/>
              <w:rPr>
                <w:rFonts w:ascii="宋体"/>
                <w:sz w:val="28"/>
                <w:szCs w:val="28"/>
              </w:rPr>
            </w:pPr>
          </w:p>
        </w:tc>
        <w:tc>
          <w:tcPr>
            <w:tcW w:w="929" w:type="dxa"/>
            <w:vAlign w:val="center"/>
          </w:tcPr>
          <w:p w14:paraId="724ADE85">
            <w:pPr>
              <w:spacing w:line="360" w:lineRule="auto"/>
              <w:jc w:val="center"/>
              <w:rPr>
                <w:rFonts w:ascii="宋体"/>
                <w:sz w:val="28"/>
                <w:szCs w:val="28"/>
              </w:rPr>
            </w:pPr>
          </w:p>
        </w:tc>
        <w:tc>
          <w:tcPr>
            <w:tcW w:w="929" w:type="dxa"/>
            <w:vAlign w:val="center"/>
          </w:tcPr>
          <w:p w14:paraId="3D477F64">
            <w:pPr>
              <w:spacing w:line="360" w:lineRule="auto"/>
              <w:jc w:val="center"/>
              <w:rPr>
                <w:rFonts w:ascii="宋体"/>
                <w:sz w:val="28"/>
                <w:szCs w:val="28"/>
              </w:rPr>
            </w:pPr>
          </w:p>
        </w:tc>
        <w:tc>
          <w:tcPr>
            <w:tcW w:w="929" w:type="dxa"/>
            <w:vAlign w:val="center"/>
          </w:tcPr>
          <w:p w14:paraId="7AEEE888">
            <w:pPr>
              <w:spacing w:line="360" w:lineRule="auto"/>
              <w:jc w:val="center"/>
              <w:rPr>
                <w:rFonts w:ascii="宋体"/>
                <w:sz w:val="28"/>
                <w:szCs w:val="28"/>
              </w:rPr>
            </w:pPr>
          </w:p>
        </w:tc>
        <w:tc>
          <w:tcPr>
            <w:tcW w:w="958" w:type="dxa"/>
            <w:vAlign w:val="center"/>
          </w:tcPr>
          <w:p w14:paraId="3A5B9501">
            <w:pPr>
              <w:spacing w:line="360" w:lineRule="auto"/>
              <w:jc w:val="center"/>
              <w:rPr>
                <w:rFonts w:ascii="宋体"/>
                <w:sz w:val="28"/>
                <w:szCs w:val="28"/>
              </w:rPr>
            </w:pPr>
          </w:p>
        </w:tc>
      </w:tr>
      <w:tr w14:paraId="27D4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5C5246C">
            <w:pPr>
              <w:spacing w:line="360" w:lineRule="auto"/>
              <w:jc w:val="center"/>
              <w:rPr>
                <w:rFonts w:ascii="宋体"/>
                <w:sz w:val="28"/>
                <w:szCs w:val="28"/>
              </w:rPr>
            </w:pPr>
          </w:p>
        </w:tc>
        <w:tc>
          <w:tcPr>
            <w:tcW w:w="1295" w:type="dxa"/>
            <w:vAlign w:val="center"/>
          </w:tcPr>
          <w:p w14:paraId="271343E3">
            <w:pPr>
              <w:spacing w:line="360" w:lineRule="auto"/>
              <w:jc w:val="center"/>
              <w:rPr>
                <w:rFonts w:ascii="宋体"/>
                <w:sz w:val="28"/>
                <w:szCs w:val="28"/>
              </w:rPr>
            </w:pPr>
          </w:p>
        </w:tc>
        <w:tc>
          <w:tcPr>
            <w:tcW w:w="1257" w:type="dxa"/>
            <w:vAlign w:val="center"/>
          </w:tcPr>
          <w:p w14:paraId="292030A9">
            <w:pPr>
              <w:spacing w:line="360" w:lineRule="auto"/>
              <w:jc w:val="center"/>
              <w:rPr>
                <w:rFonts w:ascii="宋体"/>
                <w:sz w:val="28"/>
                <w:szCs w:val="28"/>
              </w:rPr>
            </w:pPr>
          </w:p>
        </w:tc>
        <w:tc>
          <w:tcPr>
            <w:tcW w:w="601" w:type="dxa"/>
            <w:vAlign w:val="center"/>
          </w:tcPr>
          <w:p w14:paraId="52F78B06">
            <w:pPr>
              <w:spacing w:line="360" w:lineRule="auto"/>
              <w:jc w:val="center"/>
              <w:rPr>
                <w:rFonts w:ascii="宋体"/>
                <w:sz w:val="28"/>
                <w:szCs w:val="28"/>
              </w:rPr>
            </w:pPr>
          </w:p>
        </w:tc>
        <w:tc>
          <w:tcPr>
            <w:tcW w:w="928" w:type="dxa"/>
            <w:vAlign w:val="center"/>
          </w:tcPr>
          <w:p w14:paraId="7D9D57E4">
            <w:pPr>
              <w:spacing w:line="360" w:lineRule="auto"/>
              <w:jc w:val="center"/>
              <w:rPr>
                <w:rFonts w:ascii="宋体"/>
                <w:sz w:val="28"/>
                <w:szCs w:val="28"/>
              </w:rPr>
            </w:pPr>
          </w:p>
        </w:tc>
        <w:tc>
          <w:tcPr>
            <w:tcW w:w="929" w:type="dxa"/>
            <w:vAlign w:val="center"/>
          </w:tcPr>
          <w:p w14:paraId="1841C98E">
            <w:pPr>
              <w:spacing w:line="360" w:lineRule="auto"/>
              <w:jc w:val="center"/>
              <w:rPr>
                <w:rFonts w:ascii="宋体"/>
                <w:sz w:val="28"/>
                <w:szCs w:val="28"/>
              </w:rPr>
            </w:pPr>
          </w:p>
        </w:tc>
        <w:tc>
          <w:tcPr>
            <w:tcW w:w="929" w:type="dxa"/>
            <w:vAlign w:val="center"/>
          </w:tcPr>
          <w:p w14:paraId="2EDE0CA7">
            <w:pPr>
              <w:spacing w:line="360" w:lineRule="auto"/>
              <w:jc w:val="center"/>
              <w:rPr>
                <w:rFonts w:ascii="宋体"/>
                <w:sz w:val="28"/>
                <w:szCs w:val="28"/>
              </w:rPr>
            </w:pPr>
          </w:p>
        </w:tc>
        <w:tc>
          <w:tcPr>
            <w:tcW w:w="929" w:type="dxa"/>
            <w:vAlign w:val="center"/>
          </w:tcPr>
          <w:p w14:paraId="179821C3">
            <w:pPr>
              <w:spacing w:line="360" w:lineRule="auto"/>
              <w:jc w:val="center"/>
              <w:rPr>
                <w:rFonts w:ascii="宋体"/>
                <w:sz w:val="28"/>
                <w:szCs w:val="28"/>
              </w:rPr>
            </w:pPr>
          </w:p>
        </w:tc>
        <w:tc>
          <w:tcPr>
            <w:tcW w:w="958" w:type="dxa"/>
            <w:vAlign w:val="center"/>
          </w:tcPr>
          <w:p w14:paraId="4253E711">
            <w:pPr>
              <w:spacing w:line="360" w:lineRule="auto"/>
              <w:jc w:val="center"/>
              <w:rPr>
                <w:rFonts w:ascii="宋体"/>
                <w:sz w:val="28"/>
                <w:szCs w:val="28"/>
              </w:rPr>
            </w:pPr>
          </w:p>
        </w:tc>
      </w:tr>
      <w:tr w14:paraId="2FB2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192621C1">
            <w:pPr>
              <w:spacing w:line="360" w:lineRule="auto"/>
              <w:jc w:val="center"/>
              <w:rPr>
                <w:rFonts w:ascii="宋体"/>
                <w:sz w:val="28"/>
                <w:szCs w:val="28"/>
              </w:rPr>
            </w:pPr>
          </w:p>
        </w:tc>
        <w:tc>
          <w:tcPr>
            <w:tcW w:w="1295" w:type="dxa"/>
            <w:vAlign w:val="center"/>
          </w:tcPr>
          <w:p w14:paraId="66E9AC19">
            <w:pPr>
              <w:spacing w:line="360" w:lineRule="auto"/>
              <w:jc w:val="center"/>
              <w:rPr>
                <w:rFonts w:ascii="宋体"/>
                <w:sz w:val="28"/>
                <w:szCs w:val="28"/>
              </w:rPr>
            </w:pPr>
          </w:p>
        </w:tc>
        <w:tc>
          <w:tcPr>
            <w:tcW w:w="1257" w:type="dxa"/>
            <w:vAlign w:val="center"/>
          </w:tcPr>
          <w:p w14:paraId="2D7C23C2">
            <w:pPr>
              <w:spacing w:line="360" w:lineRule="auto"/>
              <w:jc w:val="center"/>
              <w:rPr>
                <w:rFonts w:ascii="宋体"/>
                <w:sz w:val="28"/>
                <w:szCs w:val="28"/>
              </w:rPr>
            </w:pPr>
          </w:p>
        </w:tc>
        <w:tc>
          <w:tcPr>
            <w:tcW w:w="601" w:type="dxa"/>
            <w:vAlign w:val="center"/>
          </w:tcPr>
          <w:p w14:paraId="0E7499CE">
            <w:pPr>
              <w:spacing w:line="360" w:lineRule="auto"/>
              <w:jc w:val="center"/>
              <w:rPr>
                <w:rFonts w:ascii="宋体"/>
                <w:sz w:val="28"/>
                <w:szCs w:val="28"/>
              </w:rPr>
            </w:pPr>
          </w:p>
        </w:tc>
        <w:tc>
          <w:tcPr>
            <w:tcW w:w="928" w:type="dxa"/>
            <w:vAlign w:val="center"/>
          </w:tcPr>
          <w:p w14:paraId="2A3D1C86">
            <w:pPr>
              <w:spacing w:line="360" w:lineRule="auto"/>
              <w:jc w:val="center"/>
              <w:rPr>
                <w:rFonts w:ascii="宋体"/>
                <w:sz w:val="28"/>
                <w:szCs w:val="28"/>
              </w:rPr>
            </w:pPr>
          </w:p>
        </w:tc>
        <w:tc>
          <w:tcPr>
            <w:tcW w:w="929" w:type="dxa"/>
            <w:vAlign w:val="center"/>
          </w:tcPr>
          <w:p w14:paraId="057C0C5C">
            <w:pPr>
              <w:spacing w:line="360" w:lineRule="auto"/>
              <w:jc w:val="center"/>
              <w:rPr>
                <w:rFonts w:ascii="宋体"/>
                <w:sz w:val="28"/>
                <w:szCs w:val="28"/>
              </w:rPr>
            </w:pPr>
          </w:p>
        </w:tc>
        <w:tc>
          <w:tcPr>
            <w:tcW w:w="929" w:type="dxa"/>
            <w:vAlign w:val="center"/>
          </w:tcPr>
          <w:p w14:paraId="02F2EA6F">
            <w:pPr>
              <w:spacing w:line="360" w:lineRule="auto"/>
              <w:jc w:val="center"/>
              <w:rPr>
                <w:rFonts w:ascii="宋体"/>
                <w:sz w:val="28"/>
                <w:szCs w:val="28"/>
              </w:rPr>
            </w:pPr>
          </w:p>
        </w:tc>
        <w:tc>
          <w:tcPr>
            <w:tcW w:w="929" w:type="dxa"/>
            <w:vAlign w:val="center"/>
          </w:tcPr>
          <w:p w14:paraId="3C1862F7">
            <w:pPr>
              <w:spacing w:line="360" w:lineRule="auto"/>
              <w:jc w:val="center"/>
              <w:rPr>
                <w:rFonts w:ascii="宋体"/>
                <w:sz w:val="28"/>
                <w:szCs w:val="28"/>
              </w:rPr>
            </w:pPr>
          </w:p>
        </w:tc>
        <w:tc>
          <w:tcPr>
            <w:tcW w:w="958" w:type="dxa"/>
            <w:vAlign w:val="center"/>
          </w:tcPr>
          <w:p w14:paraId="0E9971E1">
            <w:pPr>
              <w:spacing w:line="360" w:lineRule="auto"/>
              <w:jc w:val="center"/>
              <w:rPr>
                <w:rFonts w:ascii="宋体"/>
                <w:sz w:val="28"/>
                <w:szCs w:val="28"/>
              </w:rPr>
            </w:pPr>
          </w:p>
        </w:tc>
      </w:tr>
      <w:tr w14:paraId="7370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013411C">
            <w:pPr>
              <w:spacing w:line="360" w:lineRule="auto"/>
              <w:jc w:val="center"/>
              <w:rPr>
                <w:rFonts w:ascii="宋体"/>
                <w:sz w:val="28"/>
                <w:szCs w:val="28"/>
              </w:rPr>
            </w:pPr>
          </w:p>
        </w:tc>
        <w:tc>
          <w:tcPr>
            <w:tcW w:w="1295" w:type="dxa"/>
            <w:vAlign w:val="center"/>
          </w:tcPr>
          <w:p w14:paraId="2DB5CE7A">
            <w:pPr>
              <w:spacing w:line="360" w:lineRule="auto"/>
              <w:jc w:val="center"/>
              <w:rPr>
                <w:rFonts w:ascii="宋体"/>
                <w:sz w:val="28"/>
                <w:szCs w:val="28"/>
              </w:rPr>
            </w:pPr>
          </w:p>
        </w:tc>
        <w:tc>
          <w:tcPr>
            <w:tcW w:w="1257" w:type="dxa"/>
            <w:vAlign w:val="center"/>
          </w:tcPr>
          <w:p w14:paraId="32BEE92D">
            <w:pPr>
              <w:spacing w:line="360" w:lineRule="auto"/>
              <w:jc w:val="center"/>
              <w:rPr>
                <w:rFonts w:ascii="宋体"/>
                <w:sz w:val="28"/>
                <w:szCs w:val="28"/>
              </w:rPr>
            </w:pPr>
          </w:p>
        </w:tc>
        <w:tc>
          <w:tcPr>
            <w:tcW w:w="601" w:type="dxa"/>
            <w:vAlign w:val="center"/>
          </w:tcPr>
          <w:p w14:paraId="6104286E">
            <w:pPr>
              <w:spacing w:line="360" w:lineRule="auto"/>
              <w:jc w:val="center"/>
              <w:rPr>
                <w:rFonts w:ascii="宋体"/>
                <w:sz w:val="28"/>
                <w:szCs w:val="28"/>
              </w:rPr>
            </w:pPr>
          </w:p>
        </w:tc>
        <w:tc>
          <w:tcPr>
            <w:tcW w:w="928" w:type="dxa"/>
            <w:vAlign w:val="center"/>
          </w:tcPr>
          <w:p w14:paraId="778FEFEE">
            <w:pPr>
              <w:spacing w:line="360" w:lineRule="auto"/>
              <w:jc w:val="center"/>
              <w:rPr>
                <w:rFonts w:ascii="宋体"/>
                <w:sz w:val="28"/>
                <w:szCs w:val="28"/>
              </w:rPr>
            </w:pPr>
          </w:p>
        </w:tc>
        <w:tc>
          <w:tcPr>
            <w:tcW w:w="929" w:type="dxa"/>
            <w:vAlign w:val="center"/>
          </w:tcPr>
          <w:p w14:paraId="67F473D8">
            <w:pPr>
              <w:spacing w:line="360" w:lineRule="auto"/>
              <w:jc w:val="center"/>
              <w:rPr>
                <w:rFonts w:ascii="宋体"/>
                <w:sz w:val="28"/>
                <w:szCs w:val="28"/>
              </w:rPr>
            </w:pPr>
          </w:p>
        </w:tc>
        <w:tc>
          <w:tcPr>
            <w:tcW w:w="929" w:type="dxa"/>
            <w:vAlign w:val="center"/>
          </w:tcPr>
          <w:p w14:paraId="280D2560">
            <w:pPr>
              <w:spacing w:line="360" w:lineRule="auto"/>
              <w:jc w:val="center"/>
              <w:rPr>
                <w:rFonts w:ascii="宋体"/>
                <w:sz w:val="28"/>
                <w:szCs w:val="28"/>
              </w:rPr>
            </w:pPr>
          </w:p>
        </w:tc>
        <w:tc>
          <w:tcPr>
            <w:tcW w:w="929" w:type="dxa"/>
            <w:vAlign w:val="center"/>
          </w:tcPr>
          <w:p w14:paraId="1B5F89AD">
            <w:pPr>
              <w:spacing w:line="360" w:lineRule="auto"/>
              <w:jc w:val="center"/>
              <w:rPr>
                <w:rFonts w:ascii="宋体"/>
                <w:sz w:val="28"/>
                <w:szCs w:val="28"/>
              </w:rPr>
            </w:pPr>
          </w:p>
        </w:tc>
        <w:tc>
          <w:tcPr>
            <w:tcW w:w="958" w:type="dxa"/>
            <w:vAlign w:val="center"/>
          </w:tcPr>
          <w:p w14:paraId="3B31755C">
            <w:pPr>
              <w:spacing w:line="360" w:lineRule="auto"/>
              <w:jc w:val="center"/>
              <w:rPr>
                <w:rFonts w:ascii="宋体"/>
                <w:sz w:val="28"/>
                <w:szCs w:val="28"/>
              </w:rPr>
            </w:pPr>
          </w:p>
        </w:tc>
      </w:tr>
      <w:tr w14:paraId="297F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E34E6A5">
            <w:pPr>
              <w:spacing w:line="360" w:lineRule="auto"/>
              <w:jc w:val="center"/>
              <w:rPr>
                <w:rFonts w:ascii="宋体"/>
                <w:sz w:val="28"/>
                <w:szCs w:val="28"/>
              </w:rPr>
            </w:pPr>
          </w:p>
        </w:tc>
        <w:tc>
          <w:tcPr>
            <w:tcW w:w="1295" w:type="dxa"/>
            <w:vAlign w:val="center"/>
          </w:tcPr>
          <w:p w14:paraId="3E8119B0">
            <w:pPr>
              <w:spacing w:line="360" w:lineRule="auto"/>
              <w:jc w:val="center"/>
              <w:rPr>
                <w:rFonts w:ascii="宋体"/>
                <w:sz w:val="28"/>
                <w:szCs w:val="28"/>
              </w:rPr>
            </w:pPr>
          </w:p>
        </w:tc>
        <w:tc>
          <w:tcPr>
            <w:tcW w:w="1257" w:type="dxa"/>
            <w:vAlign w:val="center"/>
          </w:tcPr>
          <w:p w14:paraId="79C3554B">
            <w:pPr>
              <w:spacing w:line="360" w:lineRule="auto"/>
              <w:jc w:val="center"/>
              <w:rPr>
                <w:rFonts w:ascii="宋体"/>
                <w:sz w:val="28"/>
                <w:szCs w:val="28"/>
              </w:rPr>
            </w:pPr>
          </w:p>
        </w:tc>
        <w:tc>
          <w:tcPr>
            <w:tcW w:w="601" w:type="dxa"/>
            <w:vAlign w:val="center"/>
          </w:tcPr>
          <w:p w14:paraId="55AC0EB6">
            <w:pPr>
              <w:spacing w:line="360" w:lineRule="auto"/>
              <w:jc w:val="center"/>
              <w:rPr>
                <w:rFonts w:ascii="宋体"/>
                <w:sz w:val="28"/>
                <w:szCs w:val="28"/>
              </w:rPr>
            </w:pPr>
          </w:p>
        </w:tc>
        <w:tc>
          <w:tcPr>
            <w:tcW w:w="928" w:type="dxa"/>
            <w:vAlign w:val="center"/>
          </w:tcPr>
          <w:p w14:paraId="44BD4EAF">
            <w:pPr>
              <w:spacing w:line="360" w:lineRule="auto"/>
              <w:jc w:val="center"/>
              <w:rPr>
                <w:rFonts w:ascii="宋体"/>
                <w:sz w:val="28"/>
                <w:szCs w:val="28"/>
              </w:rPr>
            </w:pPr>
          </w:p>
        </w:tc>
        <w:tc>
          <w:tcPr>
            <w:tcW w:w="929" w:type="dxa"/>
            <w:vAlign w:val="center"/>
          </w:tcPr>
          <w:p w14:paraId="2D805F00">
            <w:pPr>
              <w:spacing w:line="360" w:lineRule="auto"/>
              <w:jc w:val="center"/>
              <w:rPr>
                <w:rFonts w:ascii="宋体"/>
                <w:sz w:val="28"/>
                <w:szCs w:val="28"/>
              </w:rPr>
            </w:pPr>
          </w:p>
        </w:tc>
        <w:tc>
          <w:tcPr>
            <w:tcW w:w="929" w:type="dxa"/>
            <w:vAlign w:val="center"/>
          </w:tcPr>
          <w:p w14:paraId="30C94B28">
            <w:pPr>
              <w:spacing w:line="360" w:lineRule="auto"/>
              <w:jc w:val="center"/>
              <w:rPr>
                <w:rFonts w:ascii="宋体"/>
                <w:sz w:val="28"/>
                <w:szCs w:val="28"/>
              </w:rPr>
            </w:pPr>
          </w:p>
        </w:tc>
        <w:tc>
          <w:tcPr>
            <w:tcW w:w="929" w:type="dxa"/>
            <w:vAlign w:val="center"/>
          </w:tcPr>
          <w:p w14:paraId="3555144D">
            <w:pPr>
              <w:spacing w:line="360" w:lineRule="auto"/>
              <w:jc w:val="center"/>
              <w:rPr>
                <w:rFonts w:ascii="宋体"/>
                <w:sz w:val="28"/>
                <w:szCs w:val="28"/>
              </w:rPr>
            </w:pPr>
          </w:p>
        </w:tc>
        <w:tc>
          <w:tcPr>
            <w:tcW w:w="958" w:type="dxa"/>
            <w:vAlign w:val="center"/>
          </w:tcPr>
          <w:p w14:paraId="1BF88E7D">
            <w:pPr>
              <w:spacing w:line="360" w:lineRule="auto"/>
              <w:jc w:val="center"/>
              <w:rPr>
                <w:rFonts w:ascii="宋体"/>
                <w:sz w:val="28"/>
                <w:szCs w:val="28"/>
              </w:rPr>
            </w:pPr>
          </w:p>
        </w:tc>
      </w:tr>
      <w:tr w14:paraId="54BF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B2D1025">
            <w:pPr>
              <w:spacing w:line="360" w:lineRule="auto"/>
              <w:jc w:val="center"/>
              <w:rPr>
                <w:rFonts w:ascii="宋体"/>
                <w:sz w:val="28"/>
                <w:szCs w:val="28"/>
              </w:rPr>
            </w:pPr>
          </w:p>
        </w:tc>
        <w:tc>
          <w:tcPr>
            <w:tcW w:w="1295" w:type="dxa"/>
            <w:vAlign w:val="center"/>
          </w:tcPr>
          <w:p w14:paraId="5AD11E20">
            <w:pPr>
              <w:spacing w:line="360" w:lineRule="auto"/>
              <w:jc w:val="center"/>
              <w:rPr>
                <w:rFonts w:ascii="宋体"/>
                <w:sz w:val="28"/>
                <w:szCs w:val="28"/>
              </w:rPr>
            </w:pPr>
          </w:p>
        </w:tc>
        <w:tc>
          <w:tcPr>
            <w:tcW w:w="1257" w:type="dxa"/>
            <w:vAlign w:val="center"/>
          </w:tcPr>
          <w:p w14:paraId="237DA4CB">
            <w:pPr>
              <w:spacing w:line="360" w:lineRule="auto"/>
              <w:jc w:val="center"/>
              <w:rPr>
                <w:rFonts w:ascii="宋体"/>
                <w:sz w:val="28"/>
                <w:szCs w:val="28"/>
              </w:rPr>
            </w:pPr>
          </w:p>
        </w:tc>
        <w:tc>
          <w:tcPr>
            <w:tcW w:w="601" w:type="dxa"/>
            <w:vAlign w:val="center"/>
          </w:tcPr>
          <w:p w14:paraId="2627BA31">
            <w:pPr>
              <w:spacing w:line="360" w:lineRule="auto"/>
              <w:jc w:val="center"/>
              <w:rPr>
                <w:rFonts w:ascii="宋体"/>
                <w:sz w:val="28"/>
                <w:szCs w:val="28"/>
              </w:rPr>
            </w:pPr>
          </w:p>
        </w:tc>
        <w:tc>
          <w:tcPr>
            <w:tcW w:w="928" w:type="dxa"/>
            <w:vAlign w:val="center"/>
          </w:tcPr>
          <w:p w14:paraId="5D1EB75A">
            <w:pPr>
              <w:spacing w:line="360" w:lineRule="auto"/>
              <w:jc w:val="center"/>
              <w:rPr>
                <w:rFonts w:ascii="宋体"/>
                <w:sz w:val="28"/>
                <w:szCs w:val="28"/>
              </w:rPr>
            </w:pPr>
          </w:p>
        </w:tc>
        <w:tc>
          <w:tcPr>
            <w:tcW w:w="929" w:type="dxa"/>
            <w:vAlign w:val="center"/>
          </w:tcPr>
          <w:p w14:paraId="7E6CD175">
            <w:pPr>
              <w:spacing w:line="360" w:lineRule="auto"/>
              <w:jc w:val="center"/>
              <w:rPr>
                <w:rFonts w:ascii="宋体"/>
                <w:sz w:val="28"/>
                <w:szCs w:val="28"/>
              </w:rPr>
            </w:pPr>
          </w:p>
        </w:tc>
        <w:tc>
          <w:tcPr>
            <w:tcW w:w="929" w:type="dxa"/>
            <w:vAlign w:val="center"/>
          </w:tcPr>
          <w:p w14:paraId="2FAC6692">
            <w:pPr>
              <w:spacing w:line="360" w:lineRule="auto"/>
              <w:jc w:val="center"/>
              <w:rPr>
                <w:rFonts w:ascii="宋体"/>
                <w:sz w:val="28"/>
                <w:szCs w:val="28"/>
              </w:rPr>
            </w:pPr>
          </w:p>
        </w:tc>
        <w:tc>
          <w:tcPr>
            <w:tcW w:w="929" w:type="dxa"/>
            <w:vAlign w:val="center"/>
          </w:tcPr>
          <w:p w14:paraId="03E7CCA1">
            <w:pPr>
              <w:spacing w:line="360" w:lineRule="auto"/>
              <w:jc w:val="center"/>
              <w:rPr>
                <w:rFonts w:ascii="宋体"/>
                <w:sz w:val="28"/>
                <w:szCs w:val="28"/>
              </w:rPr>
            </w:pPr>
          </w:p>
        </w:tc>
        <w:tc>
          <w:tcPr>
            <w:tcW w:w="958" w:type="dxa"/>
            <w:vAlign w:val="center"/>
          </w:tcPr>
          <w:p w14:paraId="6EA1EAF1">
            <w:pPr>
              <w:spacing w:line="360" w:lineRule="auto"/>
              <w:jc w:val="center"/>
              <w:rPr>
                <w:rFonts w:ascii="宋体"/>
                <w:sz w:val="28"/>
                <w:szCs w:val="28"/>
              </w:rPr>
            </w:pPr>
          </w:p>
        </w:tc>
      </w:tr>
      <w:tr w14:paraId="1757A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40FE9A35">
            <w:pPr>
              <w:spacing w:line="360" w:lineRule="auto"/>
              <w:jc w:val="center"/>
              <w:rPr>
                <w:rFonts w:ascii="宋体"/>
                <w:sz w:val="28"/>
                <w:szCs w:val="28"/>
              </w:rPr>
            </w:pPr>
          </w:p>
        </w:tc>
        <w:tc>
          <w:tcPr>
            <w:tcW w:w="1295" w:type="dxa"/>
            <w:vAlign w:val="center"/>
          </w:tcPr>
          <w:p w14:paraId="026EC5B7">
            <w:pPr>
              <w:spacing w:line="360" w:lineRule="auto"/>
              <w:jc w:val="center"/>
              <w:rPr>
                <w:rFonts w:ascii="宋体"/>
                <w:sz w:val="28"/>
                <w:szCs w:val="28"/>
              </w:rPr>
            </w:pPr>
          </w:p>
        </w:tc>
        <w:tc>
          <w:tcPr>
            <w:tcW w:w="1257" w:type="dxa"/>
            <w:vAlign w:val="center"/>
          </w:tcPr>
          <w:p w14:paraId="6EA3A484">
            <w:pPr>
              <w:spacing w:line="360" w:lineRule="auto"/>
              <w:jc w:val="center"/>
              <w:rPr>
                <w:rFonts w:ascii="宋体"/>
                <w:sz w:val="28"/>
                <w:szCs w:val="28"/>
              </w:rPr>
            </w:pPr>
          </w:p>
        </w:tc>
        <w:tc>
          <w:tcPr>
            <w:tcW w:w="601" w:type="dxa"/>
            <w:vAlign w:val="center"/>
          </w:tcPr>
          <w:p w14:paraId="16EB4E26">
            <w:pPr>
              <w:spacing w:line="360" w:lineRule="auto"/>
              <w:jc w:val="center"/>
              <w:rPr>
                <w:rFonts w:ascii="宋体"/>
                <w:sz w:val="28"/>
                <w:szCs w:val="28"/>
              </w:rPr>
            </w:pPr>
          </w:p>
        </w:tc>
        <w:tc>
          <w:tcPr>
            <w:tcW w:w="928" w:type="dxa"/>
            <w:vAlign w:val="center"/>
          </w:tcPr>
          <w:p w14:paraId="5C21CB77">
            <w:pPr>
              <w:spacing w:line="360" w:lineRule="auto"/>
              <w:jc w:val="center"/>
              <w:rPr>
                <w:rFonts w:ascii="宋体"/>
                <w:sz w:val="28"/>
                <w:szCs w:val="28"/>
              </w:rPr>
            </w:pPr>
          </w:p>
        </w:tc>
        <w:tc>
          <w:tcPr>
            <w:tcW w:w="929" w:type="dxa"/>
            <w:vAlign w:val="center"/>
          </w:tcPr>
          <w:p w14:paraId="17876EE6">
            <w:pPr>
              <w:spacing w:line="360" w:lineRule="auto"/>
              <w:jc w:val="center"/>
              <w:rPr>
                <w:rFonts w:ascii="宋体"/>
                <w:sz w:val="28"/>
                <w:szCs w:val="28"/>
              </w:rPr>
            </w:pPr>
          </w:p>
        </w:tc>
        <w:tc>
          <w:tcPr>
            <w:tcW w:w="929" w:type="dxa"/>
            <w:vAlign w:val="center"/>
          </w:tcPr>
          <w:p w14:paraId="41B618CA">
            <w:pPr>
              <w:spacing w:line="360" w:lineRule="auto"/>
              <w:jc w:val="center"/>
              <w:rPr>
                <w:rFonts w:ascii="宋体"/>
                <w:sz w:val="28"/>
                <w:szCs w:val="28"/>
              </w:rPr>
            </w:pPr>
          </w:p>
        </w:tc>
        <w:tc>
          <w:tcPr>
            <w:tcW w:w="929" w:type="dxa"/>
            <w:vAlign w:val="center"/>
          </w:tcPr>
          <w:p w14:paraId="01E1CFCF">
            <w:pPr>
              <w:spacing w:line="360" w:lineRule="auto"/>
              <w:jc w:val="center"/>
              <w:rPr>
                <w:rFonts w:ascii="宋体"/>
                <w:sz w:val="28"/>
                <w:szCs w:val="28"/>
              </w:rPr>
            </w:pPr>
          </w:p>
        </w:tc>
        <w:tc>
          <w:tcPr>
            <w:tcW w:w="958" w:type="dxa"/>
            <w:vAlign w:val="center"/>
          </w:tcPr>
          <w:p w14:paraId="4EEDE42E">
            <w:pPr>
              <w:spacing w:line="360" w:lineRule="auto"/>
              <w:jc w:val="center"/>
              <w:rPr>
                <w:rFonts w:ascii="宋体"/>
                <w:sz w:val="28"/>
                <w:szCs w:val="28"/>
              </w:rPr>
            </w:pPr>
          </w:p>
        </w:tc>
      </w:tr>
      <w:tr w14:paraId="06FB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19330AA5">
            <w:pPr>
              <w:spacing w:line="360" w:lineRule="auto"/>
              <w:jc w:val="center"/>
              <w:rPr>
                <w:rFonts w:ascii="宋体"/>
                <w:sz w:val="28"/>
                <w:szCs w:val="28"/>
              </w:rPr>
            </w:pPr>
          </w:p>
        </w:tc>
        <w:tc>
          <w:tcPr>
            <w:tcW w:w="1295" w:type="dxa"/>
            <w:vAlign w:val="center"/>
          </w:tcPr>
          <w:p w14:paraId="562C2200">
            <w:pPr>
              <w:spacing w:line="360" w:lineRule="auto"/>
              <w:jc w:val="center"/>
              <w:rPr>
                <w:rFonts w:ascii="宋体"/>
                <w:sz w:val="28"/>
                <w:szCs w:val="28"/>
              </w:rPr>
            </w:pPr>
          </w:p>
        </w:tc>
        <w:tc>
          <w:tcPr>
            <w:tcW w:w="1257" w:type="dxa"/>
            <w:vAlign w:val="center"/>
          </w:tcPr>
          <w:p w14:paraId="76212D78">
            <w:pPr>
              <w:spacing w:line="360" w:lineRule="auto"/>
              <w:jc w:val="center"/>
              <w:rPr>
                <w:rFonts w:ascii="宋体"/>
                <w:sz w:val="28"/>
                <w:szCs w:val="28"/>
              </w:rPr>
            </w:pPr>
          </w:p>
        </w:tc>
        <w:tc>
          <w:tcPr>
            <w:tcW w:w="601" w:type="dxa"/>
            <w:vAlign w:val="center"/>
          </w:tcPr>
          <w:p w14:paraId="71DA3BC4">
            <w:pPr>
              <w:spacing w:line="360" w:lineRule="auto"/>
              <w:jc w:val="center"/>
              <w:rPr>
                <w:rFonts w:ascii="宋体"/>
                <w:sz w:val="28"/>
                <w:szCs w:val="28"/>
              </w:rPr>
            </w:pPr>
          </w:p>
        </w:tc>
        <w:tc>
          <w:tcPr>
            <w:tcW w:w="928" w:type="dxa"/>
            <w:vAlign w:val="center"/>
          </w:tcPr>
          <w:p w14:paraId="5C33D30D">
            <w:pPr>
              <w:spacing w:line="360" w:lineRule="auto"/>
              <w:jc w:val="center"/>
              <w:rPr>
                <w:rFonts w:ascii="宋体"/>
                <w:sz w:val="28"/>
                <w:szCs w:val="28"/>
              </w:rPr>
            </w:pPr>
          </w:p>
        </w:tc>
        <w:tc>
          <w:tcPr>
            <w:tcW w:w="929" w:type="dxa"/>
            <w:vAlign w:val="center"/>
          </w:tcPr>
          <w:p w14:paraId="4B347582">
            <w:pPr>
              <w:spacing w:line="360" w:lineRule="auto"/>
              <w:jc w:val="center"/>
              <w:rPr>
                <w:rFonts w:ascii="宋体"/>
                <w:sz w:val="28"/>
                <w:szCs w:val="28"/>
              </w:rPr>
            </w:pPr>
          </w:p>
        </w:tc>
        <w:tc>
          <w:tcPr>
            <w:tcW w:w="929" w:type="dxa"/>
            <w:vAlign w:val="center"/>
          </w:tcPr>
          <w:p w14:paraId="368CE99F">
            <w:pPr>
              <w:spacing w:line="360" w:lineRule="auto"/>
              <w:jc w:val="center"/>
              <w:rPr>
                <w:rFonts w:ascii="宋体"/>
                <w:sz w:val="28"/>
                <w:szCs w:val="28"/>
              </w:rPr>
            </w:pPr>
          </w:p>
        </w:tc>
        <w:tc>
          <w:tcPr>
            <w:tcW w:w="929" w:type="dxa"/>
            <w:vAlign w:val="center"/>
          </w:tcPr>
          <w:p w14:paraId="56EB5A18">
            <w:pPr>
              <w:spacing w:line="360" w:lineRule="auto"/>
              <w:jc w:val="center"/>
              <w:rPr>
                <w:rFonts w:ascii="宋体"/>
                <w:sz w:val="28"/>
                <w:szCs w:val="28"/>
              </w:rPr>
            </w:pPr>
          </w:p>
        </w:tc>
        <w:tc>
          <w:tcPr>
            <w:tcW w:w="958" w:type="dxa"/>
            <w:vAlign w:val="center"/>
          </w:tcPr>
          <w:p w14:paraId="1DEC22B0">
            <w:pPr>
              <w:spacing w:line="360" w:lineRule="auto"/>
              <w:jc w:val="center"/>
              <w:rPr>
                <w:rFonts w:ascii="宋体"/>
                <w:sz w:val="28"/>
                <w:szCs w:val="28"/>
              </w:rPr>
            </w:pPr>
          </w:p>
        </w:tc>
      </w:tr>
      <w:tr w14:paraId="30F9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80B7CE2">
            <w:pPr>
              <w:spacing w:line="360" w:lineRule="auto"/>
              <w:jc w:val="center"/>
              <w:rPr>
                <w:rFonts w:ascii="宋体"/>
                <w:sz w:val="28"/>
                <w:szCs w:val="28"/>
              </w:rPr>
            </w:pPr>
          </w:p>
        </w:tc>
        <w:tc>
          <w:tcPr>
            <w:tcW w:w="1295" w:type="dxa"/>
            <w:vAlign w:val="center"/>
          </w:tcPr>
          <w:p w14:paraId="6BC2D552">
            <w:pPr>
              <w:spacing w:line="360" w:lineRule="auto"/>
              <w:jc w:val="center"/>
              <w:rPr>
                <w:rFonts w:ascii="宋体"/>
                <w:sz w:val="28"/>
                <w:szCs w:val="28"/>
              </w:rPr>
            </w:pPr>
          </w:p>
        </w:tc>
        <w:tc>
          <w:tcPr>
            <w:tcW w:w="1257" w:type="dxa"/>
            <w:vAlign w:val="center"/>
          </w:tcPr>
          <w:p w14:paraId="2C7EA84C">
            <w:pPr>
              <w:spacing w:line="360" w:lineRule="auto"/>
              <w:jc w:val="center"/>
              <w:rPr>
                <w:rFonts w:ascii="宋体"/>
                <w:sz w:val="28"/>
                <w:szCs w:val="28"/>
              </w:rPr>
            </w:pPr>
          </w:p>
        </w:tc>
        <w:tc>
          <w:tcPr>
            <w:tcW w:w="601" w:type="dxa"/>
            <w:vAlign w:val="center"/>
          </w:tcPr>
          <w:p w14:paraId="120B28AE">
            <w:pPr>
              <w:spacing w:line="360" w:lineRule="auto"/>
              <w:jc w:val="center"/>
              <w:rPr>
                <w:rFonts w:ascii="宋体"/>
                <w:sz w:val="28"/>
                <w:szCs w:val="28"/>
              </w:rPr>
            </w:pPr>
          </w:p>
        </w:tc>
        <w:tc>
          <w:tcPr>
            <w:tcW w:w="928" w:type="dxa"/>
            <w:vAlign w:val="center"/>
          </w:tcPr>
          <w:p w14:paraId="5124501C">
            <w:pPr>
              <w:spacing w:line="360" w:lineRule="auto"/>
              <w:jc w:val="center"/>
              <w:rPr>
                <w:rFonts w:ascii="宋体"/>
                <w:sz w:val="28"/>
                <w:szCs w:val="28"/>
              </w:rPr>
            </w:pPr>
          </w:p>
        </w:tc>
        <w:tc>
          <w:tcPr>
            <w:tcW w:w="929" w:type="dxa"/>
            <w:vAlign w:val="center"/>
          </w:tcPr>
          <w:p w14:paraId="79222526">
            <w:pPr>
              <w:spacing w:line="360" w:lineRule="auto"/>
              <w:jc w:val="center"/>
              <w:rPr>
                <w:rFonts w:ascii="宋体"/>
                <w:sz w:val="28"/>
                <w:szCs w:val="28"/>
              </w:rPr>
            </w:pPr>
          </w:p>
        </w:tc>
        <w:tc>
          <w:tcPr>
            <w:tcW w:w="929" w:type="dxa"/>
            <w:vAlign w:val="center"/>
          </w:tcPr>
          <w:p w14:paraId="2DF820FC">
            <w:pPr>
              <w:spacing w:line="360" w:lineRule="auto"/>
              <w:jc w:val="center"/>
              <w:rPr>
                <w:rFonts w:ascii="宋体"/>
                <w:sz w:val="28"/>
                <w:szCs w:val="28"/>
              </w:rPr>
            </w:pPr>
          </w:p>
        </w:tc>
        <w:tc>
          <w:tcPr>
            <w:tcW w:w="929" w:type="dxa"/>
            <w:vAlign w:val="center"/>
          </w:tcPr>
          <w:p w14:paraId="231638E4">
            <w:pPr>
              <w:spacing w:line="360" w:lineRule="auto"/>
              <w:jc w:val="center"/>
              <w:rPr>
                <w:rFonts w:ascii="宋体"/>
                <w:sz w:val="28"/>
                <w:szCs w:val="28"/>
              </w:rPr>
            </w:pPr>
          </w:p>
        </w:tc>
        <w:tc>
          <w:tcPr>
            <w:tcW w:w="958" w:type="dxa"/>
            <w:vAlign w:val="center"/>
          </w:tcPr>
          <w:p w14:paraId="26915866">
            <w:pPr>
              <w:spacing w:line="360" w:lineRule="auto"/>
              <w:jc w:val="center"/>
              <w:rPr>
                <w:rFonts w:ascii="宋体"/>
                <w:sz w:val="28"/>
                <w:szCs w:val="28"/>
              </w:rPr>
            </w:pPr>
          </w:p>
        </w:tc>
      </w:tr>
      <w:tr w14:paraId="2A23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5C47FA5E">
            <w:pPr>
              <w:spacing w:line="360" w:lineRule="auto"/>
              <w:jc w:val="center"/>
              <w:rPr>
                <w:rFonts w:ascii="宋体"/>
                <w:sz w:val="28"/>
                <w:szCs w:val="28"/>
              </w:rPr>
            </w:pPr>
          </w:p>
        </w:tc>
        <w:tc>
          <w:tcPr>
            <w:tcW w:w="1295" w:type="dxa"/>
            <w:vAlign w:val="center"/>
          </w:tcPr>
          <w:p w14:paraId="505CC762">
            <w:pPr>
              <w:spacing w:line="360" w:lineRule="auto"/>
              <w:jc w:val="center"/>
              <w:rPr>
                <w:rFonts w:ascii="宋体"/>
                <w:sz w:val="28"/>
                <w:szCs w:val="28"/>
              </w:rPr>
            </w:pPr>
          </w:p>
        </w:tc>
        <w:tc>
          <w:tcPr>
            <w:tcW w:w="1257" w:type="dxa"/>
            <w:vAlign w:val="center"/>
          </w:tcPr>
          <w:p w14:paraId="1259CF46">
            <w:pPr>
              <w:spacing w:line="360" w:lineRule="auto"/>
              <w:jc w:val="center"/>
              <w:rPr>
                <w:rFonts w:ascii="宋体"/>
                <w:sz w:val="28"/>
                <w:szCs w:val="28"/>
              </w:rPr>
            </w:pPr>
          </w:p>
        </w:tc>
        <w:tc>
          <w:tcPr>
            <w:tcW w:w="601" w:type="dxa"/>
            <w:vAlign w:val="center"/>
          </w:tcPr>
          <w:p w14:paraId="1A716DA6">
            <w:pPr>
              <w:spacing w:line="360" w:lineRule="auto"/>
              <w:jc w:val="center"/>
              <w:rPr>
                <w:rFonts w:ascii="宋体"/>
                <w:sz w:val="28"/>
                <w:szCs w:val="28"/>
              </w:rPr>
            </w:pPr>
          </w:p>
        </w:tc>
        <w:tc>
          <w:tcPr>
            <w:tcW w:w="928" w:type="dxa"/>
            <w:vAlign w:val="center"/>
          </w:tcPr>
          <w:p w14:paraId="0C883C25">
            <w:pPr>
              <w:spacing w:line="360" w:lineRule="auto"/>
              <w:jc w:val="center"/>
              <w:rPr>
                <w:rFonts w:ascii="宋体"/>
                <w:sz w:val="28"/>
                <w:szCs w:val="28"/>
              </w:rPr>
            </w:pPr>
          </w:p>
        </w:tc>
        <w:tc>
          <w:tcPr>
            <w:tcW w:w="929" w:type="dxa"/>
            <w:vAlign w:val="center"/>
          </w:tcPr>
          <w:p w14:paraId="61780BD1">
            <w:pPr>
              <w:spacing w:line="360" w:lineRule="auto"/>
              <w:jc w:val="center"/>
              <w:rPr>
                <w:rFonts w:ascii="宋体"/>
                <w:sz w:val="28"/>
                <w:szCs w:val="28"/>
              </w:rPr>
            </w:pPr>
          </w:p>
        </w:tc>
        <w:tc>
          <w:tcPr>
            <w:tcW w:w="929" w:type="dxa"/>
            <w:vAlign w:val="center"/>
          </w:tcPr>
          <w:p w14:paraId="556A297D">
            <w:pPr>
              <w:spacing w:line="360" w:lineRule="auto"/>
              <w:jc w:val="center"/>
              <w:rPr>
                <w:rFonts w:ascii="宋体"/>
                <w:sz w:val="28"/>
                <w:szCs w:val="28"/>
              </w:rPr>
            </w:pPr>
          </w:p>
        </w:tc>
        <w:tc>
          <w:tcPr>
            <w:tcW w:w="929" w:type="dxa"/>
            <w:vAlign w:val="center"/>
          </w:tcPr>
          <w:p w14:paraId="64C69512">
            <w:pPr>
              <w:spacing w:line="360" w:lineRule="auto"/>
              <w:jc w:val="center"/>
              <w:rPr>
                <w:rFonts w:ascii="宋体"/>
                <w:sz w:val="28"/>
                <w:szCs w:val="28"/>
              </w:rPr>
            </w:pPr>
          </w:p>
        </w:tc>
        <w:tc>
          <w:tcPr>
            <w:tcW w:w="958" w:type="dxa"/>
            <w:vAlign w:val="center"/>
          </w:tcPr>
          <w:p w14:paraId="3151CCA0">
            <w:pPr>
              <w:spacing w:line="360" w:lineRule="auto"/>
              <w:jc w:val="center"/>
              <w:rPr>
                <w:rFonts w:ascii="宋体"/>
                <w:sz w:val="28"/>
                <w:szCs w:val="28"/>
              </w:rPr>
            </w:pPr>
          </w:p>
        </w:tc>
      </w:tr>
      <w:tr w14:paraId="03CD7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3D07C771">
            <w:pPr>
              <w:spacing w:line="360" w:lineRule="auto"/>
              <w:jc w:val="center"/>
              <w:rPr>
                <w:rFonts w:ascii="宋体"/>
                <w:sz w:val="28"/>
                <w:szCs w:val="28"/>
              </w:rPr>
            </w:pPr>
          </w:p>
        </w:tc>
        <w:tc>
          <w:tcPr>
            <w:tcW w:w="1295" w:type="dxa"/>
            <w:vAlign w:val="center"/>
          </w:tcPr>
          <w:p w14:paraId="6E7B0B0C">
            <w:pPr>
              <w:spacing w:line="360" w:lineRule="auto"/>
              <w:jc w:val="center"/>
              <w:rPr>
                <w:rFonts w:ascii="宋体"/>
                <w:sz w:val="28"/>
                <w:szCs w:val="28"/>
              </w:rPr>
            </w:pPr>
          </w:p>
        </w:tc>
        <w:tc>
          <w:tcPr>
            <w:tcW w:w="1257" w:type="dxa"/>
            <w:vAlign w:val="center"/>
          </w:tcPr>
          <w:p w14:paraId="0163B2C4">
            <w:pPr>
              <w:spacing w:line="360" w:lineRule="auto"/>
              <w:jc w:val="center"/>
              <w:rPr>
                <w:rFonts w:ascii="宋体"/>
                <w:sz w:val="28"/>
                <w:szCs w:val="28"/>
              </w:rPr>
            </w:pPr>
          </w:p>
        </w:tc>
        <w:tc>
          <w:tcPr>
            <w:tcW w:w="601" w:type="dxa"/>
            <w:vAlign w:val="center"/>
          </w:tcPr>
          <w:p w14:paraId="68CDAFCA">
            <w:pPr>
              <w:spacing w:line="360" w:lineRule="auto"/>
              <w:jc w:val="center"/>
              <w:rPr>
                <w:rFonts w:ascii="宋体"/>
                <w:sz w:val="28"/>
                <w:szCs w:val="28"/>
              </w:rPr>
            </w:pPr>
          </w:p>
        </w:tc>
        <w:tc>
          <w:tcPr>
            <w:tcW w:w="928" w:type="dxa"/>
            <w:vAlign w:val="center"/>
          </w:tcPr>
          <w:p w14:paraId="35DDC721">
            <w:pPr>
              <w:spacing w:line="360" w:lineRule="auto"/>
              <w:jc w:val="center"/>
              <w:rPr>
                <w:rFonts w:ascii="宋体"/>
                <w:sz w:val="28"/>
                <w:szCs w:val="28"/>
              </w:rPr>
            </w:pPr>
          </w:p>
        </w:tc>
        <w:tc>
          <w:tcPr>
            <w:tcW w:w="929" w:type="dxa"/>
            <w:vAlign w:val="center"/>
          </w:tcPr>
          <w:p w14:paraId="182D0DC4">
            <w:pPr>
              <w:spacing w:line="360" w:lineRule="auto"/>
              <w:jc w:val="center"/>
              <w:rPr>
                <w:rFonts w:ascii="宋体"/>
                <w:sz w:val="28"/>
                <w:szCs w:val="28"/>
              </w:rPr>
            </w:pPr>
          </w:p>
        </w:tc>
        <w:tc>
          <w:tcPr>
            <w:tcW w:w="929" w:type="dxa"/>
            <w:vAlign w:val="center"/>
          </w:tcPr>
          <w:p w14:paraId="1375C457">
            <w:pPr>
              <w:spacing w:line="360" w:lineRule="auto"/>
              <w:jc w:val="center"/>
              <w:rPr>
                <w:rFonts w:ascii="宋体"/>
                <w:sz w:val="28"/>
                <w:szCs w:val="28"/>
              </w:rPr>
            </w:pPr>
          </w:p>
        </w:tc>
        <w:tc>
          <w:tcPr>
            <w:tcW w:w="929" w:type="dxa"/>
            <w:vAlign w:val="center"/>
          </w:tcPr>
          <w:p w14:paraId="27F9F08F">
            <w:pPr>
              <w:spacing w:line="360" w:lineRule="auto"/>
              <w:jc w:val="center"/>
              <w:rPr>
                <w:rFonts w:ascii="宋体"/>
                <w:sz w:val="28"/>
                <w:szCs w:val="28"/>
              </w:rPr>
            </w:pPr>
          </w:p>
        </w:tc>
        <w:tc>
          <w:tcPr>
            <w:tcW w:w="958" w:type="dxa"/>
            <w:vAlign w:val="center"/>
          </w:tcPr>
          <w:p w14:paraId="3A8E6535">
            <w:pPr>
              <w:spacing w:line="360" w:lineRule="auto"/>
              <w:jc w:val="center"/>
              <w:rPr>
                <w:rFonts w:ascii="宋体"/>
                <w:sz w:val="28"/>
                <w:szCs w:val="28"/>
              </w:rPr>
            </w:pPr>
          </w:p>
        </w:tc>
      </w:tr>
      <w:tr w14:paraId="714E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BA02796">
            <w:pPr>
              <w:spacing w:line="360" w:lineRule="auto"/>
              <w:jc w:val="center"/>
              <w:rPr>
                <w:rFonts w:ascii="宋体"/>
                <w:sz w:val="28"/>
                <w:szCs w:val="28"/>
              </w:rPr>
            </w:pPr>
          </w:p>
        </w:tc>
        <w:tc>
          <w:tcPr>
            <w:tcW w:w="1295" w:type="dxa"/>
            <w:vAlign w:val="center"/>
          </w:tcPr>
          <w:p w14:paraId="4A1BB042">
            <w:pPr>
              <w:spacing w:line="360" w:lineRule="auto"/>
              <w:jc w:val="center"/>
              <w:rPr>
                <w:rFonts w:ascii="宋体"/>
                <w:sz w:val="28"/>
                <w:szCs w:val="28"/>
              </w:rPr>
            </w:pPr>
          </w:p>
        </w:tc>
        <w:tc>
          <w:tcPr>
            <w:tcW w:w="1257" w:type="dxa"/>
            <w:vAlign w:val="center"/>
          </w:tcPr>
          <w:p w14:paraId="2345BD1A">
            <w:pPr>
              <w:spacing w:line="360" w:lineRule="auto"/>
              <w:jc w:val="center"/>
              <w:rPr>
                <w:rFonts w:ascii="宋体"/>
                <w:sz w:val="28"/>
                <w:szCs w:val="28"/>
              </w:rPr>
            </w:pPr>
          </w:p>
        </w:tc>
        <w:tc>
          <w:tcPr>
            <w:tcW w:w="601" w:type="dxa"/>
            <w:vAlign w:val="center"/>
          </w:tcPr>
          <w:p w14:paraId="45746237">
            <w:pPr>
              <w:spacing w:line="360" w:lineRule="auto"/>
              <w:jc w:val="center"/>
              <w:rPr>
                <w:rFonts w:ascii="宋体"/>
                <w:sz w:val="28"/>
                <w:szCs w:val="28"/>
              </w:rPr>
            </w:pPr>
          </w:p>
        </w:tc>
        <w:tc>
          <w:tcPr>
            <w:tcW w:w="928" w:type="dxa"/>
            <w:vAlign w:val="center"/>
          </w:tcPr>
          <w:p w14:paraId="1CE8B4AB">
            <w:pPr>
              <w:spacing w:line="360" w:lineRule="auto"/>
              <w:jc w:val="center"/>
              <w:rPr>
                <w:rFonts w:ascii="宋体"/>
                <w:sz w:val="28"/>
                <w:szCs w:val="28"/>
              </w:rPr>
            </w:pPr>
          </w:p>
        </w:tc>
        <w:tc>
          <w:tcPr>
            <w:tcW w:w="929" w:type="dxa"/>
            <w:vAlign w:val="center"/>
          </w:tcPr>
          <w:p w14:paraId="2667D20C">
            <w:pPr>
              <w:spacing w:line="360" w:lineRule="auto"/>
              <w:jc w:val="center"/>
              <w:rPr>
                <w:rFonts w:ascii="宋体"/>
                <w:sz w:val="28"/>
                <w:szCs w:val="28"/>
              </w:rPr>
            </w:pPr>
          </w:p>
        </w:tc>
        <w:tc>
          <w:tcPr>
            <w:tcW w:w="929" w:type="dxa"/>
            <w:vAlign w:val="center"/>
          </w:tcPr>
          <w:p w14:paraId="77F1EC99">
            <w:pPr>
              <w:spacing w:line="360" w:lineRule="auto"/>
              <w:jc w:val="center"/>
              <w:rPr>
                <w:rFonts w:ascii="宋体"/>
                <w:sz w:val="28"/>
                <w:szCs w:val="28"/>
              </w:rPr>
            </w:pPr>
          </w:p>
        </w:tc>
        <w:tc>
          <w:tcPr>
            <w:tcW w:w="929" w:type="dxa"/>
            <w:vAlign w:val="center"/>
          </w:tcPr>
          <w:p w14:paraId="170EAC69">
            <w:pPr>
              <w:spacing w:line="360" w:lineRule="auto"/>
              <w:jc w:val="center"/>
              <w:rPr>
                <w:rFonts w:ascii="宋体"/>
                <w:sz w:val="28"/>
                <w:szCs w:val="28"/>
              </w:rPr>
            </w:pPr>
          </w:p>
        </w:tc>
        <w:tc>
          <w:tcPr>
            <w:tcW w:w="958" w:type="dxa"/>
            <w:vAlign w:val="center"/>
          </w:tcPr>
          <w:p w14:paraId="28F8F151">
            <w:pPr>
              <w:spacing w:line="360" w:lineRule="auto"/>
              <w:jc w:val="center"/>
              <w:rPr>
                <w:rFonts w:ascii="宋体"/>
                <w:sz w:val="28"/>
                <w:szCs w:val="28"/>
              </w:rPr>
            </w:pPr>
          </w:p>
        </w:tc>
      </w:tr>
      <w:tr w14:paraId="2EE9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AC25F67">
            <w:pPr>
              <w:spacing w:line="360" w:lineRule="auto"/>
              <w:jc w:val="center"/>
              <w:rPr>
                <w:rFonts w:ascii="宋体"/>
                <w:sz w:val="28"/>
                <w:szCs w:val="28"/>
              </w:rPr>
            </w:pPr>
          </w:p>
        </w:tc>
        <w:tc>
          <w:tcPr>
            <w:tcW w:w="1295" w:type="dxa"/>
            <w:vAlign w:val="center"/>
          </w:tcPr>
          <w:p w14:paraId="3DD2DD31">
            <w:pPr>
              <w:spacing w:line="360" w:lineRule="auto"/>
              <w:jc w:val="center"/>
              <w:rPr>
                <w:rFonts w:ascii="宋体"/>
                <w:sz w:val="28"/>
                <w:szCs w:val="28"/>
              </w:rPr>
            </w:pPr>
          </w:p>
        </w:tc>
        <w:tc>
          <w:tcPr>
            <w:tcW w:w="1257" w:type="dxa"/>
            <w:vAlign w:val="center"/>
          </w:tcPr>
          <w:p w14:paraId="5D7C746B">
            <w:pPr>
              <w:spacing w:line="360" w:lineRule="auto"/>
              <w:jc w:val="center"/>
              <w:rPr>
                <w:rFonts w:ascii="宋体"/>
                <w:sz w:val="28"/>
                <w:szCs w:val="28"/>
              </w:rPr>
            </w:pPr>
          </w:p>
        </w:tc>
        <w:tc>
          <w:tcPr>
            <w:tcW w:w="601" w:type="dxa"/>
            <w:vAlign w:val="center"/>
          </w:tcPr>
          <w:p w14:paraId="0A8B21FD">
            <w:pPr>
              <w:spacing w:line="360" w:lineRule="auto"/>
              <w:jc w:val="center"/>
              <w:rPr>
                <w:rFonts w:ascii="宋体"/>
                <w:sz w:val="28"/>
                <w:szCs w:val="28"/>
              </w:rPr>
            </w:pPr>
          </w:p>
        </w:tc>
        <w:tc>
          <w:tcPr>
            <w:tcW w:w="928" w:type="dxa"/>
            <w:vAlign w:val="center"/>
          </w:tcPr>
          <w:p w14:paraId="16A396B8">
            <w:pPr>
              <w:spacing w:line="360" w:lineRule="auto"/>
              <w:jc w:val="center"/>
              <w:rPr>
                <w:rFonts w:ascii="宋体"/>
                <w:sz w:val="28"/>
                <w:szCs w:val="28"/>
              </w:rPr>
            </w:pPr>
          </w:p>
        </w:tc>
        <w:tc>
          <w:tcPr>
            <w:tcW w:w="929" w:type="dxa"/>
            <w:vAlign w:val="center"/>
          </w:tcPr>
          <w:p w14:paraId="1CD9BFFA">
            <w:pPr>
              <w:spacing w:line="360" w:lineRule="auto"/>
              <w:jc w:val="center"/>
              <w:rPr>
                <w:rFonts w:ascii="宋体"/>
                <w:sz w:val="28"/>
                <w:szCs w:val="28"/>
              </w:rPr>
            </w:pPr>
          </w:p>
        </w:tc>
        <w:tc>
          <w:tcPr>
            <w:tcW w:w="929" w:type="dxa"/>
            <w:vAlign w:val="center"/>
          </w:tcPr>
          <w:p w14:paraId="68A696F6">
            <w:pPr>
              <w:spacing w:line="360" w:lineRule="auto"/>
              <w:jc w:val="center"/>
              <w:rPr>
                <w:rFonts w:ascii="宋体"/>
                <w:sz w:val="28"/>
                <w:szCs w:val="28"/>
              </w:rPr>
            </w:pPr>
          </w:p>
        </w:tc>
        <w:tc>
          <w:tcPr>
            <w:tcW w:w="929" w:type="dxa"/>
            <w:vAlign w:val="center"/>
          </w:tcPr>
          <w:p w14:paraId="59FA3D99">
            <w:pPr>
              <w:spacing w:line="360" w:lineRule="auto"/>
              <w:jc w:val="center"/>
              <w:rPr>
                <w:rFonts w:ascii="宋体"/>
                <w:sz w:val="28"/>
                <w:szCs w:val="28"/>
              </w:rPr>
            </w:pPr>
          </w:p>
        </w:tc>
        <w:tc>
          <w:tcPr>
            <w:tcW w:w="958" w:type="dxa"/>
            <w:vAlign w:val="center"/>
          </w:tcPr>
          <w:p w14:paraId="7019F570">
            <w:pPr>
              <w:spacing w:line="360" w:lineRule="auto"/>
              <w:jc w:val="center"/>
              <w:rPr>
                <w:rFonts w:ascii="宋体"/>
                <w:sz w:val="28"/>
                <w:szCs w:val="28"/>
              </w:rPr>
            </w:pPr>
          </w:p>
        </w:tc>
      </w:tr>
      <w:tr w14:paraId="2C9D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59B3C46B">
            <w:pPr>
              <w:spacing w:line="360" w:lineRule="auto"/>
              <w:jc w:val="center"/>
              <w:rPr>
                <w:rFonts w:ascii="宋体"/>
                <w:sz w:val="28"/>
                <w:szCs w:val="28"/>
              </w:rPr>
            </w:pPr>
          </w:p>
        </w:tc>
        <w:tc>
          <w:tcPr>
            <w:tcW w:w="1295" w:type="dxa"/>
            <w:vAlign w:val="center"/>
          </w:tcPr>
          <w:p w14:paraId="60832B2A">
            <w:pPr>
              <w:spacing w:line="360" w:lineRule="auto"/>
              <w:jc w:val="center"/>
              <w:rPr>
                <w:rFonts w:ascii="宋体"/>
                <w:sz w:val="28"/>
                <w:szCs w:val="28"/>
              </w:rPr>
            </w:pPr>
          </w:p>
        </w:tc>
        <w:tc>
          <w:tcPr>
            <w:tcW w:w="1257" w:type="dxa"/>
            <w:vAlign w:val="center"/>
          </w:tcPr>
          <w:p w14:paraId="231BD27C">
            <w:pPr>
              <w:spacing w:line="360" w:lineRule="auto"/>
              <w:jc w:val="center"/>
              <w:rPr>
                <w:rFonts w:ascii="宋体"/>
                <w:sz w:val="28"/>
                <w:szCs w:val="28"/>
              </w:rPr>
            </w:pPr>
          </w:p>
        </w:tc>
        <w:tc>
          <w:tcPr>
            <w:tcW w:w="601" w:type="dxa"/>
            <w:vAlign w:val="center"/>
          </w:tcPr>
          <w:p w14:paraId="7D66ABEB">
            <w:pPr>
              <w:spacing w:line="360" w:lineRule="auto"/>
              <w:jc w:val="center"/>
              <w:rPr>
                <w:rFonts w:ascii="宋体"/>
                <w:sz w:val="28"/>
                <w:szCs w:val="28"/>
              </w:rPr>
            </w:pPr>
          </w:p>
        </w:tc>
        <w:tc>
          <w:tcPr>
            <w:tcW w:w="928" w:type="dxa"/>
            <w:vAlign w:val="center"/>
          </w:tcPr>
          <w:p w14:paraId="66DE6482">
            <w:pPr>
              <w:spacing w:line="360" w:lineRule="auto"/>
              <w:jc w:val="center"/>
              <w:rPr>
                <w:rFonts w:ascii="宋体"/>
                <w:sz w:val="28"/>
                <w:szCs w:val="28"/>
              </w:rPr>
            </w:pPr>
          </w:p>
        </w:tc>
        <w:tc>
          <w:tcPr>
            <w:tcW w:w="929" w:type="dxa"/>
            <w:vAlign w:val="center"/>
          </w:tcPr>
          <w:p w14:paraId="7CC2BF17">
            <w:pPr>
              <w:spacing w:line="360" w:lineRule="auto"/>
              <w:jc w:val="center"/>
              <w:rPr>
                <w:rFonts w:ascii="宋体"/>
                <w:sz w:val="28"/>
                <w:szCs w:val="28"/>
              </w:rPr>
            </w:pPr>
          </w:p>
        </w:tc>
        <w:tc>
          <w:tcPr>
            <w:tcW w:w="929" w:type="dxa"/>
            <w:vAlign w:val="center"/>
          </w:tcPr>
          <w:p w14:paraId="5629DCD3">
            <w:pPr>
              <w:spacing w:line="360" w:lineRule="auto"/>
              <w:jc w:val="center"/>
              <w:rPr>
                <w:rFonts w:ascii="宋体"/>
                <w:sz w:val="28"/>
                <w:szCs w:val="28"/>
              </w:rPr>
            </w:pPr>
          </w:p>
        </w:tc>
        <w:tc>
          <w:tcPr>
            <w:tcW w:w="929" w:type="dxa"/>
            <w:vAlign w:val="center"/>
          </w:tcPr>
          <w:p w14:paraId="1F097414">
            <w:pPr>
              <w:spacing w:line="360" w:lineRule="auto"/>
              <w:jc w:val="center"/>
              <w:rPr>
                <w:rFonts w:ascii="宋体"/>
                <w:sz w:val="28"/>
                <w:szCs w:val="28"/>
              </w:rPr>
            </w:pPr>
          </w:p>
        </w:tc>
        <w:tc>
          <w:tcPr>
            <w:tcW w:w="958" w:type="dxa"/>
            <w:vAlign w:val="center"/>
          </w:tcPr>
          <w:p w14:paraId="48B6EC8C">
            <w:pPr>
              <w:spacing w:line="360" w:lineRule="auto"/>
              <w:jc w:val="center"/>
              <w:rPr>
                <w:rFonts w:ascii="宋体"/>
                <w:sz w:val="28"/>
                <w:szCs w:val="28"/>
              </w:rPr>
            </w:pPr>
          </w:p>
        </w:tc>
      </w:tr>
      <w:tr w14:paraId="3A64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31B9CC3D">
            <w:pPr>
              <w:spacing w:line="360" w:lineRule="auto"/>
              <w:jc w:val="center"/>
              <w:rPr>
                <w:rFonts w:ascii="宋体"/>
                <w:sz w:val="28"/>
                <w:szCs w:val="28"/>
              </w:rPr>
            </w:pPr>
          </w:p>
        </w:tc>
        <w:tc>
          <w:tcPr>
            <w:tcW w:w="1295" w:type="dxa"/>
            <w:vAlign w:val="center"/>
          </w:tcPr>
          <w:p w14:paraId="3FDD0851">
            <w:pPr>
              <w:spacing w:line="360" w:lineRule="auto"/>
              <w:jc w:val="center"/>
              <w:rPr>
                <w:rFonts w:ascii="宋体"/>
                <w:sz w:val="28"/>
                <w:szCs w:val="28"/>
              </w:rPr>
            </w:pPr>
          </w:p>
        </w:tc>
        <w:tc>
          <w:tcPr>
            <w:tcW w:w="1257" w:type="dxa"/>
            <w:vAlign w:val="center"/>
          </w:tcPr>
          <w:p w14:paraId="1D94E232">
            <w:pPr>
              <w:spacing w:line="360" w:lineRule="auto"/>
              <w:jc w:val="center"/>
              <w:rPr>
                <w:rFonts w:ascii="宋体"/>
                <w:sz w:val="28"/>
                <w:szCs w:val="28"/>
              </w:rPr>
            </w:pPr>
          </w:p>
        </w:tc>
        <w:tc>
          <w:tcPr>
            <w:tcW w:w="601" w:type="dxa"/>
            <w:vAlign w:val="center"/>
          </w:tcPr>
          <w:p w14:paraId="73B658AD">
            <w:pPr>
              <w:spacing w:line="360" w:lineRule="auto"/>
              <w:jc w:val="center"/>
              <w:rPr>
                <w:rFonts w:ascii="宋体"/>
                <w:sz w:val="28"/>
                <w:szCs w:val="28"/>
              </w:rPr>
            </w:pPr>
          </w:p>
        </w:tc>
        <w:tc>
          <w:tcPr>
            <w:tcW w:w="928" w:type="dxa"/>
            <w:vAlign w:val="center"/>
          </w:tcPr>
          <w:p w14:paraId="3574CDC0">
            <w:pPr>
              <w:spacing w:line="360" w:lineRule="auto"/>
              <w:jc w:val="center"/>
              <w:rPr>
                <w:rFonts w:ascii="宋体"/>
                <w:sz w:val="28"/>
                <w:szCs w:val="28"/>
              </w:rPr>
            </w:pPr>
          </w:p>
        </w:tc>
        <w:tc>
          <w:tcPr>
            <w:tcW w:w="929" w:type="dxa"/>
            <w:vAlign w:val="center"/>
          </w:tcPr>
          <w:p w14:paraId="5D05FD9D">
            <w:pPr>
              <w:spacing w:line="360" w:lineRule="auto"/>
              <w:jc w:val="center"/>
              <w:rPr>
                <w:rFonts w:ascii="宋体"/>
                <w:sz w:val="28"/>
                <w:szCs w:val="28"/>
              </w:rPr>
            </w:pPr>
          </w:p>
        </w:tc>
        <w:tc>
          <w:tcPr>
            <w:tcW w:w="929" w:type="dxa"/>
            <w:vAlign w:val="center"/>
          </w:tcPr>
          <w:p w14:paraId="49DF5916">
            <w:pPr>
              <w:spacing w:line="360" w:lineRule="auto"/>
              <w:jc w:val="center"/>
              <w:rPr>
                <w:rFonts w:ascii="宋体"/>
                <w:sz w:val="28"/>
                <w:szCs w:val="28"/>
              </w:rPr>
            </w:pPr>
          </w:p>
        </w:tc>
        <w:tc>
          <w:tcPr>
            <w:tcW w:w="929" w:type="dxa"/>
            <w:vAlign w:val="center"/>
          </w:tcPr>
          <w:p w14:paraId="18696DCC">
            <w:pPr>
              <w:spacing w:line="360" w:lineRule="auto"/>
              <w:jc w:val="center"/>
              <w:rPr>
                <w:rFonts w:ascii="宋体"/>
                <w:sz w:val="28"/>
                <w:szCs w:val="28"/>
              </w:rPr>
            </w:pPr>
          </w:p>
        </w:tc>
        <w:tc>
          <w:tcPr>
            <w:tcW w:w="958" w:type="dxa"/>
            <w:vAlign w:val="center"/>
          </w:tcPr>
          <w:p w14:paraId="1FA5E58E">
            <w:pPr>
              <w:spacing w:line="360" w:lineRule="auto"/>
              <w:jc w:val="center"/>
              <w:rPr>
                <w:rFonts w:ascii="宋体"/>
                <w:sz w:val="28"/>
                <w:szCs w:val="28"/>
              </w:rPr>
            </w:pPr>
          </w:p>
        </w:tc>
      </w:tr>
      <w:bookmarkEnd w:id="1787"/>
    </w:tbl>
    <w:p w14:paraId="5DF7FBC1">
      <w:pPr>
        <w:tabs>
          <w:tab w:val="left" w:pos="1276"/>
        </w:tabs>
        <w:spacing w:before="240"/>
        <w:ind w:left="707" w:leftChars="1" w:hanging="705" w:hangingChars="336"/>
        <w:rPr>
          <w:rFonts w:hint="eastAsia" w:ascii="宋体" w:hAnsi="宋体" w:cs="Arial"/>
        </w:rPr>
      </w:pPr>
      <w:r>
        <w:rPr>
          <w:rFonts w:hint="eastAsia" w:ascii="宋体" w:hAnsi="宋体" w:cs="Arial"/>
        </w:rPr>
        <w:t>注：1  本表所列内容均由承包人填写，承包人提供材料的数量已考虑本表所列</w:t>
      </w:r>
      <w:bookmarkStart w:id="1788" w:name="OLE_LINK79"/>
      <w:r>
        <w:rPr>
          <w:rFonts w:hint="eastAsia" w:ascii="宋体" w:hAnsi="宋体" w:cs="Arial"/>
        </w:rPr>
        <w:t>的有效</w:t>
      </w:r>
      <w:bookmarkEnd w:id="1788"/>
      <w:r>
        <w:rPr>
          <w:rFonts w:hint="eastAsia" w:ascii="宋体" w:hAnsi="宋体" w:cs="Arial"/>
        </w:rPr>
        <w:t>损耗；</w:t>
      </w:r>
    </w:p>
    <w:p w14:paraId="6D29F811">
      <w:pPr>
        <w:tabs>
          <w:tab w:val="left" w:pos="1276"/>
        </w:tabs>
        <w:spacing w:before="240"/>
        <w:ind w:left="707" w:leftChars="201" w:right="231" w:rightChars="110" w:hanging="285" w:hangingChars="136"/>
        <w:sectPr>
          <w:headerReference r:id="rId77" w:type="even"/>
          <w:pgSz w:w="11906" w:h="16838"/>
          <w:pgMar w:top="1440" w:right="1797" w:bottom="1440" w:left="1797" w:header="851" w:footer="992" w:gutter="0"/>
          <w:cols w:space="720" w:num="1"/>
          <w:docGrid w:linePitch="312" w:charSpace="0"/>
        </w:sectPr>
      </w:pPr>
      <w:r>
        <w:rPr>
          <w:rFonts w:hint="eastAsia" w:ascii="宋体" w:hAnsi="宋体" w:cs="Arial"/>
        </w:rPr>
        <w:t>2  投标人对承包人提供材料的清单项目进行安装报价时，应考虑其投标时测定的施工损耗与有效损耗的差异。</w:t>
      </w:r>
      <w:bookmarkEnd w:id="1592"/>
      <w:bookmarkEnd w:id="1593"/>
      <w:bookmarkEnd w:id="1594"/>
      <w:bookmarkEnd w:id="1595"/>
      <w:bookmarkEnd w:id="1667"/>
      <w:bookmarkEnd w:id="1668"/>
      <w:bookmarkEnd w:id="1669"/>
      <w:bookmarkEnd w:id="1670"/>
      <w:bookmarkEnd w:id="1671"/>
    </w:p>
    <w:p w14:paraId="7E1E9FCE">
      <w:pPr>
        <w:pStyle w:val="40"/>
        <w:spacing w:before="6240" w:beforeLines="2000"/>
      </w:pPr>
      <w:bookmarkStart w:id="1789" w:name="_Toc525721344"/>
      <w:bookmarkStart w:id="1790" w:name="_Toc217603869"/>
      <w:bookmarkStart w:id="1791" w:name="_Toc525720788"/>
      <w:bookmarkStart w:id="1792" w:name="_Toc501033721"/>
      <w:r>
        <w:rPr>
          <w:rFonts w:hint="eastAsia"/>
        </w:rPr>
        <w:t>第七章  图纸</w:t>
      </w:r>
      <w:bookmarkEnd w:id="1789"/>
      <w:bookmarkEnd w:id="1790"/>
      <w:bookmarkEnd w:id="1791"/>
      <w:bookmarkEnd w:id="1792"/>
    </w:p>
    <w:p w14:paraId="77E596F2">
      <w:pPr>
        <w:jc w:val="center"/>
        <w:rPr>
          <w:b/>
          <w:sz w:val="52"/>
          <w:szCs w:val="52"/>
        </w:rPr>
      </w:pPr>
    </w:p>
    <w:p w14:paraId="3DDCBE85">
      <w:pPr>
        <w:jc w:val="center"/>
        <w:rPr>
          <w:b/>
          <w:sz w:val="52"/>
          <w:szCs w:val="52"/>
        </w:rPr>
      </w:pPr>
    </w:p>
    <w:p w14:paraId="5885D0DA">
      <w:pPr>
        <w:jc w:val="center"/>
        <w:rPr>
          <w:b/>
          <w:sz w:val="52"/>
          <w:szCs w:val="52"/>
        </w:rPr>
      </w:pPr>
    </w:p>
    <w:p w14:paraId="20AA218D">
      <w:pPr>
        <w:jc w:val="center"/>
        <w:rPr>
          <w:b/>
          <w:sz w:val="52"/>
          <w:szCs w:val="52"/>
        </w:rPr>
      </w:pPr>
    </w:p>
    <w:p w14:paraId="39D5D658">
      <w:pPr>
        <w:jc w:val="center"/>
        <w:rPr>
          <w:b/>
          <w:sz w:val="52"/>
          <w:szCs w:val="52"/>
        </w:rPr>
      </w:pPr>
    </w:p>
    <w:p w14:paraId="5B8CC9AE">
      <w:pPr>
        <w:jc w:val="center"/>
        <w:rPr>
          <w:b/>
          <w:sz w:val="52"/>
          <w:szCs w:val="52"/>
        </w:rPr>
      </w:pPr>
    </w:p>
    <w:p w14:paraId="4321FEA3">
      <w:pPr>
        <w:widowControl/>
        <w:jc w:val="left"/>
        <w:rPr>
          <w:b/>
          <w:sz w:val="52"/>
          <w:szCs w:val="52"/>
        </w:rPr>
        <w:sectPr>
          <w:headerReference r:id="rId78" w:type="default"/>
          <w:footerReference r:id="rId80" w:type="default"/>
          <w:headerReference r:id="rId79" w:type="even"/>
          <w:footerReference r:id="rId81" w:type="even"/>
          <w:pgSz w:w="11906" w:h="16838"/>
          <w:pgMar w:top="1440" w:right="1797" w:bottom="1440" w:left="1797" w:header="851" w:footer="992" w:gutter="0"/>
          <w:cols w:space="720" w:num="1"/>
          <w:docGrid w:type="lines" w:linePitch="312" w:charSpace="0"/>
        </w:sectPr>
      </w:pPr>
    </w:p>
    <w:p w14:paraId="0A3298AC">
      <w:pPr>
        <w:widowControl/>
        <w:jc w:val="left"/>
        <w:rPr>
          <w:b/>
          <w:sz w:val="52"/>
          <w:szCs w:val="52"/>
        </w:rPr>
      </w:pPr>
    </w:p>
    <w:p w14:paraId="5217AFB6">
      <w:pPr>
        <w:jc w:val="center"/>
        <w:rPr>
          <w:b/>
          <w:sz w:val="52"/>
          <w:szCs w:val="52"/>
        </w:rPr>
      </w:pPr>
    </w:p>
    <w:p w14:paraId="71BCBFEB">
      <w:pPr>
        <w:widowControl/>
        <w:jc w:val="left"/>
        <w:rPr>
          <w:b/>
          <w:sz w:val="52"/>
          <w:szCs w:val="52"/>
        </w:rPr>
        <w:sectPr>
          <w:footerReference r:id="rId82" w:type="default"/>
          <w:footerReference r:id="rId83" w:type="even"/>
          <w:pgSz w:w="11906" w:h="16838"/>
          <w:pgMar w:top="1440" w:right="1797" w:bottom="1440" w:left="1797" w:header="851" w:footer="992" w:gutter="0"/>
          <w:cols w:space="720" w:num="1"/>
          <w:docGrid w:type="lines" w:linePitch="312" w:charSpace="0"/>
        </w:sectPr>
      </w:pPr>
    </w:p>
    <w:p w14:paraId="711B7C4D">
      <w:pPr>
        <w:pStyle w:val="75"/>
        <w:spacing w:before="156" w:after="156"/>
        <w:rPr>
          <w:rFonts w:hint="eastAsia"/>
        </w:rPr>
      </w:pPr>
      <w:bookmarkStart w:id="1793" w:name="_Toc489280340"/>
      <w:bookmarkStart w:id="1794" w:name="_Toc342296543"/>
      <w:bookmarkStart w:id="1795" w:name="_Toc152045783"/>
      <w:bookmarkStart w:id="1796" w:name="_Toc144974852"/>
      <w:bookmarkStart w:id="1797" w:name="_Toc152042572"/>
      <w:bookmarkStart w:id="1798" w:name="_Toc490331768"/>
      <w:bookmarkStart w:id="1799" w:name="_Toc429569595"/>
      <w:bookmarkStart w:id="1800" w:name="_Toc217603870"/>
      <w:bookmarkStart w:id="1801" w:name="_Toc486580535"/>
      <w:bookmarkStart w:id="1802" w:name="_Toc525721345"/>
      <w:bookmarkStart w:id="1803" w:name="_Toc179632801"/>
      <w:bookmarkStart w:id="1804" w:name="_Toc241459785"/>
      <w:bookmarkStart w:id="1805" w:name="_Toc525720789"/>
      <w:bookmarkStart w:id="1806" w:name="_Toc501033722"/>
      <w:r>
        <w:rPr>
          <w:rFonts w:hint="eastAsia"/>
        </w:rPr>
        <w:t>1.图纸目录</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1304"/>
        <w:gridCol w:w="1304"/>
        <w:gridCol w:w="1304"/>
        <w:gridCol w:w="1304"/>
        <w:gridCol w:w="1868"/>
      </w:tblGrid>
      <w:tr w14:paraId="4925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67C7F66">
            <w:pPr>
              <w:spacing w:line="440" w:lineRule="exact"/>
              <w:jc w:val="center"/>
              <w:rPr>
                <w:sz w:val="20"/>
              </w:rPr>
            </w:pPr>
            <w:r>
              <w:rPr>
                <w:sz w:val="20"/>
              </w:rPr>
              <w:t>序号</w:t>
            </w:r>
          </w:p>
        </w:tc>
        <w:tc>
          <w:tcPr>
            <w:tcW w:w="1304" w:type="dxa"/>
          </w:tcPr>
          <w:p w14:paraId="31303569">
            <w:pPr>
              <w:spacing w:line="440" w:lineRule="exact"/>
              <w:jc w:val="center"/>
              <w:rPr>
                <w:sz w:val="20"/>
              </w:rPr>
            </w:pPr>
            <w:r>
              <w:rPr>
                <w:sz w:val="20"/>
              </w:rPr>
              <w:t>图名</w:t>
            </w:r>
          </w:p>
        </w:tc>
        <w:tc>
          <w:tcPr>
            <w:tcW w:w="1304" w:type="dxa"/>
          </w:tcPr>
          <w:p w14:paraId="217DD051">
            <w:pPr>
              <w:spacing w:line="440" w:lineRule="exact"/>
              <w:jc w:val="center"/>
              <w:rPr>
                <w:sz w:val="20"/>
              </w:rPr>
            </w:pPr>
            <w:r>
              <w:rPr>
                <w:sz w:val="20"/>
              </w:rPr>
              <w:t>图号</w:t>
            </w:r>
          </w:p>
        </w:tc>
        <w:tc>
          <w:tcPr>
            <w:tcW w:w="1304" w:type="dxa"/>
          </w:tcPr>
          <w:p w14:paraId="72AD7EBA">
            <w:pPr>
              <w:spacing w:line="440" w:lineRule="exact"/>
              <w:jc w:val="center"/>
              <w:rPr>
                <w:sz w:val="20"/>
              </w:rPr>
            </w:pPr>
            <w:r>
              <w:rPr>
                <w:sz w:val="20"/>
              </w:rPr>
              <w:t>版本</w:t>
            </w:r>
          </w:p>
        </w:tc>
        <w:tc>
          <w:tcPr>
            <w:tcW w:w="1304" w:type="dxa"/>
          </w:tcPr>
          <w:p w14:paraId="04E39478">
            <w:pPr>
              <w:spacing w:line="440" w:lineRule="exact"/>
              <w:jc w:val="center"/>
              <w:rPr>
                <w:sz w:val="20"/>
              </w:rPr>
            </w:pPr>
            <w:r>
              <w:rPr>
                <w:sz w:val="20"/>
              </w:rPr>
              <w:t>出图日期</w:t>
            </w:r>
          </w:p>
        </w:tc>
        <w:tc>
          <w:tcPr>
            <w:tcW w:w="1868" w:type="dxa"/>
          </w:tcPr>
          <w:p w14:paraId="29C36C7A">
            <w:pPr>
              <w:spacing w:line="440" w:lineRule="exact"/>
              <w:jc w:val="center"/>
              <w:rPr>
                <w:sz w:val="20"/>
              </w:rPr>
            </w:pPr>
            <w:r>
              <w:rPr>
                <w:sz w:val="20"/>
              </w:rPr>
              <w:t>备注</w:t>
            </w:r>
          </w:p>
        </w:tc>
      </w:tr>
      <w:tr w14:paraId="6A63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877C9A1">
            <w:pPr>
              <w:spacing w:line="440" w:lineRule="exact"/>
              <w:rPr>
                <w:rFonts w:eastAsia="黑体"/>
                <w:sz w:val="27"/>
                <w:szCs w:val="27"/>
              </w:rPr>
            </w:pPr>
          </w:p>
        </w:tc>
        <w:tc>
          <w:tcPr>
            <w:tcW w:w="1304" w:type="dxa"/>
          </w:tcPr>
          <w:p w14:paraId="667EF91B">
            <w:pPr>
              <w:spacing w:line="440" w:lineRule="exact"/>
              <w:rPr>
                <w:rFonts w:eastAsia="黑体"/>
                <w:sz w:val="27"/>
                <w:szCs w:val="27"/>
              </w:rPr>
            </w:pPr>
          </w:p>
        </w:tc>
        <w:tc>
          <w:tcPr>
            <w:tcW w:w="1304" w:type="dxa"/>
          </w:tcPr>
          <w:p w14:paraId="302775EC">
            <w:pPr>
              <w:spacing w:line="440" w:lineRule="exact"/>
              <w:rPr>
                <w:rFonts w:eastAsia="黑体"/>
                <w:sz w:val="27"/>
                <w:szCs w:val="27"/>
              </w:rPr>
            </w:pPr>
          </w:p>
        </w:tc>
        <w:tc>
          <w:tcPr>
            <w:tcW w:w="1304" w:type="dxa"/>
          </w:tcPr>
          <w:p w14:paraId="74E3B4E6">
            <w:pPr>
              <w:spacing w:line="440" w:lineRule="exact"/>
              <w:rPr>
                <w:rFonts w:eastAsia="黑体"/>
                <w:sz w:val="27"/>
                <w:szCs w:val="27"/>
              </w:rPr>
            </w:pPr>
          </w:p>
        </w:tc>
        <w:tc>
          <w:tcPr>
            <w:tcW w:w="1304" w:type="dxa"/>
          </w:tcPr>
          <w:p w14:paraId="5E9FD769">
            <w:pPr>
              <w:spacing w:line="440" w:lineRule="exact"/>
              <w:rPr>
                <w:rFonts w:eastAsia="黑体"/>
                <w:sz w:val="27"/>
                <w:szCs w:val="27"/>
              </w:rPr>
            </w:pPr>
          </w:p>
        </w:tc>
        <w:tc>
          <w:tcPr>
            <w:tcW w:w="1868" w:type="dxa"/>
          </w:tcPr>
          <w:p w14:paraId="3517BABA">
            <w:pPr>
              <w:spacing w:line="440" w:lineRule="exact"/>
              <w:rPr>
                <w:rFonts w:eastAsia="黑体"/>
                <w:sz w:val="27"/>
                <w:szCs w:val="27"/>
              </w:rPr>
            </w:pPr>
          </w:p>
        </w:tc>
      </w:tr>
      <w:tr w14:paraId="4752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ADE5484">
            <w:pPr>
              <w:spacing w:line="440" w:lineRule="exact"/>
              <w:rPr>
                <w:rFonts w:eastAsia="黑体"/>
                <w:sz w:val="27"/>
                <w:szCs w:val="27"/>
              </w:rPr>
            </w:pPr>
          </w:p>
        </w:tc>
        <w:tc>
          <w:tcPr>
            <w:tcW w:w="1304" w:type="dxa"/>
          </w:tcPr>
          <w:p w14:paraId="3E5D4AE2">
            <w:pPr>
              <w:spacing w:line="440" w:lineRule="exact"/>
              <w:rPr>
                <w:rFonts w:eastAsia="黑体"/>
                <w:sz w:val="27"/>
                <w:szCs w:val="27"/>
              </w:rPr>
            </w:pPr>
          </w:p>
        </w:tc>
        <w:tc>
          <w:tcPr>
            <w:tcW w:w="1304" w:type="dxa"/>
          </w:tcPr>
          <w:p w14:paraId="1C0E8E8E">
            <w:pPr>
              <w:spacing w:line="440" w:lineRule="exact"/>
              <w:rPr>
                <w:rFonts w:eastAsia="黑体"/>
                <w:sz w:val="27"/>
                <w:szCs w:val="27"/>
              </w:rPr>
            </w:pPr>
          </w:p>
        </w:tc>
        <w:tc>
          <w:tcPr>
            <w:tcW w:w="1304" w:type="dxa"/>
          </w:tcPr>
          <w:p w14:paraId="757F97E1">
            <w:pPr>
              <w:spacing w:line="440" w:lineRule="exact"/>
              <w:rPr>
                <w:rFonts w:eastAsia="黑体"/>
                <w:sz w:val="27"/>
                <w:szCs w:val="27"/>
              </w:rPr>
            </w:pPr>
          </w:p>
        </w:tc>
        <w:tc>
          <w:tcPr>
            <w:tcW w:w="1304" w:type="dxa"/>
          </w:tcPr>
          <w:p w14:paraId="3AF278B7">
            <w:pPr>
              <w:spacing w:line="440" w:lineRule="exact"/>
              <w:rPr>
                <w:rFonts w:eastAsia="黑体"/>
                <w:sz w:val="27"/>
                <w:szCs w:val="27"/>
              </w:rPr>
            </w:pPr>
          </w:p>
        </w:tc>
        <w:tc>
          <w:tcPr>
            <w:tcW w:w="1868" w:type="dxa"/>
          </w:tcPr>
          <w:p w14:paraId="030DE691">
            <w:pPr>
              <w:spacing w:line="440" w:lineRule="exact"/>
              <w:rPr>
                <w:rFonts w:eastAsia="黑体"/>
                <w:sz w:val="27"/>
                <w:szCs w:val="27"/>
              </w:rPr>
            </w:pPr>
          </w:p>
        </w:tc>
      </w:tr>
      <w:tr w14:paraId="1067C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544A253B">
            <w:pPr>
              <w:spacing w:line="440" w:lineRule="exact"/>
              <w:rPr>
                <w:rFonts w:eastAsia="黑体"/>
                <w:sz w:val="27"/>
                <w:szCs w:val="27"/>
              </w:rPr>
            </w:pPr>
          </w:p>
        </w:tc>
        <w:tc>
          <w:tcPr>
            <w:tcW w:w="1304" w:type="dxa"/>
          </w:tcPr>
          <w:p w14:paraId="3B833082">
            <w:pPr>
              <w:spacing w:line="440" w:lineRule="exact"/>
              <w:rPr>
                <w:rFonts w:eastAsia="黑体"/>
                <w:sz w:val="27"/>
                <w:szCs w:val="27"/>
              </w:rPr>
            </w:pPr>
          </w:p>
        </w:tc>
        <w:tc>
          <w:tcPr>
            <w:tcW w:w="1304" w:type="dxa"/>
          </w:tcPr>
          <w:p w14:paraId="32E8D088">
            <w:pPr>
              <w:spacing w:line="440" w:lineRule="exact"/>
              <w:rPr>
                <w:rFonts w:eastAsia="黑体"/>
                <w:sz w:val="27"/>
                <w:szCs w:val="27"/>
              </w:rPr>
            </w:pPr>
          </w:p>
        </w:tc>
        <w:tc>
          <w:tcPr>
            <w:tcW w:w="1304" w:type="dxa"/>
          </w:tcPr>
          <w:p w14:paraId="2894BB10">
            <w:pPr>
              <w:spacing w:line="440" w:lineRule="exact"/>
              <w:rPr>
                <w:rFonts w:eastAsia="黑体"/>
                <w:sz w:val="27"/>
                <w:szCs w:val="27"/>
              </w:rPr>
            </w:pPr>
          </w:p>
        </w:tc>
        <w:tc>
          <w:tcPr>
            <w:tcW w:w="1304" w:type="dxa"/>
          </w:tcPr>
          <w:p w14:paraId="6CD91D7E">
            <w:pPr>
              <w:spacing w:line="440" w:lineRule="exact"/>
              <w:rPr>
                <w:rFonts w:eastAsia="黑体"/>
                <w:sz w:val="27"/>
                <w:szCs w:val="27"/>
              </w:rPr>
            </w:pPr>
          </w:p>
        </w:tc>
        <w:tc>
          <w:tcPr>
            <w:tcW w:w="1868" w:type="dxa"/>
          </w:tcPr>
          <w:p w14:paraId="604D4BF4">
            <w:pPr>
              <w:spacing w:line="440" w:lineRule="exact"/>
              <w:rPr>
                <w:rFonts w:eastAsia="黑体"/>
                <w:sz w:val="27"/>
                <w:szCs w:val="27"/>
              </w:rPr>
            </w:pPr>
          </w:p>
        </w:tc>
      </w:tr>
      <w:tr w14:paraId="0FE9B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741BE4C">
            <w:pPr>
              <w:spacing w:line="440" w:lineRule="exact"/>
              <w:rPr>
                <w:rFonts w:eastAsia="黑体"/>
                <w:sz w:val="27"/>
                <w:szCs w:val="27"/>
              </w:rPr>
            </w:pPr>
          </w:p>
        </w:tc>
        <w:tc>
          <w:tcPr>
            <w:tcW w:w="1304" w:type="dxa"/>
          </w:tcPr>
          <w:p w14:paraId="302E586E">
            <w:pPr>
              <w:spacing w:line="440" w:lineRule="exact"/>
              <w:rPr>
                <w:rFonts w:eastAsia="黑体"/>
                <w:sz w:val="27"/>
                <w:szCs w:val="27"/>
              </w:rPr>
            </w:pPr>
          </w:p>
        </w:tc>
        <w:tc>
          <w:tcPr>
            <w:tcW w:w="1304" w:type="dxa"/>
          </w:tcPr>
          <w:p w14:paraId="7D03404F">
            <w:pPr>
              <w:spacing w:line="440" w:lineRule="exact"/>
              <w:rPr>
                <w:rFonts w:eastAsia="黑体"/>
                <w:sz w:val="27"/>
                <w:szCs w:val="27"/>
              </w:rPr>
            </w:pPr>
          </w:p>
        </w:tc>
        <w:tc>
          <w:tcPr>
            <w:tcW w:w="1304" w:type="dxa"/>
          </w:tcPr>
          <w:p w14:paraId="00C71A6D">
            <w:pPr>
              <w:spacing w:line="440" w:lineRule="exact"/>
              <w:rPr>
                <w:rFonts w:eastAsia="黑体"/>
                <w:sz w:val="27"/>
                <w:szCs w:val="27"/>
              </w:rPr>
            </w:pPr>
          </w:p>
        </w:tc>
        <w:tc>
          <w:tcPr>
            <w:tcW w:w="1304" w:type="dxa"/>
          </w:tcPr>
          <w:p w14:paraId="714D87A9">
            <w:pPr>
              <w:spacing w:line="440" w:lineRule="exact"/>
              <w:rPr>
                <w:rFonts w:eastAsia="黑体"/>
                <w:sz w:val="27"/>
                <w:szCs w:val="27"/>
              </w:rPr>
            </w:pPr>
          </w:p>
        </w:tc>
        <w:tc>
          <w:tcPr>
            <w:tcW w:w="1868" w:type="dxa"/>
          </w:tcPr>
          <w:p w14:paraId="465A43D9">
            <w:pPr>
              <w:spacing w:line="440" w:lineRule="exact"/>
              <w:rPr>
                <w:rFonts w:eastAsia="黑体"/>
                <w:sz w:val="27"/>
                <w:szCs w:val="27"/>
              </w:rPr>
            </w:pPr>
          </w:p>
        </w:tc>
      </w:tr>
      <w:tr w14:paraId="04C3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54FC91F">
            <w:pPr>
              <w:spacing w:line="440" w:lineRule="exact"/>
              <w:rPr>
                <w:rFonts w:eastAsia="黑体"/>
                <w:sz w:val="27"/>
                <w:szCs w:val="27"/>
              </w:rPr>
            </w:pPr>
          </w:p>
        </w:tc>
        <w:tc>
          <w:tcPr>
            <w:tcW w:w="1304" w:type="dxa"/>
          </w:tcPr>
          <w:p w14:paraId="30E3775D">
            <w:pPr>
              <w:spacing w:line="440" w:lineRule="exact"/>
              <w:rPr>
                <w:rFonts w:eastAsia="黑体"/>
                <w:sz w:val="27"/>
                <w:szCs w:val="27"/>
              </w:rPr>
            </w:pPr>
          </w:p>
        </w:tc>
        <w:tc>
          <w:tcPr>
            <w:tcW w:w="1304" w:type="dxa"/>
          </w:tcPr>
          <w:p w14:paraId="2167011B">
            <w:pPr>
              <w:spacing w:line="440" w:lineRule="exact"/>
              <w:rPr>
                <w:rFonts w:eastAsia="黑体"/>
                <w:sz w:val="27"/>
                <w:szCs w:val="27"/>
              </w:rPr>
            </w:pPr>
          </w:p>
        </w:tc>
        <w:tc>
          <w:tcPr>
            <w:tcW w:w="1304" w:type="dxa"/>
          </w:tcPr>
          <w:p w14:paraId="07A225E1">
            <w:pPr>
              <w:spacing w:line="440" w:lineRule="exact"/>
              <w:rPr>
                <w:rFonts w:eastAsia="黑体"/>
                <w:sz w:val="27"/>
                <w:szCs w:val="27"/>
              </w:rPr>
            </w:pPr>
          </w:p>
        </w:tc>
        <w:tc>
          <w:tcPr>
            <w:tcW w:w="1304" w:type="dxa"/>
          </w:tcPr>
          <w:p w14:paraId="7293DDA3">
            <w:pPr>
              <w:spacing w:line="440" w:lineRule="exact"/>
              <w:rPr>
                <w:rFonts w:eastAsia="黑体"/>
                <w:sz w:val="27"/>
                <w:szCs w:val="27"/>
              </w:rPr>
            </w:pPr>
          </w:p>
        </w:tc>
        <w:tc>
          <w:tcPr>
            <w:tcW w:w="1868" w:type="dxa"/>
          </w:tcPr>
          <w:p w14:paraId="2DAA9932">
            <w:pPr>
              <w:spacing w:line="440" w:lineRule="exact"/>
              <w:rPr>
                <w:rFonts w:eastAsia="黑体"/>
                <w:sz w:val="27"/>
                <w:szCs w:val="27"/>
              </w:rPr>
            </w:pPr>
          </w:p>
        </w:tc>
      </w:tr>
      <w:tr w14:paraId="44AF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B1D5465">
            <w:pPr>
              <w:spacing w:line="440" w:lineRule="exact"/>
              <w:rPr>
                <w:rFonts w:eastAsia="黑体"/>
                <w:sz w:val="27"/>
                <w:szCs w:val="27"/>
              </w:rPr>
            </w:pPr>
          </w:p>
        </w:tc>
        <w:tc>
          <w:tcPr>
            <w:tcW w:w="1304" w:type="dxa"/>
          </w:tcPr>
          <w:p w14:paraId="5F3B9E80">
            <w:pPr>
              <w:spacing w:line="440" w:lineRule="exact"/>
              <w:rPr>
                <w:rFonts w:eastAsia="黑体"/>
                <w:sz w:val="27"/>
                <w:szCs w:val="27"/>
              </w:rPr>
            </w:pPr>
          </w:p>
        </w:tc>
        <w:tc>
          <w:tcPr>
            <w:tcW w:w="1304" w:type="dxa"/>
          </w:tcPr>
          <w:p w14:paraId="0D3C7F6D">
            <w:pPr>
              <w:spacing w:line="440" w:lineRule="exact"/>
              <w:rPr>
                <w:rFonts w:eastAsia="黑体"/>
                <w:sz w:val="27"/>
                <w:szCs w:val="27"/>
              </w:rPr>
            </w:pPr>
          </w:p>
        </w:tc>
        <w:tc>
          <w:tcPr>
            <w:tcW w:w="1304" w:type="dxa"/>
          </w:tcPr>
          <w:p w14:paraId="64F133CA">
            <w:pPr>
              <w:spacing w:line="440" w:lineRule="exact"/>
              <w:rPr>
                <w:rFonts w:eastAsia="黑体"/>
                <w:sz w:val="27"/>
                <w:szCs w:val="27"/>
              </w:rPr>
            </w:pPr>
          </w:p>
        </w:tc>
        <w:tc>
          <w:tcPr>
            <w:tcW w:w="1304" w:type="dxa"/>
          </w:tcPr>
          <w:p w14:paraId="145CB942">
            <w:pPr>
              <w:spacing w:line="440" w:lineRule="exact"/>
              <w:rPr>
                <w:rFonts w:eastAsia="黑体"/>
                <w:sz w:val="27"/>
                <w:szCs w:val="27"/>
              </w:rPr>
            </w:pPr>
          </w:p>
        </w:tc>
        <w:tc>
          <w:tcPr>
            <w:tcW w:w="1868" w:type="dxa"/>
          </w:tcPr>
          <w:p w14:paraId="443BC988">
            <w:pPr>
              <w:spacing w:line="440" w:lineRule="exact"/>
              <w:rPr>
                <w:rFonts w:eastAsia="黑体"/>
                <w:sz w:val="27"/>
                <w:szCs w:val="27"/>
              </w:rPr>
            </w:pPr>
          </w:p>
        </w:tc>
      </w:tr>
      <w:tr w14:paraId="3655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108B9638">
            <w:pPr>
              <w:spacing w:line="440" w:lineRule="exact"/>
              <w:rPr>
                <w:rFonts w:eastAsia="黑体"/>
                <w:sz w:val="27"/>
                <w:szCs w:val="27"/>
              </w:rPr>
            </w:pPr>
          </w:p>
        </w:tc>
        <w:tc>
          <w:tcPr>
            <w:tcW w:w="1304" w:type="dxa"/>
          </w:tcPr>
          <w:p w14:paraId="560EA1F5">
            <w:pPr>
              <w:spacing w:line="440" w:lineRule="exact"/>
              <w:rPr>
                <w:rFonts w:eastAsia="黑体"/>
                <w:sz w:val="27"/>
                <w:szCs w:val="27"/>
              </w:rPr>
            </w:pPr>
          </w:p>
        </w:tc>
        <w:tc>
          <w:tcPr>
            <w:tcW w:w="1304" w:type="dxa"/>
          </w:tcPr>
          <w:p w14:paraId="0A681604">
            <w:pPr>
              <w:spacing w:line="440" w:lineRule="exact"/>
              <w:rPr>
                <w:rFonts w:eastAsia="黑体"/>
                <w:sz w:val="27"/>
                <w:szCs w:val="27"/>
              </w:rPr>
            </w:pPr>
          </w:p>
        </w:tc>
        <w:tc>
          <w:tcPr>
            <w:tcW w:w="1304" w:type="dxa"/>
          </w:tcPr>
          <w:p w14:paraId="56213B0B">
            <w:pPr>
              <w:spacing w:line="440" w:lineRule="exact"/>
              <w:rPr>
                <w:rFonts w:eastAsia="黑体"/>
                <w:sz w:val="27"/>
                <w:szCs w:val="27"/>
              </w:rPr>
            </w:pPr>
          </w:p>
        </w:tc>
        <w:tc>
          <w:tcPr>
            <w:tcW w:w="1304" w:type="dxa"/>
          </w:tcPr>
          <w:p w14:paraId="53E2F98D">
            <w:pPr>
              <w:spacing w:line="440" w:lineRule="exact"/>
              <w:rPr>
                <w:rFonts w:eastAsia="黑体"/>
                <w:sz w:val="27"/>
                <w:szCs w:val="27"/>
              </w:rPr>
            </w:pPr>
          </w:p>
        </w:tc>
        <w:tc>
          <w:tcPr>
            <w:tcW w:w="1868" w:type="dxa"/>
          </w:tcPr>
          <w:p w14:paraId="458C66EC">
            <w:pPr>
              <w:spacing w:line="440" w:lineRule="exact"/>
              <w:rPr>
                <w:rFonts w:eastAsia="黑体"/>
                <w:sz w:val="27"/>
                <w:szCs w:val="27"/>
              </w:rPr>
            </w:pPr>
          </w:p>
        </w:tc>
      </w:tr>
      <w:tr w14:paraId="03C3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E35E2C6">
            <w:pPr>
              <w:spacing w:line="440" w:lineRule="exact"/>
              <w:rPr>
                <w:rFonts w:eastAsia="黑体"/>
                <w:sz w:val="27"/>
                <w:szCs w:val="27"/>
              </w:rPr>
            </w:pPr>
          </w:p>
        </w:tc>
        <w:tc>
          <w:tcPr>
            <w:tcW w:w="1304" w:type="dxa"/>
          </w:tcPr>
          <w:p w14:paraId="7449B32C">
            <w:pPr>
              <w:spacing w:line="440" w:lineRule="exact"/>
              <w:rPr>
                <w:rFonts w:eastAsia="黑体"/>
                <w:sz w:val="27"/>
                <w:szCs w:val="27"/>
              </w:rPr>
            </w:pPr>
          </w:p>
        </w:tc>
        <w:tc>
          <w:tcPr>
            <w:tcW w:w="1304" w:type="dxa"/>
          </w:tcPr>
          <w:p w14:paraId="4A6B98E4">
            <w:pPr>
              <w:spacing w:line="440" w:lineRule="exact"/>
              <w:rPr>
                <w:rFonts w:eastAsia="黑体"/>
                <w:sz w:val="27"/>
                <w:szCs w:val="27"/>
              </w:rPr>
            </w:pPr>
          </w:p>
        </w:tc>
        <w:tc>
          <w:tcPr>
            <w:tcW w:w="1304" w:type="dxa"/>
          </w:tcPr>
          <w:p w14:paraId="1CD5510D">
            <w:pPr>
              <w:spacing w:line="440" w:lineRule="exact"/>
              <w:rPr>
                <w:rFonts w:eastAsia="黑体"/>
                <w:sz w:val="27"/>
                <w:szCs w:val="27"/>
              </w:rPr>
            </w:pPr>
          </w:p>
        </w:tc>
        <w:tc>
          <w:tcPr>
            <w:tcW w:w="1304" w:type="dxa"/>
          </w:tcPr>
          <w:p w14:paraId="3E931A9E">
            <w:pPr>
              <w:spacing w:line="440" w:lineRule="exact"/>
              <w:rPr>
                <w:rFonts w:eastAsia="黑体"/>
                <w:sz w:val="27"/>
                <w:szCs w:val="27"/>
              </w:rPr>
            </w:pPr>
          </w:p>
        </w:tc>
        <w:tc>
          <w:tcPr>
            <w:tcW w:w="1868" w:type="dxa"/>
          </w:tcPr>
          <w:p w14:paraId="2C70F066">
            <w:pPr>
              <w:spacing w:line="440" w:lineRule="exact"/>
              <w:rPr>
                <w:rFonts w:eastAsia="黑体"/>
                <w:sz w:val="27"/>
                <w:szCs w:val="27"/>
              </w:rPr>
            </w:pPr>
          </w:p>
        </w:tc>
      </w:tr>
      <w:tr w14:paraId="0F0A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39877AB">
            <w:pPr>
              <w:spacing w:line="440" w:lineRule="exact"/>
              <w:rPr>
                <w:rFonts w:eastAsia="黑体"/>
                <w:sz w:val="27"/>
                <w:szCs w:val="27"/>
              </w:rPr>
            </w:pPr>
          </w:p>
        </w:tc>
        <w:tc>
          <w:tcPr>
            <w:tcW w:w="1304" w:type="dxa"/>
          </w:tcPr>
          <w:p w14:paraId="3B33C9DE">
            <w:pPr>
              <w:spacing w:line="440" w:lineRule="exact"/>
              <w:rPr>
                <w:rFonts w:eastAsia="黑体"/>
                <w:sz w:val="27"/>
                <w:szCs w:val="27"/>
              </w:rPr>
            </w:pPr>
          </w:p>
        </w:tc>
        <w:tc>
          <w:tcPr>
            <w:tcW w:w="1304" w:type="dxa"/>
          </w:tcPr>
          <w:p w14:paraId="4CD40F1B">
            <w:pPr>
              <w:spacing w:line="440" w:lineRule="exact"/>
              <w:rPr>
                <w:rFonts w:eastAsia="黑体"/>
                <w:sz w:val="27"/>
                <w:szCs w:val="27"/>
              </w:rPr>
            </w:pPr>
          </w:p>
        </w:tc>
        <w:tc>
          <w:tcPr>
            <w:tcW w:w="1304" w:type="dxa"/>
          </w:tcPr>
          <w:p w14:paraId="7E546741">
            <w:pPr>
              <w:spacing w:line="440" w:lineRule="exact"/>
              <w:rPr>
                <w:rFonts w:eastAsia="黑体"/>
                <w:sz w:val="27"/>
                <w:szCs w:val="27"/>
              </w:rPr>
            </w:pPr>
          </w:p>
        </w:tc>
        <w:tc>
          <w:tcPr>
            <w:tcW w:w="1304" w:type="dxa"/>
          </w:tcPr>
          <w:p w14:paraId="070A30C3">
            <w:pPr>
              <w:spacing w:line="440" w:lineRule="exact"/>
              <w:rPr>
                <w:rFonts w:eastAsia="黑体"/>
                <w:sz w:val="27"/>
                <w:szCs w:val="27"/>
              </w:rPr>
            </w:pPr>
          </w:p>
        </w:tc>
        <w:tc>
          <w:tcPr>
            <w:tcW w:w="1868" w:type="dxa"/>
          </w:tcPr>
          <w:p w14:paraId="2CFD5DF7">
            <w:pPr>
              <w:spacing w:line="440" w:lineRule="exact"/>
              <w:rPr>
                <w:rFonts w:eastAsia="黑体"/>
                <w:sz w:val="27"/>
                <w:szCs w:val="27"/>
              </w:rPr>
            </w:pPr>
          </w:p>
        </w:tc>
      </w:tr>
      <w:tr w14:paraId="7E6A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565EF11">
            <w:pPr>
              <w:spacing w:line="440" w:lineRule="exact"/>
              <w:rPr>
                <w:rFonts w:eastAsia="黑体"/>
                <w:sz w:val="27"/>
                <w:szCs w:val="27"/>
              </w:rPr>
            </w:pPr>
          </w:p>
        </w:tc>
        <w:tc>
          <w:tcPr>
            <w:tcW w:w="1304" w:type="dxa"/>
          </w:tcPr>
          <w:p w14:paraId="529135A4">
            <w:pPr>
              <w:spacing w:line="440" w:lineRule="exact"/>
              <w:rPr>
                <w:rFonts w:eastAsia="黑体"/>
                <w:sz w:val="27"/>
                <w:szCs w:val="27"/>
              </w:rPr>
            </w:pPr>
          </w:p>
        </w:tc>
        <w:tc>
          <w:tcPr>
            <w:tcW w:w="1304" w:type="dxa"/>
          </w:tcPr>
          <w:p w14:paraId="27C3C5F2">
            <w:pPr>
              <w:spacing w:line="440" w:lineRule="exact"/>
              <w:rPr>
                <w:rFonts w:eastAsia="黑体"/>
                <w:sz w:val="27"/>
                <w:szCs w:val="27"/>
              </w:rPr>
            </w:pPr>
          </w:p>
        </w:tc>
        <w:tc>
          <w:tcPr>
            <w:tcW w:w="1304" w:type="dxa"/>
          </w:tcPr>
          <w:p w14:paraId="1C8DA7F0">
            <w:pPr>
              <w:spacing w:line="440" w:lineRule="exact"/>
              <w:rPr>
                <w:rFonts w:eastAsia="黑体"/>
                <w:sz w:val="27"/>
                <w:szCs w:val="27"/>
              </w:rPr>
            </w:pPr>
          </w:p>
        </w:tc>
        <w:tc>
          <w:tcPr>
            <w:tcW w:w="1304" w:type="dxa"/>
          </w:tcPr>
          <w:p w14:paraId="01705F8F">
            <w:pPr>
              <w:spacing w:line="440" w:lineRule="exact"/>
              <w:rPr>
                <w:rFonts w:eastAsia="黑体"/>
                <w:sz w:val="27"/>
                <w:szCs w:val="27"/>
              </w:rPr>
            </w:pPr>
          </w:p>
        </w:tc>
        <w:tc>
          <w:tcPr>
            <w:tcW w:w="1868" w:type="dxa"/>
          </w:tcPr>
          <w:p w14:paraId="4F0E9B5C">
            <w:pPr>
              <w:spacing w:line="440" w:lineRule="exact"/>
              <w:rPr>
                <w:rFonts w:eastAsia="黑体"/>
                <w:sz w:val="27"/>
                <w:szCs w:val="27"/>
              </w:rPr>
            </w:pPr>
          </w:p>
        </w:tc>
      </w:tr>
      <w:tr w14:paraId="31CB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66C31E26">
            <w:pPr>
              <w:spacing w:line="440" w:lineRule="exact"/>
              <w:rPr>
                <w:rFonts w:eastAsia="黑体"/>
                <w:sz w:val="27"/>
                <w:szCs w:val="27"/>
              </w:rPr>
            </w:pPr>
          </w:p>
        </w:tc>
        <w:tc>
          <w:tcPr>
            <w:tcW w:w="1304" w:type="dxa"/>
          </w:tcPr>
          <w:p w14:paraId="66687D7B">
            <w:pPr>
              <w:spacing w:line="440" w:lineRule="exact"/>
              <w:rPr>
                <w:rFonts w:eastAsia="黑体"/>
                <w:sz w:val="27"/>
                <w:szCs w:val="27"/>
              </w:rPr>
            </w:pPr>
          </w:p>
        </w:tc>
        <w:tc>
          <w:tcPr>
            <w:tcW w:w="1304" w:type="dxa"/>
          </w:tcPr>
          <w:p w14:paraId="51A2C42E">
            <w:pPr>
              <w:spacing w:line="440" w:lineRule="exact"/>
              <w:rPr>
                <w:rFonts w:eastAsia="黑体"/>
                <w:sz w:val="27"/>
                <w:szCs w:val="27"/>
              </w:rPr>
            </w:pPr>
          </w:p>
        </w:tc>
        <w:tc>
          <w:tcPr>
            <w:tcW w:w="1304" w:type="dxa"/>
          </w:tcPr>
          <w:p w14:paraId="6C4CF326">
            <w:pPr>
              <w:spacing w:line="440" w:lineRule="exact"/>
              <w:rPr>
                <w:rFonts w:eastAsia="黑体"/>
                <w:sz w:val="27"/>
                <w:szCs w:val="27"/>
              </w:rPr>
            </w:pPr>
          </w:p>
        </w:tc>
        <w:tc>
          <w:tcPr>
            <w:tcW w:w="1304" w:type="dxa"/>
          </w:tcPr>
          <w:p w14:paraId="5F18DBDC">
            <w:pPr>
              <w:spacing w:line="440" w:lineRule="exact"/>
              <w:rPr>
                <w:rFonts w:eastAsia="黑体"/>
                <w:sz w:val="27"/>
                <w:szCs w:val="27"/>
              </w:rPr>
            </w:pPr>
          </w:p>
        </w:tc>
        <w:tc>
          <w:tcPr>
            <w:tcW w:w="1868" w:type="dxa"/>
          </w:tcPr>
          <w:p w14:paraId="57B765DB">
            <w:pPr>
              <w:spacing w:line="440" w:lineRule="exact"/>
              <w:rPr>
                <w:rFonts w:eastAsia="黑体"/>
                <w:sz w:val="27"/>
                <w:szCs w:val="27"/>
              </w:rPr>
            </w:pPr>
          </w:p>
        </w:tc>
      </w:tr>
      <w:tr w14:paraId="0B7B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2709D8B">
            <w:pPr>
              <w:spacing w:line="440" w:lineRule="exact"/>
              <w:rPr>
                <w:rFonts w:eastAsia="黑体"/>
                <w:sz w:val="27"/>
                <w:szCs w:val="27"/>
              </w:rPr>
            </w:pPr>
          </w:p>
        </w:tc>
        <w:tc>
          <w:tcPr>
            <w:tcW w:w="1304" w:type="dxa"/>
          </w:tcPr>
          <w:p w14:paraId="1558C533">
            <w:pPr>
              <w:spacing w:line="440" w:lineRule="exact"/>
              <w:rPr>
                <w:rFonts w:eastAsia="黑体"/>
                <w:sz w:val="27"/>
                <w:szCs w:val="27"/>
              </w:rPr>
            </w:pPr>
          </w:p>
        </w:tc>
        <w:tc>
          <w:tcPr>
            <w:tcW w:w="1304" w:type="dxa"/>
          </w:tcPr>
          <w:p w14:paraId="0991F7FE">
            <w:pPr>
              <w:spacing w:line="440" w:lineRule="exact"/>
              <w:rPr>
                <w:rFonts w:eastAsia="黑体"/>
                <w:sz w:val="27"/>
                <w:szCs w:val="27"/>
              </w:rPr>
            </w:pPr>
          </w:p>
        </w:tc>
        <w:tc>
          <w:tcPr>
            <w:tcW w:w="1304" w:type="dxa"/>
          </w:tcPr>
          <w:p w14:paraId="3FE3832C">
            <w:pPr>
              <w:spacing w:line="440" w:lineRule="exact"/>
              <w:rPr>
                <w:rFonts w:eastAsia="黑体"/>
                <w:sz w:val="27"/>
                <w:szCs w:val="27"/>
              </w:rPr>
            </w:pPr>
          </w:p>
        </w:tc>
        <w:tc>
          <w:tcPr>
            <w:tcW w:w="1304" w:type="dxa"/>
          </w:tcPr>
          <w:p w14:paraId="162BF5CB">
            <w:pPr>
              <w:spacing w:line="440" w:lineRule="exact"/>
              <w:rPr>
                <w:rFonts w:eastAsia="黑体"/>
                <w:sz w:val="27"/>
                <w:szCs w:val="27"/>
              </w:rPr>
            </w:pPr>
          </w:p>
        </w:tc>
        <w:tc>
          <w:tcPr>
            <w:tcW w:w="1868" w:type="dxa"/>
          </w:tcPr>
          <w:p w14:paraId="2F81392D">
            <w:pPr>
              <w:spacing w:line="440" w:lineRule="exact"/>
              <w:rPr>
                <w:rFonts w:eastAsia="黑体"/>
                <w:sz w:val="27"/>
                <w:szCs w:val="27"/>
              </w:rPr>
            </w:pPr>
          </w:p>
        </w:tc>
      </w:tr>
      <w:tr w14:paraId="7B5E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01FAC39">
            <w:pPr>
              <w:spacing w:line="440" w:lineRule="exact"/>
              <w:rPr>
                <w:rFonts w:eastAsia="黑体"/>
                <w:sz w:val="27"/>
                <w:szCs w:val="27"/>
              </w:rPr>
            </w:pPr>
          </w:p>
        </w:tc>
        <w:tc>
          <w:tcPr>
            <w:tcW w:w="1304" w:type="dxa"/>
          </w:tcPr>
          <w:p w14:paraId="2A1EB83C">
            <w:pPr>
              <w:spacing w:line="440" w:lineRule="exact"/>
              <w:rPr>
                <w:rFonts w:eastAsia="黑体"/>
                <w:sz w:val="27"/>
                <w:szCs w:val="27"/>
              </w:rPr>
            </w:pPr>
          </w:p>
        </w:tc>
        <w:tc>
          <w:tcPr>
            <w:tcW w:w="1304" w:type="dxa"/>
          </w:tcPr>
          <w:p w14:paraId="778EB21B">
            <w:pPr>
              <w:spacing w:line="440" w:lineRule="exact"/>
              <w:rPr>
                <w:rFonts w:eastAsia="黑体"/>
                <w:sz w:val="27"/>
                <w:szCs w:val="27"/>
              </w:rPr>
            </w:pPr>
          </w:p>
        </w:tc>
        <w:tc>
          <w:tcPr>
            <w:tcW w:w="1304" w:type="dxa"/>
          </w:tcPr>
          <w:p w14:paraId="3853AD9F">
            <w:pPr>
              <w:spacing w:line="440" w:lineRule="exact"/>
              <w:rPr>
                <w:rFonts w:eastAsia="黑体"/>
                <w:sz w:val="27"/>
                <w:szCs w:val="27"/>
              </w:rPr>
            </w:pPr>
          </w:p>
        </w:tc>
        <w:tc>
          <w:tcPr>
            <w:tcW w:w="1304" w:type="dxa"/>
          </w:tcPr>
          <w:p w14:paraId="7D387151">
            <w:pPr>
              <w:spacing w:line="440" w:lineRule="exact"/>
              <w:rPr>
                <w:rFonts w:eastAsia="黑体"/>
                <w:sz w:val="27"/>
                <w:szCs w:val="27"/>
              </w:rPr>
            </w:pPr>
          </w:p>
        </w:tc>
        <w:tc>
          <w:tcPr>
            <w:tcW w:w="1868" w:type="dxa"/>
          </w:tcPr>
          <w:p w14:paraId="79603858">
            <w:pPr>
              <w:spacing w:line="440" w:lineRule="exact"/>
              <w:rPr>
                <w:rFonts w:eastAsia="黑体"/>
                <w:sz w:val="27"/>
                <w:szCs w:val="27"/>
              </w:rPr>
            </w:pPr>
          </w:p>
        </w:tc>
      </w:tr>
      <w:tr w14:paraId="0128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1BAF2D6">
            <w:pPr>
              <w:spacing w:line="440" w:lineRule="exact"/>
              <w:rPr>
                <w:rFonts w:eastAsia="黑体"/>
                <w:sz w:val="27"/>
                <w:szCs w:val="27"/>
              </w:rPr>
            </w:pPr>
          </w:p>
        </w:tc>
        <w:tc>
          <w:tcPr>
            <w:tcW w:w="1304" w:type="dxa"/>
          </w:tcPr>
          <w:p w14:paraId="2C02EF5C">
            <w:pPr>
              <w:spacing w:line="440" w:lineRule="exact"/>
              <w:rPr>
                <w:rFonts w:eastAsia="黑体"/>
                <w:sz w:val="27"/>
                <w:szCs w:val="27"/>
              </w:rPr>
            </w:pPr>
          </w:p>
        </w:tc>
        <w:tc>
          <w:tcPr>
            <w:tcW w:w="1304" w:type="dxa"/>
          </w:tcPr>
          <w:p w14:paraId="07A55A64">
            <w:pPr>
              <w:spacing w:line="440" w:lineRule="exact"/>
              <w:rPr>
                <w:rFonts w:eastAsia="黑体"/>
                <w:sz w:val="27"/>
                <w:szCs w:val="27"/>
              </w:rPr>
            </w:pPr>
          </w:p>
        </w:tc>
        <w:tc>
          <w:tcPr>
            <w:tcW w:w="1304" w:type="dxa"/>
          </w:tcPr>
          <w:p w14:paraId="6D896A1E">
            <w:pPr>
              <w:spacing w:line="440" w:lineRule="exact"/>
              <w:rPr>
                <w:rFonts w:eastAsia="黑体"/>
                <w:sz w:val="27"/>
                <w:szCs w:val="27"/>
              </w:rPr>
            </w:pPr>
          </w:p>
        </w:tc>
        <w:tc>
          <w:tcPr>
            <w:tcW w:w="1304" w:type="dxa"/>
          </w:tcPr>
          <w:p w14:paraId="4BB8FF27">
            <w:pPr>
              <w:spacing w:line="440" w:lineRule="exact"/>
              <w:rPr>
                <w:rFonts w:eastAsia="黑体"/>
                <w:sz w:val="27"/>
                <w:szCs w:val="27"/>
              </w:rPr>
            </w:pPr>
          </w:p>
        </w:tc>
        <w:tc>
          <w:tcPr>
            <w:tcW w:w="1868" w:type="dxa"/>
          </w:tcPr>
          <w:p w14:paraId="1321578F">
            <w:pPr>
              <w:spacing w:line="440" w:lineRule="exact"/>
              <w:rPr>
                <w:rFonts w:eastAsia="黑体"/>
                <w:sz w:val="27"/>
                <w:szCs w:val="27"/>
              </w:rPr>
            </w:pPr>
          </w:p>
        </w:tc>
      </w:tr>
      <w:tr w14:paraId="58DD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129AD5BB">
            <w:pPr>
              <w:spacing w:line="440" w:lineRule="exact"/>
              <w:rPr>
                <w:rFonts w:eastAsia="黑体"/>
                <w:sz w:val="27"/>
                <w:szCs w:val="27"/>
              </w:rPr>
            </w:pPr>
          </w:p>
        </w:tc>
        <w:tc>
          <w:tcPr>
            <w:tcW w:w="1304" w:type="dxa"/>
          </w:tcPr>
          <w:p w14:paraId="59061B89">
            <w:pPr>
              <w:spacing w:line="440" w:lineRule="exact"/>
              <w:rPr>
                <w:rFonts w:eastAsia="黑体"/>
                <w:sz w:val="27"/>
                <w:szCs w:val="27"/>
              </w:rPr>
            </w:pPr>
          </w:p>
        </w:tc>
        <w:tc>
          <w:tcPr>
            <w:tcW w:w="1304" w:type="dxa"/>
          </w:tcPr>
          <w:p w14:paraId="5A5B2960">
            <w:pPr>
              <w:spacing w:line="440" w:lineRule="exact"/>
              <w:rPr>
                <w:rFonts w:eastAsia="黑体"/>
                <w:sz w:val="27"/>
                <w:szCs w:val="27"/>
              </w:rPr>
            </w:pPr>
          </w:p>
        </w:tc>
        <w:tc>
          <w:tcPr>
            <w:tcW w:w="1304" w:type="dxa"/>
          </w:tcPr>
          <w:p w14:paraId="764F3EDC">
            <w:pPr>
              <w:spacing w:line="440" w:lineRule="exact"/>
              <w:rPr>
                <w:rFonts w:eastAsia="黑体"/>
                <w:sz w:val="27"/>
                <w:szCs w:val="27"/>
              </w:rPr>
            </w:pPr>
          </w:p>
        </w:tc>
        <w:tc>
          <w:tcPr>
            <w:tcW w:w="1304" w:type="dxa"/>
          </w:tcPr>
          <w:p w14:paraId="592B68D8">
            <w:pPr>
              <w:spacing w:line="440" w:lineRule="exact"/>
              <w:rPr>
                <w:rFonts w:eastAsia="黑体"/>
                <w:sz w:val="27"/>
                <w:szCs w:val="27"/>
              </w:rPr>
            </w:pPr>
          </w:p>
        </w:tc>
        <w:tc>
          <w:tcPr>
            <w:tcW w:w="1868" w:type="dxa"/>
          </w:tcPr>
          <w:p w14:paraId="71620819">
            <w:pPr>
              <w:spacing w:line="440" w:lineRule="exact"/>
              <w:rPr>
                <w:rFonts w:eastAsia="黑体"/>
                <w:sz w:val="27"/>
                <w:szCs w:val="27"/>
              </w:rPr>
            </w:pPr>
          </w:p>
        </w:tc>
      </w:tr>
      <w:tr w14:paraId="754D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88D22AE">
            <w:pPr>
              <w:spacing w:line="440" w:lineRule="exact"/>
              <w:rPr>
                <w:rFonts w:eastAsia="黑体"/>
                <w:sz w:val="27"/>
                <w:szCs w:val="27"/>
              </w:rPr>
            </w:pPr>
          </w:p>
        </w:tc>
        <w:tc>
          <w:tcPr>
            <w:tcW w:w="1304" w:type="dxa"/>
          </w:tcPr>
          <w:p w14:paraId="697849F8">
            <w:pPr>
              <w:spacing w:line="440" w:lineRule="exact"/>
              <w:rPr>
                <w:rFonts w:eastAsia="黑体"/>
                <w:sz w:val="27"/>
                <w:szCs w:val="27"/>
              </w:rPr>
            </w:pPr>
          </w:p>
        </w:tc>
        <w:tc>
          <w:tcPr>
            <w:tcW w:w="1304" w:type="dxa"/>
          </w:tcPr>
          <w:p w14:paraId="46BAAA5A">
            <w:pPr>
              <w:spacing w:line="440" w:lineRule="exact"/>
              <w:rPr>
                <w:rFonts w:eastAsia="黑体"/>
                <w:sz w:val="27"/>
                <w:szCs w:val="27"/>
              </w:rPr>
            </w:pPr>
          </w:p>
        </w:tc>
        <w:tc>
          <w:tcPr>
            <w:tcW w:w="1304" w:type="dxa"/>
          </w:tcPr>
          <w:p w14:paraId="022610D2">
            <w:pPr>
              <w:spacing w:line="440" w:lineRule="exact"/>
              <w:rPr>
                <w:rFonts w:eastAsia="黑体"/>
                <w:sz w:val="27"/>
                <w:szCs w:val="27"/>
              </w:rPr>
            </w:pPr>
          </w:p>
        </w:tc>
        <w:tc>
          <w:tcPr>
            <w:tcW w:w="1304" w:type="dxa"/>
          </w:tcPr>
          <w:p w14:paraId="095FFEC4">
            <w:pPr>
              <w:spacing w:line="440" w:lineRule="exact"/>
              <w:rPr>
                <w:rFonts w:eastAsia="黑体"/>
                <w:sz w:val="27"/>
                <w:szCs w:val="27"/>
              </w:rPr>
            </w:pPr>
          </w:p>
        </w:tc>
        <w:tc>
          <w:tcPr>
            <w:tcW w:w="1868" w:type="dxa"/>
          </w:tcPr>
          <w:p w14:paraId="42BD5AB4">
            <w:pPr>
              <w:spacing w:line="440" w:lineRule="exact"/>
              <w:rPr>
                <w:rFonts w:eastAsia="黑体"/>
                <w:sz w:val="27"/>
                <w:szCs w:val="27"/>
              </w:rPr>
            </w:pPr>
          </w:p>
        </w:tc>
      </w:tr>
      <w:tr w14:paraId="06E57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BA8EAD3">
            <w:pPr>
              <w:spacing w:line="440" w:lineRule="exact"/>
              <w:rPr>
                <w:rFonts w:eastAsia="黑体"/>
                <w:sz w:val="27"/>
                <w:szCs w:val="27"/>
              </w:rPr>
            </w:pPr>
          </w:p>
        </w:tc>
        <w:tc>
          <w:tcPr>
            <w:tcW w:w="1304" w:type="dxa"/>
          </w:tcPr>
          <w:p w14:paraId="5A4577CB">
            <w:pPr>
              <w:spacing w:line="440" w:lineRule="exact"/>
              <w:rPr>
                <w:rFonts w:eastAsia="黑体"/>
                <w:sz w:val="27"/>
                <w:szCs w:val="27"/>
              </w:rPr>
            </w:pPr>
          </w:p>
        </w:tc>
        <w:tc>
          <w:tcPr>
            <w:tcW w:w="1304" w:type="dxa"/>
          </w:tcPr>
          <w:p w14:paraId="36118A1A">
            <w:pPr>
              <w:spacing w:line="440" w:lineRule="exact"/>
              <w:rPr>
                <w:rFonts w:eastAsia="黑体"/>
                <w:sz w:val="27"/>
                <w:szCs w:val="27"/>
              </w:rPr>
            </w:pPr>
          </w:p>
        </w:tc>
        <w:tc>
          <w:tcPr>
            <w:tcW w:w="1304" w:type="dxa"/>
          </w:tcPr>
          <w:p w14:paraId="59EBDBBD">
            <w:pPr>
              <w:spacing w:line="440" w:lineRule="exact"/>
              <w:rPr>
                <w:rFonts w:eastAsia="黑体"/>
                <w:sz w:val="27"/>
                <w:szCs w:val="27"/>
              </w:rPr>
            </w:pPr>
          </w:p>
        </w:tc>
        <w:tc>
          <w:tcPr>
            <w:tcW w:w="1304" w:type="dxa"/>
          </w:tcPr>
          <w:p w14:paraId="4859C8C3">
            <w:pPr>
              <w:spacing w:line="440" w:lineRule="exact"/>
              <w:rPr>
                <w:rFonts w:eastAsia="黑体"/>
                <w:sz w:val="27"/>
                <w:szCs w:val="27"/>
              </w:rPr>
            </w:pPr>
          </w:p>
        </w:tc>
        <w:tc>
          <w:tcPr>
            <w:tcW w:w="1868" w:type="dxa"/>
          </w:tcPr>
          <w:p w14:paraId="3777B848">
            <w:pPr>
              <w:spacing w:line="440" w:lineRule="exact"/>
              <w:rPr>
                <w:rFonts w:eastAsia="黑体"/>
                <w:sz w:val="27"/>
                <w:szCs w:val="27"/>
              </w:rPr>
            </w:pPr>
          </w:p>
        </w:tc>
      </w:tr>
      <w:tr w14:paraId="42BB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CAD58FE">
            <w:pPr>
              <w:spacing w:line="440" w:lineRule="exact"/>
              <w:rPr>
                <w:rFonts w:eastAsia="黑体"/>
                <w:sz w:val="27"/>
                <w:szCs w:val="27"/>
              </w:rPr>
            </w:pPr>
          </w:p>
        </w:tc>
        <w:tc>
          <w:tcPr>
            <w:tcW w:w="1304" w:type="dxa"/>
          </w:tcPr>
          <w:p w14:paraId="113BCA83">
            <w:pPr>
              <w:spacing w:line="440" w:lineRule="exact"/>
              <w:rPr>
                <w:rFonts w:eastAsia="黑体"/>
                <w:sz w:val="27"/>
                <w:szCs w:val="27"/>
              </w:rPr>
            </w:pPr>
          </w:p>
        </w:tc>
        <w:tc>
          <w:tcPr>
            <w:tcW w:w="1304" w:type="dxa"/>
          </w:tcPr>
          <w:p w14:paraId="3DD4CCF2">
            <w:pPr>
              <w:spacing w:line="440" w:lineRule="exact"/>
              <w:rPr>
                <w:rFonts w:eastAsia="黑体"/>
                <w:sz w:val="27"/>
                <w:szCs w:val="27"/>
              </w:rPr>
            </w:pPr>
          </w:p>
        </w:tc>
        <w:tc>
          <w:tcPr>
            <w:tcW w:w="1304" w:type="dxa"/>
          </w:tcPr>
          <w:p w14:paraId="27C73316">
            <w:pPr>
              <w:spacing w:line="440" w:lineRule="exact"/>
              <w:rPr>
                <w:rFonts w:eastAsia="黑体"/>
                <w:sz w:val="27"/>
                <w:szCs w:val="27"/>
              </w:rPr>
            </w:pPr>
          </w:p>
        </w:tc>
        <w:tc>
          <w:tcPr>
            <w:tcW w:w="1304" w:type="dxa"/>
          </w:tcPr>
          <w:p w14:paraId="1FFF9E4C">
            <w:pPr>
              <w:spacing w:line="440" w:lineRule="exact"/>
              <w:rPr>
                <w:rFonts w:eastAsia="黑体"/>
                <w:sz w:val="27"/>
                <w:szCs w:val="27"/>
              </w:rPr>
            </w:pPr>
          </w:p>
        </w:tc>
        <w:tc>
          <w:tcPr>
            <w:tcW w:w="1868" w:type="dxa"/>
          </w:tcPr>
          <w:p w14:paraId="2C689224">
            <w:pPr>
              <w:spacing w:line="440" w:lineRule="exact"/>
              <w:rPr>
                <w:rFonts w:eastAsia="黑体"/>
                <w:sz w:val="27"/>
                <w:szCs w:val="27"/>
              </w:rPr>
            </w:pPr>
          </w:p>
        </w:tc>
      </w:tr>
      <w:tr w14:paraId="5830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24EC3C6D">
            <w:pPr>
              <w:spacing w:line="440" w:lineRule="exact"/>
              <w:rPr>
                <w:rFonts w:eastAsia="黑体"/>
                <w:sz w:val="27"/>
                <w:szCs w:val="27"/>
              </w:rPr>
            </w:pPr>
          </w:p>
        </w:tc>
        <w:tc>
          <w:tcPr>
            <w:tcW w:w="1304" w:type="dxa"/>
          </w:tcPr>
          <w:p w14:paraId="15D6E603">
            <w:pPr>
              <w:spacing w:line="440" w:lineRule="exact"/>
              <w:rPr>
                <w:rFonts w:eastAsia="黑体"/>
                <w:sz w:val="27"/>
                <w:szCs w:val="27"/>
              </w:rPr>
            </w:pPr>
          </w:p>
        </w:tc>
        <w:tc>
          <w:tcPr>
            <w:tcW w:w="1304" w:type="dxa"/>
          </w:tcPr>
          <w:p w14:paraId="7042AE58">
            <w:pPr>
              <w:spacing w:line="440" w:lineRule="exact"/>
              <w:rPr>
                <w:rFonts w:eastAsia="黑体"/>
                <w:sz w:val="27"/>
                <w:szCs w:val="27"/>
              </w:rPr>
            </w:pPr>
          </w:p>
        </w:tc>
        <w:tc>
          <w:tcPr>
            <w:tcW w:w="1304" w:type="dxa"/>
          </w:tcPr>
          <w:p w14:paraId="49275B15">
            <w:pPr>
              <w:spacing w:line="440" w:lineRule="exact"/>
              <w:rPr>
                <w:rFonts w:eastAsia="黑体"/>
                <w:sz w:val="27"/>
                <w:szCs w:val="27"/>
              </w:rPr>
            </w:pPr>
          </w:p>
        </w:tc>
        <w:tc>
          <w:tcPr>
            <w:tcW w:w="1304" w:type="dxa"/>
          </w:tcPr>
          <w:p w14:paraId="05DE0AE0">
            <w:pPr>
              <w:spacing w:line="440" w:lineRule="exact"/>
              <w:rPr>
                <w:rFonts w:eastAsia="黑体"/>
                <w:sz w:val="27"/>
                <w:szCs w:val="27"/>
              </w:rPr>
            </w:pPr>
          </w:p>
        </w:tc>
        <w:tc>
          <w:tcPr>
            <w:tcW w:w="1868" w:type="dxa"/>
          </w:tcPr>
          <w:p w14:paraId="3253E979">
            <w:pPr>
              <w:spacing w:line="440" w:lineRule="exact"/>
              <w:rPr>
                <w:rFonts w:eastAsia="黑体"/>
                <w:sz w:val="27"/>
                <w:szCs w:val="27"/>
              </w:rPr>
            </w:pPr>
          </w:p>
        </w:tc>
      </w:tr>
      <w:tr w14:paraId="5C14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D6A3A36">
            <w:pPr>
              <w:spacing w:line="440" w:lineRule="exact"/>
              <w:rPr>
                <w:rFonts w:eastAsia="黑体"/>
                <w:sz w:val="27"/>
                <w:szCs w:val="27"/>
              </w:rPr>
            </w:pPr>
          </w:p>
        </w:tc>
        <w:tc>
          <w:tcPr>
            <w:tcW w:w="1304" w:type="dxa"/>
          </w:tcPr>
          <w:p w14:paraId="4F4804F4">
            <w:pPr>
              <w:spacing w:line="440" w:lineRule="exact"/>
              <w:rPr>
                <w:rFonts w:eastAsia="黑体"/>
                <w:sz w:val="27"/>
                <w:szCs w:val="27"/>
              </w:rPr>
            </w:pPr>
          </w:p>
        </w:tc>
        <w:tc>
          <w:tcPr>
            <w:tcW w:w="1304" w:type="dxa"/>
          </w:tcPr>
          <w:p w14:paraId="18F2EE98">
            <w:pPr>
              <w:spacing w:line="440" w:lineRule="exact"/>
              <w:rPr>
                <w:rFonts w:eastAsia="黑体"/>
                <w:sz w:val="27"/>
                <w:szCs w:val="27"/>
              </w:rPr>
            </w:pPr>
          </w:p>
        </w:tc>
        <w:tc>
          <w:tcPr>
            <w:tcW w:w="1304" w:type="dxa"/>
          </w:tcPr>
          <w:p w14:paraId="3AB7EA8D">
            <w:pPr>
              <w:spacing w:line="440" w:lineRule="exact"/>
              <w:rPr>
                <w:rFonts w:eastAsia="黑体"/>
                <w:sz w:val="27"/>
                <w:szCs w:val="27"/>
              </w:rPr>
            </w:pPr>
          </w:p>
        </w:tc>
        <w:tc>
          <w:tcPr>
            <w:tcW w:w="1304" w:type="dxa"/>
          </w:tcPr>
          <w:p w14:paraId="3CADF8F1">
            <w:pPr>
              <w:spacing w:line="440" w:lineRule="exact"/>
              <w:rPr>
                <w:rFonts w:eastAsia="黑体"/>
                <w:sz w:val="27"/>
                <w:szCs w:val="27"/>
              </w:rPr>
            </w:pPr>
          </w:p>
        </w:tc>
        <w:tc>
          <w:tcPr>
            <w:tcW w:w="1868" w:type="dxa"/>
          </w:tcPr>
          <w:p w14:paraId="79340798">
            <w:pPr>
              <w:spacing w:line="440" w:lineRule="exact"/>
              <w:rPr>
                <w:rFonts w:eastAsia="黑体"/>
                <w:sz w:val="27"/>
                <w:szCs w:val="27"/>
              </w:rPr>
            </w:pPr>
          </w:p>
        </w:tc>
      </w:tr>
      <w:tr w14:paraId="1AF4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21271EA">
            <w:pPr>
              <w:spacing w:line="440" w:lineRule="exact"/>
              <w:rPr>
                <w:rFonts w:eastAsia="黑体"/>
                <w:sz w:val="27"/>
                <w:szCs w:val="27"/>
              </w:rPr>
            </w:pPr>
          </w:p>
        </w:tc>
        <w:tc>
          <w:tcPr>
            <w:tcW w:w="1304" w:type="dxa"/>
          </w:tcPr>
          <w:p w14:paraId="68A8D334">
            <w:pPr>
              <w:spacing w:line="440" w:lineRule="exact"/>
              <w:rPr>
                <w:rFonts w:eastAsia="黑体"/>
                <w:sz w:val="27"/>
                <w:szCs w:val="27"/>
              </w:rPr>
            </w:pPr>
          </w:p>
        </w:tc>
        <w:tc>
          <w:tcPr>
            <w:tcW w:w="1304" w:type="dxa"/>
          </w:tcPr>
          <w:p w14:paraId="2FBB70BF">
            <w:pPr>
              <w:spacing w:line="440" w:lineRule="exact"/>
              <w:rPr>
                <w:rFonts w:eastAsia="黑体"/>
                <w:sz w:val="27"/>
                <w:szCs w:val="27"/>
              </w:rPr>
            </w:pPr>
          </w:p>
        </w:tc>
        <w:tc>
          <w:tcPr>
            <w:tcW w:w="1304" w:type="dxa"/>
          </w:tcPr>
          <w:p w14:paraId="44E116B8">
            <w:pPr>
              <w:spacing w:line="440" w:lineRule="exact"/>
              <w:rPr>
                <w:rFonts w:eastAsia="黑体"/>
                <w:sz w:val="27"/>
                <w:szCs w:val="27"/>
              </w:rPr>
            </w:pPr>
          </w:p>
        </w:tc>
        <w:tc>
          <w:tcPr>
            <w:tcW w:w="1304" w:type="dxa"/>
          </w:tcPr>
          <w:p w14:paraId="0A3167B0">
            <w:pPr>
              <w:spacing w:line="440" w:lineRule="exact"/>
              <w:rPr>
                <w:rFonts w:eastAsia="黑体"/>
                <w:sz w:val="27"/>
                <w:szCs w:val="27"/>
              </w:rPr>
            </w:pPr>
          </w:p>
        </w:tc>
        <w:tc>
          <w:tcPr>
            <w:tcW w:w="1868" w:type="dxa"/>
          </w:tcPr>
          <w:p w14:paraId="2463926C">
            <w:pPr>
              <w:spacing w:line="440" w:lineRule="exact"/>
              <w:rPr>
                <w:rFonts w:eastAsia="黑体"/>
                <w:sz w:val="27"/>
                <w:szCs w:val="27"/>
              </w:rPr>
            </w:pPr>
          </w:p>
        </w:tc>
      </w:tr>
      <w:tr w14:paraId="7504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2CD80E8">
            <w:pPr>
              <w:spacing w:line="440" w:lineRule="exact"/>
              <w:rPr>
                <w:rFonts w:eastAsia="黑体"/>
                <w:sz w:val="27"/>
                <w:szCs w:val="27"/>
              </w:rPr>
            </w:pPr>
          </w:p>
        </w:tc>
        <w:tc>
          <w:tcPr>
            <w:tcW w:w="1304" w:type="dxa"/>
          </w:tcPr>
          <w:p w14:paraId="60D729CF">
            <w:pPr>
              <w:spacing w:line="440" w:lineRule="exact"/>
              <w:rPr>
                <w:rFonts w:eastAsia="黑体"/>
                <w:sz w:val="27"/>
                <w:szCs w:val="27"/>
              </w:rPr>
            </w:pPr>
          </w:p>
        </w:tc>
        <w:tc>
          <w:tcPr>
            <w:tcW w:w="1304" w:type="dxa"/>
          </w:tcPr>
          <w:p w14:paraId="396BC8C2">
            <w:pPr>
              <w:spacing w:line="440" w:lineRule="exact"/>
              <w:rPr>
                <w:rFonts w:eastAsia="黑体"/>
                <w:sz w:val="27"/>
                <w:szCs w:val="27"/>
              </w:rPr>
            </w:pPr>
          </w:p>
        </w:tc>
        <w:tc>
          <w:tcPr>
            <w:tcW w:w="1304" w:type="dxa"/>
          </w:tcPr>
          <w:p w14:paraId="77019D27">
            <w:pPr>
              <w:spacing w:line="440" w:lineRule="exact"/>
              <w:rPr>
                <w:rFonts w:eastAsia="黑体"/>
                <w:sz w:val="27"/>
                <w:szCs w:val="27"/>
              </w:rPr>
            </w:pPr>
          </w:p>
        </w:tc>
        <w:tc>
          <w:tcPr>
            <w:tcW w:w="1304" w:type="dxa"/>
          </w:tcPr>
          <w:p w14:paraId="13F6E9D7">
            <w:pPr>
              <w:spacing w:line="440" w:lineRule="exact"/>
              <w:rPr>
                <w:rFonts w:eastAsia="黑体"/>
                <w:sz w:val="27"/>
                <w:szCs w:val="27"/>
              </w:rPr>
            </w:pPr>
          </w:p>
        </w:tc>
        <w:tc>
          <w:tcPr>
            <w:tcW w:w="1868" w:type="dxa"/>
          </w:tcPr>
          <w:p w14:paraId="02759C93">
            <w:pPr>
              <w:spacing w:line="440" w:lineRule="exact"/>
              <w:rPr>
                <w:rFonts w:eastAsia="黑体"/>
                <w:sz w:val="27"/>
                <w:szCs w:val="27"/>
              </w:rPr>
            </w:pPr>
          </w:p>
        </w:tc>
      </w:tr>
      <w:tr w14:paraId="7C56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440E415F">
            <w:pPr>
              <w:spacing w:line="440" w:lineRule="exact"/>
              <w:rPr>
                <w:rFonts w:eastAsia="黑体"/>
                <w:sz w:val="27"/>
                <w:szCs w:val="27"/>
              </w:rPr>
            </w:pPr>
          </w:p>
        </w:tc>
        <w:tc>
          <w:tcPr>
            <w:tcW w:w="1304" w:type="dxa"/>
          </w:tcPr>
          <w:p w14:paraId="71EEADF4">
            <w:pPr>
              <w:spacing w:line="440" w:lineRule="exact"/>
              <w:rPr>
                <w:rFonts w:eastAsia="黑体"/>
                <w:sz w:val="27"/>
                <w:szCs w:val="27"/>
              </w:rPr>
            </w:pPr>
          </w:p>
        </w:tc>
        <w:tc>
          <w:tcPr>
            <w:tcW w:w="1304" w:type="dxa"/>
          </w:tcPr>
          <w:p w14:paraId="6C945EAD">
            <w:pPr>
              <w:spacing w:line="440" w:lineRule="exact"/>
              <w:rPr>
                <w:rFonts w:eastAsia="黑体"/>
                <w:sz w:val="27"/>
                <w:szCs w:val="27"/>
              </w:rPr>
            </w:pPr>
          </w:p>
        </w:tc>
        <w:tc>
          <w:tcPr>
            <w:tcW w:w="1304" w:type="dxa"/>
          </w:tcPr>
          <w:p w14:paraId="13010890">
            <w:pPr>
              <w:spacing w:line="440" w:lineRule="exact"/>
              <w:rPr>
                <w:rFonts w:eastAsia="黑体"/>
                <w:sz w:val="27"/>
                <w:szCs w:val="27"/>
              </w:rPr>
            </w:pPr>
          </w:p>
        </w:tc>
        <w:tc>
          <w:tcPr>
            <w:tcW w:w="1304" w:type="dxa"/>
          </w:tcPr>
          <w:p w14:paraId="29B23D94">
            <w:pPr>
              <w:spacing w:line="440" w:lineRule="exact"/>
              <w:rPr>
                <w:rFonts w:eastAsia="黑体"/>
                <w:sz w:val="27"/>
                <w:szCs w:val="27"/>
              </w:rPr>
            </w:pPr>
          </w:p>
        </w:tc>
        <w:tc>
          <w:tcPr>
            <w:tcW w:w="1868" w:type="dxa"/>
          </w:tcPr>
          <w:p w14:paraId="35F11242">
            <w:pPr>
              <w:spacing w:line="440" w:lineRule="exact"/>
              <w:rPr>
                <w:rFonts w:eastAsia="黑体"/>
                <w:sz w:val="27"/>
                <w:szCs w:val="27"/>
              </w:rPr>
            </w:pPr>
          </w:p>
        </w:tc>
      </w:tr>
      <w:tr w14:paraId="0241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6559FDB">
            <w:pPr>
              <w:spacing w:line="440" w:lineRule="exact"/>
              <w:rPr>
                <w:rFonts w:eastAsia="黑体"/>
                <w:sz w:val="27"/>
                <w:szCs w:val="27"/>
              </w:rPr>
            </w:pPr>
          </w:p>
        </w:tc>
        <w:tc>
          <w:tcPr>
            <w:tcW w:w="1304" w:type="dxa"/>
          </w:tcPr>
          <w:p w14:paraId="6DE26481">
            <w:pPr>
              <w:spacing w:line="440" w:lineRule="exact"/>
              <w:rPr>
                <w:rFonts w:eastAsia="黑体"/>
                <w:sz w:val="27"/>
                <w:szCs w:val="27"/>
              </w:rPr>
            </w:pPr>
          </w:p>
        </w:tc>
        <w:tc>
          <w:tcPr>
            <w:tcW w:w="1304" w:type="dxa"/>
          </w:tcPr>
          <w:p w14:paraId="2136A1CD">
            <w:pPr>
              <w:spacing w:line="440" w:lineRule="exact"/>
              <w:rPr>
                <w:rFonts w:eastAsia="黑体"/>
                <w:sz w:val="27"/>
                <w:szCs w:val="27"/>
              </w:rPr>
            </w:pPr>
          </w:p>
        </w:tc>
        <w:tc>
          <w:tcPr>
            <w:tcW w:w="1304" w:type="dxa"/>
          </w:tcPr>
          <w:p w14:paraId="47E9EF8B">
            <w:pPr>
              <w:spacing w:line="440" w:lineRule="exact"/>
              <w:rPr>
                <w:rFonts w:eastAsia="黑体"/>
                <w:sz w:val="27"/>
                <w:szCs w:val="27"/>
              </w:rPr>
            </w:pPr>
          </w:p>
        </w:tc>
        <w:tc>
          <w:tcPr>
            <w:tcW w:w="1304" w:type="dxa"/>
          </w:tcPr>
          <w:p w14:paraId="74977891">
            <w:pPr>
              <w:spacing w:line="440" w:lineRule="exact"/>
              <w:rPr>
                <w:rFonts w:eastAsia="黑体"/>
                <w:sz w:val="27"/>
                <w:szCs w:val="27"/>
              </w:rPr>
            </w:pPr>
          </w:p>
        </w:tc>
        <w:tc>
          <w:tcPr>
            <w:tcW w:w="1868" w:type="dxa"/>
          </w:tcPr>
          <w:p w14:paraId="71F9410B">
            <w:pPr>
              <w:spacing w:line="440" w:lineRule="exact"/>
              <w:rPr>
                <w:rFonts w:eastAsia="黑体"/>
                <w:sz w:val="27"/>
                <w:szCs w:val="27"/>
              </w:rPr>
            </w:pPr>
          </w:p>
        </w:tc>
      </w:tr>
      <w:tr w14:paraId="1BA7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A322A81">
            <w:pPr>
              <w:spacing w:line="440" w:lineRule="exact"/>
              <w:rPr>
                <w:rFonts w:eastAsia="黑体"/>
                <w:sz w:val="27"/>
                <w:szCs w:val="27"/>
              </w:rPr>
            </w:pPr>
          </w:p>
        </w:tc>
        <w:tc>
          <w:tcPr>
            <w:tcW w:w="1304" w:type="dxa"/>
          </w:tcPr>
          <w:p w14:paraId="11955B81">
            <w:pPr>
              <w:spacing w:line="440" w:lineRule="exact"/>
              <w:rPr>
                <w:rFonts w:eastAsia="黑体"/>
                <w:sz w:val="27"/>
                <w:szCs w:val="27"/>
              </w:rPr>
            </w:pPr>
          </w:p>
        </w:tc>
        <w:tc>
          <w:tcPr>
            <w:tcW w:w="1304" w:type="dxa"/>
          </w:tcPr>
          <w:p w14:paraId="29E416AB">
            <w:pPr>
              <w:spacing w:line="440" w:lineRule="exact"/>
              <w:rPr>
                <w:rFonts w:eastAsia="黑体"/>
                <w:sz w:val="27"/>
                <w:szCs w:val="27"/>
              </w:rPr>
            </w:pPr>
          </w:p>
        </w:tc>
        <w:tc>
          <w:tcPr>
            <w:tcW w:w="1304" w:type="dxa"/>
          </w:tcPr>
          <w:p w14:paraId="2E465771">
            <w:pPr>
              <w:spacing w:line="440" w:lineRule="exact"/>
              <w:rPr>
                <w:rFonts w:eastAsia="黑体"/>
                <w:sz w:val="27"/>
                <w:szCs w:val="27"/>
              </w:rPr>
            </w:pPr>
          </w:p>
        </w:tc>
        <w:tc>
          <w:tcPr>
            <w:tcW w:w="1304" w:type="dxa"/>
          </w:tcPr>
          <w:p w14:paraId="5B95622A">
            <w:pPr>
              <w:spacing w:line="440" w:lineRule="exact"/>
              <w:rPr>
                <w:rFonts w:eastAsia="黑体"/>
                <w:sz w:val="27"/>
                <w:szCs w:val="27"/>
              </w:rPr>
            </w:pPr>
          </w:p>
        </w:tc>
        <w:tc>
          <w:tcPr>
            <w:tcW w:w="1868" w:type="dxa"/>
          </w:tcPr>
          <w:p w14:paraId="0CE3D67A">
            <w:pPr>
              <w:spacing w:line="440" w:lineRule="exact"/>
              <w:rPr>
                <w:rFonts w:eastAsia="黑体"/>
                <w:sz w:val="27"/>
                <w:szCs w:val="27"/>
              </w:rPr>
            </w:pPr>
          </w:p>
        </w:tc>
      </w:tr>
      <w:tr w14:paraId="5A6C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F331A65">
            <w:pPr>
              <w:spacing w:line="440" w:lineRule="exact"/>
              <w:rPr>
                <w:rFonts w:eastAsia="黑体"/>
                <w:sz w:val="27"/>
                <w:szCs w:val="27"/>
              </w:rPr>
            </w:pPr>
          </w:p>
        </w:tc>
        <w:tc>
          <w:tcPr>
            <w:tcW w:w="1304" w:type="dxa"/>
          </w:tcPr>
          <w:p w14:paraId="36883E5A">
            <w:pPr>
              <w:spacing w:line="440" w:lineRule="exact"/>
              <w:rPr>
                <w:rFonts w:eastAsia="黑体"/>
                <w:sz w:val="27"/>
                <w:szCs w:val="27"/>
              </w:rPr>
            </w:pPr>
          </w:p>
        </w:tc>
        <w:tc>
          <w:tcPr>
            <w:tcW w:w="1304" w:type="dxa"/>
          </w:tcPr>
          <w:p w14:paraId="23CCDC3D">
            <w:pPr>
              <w:spacing w:line="440" w:lineRule="exact"/>
              <w:rPr>
                <w:rFonts w:eastAsia="黑体"/>
                <w:sz w:val="27"/>
                <w:szCs w:val="27"/>
              </w:rPr>
            </w:pPr>
          </w:p>
        </w:tc>
        <w:tc>
          <w:tcPr>
            <w:tcW w:w="1304" w:type="dxa"/>
          </w:tcPr>
          <w:p w14:paraId="0529C5F6">
            <w:pPr>
              <w:spacing w:line="440" w:lineRule="exact"/>
              <w:rPr>
                <w:rFonts w:eastAsia="黑体"/>
                <w:sz w:val="27"/>
                <w:szCs w:val="27"/>
              </w:rPr>
            </w:pPr>
          </w:p>
        </w:tc>
        <w:tc>
          <w:tcPr>
            <w:tcW w:w="1304" w:type="dxa"/>
          </w:tcPr>
          <w:p w14:paraId="2E9C31E1">
            <w:pPr>
              <w:spacing w:line="440" w:lineRule="exact"/>
              <w:rPr>
                <w:rFonts w:eastAsia="黑体"/>
                <w:sz w:val="27"/>
                <w:szCs w:val="27"/>
              </w:rPr>
            </w:pPr>
          </w:p>
        </w:tc>
        <w:tc>
          <w:tcPr>
            <w:tcW w:w="1868" w:type="dxa"/>
          </w:tcPr>
          <w:p w14:paraId="39325177">
            <w:pPr>
              <w:spacing w:line="440" w:lineRule="exact"/>
              <w:rPr>
                <w:rFonts w:eastAsia="黑体"/>
                <w:sz w:val="27"/>
                <w:szCs w:val="27"/>
              </w:rPr>
            </w:pPr>
          </w:p>
        </w:tc>
      </w:tr>
    </w:tbl>
    <w:p w14:paraId="007DB037"/>
    <w:p w14:paraId="70DDE101">
      <w:pPr>
        <w:pStyle w:val="75"/>
        <w:spacing w:before="156" w:after="156"/>
        <w:rPr>
          <w:rFonts w:hint="eastAsia"/>
        </w:rPr>
      </w:pPr>
      <w:r>
        <w:br w:type="page"/>
      </w:r>
      <w:bookmarkStart w:id="1807" w:name="_Toc217603871"/>
      <w:bookmarkStart w:id="1808" w:name="_Toc144974853"/>
      <w:bookmarkStart w:id="1809" w:name="_Toc489280341"/>
      <w:bookmarkStart w:id="1810" w:name="_Toc486580536"/>
      <w:bookmarkStart w:id="1811" w:name="_Toc525721346"/>
      <w:bookmarkStart w:id="1812" w:name="_Toc241459786"/>
      <w:bookmarkStart w:id="1813" w:name="_Toc152045784"/>
      <w:bookmarkStart w:id="1814" w:name="_Toc501033723"/>
      <w:bookmarkStart w:id="1815" w:name="_Toc525720790"/>
      <w:bookmarkStart w:id="1816" w:name="_Toc342296544"/>
      <w:bookmarkStart w:id="1817" w:name="_Toc429569596"/>
      <w:bookmarkStart w:id="1818" w:name="_Toc490331769"/>
      <w:bookmarkStart w:id="1819" w:name="_Toc152042573"/>
      <w:bookmarkStart w:id="1820" w:name="_Toc179632802"/>
      <w:r>
        <w:rPr>
          <w:rFonts w:hint="eastAsia"/>
        </w:rPr>
        <w:t>2.图  纸</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B0DD7F5">
      <w:pPr>
        <w:ind w:firstLine="420" w:firstLineChars="200"/>
      </w:pPr>
      <w:r>
        <w:rPr>
          <w:rFonts w:hint="eastAsia"/>
        </w:rPr>
        <w:t>作为招标文件组成部分的图纸（见图纸目录），随招标文件一并提供给投标人。</w:t>
      </w:r>
    </w:p>
    <w:p w14:paraId="2D2282EF">
      <w:pPr>
        <w:sectPr>
          <w:headerReference r:id="rId84" w:type="default"/>
          <w:footerReference r:id="rId85" w:type="default"/>
          <w:footerReference r:id="rId86" w:type="even"/>
          <w:pgSz w:w="11906" w:h="16838"/>
          <w:pgMar w:top="1440" w:right="1797" w:bottom="1440" w:left="1797" w:header="851" w:footer="992" w:gutter="0"/>
          <w:pgNumType w:start="241"/>
          <w:cols w:space="720" w:num="1"/>
          <w:docGrid w:type="lines" w:linePitch="312" w:charSpace="0"/>
        </w:sectPr>
      </w:pPr>
    </w:p>
    <w:p w14:paraId="2005D5C1">
      <w:pPr>
        <w:pStyle w:val="40"/>
        <w:spacing w:before="6000" w:beforeLines="2500"/>
        <w:rPr>
          <w:b w:val="0"/>
          <w:sz w:val="52"/>
          <w:szCs w:val="52"/>
        </w:rPr>
      </w:pPr>
      <w:bookmarkStart w:id="1821" w:name="_Toc490331770"/>
      <w:bookmarkStart w:id="1822" w:name="_Toc217603872"/>
      <w:bookmarkStart w:id="1823" w:name="_Toc491149666"/>
      <w:bookmarkStart w:id="1824" w:name="_Toc525720791"/>
      <w:bookmarkStart w:id="1825" w:name="_Toc525721347"/>
      <w:bookmarkStart w:id="1826" w:name="_Toc489280342"/>
      <w:bookmarkStart w:id="1827" w:name="_Toc486580537"/>
      <w:r>
        <w:rPr>
          <w:rFonts w:hint="eastAsia"/>
        </w:rPr>
        <w:t>第八章</w:t>
      </w:r>
      <w:r>
        <w:t xml:space="preserve">  </w:t>
      </w:r>
      <w:r>
        <w:rPr>
          <w:rFonts w:hint="eastAsia"/>
        </w:rPr>
        <w:t>投标文件格式</w:t>
      </w:r>
      <w:bookmarkEnd w:id="1821"/>
      <w:bookmarkEnd w:id="1822"/>
      <w:bookmarkEnd w:id="1823"/>
      <w:bookmarkEnd w:id="1824"/>
      <w:bookmarkEnd w:id="1825"/>
      <w:bookmarkEnd w:id="1826"/>
      <w:bookmarkEnd w:id="1827"/>
    </w:p>
    <w:p w14:paraId="1AE6192B">
      <w:pPr>
        <w:rPr>
          <w:rFonts w:hint="eastAsia" w:ascii="宋体" w:hAnsi="宋体"/>
          <w:szCs w:val="24"/>
        </w:rPr>
        <w:sectPr>
          <w:headerReference r:id="rId87" w:type="default"/>
          <w:footerReference r:id="rId89" w:type="default"/>
          <w:headerReference r:id="rId88" w:type="even"/>
          <w:footerReference r:id="rId90" w:type="even"/>
          <w:pgSz w:w="11906" w:h="16838"/>
          <w:pgMar w:top="1440" w:right="1797" w:bottom="1440" w:left="1797" w:header="851" w:footer="992" w:gutter="0"/>
          <w:cols w:space="720" w:num="1"/>
          <w:docGrid w:linePitch="312" w:charSpace="0"/>
        </w:sectPr>
      </w:pPr>
    </w:p>
    <w:p w14:paraId="0860481D">
      <w:pPr>
        <w:rPr>
          <w:rFonts w:hint="eastAsia" w:ascii="宋体" w:hAnsi="宋体"/>
          <w:szCs w:val="24"/>
        </w:rPr>
      </w:pPr>
    </w:p>
    <w:p w14:paraId="70BB2A91">
      <w:pPr>
        <w:spacing w:line="360" w:lineRule="auto"/>
        <w:rPr>
          <w:rFonts w:hint="eastAsia" w:ascii="宋体" w:hAnsi="宋体"/>
          <w:szCs w:val="24"/>
        </w:rPr>
      </w:pPr>
    </w:p>
    <w:p w14:paraId="575CF90E">
      <w:pPr>
        <w:spacing w:line="360" w:lineRule="auto"/>
        <w:rPr>
          <w:rFonts w:hint="eastAsia" w:ascii="宋体" w:hAnsi="宋体"/>
          <w:szCs w:val="24"/>
        </w:rPr>
      </w:pPr>
    </w:p>
    <w:p w14:paraId="24CB7C02">
      <w:pPr>
        <w:spacing w:line="360" w:lineRule="auto"/>
        <w:rPr>
          <w:rFonts w:hint="eastAsia" w:ascii="宋体" w:hAnsi="宋体"/>
          <w:szCs w:val="24"/>
        </w:rPr>
      </w:pPr>
    </w:p>
    <w:p w14:paraId="2D611E1D">
      <w:pPr>
        <w:spacing w:line="360" w:lineRule="auto"/>
        <w:rPr>
          <w:rFonts w:hint="eastAsia" w:ascii="宋体" w:hAnsi="宋体"/>
          <w:szCs w:val="24"/>
        </w:rPr>
        <w:sectPr>
          <w:footerReference r:id="rId92" w:type="default"/>
          <w:headerReference r:id="rId91" w:type="even"/>
          <w:footerReference r:id="rId93" w:type="even"/>
          <w:pgSz w:w="11906" w:h="16838"/>
          <w:pgMar w:top="1440" w:right="1797" w:bottom="1440" w:left="1797" w:header="851" w:footer="992" w:gutter="0"/>
          <w:cols w:space="720" w:num="1"/>
          <w:docGrid w:linePitch="312" w:charSpace="0"/>
        </w:sectPr>
      </w:pPr>
    </w:p>
    <w:p w14:paraId="01CCF9A8">
      <w:pPr>
        <w:spacing w:line="440" w:lineRule="exact"/>
        <w:rPr>
          <w:rFonts w:hint="eastAsia" w:ascii="宋体" w:hAnsi="宋体"/>
          <w:sz w:val="20"/>
        </w:rPr>
      </w:pPr>
    </w:p>
    <w:p w14:paraId="2F926192">
      <w:pPr>
        <w:spacing w:line="440" w:lineRule="exact"/>
        <w:rPr>
          <w:rFonts w:hint="eastAsia" w:ascii="宋体" w:hAnsi="宋体"/>
          <w:sz w:val="20"/>
        </w:rPr>
      </w:pPr>
    </w:p>
    <w:p w14:paraId="1DB5F915">
      <w:pPr>
        <w:spacing w:line="440" w:lineRule="exact"/>
        <w:rPr>
          <w:rFonts w:hint="eastAsia" w:ascii="宋体" w:hAnsi="宋体"/>
          <w:sz w:val="20"/>
        </w:rPr>
      </w:pPr>
    </w:p>
    <w:p w14:paraId="69215957">
      <w:pPr>
        <w:spacing w:line="440" w:lineRule="exact"/>
        <w:rPr>
          <w:rFonts w:hint="eastAsia" w:ascii="宋体" w:hAnsi="宋体"/>
          <w:sz w:val="20"/>
        </w:rPr>
      </w:pPr>
    </w:p>
    <w:p w14:paraId="3F6D6015">
      <w:pPr>
        <w:spacing w:line="440" w:lineRule="exact"/>
        <w:rPr>
          <w:rFonts w:hint="eastAsia" w:ascii="宋体" w:hAnsi="宋体"/>
          <w:sz w:val="20"/>
        </w:rPr>
      </w:pPr>
    </w:p>
    <w:p w14:paraId="620BDAAC">
      <w:pPr>
        <w:spacing w:line="440" w:lineRule="exact"/>
        <w:rPr>
          <w:rFonts w:hint="eastAsia" w:ascii="宋体" w:hAnsi="宋体"/>
          <w:sz w:val="20"/>
        </w:rPr>
      </w:pPr>
    </w:p>
    <w:p w14:paraId="7BD0D88A">
      <w:pPr>
        <w:spacing w:line="440" w:lineRule="exact"/>
        <w:rPr>
          <w:rFonts w:hint="eastAsia" w:ascii="宋体" w:hAnsi="宋体"/>
          <w:sz w:val="20"/>
        </w:rPr>
      </w:pPr>
    </w:p>
    <w:p w14:paraId="16102118">
      <w:pPr>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w:t>
      </w:r>
      <w:r>
        <w:rPr>
          <w:rFonts w:hint="eastAsia" w:ascii="宋体" w:hAnsi="宋体"/>
          <w:sz w:val="28"/>
          <w:szCs w:val="28"/>
        </w:rPr>
        <w:t>专业分包</w:t>
      </w:r>
      <w:r>
        <w:rPr>
          <w:rFonts w:ascii="宋体" w:hAnsi="宋体"/>
          <w:sz w:val="28"/>
          <w:szCs w:val="28"/>
        </w:rPr>
        <w:t>工程名称）施工招标</w:t>
      </w:r>
    </w:p>
    <w:p w14:paraId="03D24C0C">
      <w:pPr>
        <w:rPr>
          <w:rFonts w:hint="eastAsia" w:ascii="宋体" w:hAnsi="宋体"/>
          <w:sz w:val="20"/>
        </w:rPr>
      </w:pPr>
    </w:p>
    <w:p w14:paraId="35BC0FEC">
      <w:pPr>
        <w:rPr>
          <w:rFonts w:hint="eastAsia" w:ascii="宋体" w:hAnsi="宋体"/>
          <w:sz w:val="20"/>
        </w:rPr>
      </w:pPr>
    </w:p>
    <w:p w14:paraId="0ABBA6FB">
      <w:pPr>
        <w:jc w:val="center"/>
        <w:rPr>
          <w:rFonts w:hint="eastAsia" w:ascii="宋体" w:hAnsi="宋体"/>
          <w:sz w:val="44"/>
          <w:szCs w:val="44"/>
        </w:rPr>
      </w:pPr>
      <w:r>
        <w:rPr>
          <w:rFonts w:ascii="宋体" w:hAnsi="宋体"/>
          <w:sz w:val="44"/>
          <w:szCs w:val="44"/>
        </w:rPr>
        <w:t>投  标  文  件</w:t>
      </w:r>
    </w:p>
    <w:p w14:paraId="5C01A148">
      <w:pPr>
        <w:rPr>
          <w:rFonts w:hint="eastAsia" w:ascii="宋体" w:hAnsi="宋体"/>
          <w:sz w:val="28"/>
          <w:szCs w:val="28"/>
        </w:rPr>
      </w:pPr>
    </w:p>
    <w:p w14:paraId="4595268A">
      <w:pPr>
        <w:rPr>
          <w:rFonts w:hint="eastAsia" w:ascii="宋体" w:hAnsi="宋体"/>
          <w:sz w:val="28"/>
          <w:szCs w:val="28"/>
        </w:rPr>
      </w:pPr>
    </w:p>
    <w:p w14:paraId="05F45EBE">
      <w:pPr>
        <w:rPr>
          <w:rFonts w:hint="eastAsia" w:ascii="宋体" w:hAnsi="宋体"/>
          <w:sz w:val="28"/>
          <w:szCs w:val="28"/>
        </w:rPr>
      </w:pPr>
    </w:p>
    <w:p w14:paraId="0AE35400">
      <w:pPr>
        <w:rPr>
          <w:rFonts w:hint="eastAsia" w:ascii="宋体" w:hAnsi="宋体"/>
          <w:sz w:val="28"/>
          <w:szCs w:val="28"/>
        </w:rPr>
      </w:pPr>
    </w:p>
    <w:p w14:paraId="4E1A4796">
      <w:pPr>
        <w:rPr>
          <w:rFonts w:hint="eastAsia" w:ascii="宋体" w:hAnsi="宋体"/>
          <w:sz w:val="28"/>
          <w:szCs w:val="28"/>
        </w:rPr>
      </w:pPr>
    </w:p>
    <w:p w14:paraId="6139192F">
      <w:pPr>
        <w:rPr>
          <w:rFonts w:hint="eastAsia" w:ascii="宋体" w:hAnsi="宋体"/>
          <w:sz w:val="28"/>
          <w:szCs w:val="28"/>
        </w:rPr>
      </w:pPr>
    </w:p>
    <w:p w14:paraId="66881C27">
      <w:pPr>
        <w:rPr>
          <w:rFonts w:hint="eastAsia" w:ascii="宋体" w:hAnsi="宋体"/>
          <w:sz w:val="28"/>
          <w:szCs w:val="28"/>
        </w:rPr>
      </w:pPr>
    </w:p>
    <w:p w14:paraId="0EACFC95">
      <w:pPr>
        <w:rPr>
          <w:rFonts w:hint="eastAsia" w:ascii="宋体" w:hAnsi="宋体"/>
          <w:sz w:val="28"/>
          <w:szCs w:val="28"/>
        </w:rPr>
      </w:pPr>
    </w:p>
    <w:p w14:paraId="1D628FA3">
      <w:pPr>
        <w:rPr>
          <w:rFonts w:hint="eastAsia" w:ascii="宋体" w:hAnsi="宋体"/>
          <w:sz w:val="28"/>
          <w:szCs w:val="28"/>
        </w:rPr>
      </w:pPr>
    </w:p>
    <w:p w14:paraId="692D19D5">
      <w:pPr>
        <w:rPr>
          <w:rFonts w:hint="eastAsia" w:ascii="宋体" w:hAnsi="宋体"/>
          <w:sz w:val="28"/>
          <w:szCs w:val="28"/>
        </w:rPr>
      </w:pPr>
    </w:p>
    <w:p w14:paraId="0244F45F">
      <w:pPr>
        <w:rPr>
          <w:rFonts w:hint="eastAsia" w:ascii="宋体" w:hAnsi="宋体"/>
          <w:sz w:val="28"/>
          <w:szCs w:val="28"/>
        </w:rPr>
      </w:pPr>
    </w:p>
    <w:p w14:paraId="2A5F9AE2">
      <w:pPr>
        <w:rPr>
          <w:rFonts w:hint="eastAsia" w:ascii="宋体" w:hAnsi="宋体"/>
          <w:sz w:val="28"/>
          <w:szCs w:val="28"/>
        </w:rPr>
      </w:pPr>
    </w:p>
    <w:p w14:paraId="30C596B0">
      <w:pPr>
        <w:rPr>
          <w:rFonts w:hint="eastAsia" w:ascii="宋体" w:hAnsi="宋体"/>
          <w:sz w:val="28"/>
          <w:szCs w:val="28"/>
        </w:rPr>
      </w:pPr>
    </w:p>
    <w:p w14:paraId="2732AC77">
      <w:pPr>
        <w:rPr>
          <w:rFonts w:hint="eastAsia" w:ascii="宋体" w:hAnsi="宋体"/>
          <w:sz w:val="28"/>
          <w:szCs w:val="28"/>
        </w:rPr>
      </w:pPr>
    </w:p>
    <w:p w14:paraId="5E0F127E">
      <w:pPr>
        <w:spacing w:line="480" w:lineRule="auto"/>
        <w:jc w:val="center"/>
        <w:rPr>
          <w:rFonts w:hint="eastAsia" w:ascii="宋体" w:hAnsi="宋体"/>
          <w:sz w:val="28"/>
          <w:szCs w:val="28"/>
          <w:u w:val="single"/>
        </w:rPr>
      </w:pPr>
      <w:r>
        <w:rPr>
          <w:rFonts w:ascii="宋体" w:hAnsi="宋体"/>
          <w:sz w:val="28"/>
          <w:szCs w:val="28"/>
        </w:rPr>
        <w:t>投标人：</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盖企业</w:t>
      </w:r>
      <w:r>
        <w:rPr>
          <w:rFonts w:ascii="宋体" w:hAnsi="宋体"/>
          <w:sz w:val="28"/>
          <w:szCs w:val="28"/>
        </w:rPr>
        <w:t>CA电子印章）</w:t>
      </w:r>
    </w:p>
    <w:p w14:paraId="03454DA2">
      <w:pPr>
        <w:spacing w:line="480" w:lineRule="auto"/>
        <w:jc w:val="center"/>
        <w:rPr>
          <w:rFonts w:hint="eastAsia" w:ascii="宋体" w:hAnsi="宋体"/>
          <w:sz w:val="28"/>
          <w:szCs w:val="28"/>
        </w:rPr>
      </w:pPr>
      <w:r>
        <w:rPr>
          <w:rFonts w:ascii="宋体" w:hAnsi="宋体"/>
          <w:sz w:val="28"/>
          <w:szCs w:val="28"/>
        </w:rPr>
        <w:t>法定代表人或其委托代理人：</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盖个人</w:t>
      </w:r>
      <w:r>
        <w:rPr>
          <w:rFonts w:ascii="宋体" w:hAnsi="宋体"/>
          <w:sz w:val="28"/>
          <w:szCs w:val="28"/>
        </w:rPr>
        <w:t>CA电子印章）</w:t>
      </w:r>
    </w:p>
    <w:p w14:paraId="14BFFBDF">
      <w:pPr>
        <w:spacing w:line="480" w:lineRule="auto"/>
        <w:jc w:val="center"/>
        <w:rPr>
          <w:rFonts w:hint="eastAsia" w:ascii="宋体" w:hAnsi="宋体"/>
          <w:sz w:val="28"/>
          <w:szCs w:val="28"/>
          <w:u w:val="single"/>
        </w:rPr>
      </w:pPr>
    </w:p>
    <w:p w14:paraId="242E6073">
      <w:pPr>
        <w:spacing w:line="480" w:lineRule="auto"/>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sz w:val="28"/>
          <w:szCs w:val="28"/>
        </w:rPr>
        <w:t>月</w:t>
      </w:r>
      <w:r>
        <w:rPr>
          <w:rFonts w:ascii="宋体" w:hAnsi="宋体"/>
          <w:sz w:val="28"/>
          <w:szCs w:val="28"/>
          <w:u w:val="single"/>
        </w:rPr>
        <w:t xml:space="preserve">        </w:t>
      </w:r>
      <w:r>
        <w:rPr>
          <w:rFonts w:ascii="宋体" w:hAnsi="宋体"/>
          <w:sz w:val="28"/>
          <w:szCs w:val="28"/>
        </w:rPr>
        <w:t>日</w:t>
      </w:r>
    </w:p>
    <w:p w14:paraId="2236DC5E">
      <w:pPr>
        <w:spacing w:line="440" w:lineRule="exact"/>
        <w:rPr>
          <w:rFonts w:hint="eastAsia" w:ascii="宋体" w:hAnsi="宋体"/>
          <w:sz w:val="20"/>
        </w:rPr>
      </w:pPr>
    </w:p>
    <w:p w14:paraId="2DB0CBA8">
      <w:pPr>
        <w:widowControl/>
        <w:jc w:val="left"/>
        <w:rPr>
          <w:rFonts w:hint="eastAsia" w:ascii="宋体" w:hAnsi="宋体"/>
          <w:szCs w:val="24"/>
        </w:rPr>
      </w:pPr>
      <w:r>
        <w:rPr>
          <w:rFonts w:ascii="宋体" w:hAnsi="宋体"/>
          <w:szCs w:val="24"/>
        </w:rPr>
        <w:br w:type="page"/>
      </w:r>
    </w:p>
    <w:p w14:paraId="7281A6C6">
      <w:pPr>
        <w:spacing w:line="400" w:lineRule="exact"/>
        <w:rPr>
          <w:rFonts w:hint="eastAsia" w:ascii="宋体" w:hAnsi="宋体"/>
          <w:szCs w:val="24"/>
        </w:rPr>
      </w:pPr>
    </w:p>
    <w:p w14:paraId="72E7E35A">
      <w:pPr>
        <w:spacing w:line="540" w:lineRule="exact"/>
        <w:jc w:val="center"/>
        <w:rPr>
          <w:rFonts w:hint="eastAsia" w:ascii="宋体" w:hAnsi="宋体"/>
          <w:sz w:val="30"/>
          <w:szCs w:val="30"/>
        </w:rPr>
      </w:pPr>
      <w:r>
        <w:rPr>
          <w:rFonts w:hint="eastAsia" w:ascii="宋体" w:hAnsi="宋体"/>
          <w:sz w:val="30"/>
          <w:szCs w:val="30"/>
        </w:rPr>
        <w:t>目</w:t>
      </w:r>
      <w:r>
        <w:rPr>
          <w:rFonts w:ascii="宋体" w:hAnsi="宋体"/>
          <w:sz w:val="30"/>
          <w:szCs w:val="30"/>
        </w:rPr>
        <w:t xml:space="preserve">    </w:t>
      </w:r>
      <w:r>
        <w:rPr>
          <w:rFonts w:hint="eastAsia" w:ascii="宋体" w:hAnsi="宋体"/>
          <w:sz w:val="30"/>
          <w:szCs w:val="30"/>
        </w:rPr>
        <w:t>录</w:t>
      </w:r>
    </w:p>
    <w:p w14:paraId="4509E36A">
      <w:pPr>
        <w:spacing w:line="480" w:lineRule="auto"/>
        <w:rPr>
          <w:rFonts w:hint="eastAsia" w:ascii="宋体" w:hAnsi="宋体"/>
          <w:szCs w:val="24"/>
        </w:rPr>
      </w:pPr>
    </w:p>
    <w:p w14:paraId="27662CC1">
      <w:pPr>
        <w:spacing w:line="480" w:lineRule="auto"/>
        <w:rPr>
          <w:rFonts w:hint="eastAsia" w:ascii="宋体" w:hAnsi="宋体"/>
          <w:szCs w:val="24"/>
        </w:rPr>
      </w:pPr>
      <w:r>
        <w:rPr>
          <w:rFonts w:hint="eastAsia" w:ascii="宋体" w:hAnsi="宋体"/>
          <w:szCs w:val="24"/>
        </w:rPr>
        <w:t>一、投标函及投标函附录</w:t>
      </w:r>
    </w:p>
    <w:p w14:paraId="15CFBA63">
      <w:pPr>
        <w:spacing w:line="480" w:lineRule="auto"/>
        <w:rPr>
          <w:rFonts w:hint="eastAsia" w:ascii="宋体" w:hAnsi="宋体"/>
          <w:szCs w:val="24"/>
        </w:rPr>
      </w:pPr>
      <w:r>
        <w:rPr>
          <w:rFonts w:hint="eastAsia" w:ascii="宋体" w:hAnsi="宋体"/>
          <w:szCs w:val="24"/>
        </w:rPr>
        <w:t>二、法定代表人身份证明</w:t>
      </w:r>
    </w:p>
    <w:p w14:paraId="5D2E2C5F">
      <w:pPr>
        <w:spacing w:line="480" w:lineRule="auto"/>
        <w:rPr>
          <w:rFonts w:hint="eastAsia" w:ascii="宋体" w:hAnsi="宋体"/>
          <w:szCs w:val="24"/>
        </w:rPr>
      </w:pPr>
      <w:r>
        <w:rPr>
          <w:rFonts w:hint="eastAsia" w:ascii="宋体" w:hAnsi="宋体"/>
          <w:szCs w:val="24"/>
        </w:rPr>
        <w:t>二、授权委托书</w:t>
      </w:r>
    </w:p>
    <w:p w14:paraId="4F69327F">
      <w:pPr>
        <w:spacing w:line="480" w:lineRule="auto"/>
        <w:rPr>
          <w:rFonts w:hint="eastAsia" w:ascii="宋体" w:hAnsi="宋体"/>
          <w:szCs w:val="24"/>
        </w:rPr>
      </w:pPr>
      <w:r>
        <w:rPr>
          <w:rFonts w:hint="eastAsia" w:ascii="宋体" w:hAnsi="宋体"/>
          <w:szCs w:val="24"/>
        </w:rPr>
        <w:t>三、联合体协议书</w:t>
      </w:r>
      <w:r>
        <w:rPr>
          <w:rStyle w:val="47"/>
          <w:rFonts w:hint="eastAsia"/>
          <w:color w:val="auto"/>
          <w:szCs w:val="21"/>
          <w:u w:val="none"/>
        </w:rPr>
        <w:t>（如有）</w:t>
      </w:r>
    </w:p>
    <w:p w14:paraId="11C300E4">
      <w:pPr>
        <w:spacing w:line="480" w:lineRule="auto"/>
        <w:rPr>
          <w:rFonts w:hint="eastAsia" w:ascii="宋体" w:hAnsi="宋体"/>
          <w:szCs w:val="24"/>
        </w:rPr>
      </w:pPr>
      <w:r>
        <w:rPr>
          <w:rFonts w:hint="eastAsia" w:ascii="宋体" w:hAnsi="宋体"/>
          <w:szCs w:val="24"/>
        </w:rPr>
        <w:t>四、投标保证金</w:t>
      </w:r>
      <w:r>
        <w:rPr>
          <w:rStyle w:val="47"/>
          <w:rFonts w:hint="eastAsia"/>
          <w:color w:val="auto"/>
          <w:szCs w:val="21"/>
          <w:u w:val="none"/>
        </w:rPr>
        <w:t>（如有）</w:t>
      </w:r>
      <w:r>
        <w:rPr>
          <w:rFonts w:ascii="宋体" w:hAnsi="宋体"/>
          <w:szCs w:val="24"/>
        </w:rPr>
        <w:t xml:space="preserve"> </w:t>
      </w:r>
    </w:p>
    <w:p w14:paraId="0105DAA3">
      <w:pPr>
        <w:spacing w:line="480" w:lineRule="auto"/>
        <w:rPr>
          <w:rFonts w:hint="eastAsia" w:ascii="宋体" w:hAnsi="宋体"/>
          <w:szCs w:val="24"/>
        </w:rPr>
      </w:pPr>
      <w:r>
        <w:rPr>
          <w:rFonts w:hint="eastAsia" w:ascii="宋体" w:hAnsi="宋体"/>
          <w:szCs w:val="24"/>
        </w:rPr>
        <w:t>五、已标价工程量清单</w:t>
      </w:r>
    </w:p>
    <w:p w14:paraId="58A14E58">
      <w:pPr>
        <w:spacing w:line="480" w:lineRule="auto"/>
        <w:rPr>
          <w:rFonts w:hint="eastAsia" w:ascii="宋体" w:hAnsi="宋体"/>
          <w:szCs w:val="24"/>
        </w:rPr>
      </w:pPr>
      <w:r>
        <w:rPr>
          <w:rFonts w:hint="eastAsia" w:ascii="宋体" w:hAnsi="宋体"/>
          <w:szCs w:val="24"/>
        </w:rPr>
        <w:t>六、施工组织设计</w:t>
      </w:r>
    </w:p>
    <w:p w14:paraId="3F47697A">
      <w:pPr>
        <w:spacing w:line="480" w:lineRule="auto"/>
        <w:rPr>
          <w:rFonts w:hint="eastAsia" w:ascii="宋体" w:hAnsi="宋体"/>
          <w:szCs w:val="24"/>
        </w:rPr>
      </w:pPr>
      <w:r>
        <w:rPr>
          <w:rFonts w:hint="eastAsia" w:ascii="宋体" w:hAnsi="宋体"/>
          <w:szCs w:val="24"/>
        </w:rPr>
        <w:t>七、项目管理机构</w:t>
      </w:r>
    </w:p>
    <w:p w14:paraId="31A634A7">
      <w:pPr>
        <w:spacing w:line="480" w:lineRule="auto"/>
        <w:rPr>
          <w:rFonts w:hint="eastAsia" w:ascii="宋体" w:hAnsi="宋体"/>
          <w:szCs w:val="24"/>
        </w:rPr>
      </w:pPr>
      <w:r>
        <w:rPr>
          <w:rFonts w:hint="eastAsia" w:ascii="宋体" w:hAnsi="宋体"/>
          <w:szCs w:val="24"/>
        </w:rPr>
        <w:t>八、资格审查资料</w:t>
      </w:r>
    </w:p>
    <w:p w14:paraId="503EC182">
      <w:pPr>
        <w:spacing w:line="480" w:lineRule="auto"/>
        <w:rPr>
          <w:rFonts w:hint="eastAsia" w:ascii="宋体" w:hAnsi="宋体"/>
          <w:szCs w:val="24"/>
        </w:rPr>
      </w:pPr>
      <w:r>
        <w:rPr>
          <w:rFonts w:hint="eastAsia" w:ascii="宋体" w:hAnsi="宋体"/>
          <w:szCs w:val="24"/>
        </w:rPr>
        <w:t>九、</w:t>
      </w:r>
      <w:r>
        <w:rPr>
          <w:rFonts w:hint="eastAsia" w:ascii="宋体" w:hAnsi="宋体"/>
          <w:szCs w:val="23"/>
        </w:rPr>
        <w:t>信誉要求资料</w:t>
      </w:r>
    </w:p>
    <w:p w14:paraId="12928613">
      <w:pPr>
        <w:spacing w:line="480" w:lineRule="auto"/>
        <w:rPr>
          <w:rFonts w:hint="eastAsia" w:ascii="宋体" w:hAnsi="宋体"/>
          <w:szCs w:val="24"/>
        </w:rPr>
      </w:pPr>
      <w:r>
        <w:rPr>
          <w:rFonts w:hint="eastAsia" w:ascii="宋体" w:hAnsi="宋体"/>
          <w:szCs w:val="24"/>
        </w:rPr>
        <w:t>十、其他材料</w:t>
      </w:r>
    </w:p>
    <w:p w14:paraId="1A2E4552">
      <w:pPr>
        <w:keepNext/>
        <w:keepLines/>
        <w:spacing w:before="120" w:beforeLines="50" w:after="120" w:afterLines="50" w:line="360" w:lineRule="auto"/>
        <w:outlineLvl w:val="1"/>
        <w:rPr>
          <w:rFonts w:hint="eastAsia" w:ascii="宋体" w:hAnsi="宋体" w:cs="宋体"/>
          <w:b/>
          <w:sz w:val="28"/>
        </w:rPr>
      </w:pPr>
      <w:r>
        <w:rPr>
          <w:rFonts w:ascii="宋体" w:hAnsi="宋体" w:cs="宋体"/>
          <w:sz w:val="28"/>
        </w:rPr>
        <w:br w:type="page"/>
      </w:r>
      <w:bookmarkStart w:id="1828" w:name="_Toc525720792"/>
      <w:bookmarkStart w:id="1829" w:name="_Toc490331771"/>
      <w:bookmarkStart w:id="1830" w:name="_Toc525721348"/>
      <w:bookmarkStart w:id="1831" w:name="_Toc491149667"/>
      <w:bookmarkStart w:id="1832" w:name="_Toc217603873"/>
      <w:r>
        <w:rPr>
          <w:rFonts w:ascii="宋体" w:hAnsi="宋体" w:cs="宋体"/>
          <w:b/>
          <w:sz w:val="28"/>
        </w:rPr>
        <w:t>一、投标函及投标函附录</w:t>
      </w:r>
      <w:bookmarkEnd w:id="1828"/>
      <w:bookmarkEnd w:id="1829"/>
      <w:bookmarkEnd w:id="1830"/>
      <w:bookmarkEnd w:id="1831"/>
      <w:bookmarkEnd w:id="1832"/>
    </w:p>
    <w:p w14:paraId="7C261A06">
      <w:pPr>
        <w:keepNext/>
        <w:keepLines/>
        <w:spacing w:before="120" w:beforeLines="50" w:after="120" w:afterLines="50" w:line="360" w:lineRule="auto"/>
        <w:ind w:firstLine="482" w:firstLineChars="200"/>
        <w:jc w:val="center"/>
        <w:outlineLvl w:val="2"/>
        <w:rPr>
          <w:rFonts w:hint="eastAsia" w:ascii="宋体" w:hAnsi="宋体"/>
          <w:b/>
          <w:kern w:val="0"/>
          <w:sz w:val="24"/>
          <w:szCs w:val="23"/>
        </w:rPr>
      </w:pPr>
      <w:bookmarkStart w:id="1833" w:name="_Toc490331772"/>
      <w:bookmarkStart w:id="1834" w:name="_Toc525721349"/>
      <w:bookmarkStart w:id="1835" w:name="_Toc491149668"/>
      <w:bookmarkStart w:id="1836" w:name="_Toc217603874"/>
      <w:bookmarkStart w:id="1837" w:name="_Toc525720793"/>
      <w:r>
        <w:rPr>
          <w:rFonts w:ascii="宋体" w:hAnsi="宋体"/>
          <w:b/>
          <w:kern w:val="0"/>
          <w:sz w:val="24"/>
          <w:szCs w:val="23"/>
        </w:rPr>
        <w:t>（</w:t>
      </w:r>
      <w:r>
        <w:rPr>
          <w:rFonts w:hint="eastAsia" w:ascii="宋体" w:hAnsi="宋体"/>
          <w:b/>
          <w:kern w:val="0"/>
          <w:sz w:val="24"/>
          <w:szCs w:val="23"/>
        </w:rPr>
        <w:t>一</w:t>
      </w:r>
      <w:r>
        <w:rPr>
          <w:rFonts w:ascii="宋体" w:hAnsi="宋体"/>
          <w:b/>
          <w:kern w:val="0"/>
          <w:sz w:val="24"/>
          <w:szCs w:val="23"/>
        </w:rPr>
        <w:t>）投标函</w:t>
      </w:r>
      <w:bookmarkEnd w:id="1833"/>
      <w:bookmarkEnd w:id="1834"/>
      <w:bookmarkEnd w:id="1835"/>
      <w:bookmarkEnd w:id="1836"/>
      <w:bookmarkEnd w:id="1837"/>
    </w:p>
    <w:p w14:paraId="5CC16412">
      <w:pPr>
        <w:tabs>
          <w:tab w:val="left" w:leader="underscore" w:pos="2880"/>
        </w:tabs>
        <w:spacing w:line="360" w:lineRule="auto"/>
        <w:rPr>
          <w:rFonts w:hint="eastAsia" w:ascii="宋体" w:hAnsi="宋体" w:cs="Arial"/>
          <w:b/>
          <w:szCs w:val="21"/>
        </w:rPr>
      </w:pPr>
      <w:r>
        <w:rPr>
          <w:rFonts w:ascii="宋体" w:hAnsi="宋体" w:cs="Arial"/>
          <w:szCs w:val="21"/>
        </w:rPr>
        <w:t>致：</w:t>
      </w:r>
      <w:r>
        <w:rPr>
          <w:rFonts w:ascii="宋体" w:hAnsi="宋体" w:cs="Arial"/>
          <w:szCs w:val="21"/>
          <w:u w:val="single"/>
        </w:rPr>
        <w:t xml:space="preserve">                             </w:t>
      </w:r>
      <w:r>
        <w:rPr>
          <w:rFonts w:ascii="宋体" w:hAnsi="宋体" w:cs="Arial"/>
          <w:szCs w:val="21"/>
        </w:rPr>
        <w:t>(招标人名称)</w:t>
      </w:r>
    </w:p>
    <w:p w14:paraId="0228E52D">
      <w:pPr>
        <w:spacing w:line="360" w:lineRule="auto"/>
        <w:ind w:firstLine="420" w:firstLineChars="200"/>
        <w:rPr>
          <w:rFonts w:hint="eastAsia" w:ascii="宋体" w:hAnsi="宋体" w:cs="Arial"/>
          <w:szCs w:val="21"/>
        </w:rPr>
      </w:pPr>
    </w:p>
    <w:p w14:paraId="75ECB2A1">
      <w:pPr>
        <w:spacing w:line="360" w:lineRule="auto"/>
        <w:ind w:firstLine="420" w:firstLineChars="200"/>
        <w:rPr>
          <w:rFonts w:hint="eastAsia" w:ascii="宋体" w:hAnsi="宋体" w:cs="Arial"/>
          <w:szCs w:val="21"/>
        </w:rPr>
      </w:pPr>
      <w:r>
        <w:rPr>
          <w:rFonts w:ascii="宋体" w:hAnsi="宋体" w:cs="Arial"/>
          <w:szCs w:val="21"/>
        </w:rPr>
        <w:t>在考察现场并充分研究</w:t>
      </w:r>
      <w:r>
        <w:rPr>
          <w:rFonts w:ascii="宋体" w:hAnsi="宋体" w:cs="Arial"/>
          <w:szCs w:val="21"/>
          <w:u w:val="single"/>
        </w:rPr>
        <w:t xml:space="preserve">               </w:t>
      </w:r>
      <w:r>
        <w:rPr>
          <w:rFonts w:hint="eastAsia" w:ascii="宋体" w:hAnsi="宋体" w:cs="Arial"/>
          <w:szCs w:val="21"/>
        </w:rPr>
        <w:t>（专业分包工程名称）（以下简称“本专业分包工程”）施工</w:t>
      </w:r>
      <w:r>
        <w:rPr>
          <w:rFonts w:ascii="宋体" w:hAnsi="宋体" w:cs="Arial"/>
          <w:szCs w:val="21"/>
        </w:rPr>
        <w:t>招标文件</w:t>
      </w:r>
      <w:r>
        <w:rPr>
          <w:rFonts w:hint="eastAsia" w:ascii="宋体" w:hAnsi="宋体" w:cs="Arial"/>
          <w:szCs w:val="21"/>
        </w:rPr>
        <w:t>的全部内容</w:t>
      </w:r>
      <w:r>
        <w:rPr>
          <w:rFonts w:ascii="宋体" w:hAnsi="宋体" w:cs="Arial"/>
          <w:szCs w:val="21"/>
        </w:rPr>
        <w:t>后，我</w:t>
      </w:r>
      <w:r>
        <w:rPr>
          <w:rFonts w:hint="eastAsia" w:ascii="宋体" w:hAnsi="宋体" w:cs="Arial"/>
          <w:szCs w:val="21"/>
        </w:rPr>
        <w:t>方</w:t>
      </w:r>
      <w:r>
        <w:rPr>
          <w:rFonts w:ascii="宋体" w:hAnsi="宋体" w:cs="Arial"/>
          <w:szCs w:val="21"/>
        </w:rPr>
        <w:t>兹以</w:t>
      </w:r>
      <w:r>
        <w:rPr>
          <w:rFonts w:hint="eastAsia" w:ascii="宋体" w:hAnsi="宋体" w:cs="Arial"/>
          <w:szCs w:val="21"/>
        </w:rPr>
        <w:t>：</w:t>
      </w:r>
    </w:p>
    <w:p w14:paraId="148DCF0B">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cs="Arial"/>
          <w:szCs w:val="21"/>
        </w:rPr>
        <w:t>人民币</w:t>
      </w:r>
      <w:r>
        <w:rPr>
          <w:rFonts w:hint="eastAsia" w:ascii="宋体" w:hAnsi="宋体" w:cs="Arial"/>
          <w:szCs w:val="21"/>
        </w:rPr>
        <w:t>（含税）（大写）：</w:t>
      </w:r>
      <w:r>
        <w:rPr>
          <w:rFonts w:ascii="宋体" w:hAnsi="宋体" w:cs="Arial"/>
          <w:szCs w:val="21"/>
          <w:u w:val="single"/>
        </w:rPr>
        <w:t xml:space="preserve">                                    </w:t>
      </w:r>
    </w:p>
    <w:p w14:paraId="1F4C897A">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642D4CD">
      <w:pPr>
        <w:snapToGrid w:val="0"/>
        <w:spacing w:line="360" w:lineRule="auto"/>
        <w:rPr>
          <w:rFonts w:hint="eastAsia" w:ascii="宋体" w:hAnsi="宋体" w:cs="Arial"/>
          <w:szCs w:val="21"/>
        </w:rPr>
      </w:pPr>
      <w:r>
        <w:rPr>
          <w:rFonts w:ascii="宋体" w:hAnsi="宋体" w:cs="Arial"/>
          <w:szCs w:val="21"/>
        </w:rPr>
        <w:t>的投标价格</w:t>
      </w:r>
      <w:r>
        <w:rPr>
          <w:rFonts w:hint="eastAsia" w:ascii="宋体" w:hAnsi="宋体" w:cs="Arial"/>
          <w:szCs w:val="21"/>
        </w:rPr>
        <w:t>和</w:t>
      </w:r>
      <w:r>
        <w:rPr>
          <w:rFonts w:ascii="宋体" w:hAnsi="宋体" w:cs="Arial"/>
          <w:szCs w:val="21"/>
        </w:rPr>
        <w:t>按合同</w:t>
      </w:r>
      <w:r>
        <w:rPr>
          <w:rFonts w:hint="eastAsia" w:ascii="宋体" w:hAnsi="宋体" w:cs="Arial"/>
          <w:szCs w:val="21"/>
        </w:rPr>
        <w:t>约定有权得到</w:t>
      </w:r>
      <w:r>
        <w:rPr>
          <w:rFonts w:ascii="宋体" w:hAnsi="宋体" w:cs="Arial"/>
          <w:szCs w:val="21"/>
        </w:rPr>
        <w:t>的其它</w:t>
      </w:r>
      <w:r>
        <w:rPr>
          <w:rFonts w:hint="eastAsia" w:ascii="宋体" w:hAnsi="宋体" w:cs="Arial"/>
          <w:szCs w:val="21"/>
        </w:rPr>
        <w:t>金额，</w:t>
      </w:r>
      <w:r>
        <w:rPr>
          <w:rFonts w:ascii="宋体" w:hAnsi="宋体" w:cs="Arial"/>
          <w:szCs w:val="21"/>
        </w:rPr>
        <w:t>并严格按照合同</w:t>
      </w:r>
      <w:r>
        <w:rPr>
          <w:rFonts w:hint="eastAsia" w:ascii="宋体" w:hAnsi="宋体" w:cs="Arial"/>
          <w:szCs w:val="21"/>
        </w:rPr>
        <w:t>约定，施工、完工和交付本专业分包工程并维修其中的任何缺陷。</w:t>
      </w:r>
    </w:p>
    <w:p w14:paraId="5CEAA140">
      <w:pPr>
        <w:snapToGrid w:val="0"/>
        <w:spacing w:line="360" w:lineRule="auto"/>
        <w:ind w:firstLine="420" w:firstLineChars="200"/>
        <w:rPr>
          <w:rFonts w:hint="eastAsia" w:ascii="宋体" w:hAnsi="宋体"/>
          <w:szCs w:val="21"/>
        </w:rPr>
      </w:pPr>
      <w:r>
        <w:rPr>
          <w:rFonts w:hint="eastAsia" w:ascii="宋体" w:hAnsi="宋体"/>
          <w:szCs w:val="21"/>
        </w:rPr>
        <w:t>在我方的上述投标报价中，包括：</w:t>
      </w:r>
    </w:p>
    <w:p w14:paraId="3038F9DB">
      <w:pPr>
        <w:snapToGrid w:val="0"/>
        <w:spacing w:line="360" w:lineRule="auto"/>
        <w:ind w:left="357" w:firstLine="723"/>
        <w:rPr>
          <w:rFonts w:hint="eastAsia" w:ascii="宋体" w:hAnsi="宋体" w:cs="Arial"/>
          <w:szCs w:val="21"/>
        </w:rPr>
      </w:pPr>
      <w:r>
        <w:rPr>
          <w:rFonts w:hint="eastAsia" w:ascii="宋体" w:hAnsi="宋体"/>
          <w:szCs w:val="21"/>
        </w:rPr>
        <w:t>安全生产标准化措施费（含税）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14D605BA">
      <w:pPr>
        <w:snapToGrid w:val="0"/>
        <w:spacing w:line="360" w:lineRule="auto"/>
        <w:ind w:left="357" w:firstLine="723"/>
        <w:rPr>
          <w:rFonts w:hint="eastAsia" w:ascii="宋体" w:hAnsi="宋体" w:cs="Arial"/>
          <w:szCs w:val="21"/>
        </w:rPr>
      </w:pPr>
      <w:r>
        <w:rPr>
          <w:rFonts w:hint="eastAsia" w:ascii="宋体" w:hAnsi="宋体"/>
          <w:szCs w:val="21"/>
        </w:rPr>
        <w:t>建筑垃圾运输处置费（含税）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71A668C4">
      <w:pPr>
        <w:snapToGrid w:val="0"/>
        <w:spacing w:line="360" w:lineRule="auto"/>
        <w:ind w:left="357" w:firstLine="723"/>
        <w:rPr>
          <w:rFonts w:hint="eastAsia" w:ascii="宋体" w:hAnsi="宋体" w:cs="Arial"/>
          <w:szCs w:val="21"/>
        </w:rPr>
      </w:pPr>
      <w:r>
        <w:rPr>
          <w:rFonts w:hint="eastAsia" w:ascii="宋体" w:hAnsi="宋体" w:cs="Arial"/>
          <w:szCs w:val="21"/>
        </w:rPr>
        <w:t>赶工增加费</w:t>
      </w:r>
      <w:r>
        <w:rPr>
          <w:rFonts w:hint="eastAsia" w:ascii="宋体" w:hAnsi="宋体"/>
        </w:rPr>
        <w:t>（含税）</w:t>
      </w: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（如有）：</w:t>
      </w:r>
      <w:r>
        <w:rPr>
          <w:rFonts w:ascii="宋体" w:hAnsi="宋体" w:cs="Arial"/>
          <w:szCs w:val="21"/>
          <w:u w:val="single"/>
        </w:rPr>
        <w:t xml:space="preserve">                              </w:t>
      </w:r>
      <w:r>
        <w:rPr>
          <w:rFonts w:hint="eastAsia" w:ascii="宋体" w:hAnsi="宋体" w:cs="Arial"/>
          <w:szCs w:val="21"/>
        </w:rPr>
        <w:t>元</w:t>
      </w:r>
    </w:p>
    <w:p w14:paraId="180E09E3">
      <w:pPr>
        <w:tabs>
          <w:tab w:val="left" w:pos="7797"/>
        </w:tabs>
        <w:snapToGrid w:val="0"/>
        <w:spacing w:line="360" w:lineRule="auto"/>
        <w:ind w:left="357" w:firstLine="723"/>
        <w:rPr>
          <w:rFonts w:hint="eastAsia" w:ascii="宋体" w:hAnsi="宋体" w:cs="Arial"/>
          <w:szCs w:val="21"/>
        </w:rPr>
      </w:pPr>
      <w:r>
        <w:rPr>
          <w:rFonts w:hint="eastAsia" w:ascii="宋体" w:hAnsi="宋体" w:cs="Arial"/>
          <w:szCs w:val="21"/>
        </w:rPr>
        <w:t>暂列金额（不包括计日工部分）（含税）合计金额</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6D9E057B">
      <w:pPr>
        <w:snapToGrid w:val="0"/>
        <w:spacing w:line="360" w:lineRule="auto"/>
        <w:ind w:left="357" w:firstLine="723"/>
        <w:rPr>
          <w:rFonts w:hint="eastAsia" w:ascii="宋体" w:hAnsi="宋体" w:cs="Arial"/>
          <w:szCs w:val="21"/>
        </w:rPr>
      </w:pPr>
      <w:r>
        <w:rPr>
          <w:rFonts w:hint="eastAsia" w:ascii="宋体" w:hAnsi="宋体" w:cs="Arial"/>
          <w:szCs w:val="21"/>
        </w:rPr>
        <w:t>······</w:t>
      </w:r>
    </w:p>
    <w:p w14:paraId="62452C7A">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1"/>
        </w:rPr>
        <w:t>如果我方中标，我方保证在</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日或按照</w:t>
      </w:r>
      <w:r>
        <w:rPr>
          <w:rFonts w:ascii="宋体" w:hAnsi="宋体" w:cs="Arial"/>
          <w:szCs w:val="21"/>
        </w:rPr>
        <w:t>合同</w:t>
      </w:r>
      <w:r>
        <w:rPr>
          <w:rFonts w:hint="eastAsia" w:ascii="宋体" w:hAnsi="宋体" w:cs="Arial"/>
          <w:szCs w:val="21"/>
        </w:rPr>
        <w:t>约</w:t>
      </w:r>
      <w:r>
        <w:rPr>
          <w:rFonts w:ascii="宋体" w:hAnsi="宋体" w:cs="Arial"/>
          <w:szCs w:val="21"/>
        </w:rPr>
        <w:t>定的开工日期开始</w:t>
      </w:r>
      <w:r>
        <w:rPr>
          <w:rFonts w:hint="eastAsia" w:ascii="宋体" w:hAnsi="宋体" w:cs="Arial"/>
          <w:szCs w:val="21"/>
        </w:rPr>
        <w:t>本专业分包</w:t>
      </w:r>
      <w:r>
        <w:rPr>
          <w:rFonts w:ascii="宋体" w:hAnsi="宋体" w:cs="Arial"/>
          <w:szCs w:val="21"/>
        </w:rPr>
        <w:t>工程的施工，</w:t>
      </w:r>
      <w:r>
        <w:rPr>
          <w:rFonts w:ascii="宋体" w:hAnsi="宋体"/>
          <w:szCs w:val="21"/>
          <w:u w:val="single"/>
        </w:rPr>
        <w:t xml:space="preserve">        </w:t>
      </w:r>
      <w:r>
        <w:rPr>
          <w:rFonts w:hint="eastAsia" w:ascii="宋体" w:hAnsi="宋体"/>
          <w:szCs w:val="21"/>
        </w:rPr>
        <w:t>天（日历日）内完工，并</w:t>
      </w:r>
      <w:r>
        <w:rPr>
          <w:rFonts w:hint="eastAsia" w:ascii="宋体" w:hAnsi="宋体" w:cs="Arial"/>
          <w:szCs w:val="21"/>
        </w:rPr>
        <w:t>确保工程质量达到</w:t>
      </w:r>
      <w:r>
        <w:rPr>
          <w:rFonts w:ascii="宋体" w:hAnsi="宋体" w:cs="Arial"/>
          <w:szCs w:val="21"/>
          <w:u w:val="single"/>
        </w:rPr>
        <w:t xml:space="preserve">          </w:t>
      </w:r>
      <w:r>
        <w:rPr>
          <w:rFonts w:hint="eastAsia" w:ascii="宋体" w:hAnsi="宋体" w:cs="Arial"/>
          <w:szCs w:val="21"/>
        </w:rPr>
        <w:t>标准，确保施工现场安全生产标准化管理目标达到</w:t>
      </w:r>
      <w:r>
        <w:rPr>
          <w:rFonts w:ascii="宋体" w:hAnsi="宋体" w:cs="Arial"/>
          <w:szCs w:val="21"/>
          <w:u w:val="single"/>
        </w:rPr>
        <w:t xml:space="preserve">         </w:t>
      </w:r>
      <w:r>
        <w:rPr>
          <w:rFonts w:hint="eastAsia" w:ascii="宋体" w:hAnsi="宋体" w:cs="Arial"/>
          <w:szCs w:val="21"/>
        </w:rPr>
        <w:t>等级标准。</w:t>
      </w:r>
      <w:r>
        <w:rPr>
          <w:rFonts w:ascii="宋体" w:hAnsi="宋体"/>
          <w:szCs w:val="24"/>
        </w:rPr>
        <w:t>我方同意本投标</w:t>
      </w:r>
      <w:r>
        <w:rPr>
          <w:rFonts w:hint="eastAsia" w:ascii="宋体" w:hAnsi="宋体"/>
          <w:szCs w:val="24"/>
        </w:rPr>
        <w:t>函</w:t>
      </w:r>
      <w:r>
        <w:rPr>
          <w:rFonts w:ascii="宋体" w:hAnsi="宋体"/>
          <w:szCs w:val="24"/>
        </w:rPr>
        <w:t>在</w:t>
      </w:r>
      <w:r>
        <w:rPr>
          <w:rFonts w:hint="eastAsia" w:ascii="宋体" w:hAnsi="宋体"/>
          <w:szCs w:val="24"/>
        </w:rPr>
        <w:t>招标文件</w:t>
      </w:r>
      <w:r>
        <w:rPr>
          <w:rFonts w:ascii="宋体" w:hAnsi="宋体"/>
          <w:szCs w:val="24"/>
        </w:rPr>
        <w:t>规定的</w:t>
      </w:r>
      <w:r>
        <w:rPr>
          <w:rFonts w:hint="eastAsia" w:ascii="宋体" w:hAnsi="宋体"/>
          <w:szCs w:val="24"/>
        </w:rPr>
        <w:t>提交</w:t>
      </w:r>
      <w:r>
        <w:rPr>
          <w:rFonts w:ascii="宋体" w:hAnsi="宋体"/>
          <w:szCs w:val="24"/>
        </w:rPr>
        <w:t>投标</w:t>
      </w:r>
      <w:r>
        <w:rPr>
          <w:rFonts w:hint="eastAsia" w:ascii="宋体" w:hAnsi="宋体"/>
          <w:szCs w:val="24"/>
        </w:rPr>
        <w:t>文件</w:t>
      </w:r>
      <w:r>
        <w:rPr>
          <w:rFonts w:ascii="宋体" w:hAnsi="宋体"/>
          <w:szCs w:val="24"/>
        </w:rPr>
        <w:t>截止</w:t>
      </w:r>
      <w:r>
        <w:rPr>
          <w:rFonts w:hint="eastAsia" w:ascii="宋体" w:hAnsi="宋体"/>
          <w:szCs w:val="24"/>
        </w:rPr>
        <w:t>时间后，</w:t>
      </w:r>
      <w:r>
        <w:rPr>
          <w:rFonts w:ascii="宋体" w:hAnsi="宋体"/>
          <w:szCs w:val="24"/>
        </w:rPr>
        <w:t>在</w:t>
      </w:r>
      <w:r>
        <w:rPr>
          <w:rFonts w:hint="eastAsia" w:ascii="宋体" w:hAnsi="宋体"/>
          <w:szCs w:val="24"/>
        </w:rPr>
        <w:t>招标文件</w:t>
      </w:r>
      <w:r>
        <w:rPr>
          <w:rFonts w:ascii="宋体" w:hAnsi="宋体"/>
          <w:szCs w:val="24"/>
        </w:rPr>
        <w:t>规定的投标有效期期满前对我方</w:t>
      </w:r>
      <w:r>
        <w:rPr>
          <w:rFonts w:hint="eastAsia" w:ascii="宋体" w:hAnsi="宋体"/>
          <w:szCs w:val="24"/>
        </w:rPr>
        <w:t>具</w:t>
      </w:r>
      <w:r>
        <w:rPr>
          <w:rFonts w:ascii="宋体" w:hAnsi="宋体"/>
          <w:szCs w:val="24"/>
        </w:rPr>
        <w:t>有约束力，且随时准备接受你方发出的中标通知书</w:t>
      </w:r>
      <w:r>
        <w:rPr>
          <w:rFonts w:hint="eastAsia" w:ascii="宋体" w:hAnsi="宋体"/>
          <w:szCs w:val="24"/>
        </w:rPr>
        <w:t>。</w:t>
      </w:r>
    </w:p>
    <w:p w14:paraId="12C83AA3">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4"/>
        </w:rPr>
        <w:t>随本投标函递交的投标函附录是本投标函的组成部分，对我方构成约束力。</w:t>
      </w:r>
    </w:p>
    <w:p w14:paraId="267E2B6D">
      <w:pPr>
        <w:tabs>
          <w:tab w:val="left" w:leader="underscore" w:pos="3600"/>
          <w:tab w:val="left" w:leader="underscore" w:pos="5400"/>
        </w:tabs>
        <w:spacing w:line="360" w:lineRule="auto"/>
        <w:ind w:firstLine="420" w:firstLineChars="200"/>
        <w:rPr>
          <w:rFonts w:hint="eastAsia" w:ascii="宋体" w:hAnsi="宋体" w:cs="Arial"/>
          <w:szCs w:val="21"/>
        </w:rPr>
      </w:pPr>
      <w:r>
        <w:rPr>
          <w:rFonts w:hint="eastAsia" w:ascii="宋体" w:hAnsi="宋体"/>
          <w:szCs w:val="24"/>
        </w:rPr>
        <w:t>随同本投标函递交投标保证金一份，金额为</w:t>
      </w:r>
      <w:r>
        <w:rPr>
          <w:rFonts w:ascii="宋体" w:hAnsi="宋体" w:cs="Arial"/>
          <w:szCs w:val="21"/>
        </w:rPr>
        <w:t>人民币</w:t>
      </w:r>
      <w:r>
        <w:rPr>
          <w:rFonts w:hint="eastAsia" w:ascii="宋体" w:hAnsi="宋体" w:cs="Arial"/>
          <w:szCs w:val="21"/>
        </w:rPr>
        <w:t>（大写）：</w:t>
      </w:r>
      <w:r>
        <w:rPr>
          <w:rFonts w:ascii="宋体" w:hAnsi="宋体" w:cs="Arial"/>
          <w:szCs w:val="21"/>
          <w:u w:val="single"/>
        </w:rPr>
        <w:t xml:space="preserve">           </w:t>
      </w:r>
      <w:r>
        <w:rPr>
          <w:rFonts w:hint="eastAsia" w:ascii="宋体" w:hAnsi="宋体" w:cs="Arial"/>
          <w:szCs w:val="21"/>
        </w:rPr>
        <w:t>（</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154AE84">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szCs w:val="24"/>
        </w:rPr>
        <w:t>在签署协议书之前，你方的中标通知书连同本投标</w:t>
      </w:r>
      <w:r>
        <w:rPr>
          <w:rFonts w:hint="eastAsia" w:ascii="宋体" w:hAnsi="宋体"/>
          <w:szCs w:val="24"/>
        </w:rPr>
        <w:t>函</w:t>
      </w:r>
      <w:r>
        <w:rPr>
          <w:rFonts w:ascii="宋体" w:hAnsi="宋体"/>
          <w:szCs w:val="24"/>
        </w:rPr>
        <w:t>，包括</w:t>
      </w:r>
      <w:r>
        <w:rPr>
          <w:rFonts w:hint="eastAsia" w:ascii="宋体" w:hAnsi="宋体"/>
          <w:szCs w:val="24"/>
        </w:rPr>
        <w:t>投标函附录</w:t>
      </w:r>
      <w:r>
        <w:rPr>
          <w:rFonts w:ascii="宋体" w:hAnsi="宋体"/>
          <w:szCs w:val="24"/>
        </w:rPr>
        <w:t>，</w:t>
      </w:r>
      <w:r>
        <w:rPr>
          <w:rFonts w:hint="eastAsia" w:ascii="宋体" w:hAnsi="宋体"/>
          <w:szCs w:val="24"/>
        </w:rPr>
        <w:t>对</w:t>
      </w:r>
      <w:r>
        <w:rPr>
          <w:rFonts w:ascii="宋体" w:hAnsi="宋体"/>
          <w:szCs w:val="24"/>
        </w:rPr>
        <w:t>双方</w:t>
      </w:r>
      <w:r>
        <w:rPr>
          <w:rFonts w:hint="eastAsia" w:ascii="宋体" w:hAnsi="宋体"/>
          <w:szCs w:val="24"/>
        </w:rPr>
        <w:t>具</w:t>
      </w:r>
      <w:r>
        <w:rPr>
          <w:rFonts w:ascii="宋体" w:hAnsi="宋体"/>
          <w:szCs w:val="24"/>
        </w:rPr>
        <w:t>有约束力。</w:t>
      </w:r>
    </w:p>
    <w:p w14:paraId="38B7E774">
      <w:pPr>
        <w:tabs>
          <w:tab w:val="left" w:leader="underscore" w:pos="3600"/>
          <w:tab w:val="left" w:leader="underscore" w:pos="5400"/>
        </w:tabs>
        <w:spacing w:line="360" w:lineRule="auto"/>
        <w:ind w:firstLine="420" w:firstLineChars="200"/>
        <w:rPr>
          <w:rFonts w:hint="eastAsia" w:ascii="宋体" w:hAnsi="宋体"/>
          <w:szCs w:val="21"/>
        </w:rPr>
      </w:pPr>
      <w:r>
        <w:rPr>
          <w:rFonts w:hint="eastAsia" w:ascii="宋体" w:hAnsi="宋体"/>
          <w:szCs w:val="21"/>
        </w:rPr>
        <w:t>我方拟派的项目经理</w:t>
      </w:r>
      <w:r>
        <w:rPr>
          <w:rFonts w:hint="eastAsia" w:ascii="宋体" w:hAnsi="宋体"/>
          <w:szCs w:val="21"/>
          <w:u w:val="single"/>
        </w:rPr>
        <w:t xml:space="preserve">          </w:t>
      </w:r>
      <w:r>
        <w:rPr>
          <w:rFonts w:hint="eastAsia" w:ascii="宋体" w:hAnsi="宋体"/>
          <w:szCs w:val="21"/>
        </w:rPr>
        <w:t>（姓名）身份证号：</w:t>
      </w:r>
      <w:r>
        <w:rPr>
          <w:rFonts w:hint="eastAsia" w:ascii="宋体" w:hAnsi="宋体"/>
          <w:szCs w:val="21"/>
          <w:u w:val="single"/>
        </w:rPr>
        <w:t xml:space="preserve">              </w:t>
      </w:r>
      <w:r>
        <w:rPr>
          <w:rFonts w:hint="eastAsia" w:ascii="宋体" w:hAnsi="宋体"/>
          <w:szCs w:val="21"/>
        </w:rPr>
        <w:t xml:space="preserve"> 。</w:t>
      </w:r>
    </w:p>
    <w:p w14:paraId="02371D65">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1"/>
        </w:rPr>
        <w:t>我方承诺：我方拟派的投标人代表参加开标会、签署开标记录等有关工作，或我方远程在线参加开标会、远程在线签署开标记录等有关工作，均对我方具有约束力。</w:t>
      </w:r>
    </w:p>
    <w:p w14:paraId="176F4D69">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4"/>
        </w:rPr>
        <w:t>投标人</w:t>
      </w:r>
      <w:r>
        <w:rPr>
          <w:rFonts w:ascii="宋体" w:hAnsi="宋体"/>
          <w:bCs/>
          <w:szCs w:val="24"/>
        </w:rPr>
        <w:t>（</w:t>
      </w:r>
      <w:r>
        <w:rPr>
          <w:rFonts w:hint="eastAsia" w:ascii="宋体" w:hAnsi="宋体"/>
          <w:szCs w:val="24"/>
        </w:rPr>
        <w:t>盖企业</w:t>
      </w:r>
      <w:r>
        <w:rPr>
          <w:rFonts w:ascii="宋体" w:hAnsi="宋体"/>
          <w:szCs w:val="24"/>
        </w:rPr>
        <w:t>CA电子印章</w:t>
      </w:r>
      <w:r>
        <w:rPr>
          <w:rFonts w:ascii="宋体" w:hAnsi="宋体"/>
          <w:bCs/>
          <w:szCs w:val="24"/>
        </w:rPr>
        <w:t>）</w:t>
      </w:r>
    </w:p>
    <w:p w14:paraId="23F984F3">
      <w:pPr>
        <w:tabs>
          <w:tab w:val="left" w:leader="underscore" w:pos="3600"/>
          <w:tab w:val="left" w:leader="underscore" w:pos="5400"/>
        </w:tabs>
        <w:spacing w:line="360" w:lineRule="auto"/>
        <w:ind w:firstLine="420" w:firstLineChars="200"/>
        <w:rPr>
          <w:rFonts w:hint="eastAsia" w:ascii="宋体" w:hAnsi="宋体" w:cs="Arial"/>
          <w:b/>
          <w:szCs w:val="21"/>
        </w:rPr>
      </w:pPr>
      <w:r>
        <w:rPr>
          <w:rFonts w:hint="eastAsia" w:ascii="宋体" w:hAnsi="宋体" w:cs="Arial"/>
          <w:szCs w:val="21"/>
        </w:rPr>
        <w:t>法定代表人</w:t>
      </w:r>
      <w:r>
        <w:rPr>
          <w:rFonts w:ascii="宋体" w:hAnsi="宋体" w:cs="Arial"/>
          <w:szCs w:val="21"/>
        </w:rPr>
        <w:t>或委托代理人（</w:t>
      </w:r>
      <w:r>
        <w:rPr>
          <w:rFonts w:hint="eastAsia" w:ascii="宋体" w:hAnsi="宋体"/>
          <w:szCs w:val="24"/>
        </w:rPr>
        <w:t>盖个人</w:t>
      </w:r>
      <w:r>
        <w:rPr>
          <w:rFonts w:ascii="宋体" w:hAnsi="宋体"/>
          <w:szCs w:val="24"/>
        </w:rPr>
        <w:t>CA电子印章</w:t>
      </w:r>
      <w:r>
        <w:rPr>
          <w:rFonts w:ascii="宋体" w:hAnsi="宋体" w:cs="Arial"/>
          <w:szCs w:val="21"/>
        </w:rPr>
        <w:t>）</w:t>
      </w:r>
    </w:p>
    <w:p w14:paraId="366E138D">
      <w:pPr>
        <w:tabs>
          <w:tab w:val="left" w:leader="underscore" w:pos="3600"/>
          <w:tab w:val="left" w:leader="underscore" w:pos="5400"/>
        </w:tabs>
        <w:spacing w:line="360" w:lineRule="auto"/>
        <w:ind w:firstLine="420" w:firstLineChars="200"/>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37F0E7AF">
      <w:pPr>
        <w:tabs>
          <w:tab w:val="left" w:leader="underscore" w:pos="3600"/>
          <w:tab w:val="left" w:leader="underscore" w:pos="5400"/>
        </w:tabs>
        <w:spacing w:line="360" w:lineRule="auto"/>
        <w:rPr>
          <w:rFonts w:hint="eastAsia" w:ascii="宋体" w:hAnsi="宋体" w:cs="Arial"/>
          <w:szCs w:val="21"/>
        </w:rPr>
        <w:sectPr>
          <w:footerReference r:id="rId96" w:type="first"/>
          <w:footerReference r:id="rId94" w:type="default"/>
          <w:footerReference r:id="rId95" w:type="even"/>
          <w:pgSz w:w="11906" w:h="16838"/>
          <w:pgMar w:top="1440" w:right="1797" w:bottom="1440" w:left="1797" w:header="851" w:footer="992" w:gutter="0"/>
          <w:pgNumType w:start="243"/>
          <w:cols w:space="720" w:num="1"/>
          <w:docGrid w:linePitch="312" w:charSpace="0"/>
        </w:sectPr>
      </w:pPr>
      <w:r>
        <w:rPr>
          <w:rFonts w:hint="eastAsia" w:ascii="宋体" w:hAnsi="宋体" w:cs="Arial"/>
          <w:szCs w:val="21"/>
        </w:rPr>
        <w:t>备注：采用综合评估法评标，且采用分项报价方法对投标报价进行评分的，应当在投标函中增加分项报价的填报。</w:t>
      </w:r>
    </w:p>
    <w:p w14:paraId="2FF4E7C9">
      <w:pPr>
        <w:keepNext/>
        <w:keepLines/>
        <w:spacing w:before="120" w:beforeLines="50" w:after="120" w:afterLines="50" w:line="360" w:lineRule="auto"/>
        <w:ind w:firstLine="482" w:firstLineChars="200"/>
        <w:jc w:val="center"/>
        <w:outlineLvl w:val="2"/>
        <w:rPr>
          <w:rFonts w:hint="eastAsia" w:ascii="宋体" w:hAnsi="宋体"/>
          <w:b/>
          <w:kern w:val="0"/>
          <w:sz w:val="24"/>
          <w:szCs w:val="23"/>
        </w:rPr>
      </w:pPr>
      <w:bookmarkStart w:id="1838" w:name="_Toc490331773"/>
      <w:bookmarkStart w:id="1839" w:name="_Toc525721350"/>
      <w:bookmarkStart w:id="1840" w:name="_Toc525720794"/>
      <w:bookmarkStart w:id="1841" w:name="_Toc217603875"/>
      <w:bookmarkStart w:id="1842" w:name="_Toc491149669"/>
      <w:r>
        <w:rPr>
          <w:rFonts w:ascii="宋体" w:hAnsi="宋体"/>
          <w:b/>
          <w:kern w:val="0"/>
          <w:sz w:val="24"/>
          <w:szCs w:val="23"/>
        </w:rPr>
        <w:t>（二）投标函附录</w:t>
      </w:r>
      <w:bookmarkEnd w:id="1838"/>
      <w:bookmarkEnd w:id="1839"/>
      <w:bookmarkEnd w:id="1840"/>
      <w:bookmarkEnd w:id="1841"/>
      <w:bookmarkEnd w:id="1842"/>
    </w:p>
    <w:p w14:paraId="616CE13C">
      <w:pPr>
        <w:rPr>
          <w:rFonts w:hint="eastAsia" w:ascii="宋体" w:hAnsi="宋体"/>
          <w:szCs w:val="23"/>
        </w:rPr>
      </w:pPr>
    </w:p>
    <w:p w14:paraId="2909A51F">
      <w:pPr>
        <w:rPr>
          <w:rFonts w:hint="eastAsia" w:ascii="宋体" w:hAnsi="宋体" w:cs="Arial"/>
          <w:szCs w:val="21"/>
        </w:rPr>
      </w:pPr>
      <w:r>
        <w:rPr>
          <w:rFonts w:hint="eastAsia" w:ascii="宋体" w:hAnsi="宋体" w:cs="Arial"/>
          <w:szCs w:val="21"/>
        </w:rPr>
        <w:t>工程名称：</w:t>
      </w:r>
      <w:r>
        <w:rPr>
          <w:rFonts w:ascii="宋体" w:hAnsi="宋体" w:cs="Arial"/>
          <w:szCs w:val="21"/>
          <w:u w:val="single"/>
        </w:rPr>
        <w:t xml:space="preserve">                </w:t>
      </w:r>
      <w:r>
        <w:rPr>
          <w:rFonts w:hint="eastAsia" w:ascii="宋体" w:hAnsi="宋体" w:cs="Arial"/>
          <w:szCs w:val="21"/>
        </w:rPr>
        <w:t>（专业分包工程名称）</w:t>
      </w:r>
    </w:p>
    <w:tbl>
      <w:tblPr>
        <w:tblStyle w:val="42"/>
        <w:tblW w:w="8640" w:type="dxa"/>
        <w:tblInd w:w="54" w:type="dxa"/>
        <w:tblLayout w:type="fixed"/>
        <w:tblCellMar>
          <w:top w:w="0" w:type="dxa"/>
          <w:left w:w="54" w:type="dxa"/>
          <w:bottom w:w="0" w:type="dxa"/>
          <w:right w:w="54" w:type="dxa"/>
        </w:tblCellMar>
      </w:tblPr>
      <w:tblGrid>
        <w:gridCol w:w="720"/>
        <w:gridCol w:w="2880"/>
        <w:gridCol w:w="1260"/>
        <w:gridCol w:w="2070"/>
        <w:gridCol w:w="1710"/>
      </w:tblGrid>
      <w:tr w14:paraId="4A9DD83D">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7210666F">
            <w:pPr>
              <w:rPr>
                <w:rFonts w:hint="eastAsia" w:ascii="宋体" w:hAnsi="宋体" w:cs="Arial"/>
                <w:kern w:val="0"/>
                <w:szCs w:val="21"/>
              </w:rPr>
            </w:pPr>
            <w:r>
              <w:rPr>
                <w:rFonts w:ascii="宋体" w:hAnsi="宋体" w:cs="Arial"/>
                <w:kern w:val="0"/>
                <w:szCs w:val="21"/>
              </w:rPr>
              <w:t>序号</w:t>
            </w:r>
          </w:p>
        </w:tc>
        <w:tc>
          <w:tcPr>
            <w:tcW w:w="2880" w:type="dxa"/>
            <w:tcBorders>
              <w:top w:val="single" w:color="auto" w:sz="6" w:space="0"/>
              <w:left w:val="single" w:color="auto" w:sz="6" w:space="0"/>
              <w:bottom w:val="single" w:color="auto" w:sz="6" w:space="0"/>
              <w:right w:val="single" w:color="auto" w:sz="6" w:space="0"/>
            </w:tcBorders>
            <w:vAlign w:val="center"/>
          </w:tcPr>
          <w:p w14:paraId="7A3697CC">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条款内容</w:t>
            </w:r>
          </w:p>
        </w:tc>
        <w:tc>
          <w:tcPr>
            <w:tcW w:w="1260" w:type="dxa"/>
            <w:tcBorders>
              <w:top w:val="single" w:color="auto" w:sz="6" w:space="0"/>
              <w:left w:val="single" w:color="auto" w:sz="6" w:space="0"/>
              <w:bottom w:val="single" w:color="auto" w:sz="6" w:space="0"/>
              <w:right w:val="single" w:color="auto" w:sz="6" w:space="0"/>
            </w:tcBorders>
            <w:vAlign w:val="center"/>
          </w:tcPr>
          <w:p w14:paraId="1B6A6778">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合同</w:t>
            </w:r>
            <w:r>
              <w:rPr>
                <w:rFonts w:ascii="宋体" w:hAnsi="宋体" w:cs="Arial"/>
                <w:kern w:val="0"/>
                <w:szCs w:val="21"/>
              </w:rPr>
              <w:t>条款号</w:t>
            </w:r>
          </w:p>
        </w:tc>
        <w:tc>
          <w:tcPr>
            <w:tcW w:w="2070" w:type="dxa"/>
            <w:tcBorders>
              <w:top w:val="single" w:color="auto" w:sz="6" w:space="0"/>
              <w:left w:val="single" w:color="auto" w:sz="6" w:space="0"/>
              <w:bottom w:val="single" w:color="auto" w:sz="6" w:space="0"/>
              <w:right w:val="single" w:color="auto" w:sz="6" w:space="0"/>
            </w:tcBorders>
            <w:vAlign w:val="center"/>
          </w:tcPr>
          <w:p w14:paraId="5C1031E5">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约定内容</w:t>
            </w:r>
          </w:p>
        </w:tc>
        <w:tc>
          <w:tcPr>
            <w:tcW w:w="1710" w:type="dxa"/>
            <w:tcBorders>
              <w:top w:val="single" w:color="auto" w:sz="6" w:space="0"/>
              <w:left w:val="single" w:color="auto" w:sz="6" w:space="0"/>
              <w:bottom w:val="single" w:color="auto" w:sz="6" w:space="0"/>
              <w:right w:val="single" w:color="auto" w:sz="6" w:space="0"/>
            </w:tcBorders>
            <w:vAlign w:val="center"/>
          </w:tcPr>
          <w:p w14:paraId="74570D15">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备注</w:t>
            </w:r>
          </w:p>
        </w:tc>
      </w:tr>
      <w:tr w14:paraId="227E7A41">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247D6E82">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w:t>
            </w:r>
          </w:p>
        </w:tc>
        <w:tc>
          <w:tcPr>
            <w:tcW w:w="2880" w:type="dxa"/>
            <w:tcBorders>
              <w:top w:val="nil"/>
              <w:left w:val="single" w:color="auto" w:sz="6" w:space="0"/>
              <w:bottom w:val="single" w:color="auto" w:sz="4" w:space="0"/>
              <w:right w:val="single" w:color="auto" w:sz="6" w:space="0"/>
            </w:tcBorders>
            <w:vAlign w:val="center"/>
          </w:tcPr>
          <w:p w14:paraId="7B053C9A">
            <w:pPr>
              <w:autoSpaceDE w:val="0"/>
              <w:autoSpaceDN w:val="0"/>
              <w:adjustRightInd w:val="0"/>
              <w:spacing w:before="120" w:beforeLines="50" w:after="120" w:afterLines="50"/>
              <w:jc w:val="left"/>
              <w:rPr>
                <w:rFonts w:hint="eastAsia" w:ascii="宋体" w:hAnsi="宋体" w:cs="Arial"/>
                <w:kern w:val="0"/>
                <w:szCs w:val="21"/>
              </w:rPr>
            </w:pPr>
            <w:r>
              <w:rPr>
                <w:rFonts w:hint="eastAsia" w:ascii="宋体" w:hAnsi="宋体" w:cs="Arial"/>
                <w:kern w:val="0"/>
                <w:szCs w:val="21"/>
              </w:rPr>
              <w:t>工期</w:t>
            </w:r>
          </w:p>
        </w:tc>
        <w:tc>
          <w:tcPr>
            <w:tcW w:w="1260" w:type="dxa"/>
            <w:tcBorders>
              <w:top w:val="nil"/>
              <w:left w:val="single" w:color="auto" w:sz="6" w:space="0"/>
              <w:bottom w:val="single" w:color="auto" w:sz="4" w:space="0"/>
              <w:right w:val="single" w:color="auto" w:sz="6" w:space="0"/>
            </w:tcBorders>
            <w:vAlign w:val="center"/>
          </w:tcPr>
          <w:p w14:paraId="12F2D5D0">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bCs/>
                <w:kern w:val="0"/>
                <w:szCs w:val="21"/>
              </w:rPr>
              <w:t>1.1.4.3</w:t>
            </w:r>
          </w:p>
        </w:tc>
        <w:tc>
          <w:tcPr>
            <w:tcW w:w="2070" w:type="dxa"/>
            <w:tcBorders>
              <w:top w:val="nil"/>
              <w:left w:val="single" w:color="auto" w:sz="6" w:space="0"/>
              <w:bottom w:val="single" w:color="auto" w:sz="4" w:space="0"/>
              <w:right w:val="single" w:color="auto" w:sz="6" w:space="0"/>
            </w:tcBorders>
            <w:vAlign w:val="bottom"/>
          </w:tcPr>
          <w:p w14:paraId="09013567">
            <w:pPr>
              <w:autoSpaceDE w:val="0"/>
              <w:autoSpaceDN w:val="0"/>
              <w:adjustRightInd w:val="0"/>
              <w:spacing w:before="120" w:beforeLines="50" w:after="120" w:afterLines="50"/>
              <w:rPr>
                <w:rFonts w:hint="eastAsia" w:ascii="宋体" w:hAnsi="宋体"/>
                <w:szCs w:val="21"/>
                <w:u w:val="single"/>
              </w:rPr>
            </w:pPr>
            <w:r>
              <w:rPr>
                <w:rFonts w:ascii="宋体" w:hAnsi="宋体"/>
                <w:szCs w:val="21"/>
                <w:u w:val="single"/>
              </w:rPr>
              <w:t xml:space="preserve">        </w:t>
            </w:r>
            <w:r>
              <w:rPr>
                <w:rFonts w:ascii="宋体" w:hAnsi="宋体"/>
                <w:szCs w:val="21"/>
              </w:rPr>
              <w:t>日历天</w:t>
            </w:r>
          </w:p>
        </w:tc>
        <w:tc>
          <w:tcPr>
            <w:tcW w:w="1710" w:type="dxa"/>
            <w:tcBorders>
              <w:top w:val="nil"/>
              <w:left w:val="single" w:color="auto" w:sz="6" w:space="0"/>
              <w:bottom w:val="single" w:color="auto" w:sz="4" w:space="0"/>
              <w:right w:val="single" w:color="auto" w:sz="6" w:space="0"/>
            </w:tcBorders>
          </w:tcPr>
          <w:p w14:paraId="0E6A63AC">
            <w:pPr>
              <w:autoSpaceDE w:val="0"/>
              <w:autoSpaceDN w:val="0"/>
              <w:adjustRightInd w:val="0"/>
              <w:spacing w:before="120" w:beforeLines="50" w:after="120" w:afterLines="50"/>
              <w:rPr>
                <w:rFonts w:hint="eastAsia" w:ascii="宋体" w:hAnsi="宋体" w:cs="Arial"/>
                <w:kern w:val="0"/>
                <w:szCs w:val="21"/>
              </w:rPr>
            </w:pPr>
          </w:p>
        </w:tc>
      </w:tr>
      <w:tr w14:paraId="1BCF036D">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924CF00">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2</w:t>
            </w:r>
          </w:p>
        </w:tc>
        <w:tc>
          <w:tcPr>
            <w:tcW w:w="2880" w:type="dxa"/>
            <w:tcBorders>
              <w:top w:val="nil"/>
              <w:left w:val="single" w:color="auto" w:sz="6" w:space="0"/>
              <w:bottom w:val="single" w:color="auto" w:sz="4" w:space="0"/>
              <w:right w:val="single" w:color="auto" w:sz="6" w:space="0"/>
            </w:tcBorders>
            <w:vAlign w:val="center"/>
          </w:tcPr>
          <w:p w14:paraId="44262677">
            <w:pPr>
              <w:autoSpaceDE w:val="0"/>
              <w:autoSpaceDN w:val="0"/>
              <w:adjustRightInd w:val="0"/>
              <w:spacing w:before="72" w:beforeLines="30" w:after="72" w:afterLines="30"/>
              <w:jc w:val="left"/>
              <w:rPr>
                <w:rFonts w:hint="eastAsia" w:ascii="宋体" w:hAnsi="宋体" w:cs="Arial"/>
                <w:kern w:val="0"/>
                <w:szCs w:val="21"/>
              </w:rPr>
            </w:pPr>
            <w:r>
              <w:rPr>
                <w:rFonts w:ascii="宋体" w:hAnsi="宋体"/>
                <w:szCs w:val="21"/>
              </w:rPr>
              <w:t>缺陷责任期</w:t>
            </w:r>
          </w:p>
        </w:tc>
        <w:tc>
          <w:tcPr>
            <w:tcW w:w="1260" w:type="dxa"/>
            <w:tcBorders>
              <w:top w:val="nil"/>
              <w:left w:val="single" w:color="auto" w:sz="6" w:space="0"/>
              <w:bottom w:val="single" w:color="auto" w:sz="4" w:space="0"/>
              <w:right w:val="single" w:color="auto" w:sz="6" w:space="0"/>
            </w:tcBorders>
            <w:vAlign w:val="center"/>
          </w:tcPr>
          <w:p w14:paraId="069E798D">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1.1.4.5</w:t>
            </w:r>
          </w:p>
        </w:tc>
        <w:tc>
          <w:tcPr>
            <w:tcW w:w="2070" w:type="dxa"/>
            <w:tcBorders>
              <w:top w:val="nil"/>
              <w:left w:val="single" w:color="auto" w:sz="6" w:space="0"/>
              <w:bottom w:val="single" w:color="auto" w:sz="4" w:space="0"/>
              <w:right w:val="single" w:color="auto" w:sz="6" w:space="0"/>
            </w:tcBorders>
            <w:vAlign w:val="bottom"/>
          </w:tcPr>
          <w:p w14:paraId="08A9D34B">
            <w:pPr>
              <w:autoSpaceDE w:val="0"/>
              <w:autoSpaceDN w:val="0"/>
              <w:adjustRightInd w:val="0"/>
              <w:spacing w:before="72" w:beforeLines="30" w:after="72" w:afterLines="30"/>
              <w:rPr>
                <w:rFonts w:hint="eastAsia" w:ascii="宋体" w:hAnsi="宋体" w:cs="Arial"/>
                <w:kern w:val="0"/>
                <w:szCs w:val="21"/>
              </w:rPr>
            </w:pPr>
          </w:p>
        </w:tc>
        <w:tc>
          <w:tcPr>
            <w:tcW w:w="1710" w:type="dxa"/>
            <w:tcBorders>
              <w:top w:val="nil"/>
              <w:left w:val="single" w:color="auto" w:sz="6" w:space="0"/>
              <w:bottom w:val="single" w:color="auto" w:sz="4" w:space="0"/>
              <w:right w:val="single" w:color="auto" w:sz="6" w:space="0"/>
            </w:tcBorders>
          </w:tcPr>
          <w:p w14:paraId="761B9924">
            <w:pPr>
              <w:autoSpaceDE w:val="0"/>
              <w:autoSpaceDN w:val="0"/>
              <w:adjustRightInd w:val="0"/>
              <w:spacing w:before="72" w:beforeLines="30" w:after="72" w:afterLines="30"/>
              <w:jc w:val="left"/>
              <w:rPr>
                <w:rFonts w:hint="eastAsia" w:ascii="宋体" w:hAnsi="宋体" w:cs="Arial"/>
                <w:kern w:val="0"/>
                <w:szCs w:val="21"/>
              </w:rPr>
            </w:pPr>
          </w:p>
        </w:tc>
      </w:tr>
      <w:tr w14:paraId="6615CF1A">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FC31E1F">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3</w:t>
            </w:r>
          </w:p>
        </w:tc>
        <w:tc>
          <w:tcPr>
            <w:tcW w:w="2880" w:type="dxa"/>
            <w:tcBorders>
              <w:top w:val="nil"/>
              <w:left w:val="single" w:color="auto" w:sz="6" w:space="0"/>
              <w:bottom w:val="single" w:color="auto" w:sz="4" w:space="0"/>
              <w:right w:val="single" w:color="auto" w:sz="6" w:space="0"/>
            </w:tcBorders>
            <w:vAlign w:val="center"/>
          </w:tcPr>
          <w:p w14:paraId="2B678DF0">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分包人履约担保金额</w:t>
            </w:r>
          </w:p>
        </w:tc>
        <w:tc>
          <w:tcPr>
            <w:tcW w:w="1260" w:type="dxa"/>
            <w:tcBorders>
              <w:top w:val="nil"/>
              <w:left w:val="single" w:color="auto" w:sz="6" w:space="0"/>
              <w:bottom w:val="single" w:color="auto" w:sz="4" w:space="0"/>
              <w:right w:val="single" w:color="auto" w:sz="6" w:space="0"/>
            </w:tcBorders>
            <w:vAlign w:val="center"/>
          </w:tcPr>
          <w:p w14:paraId="3EBD01A3">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4.2</w:t>
            </w:r>
          </w:p>
        </w:tc>
        <w:tc>
          <w:tcPr>
            <w:tcW w:w="2070" w:type="dxa"/>
            <w:tcBorders>
              <w:top w:val="nil"/>
              <w:left w:val="single" w:color="auto" w:sz="6" w:space="0"/>
              <w:bottom w:val="single" w:color="auto" w:sz="4" w:space="0"/>
              <w:right w:val="single" w:color="auto" w:sz="6" w:space="0"/>
            </w:tcBorders>
            <w:vAlign w:val="bottom"/>
          </w:tcPr>
          <w:p w14:paraId="73F48EB2">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nil"/>
              <w:left w:val="single" w:color="auto" w:sz="6" w:space="0"/>
              <w:bottom w:val="single" w:color="auto" w:sz="4" w:space="0"/>
              <w:right w:val="single" w:color="auto" w:sz="6" w:space="0"/>
            </w:tcBorders>
          </w:tcPr>
          <w:p w14:paraId="0813439F">
            <w:pPr>
              <w:autoSpaceDE w:val="0"/>
              <w:autoSpaceDN w:val="0"/>
              <w:adjustRightInd w:val="0"/>
              <w:spacing w:before="72" w:beforeLines="30" w:after="72" w:afterLines="30"/>
              <w:jc w:val="left"/>
              <w:rPr>
                <w:rFonts w:hint="eastAsia" w:ascii="宋体" w:hAnsi="宋体" w:cs="Arial"/>
                <w:kern w:val="0"/>
                <w:szCs w:val="21"/>
              </w:rPr>
            </w:pPr>
          </w:p>
        </w:tc>
      </w:tr>
      <w:tr w14:paraId="5F24FD34">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DB6F5F4">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4</w:t>
            </w:r>
          </w:p>
        </w:tc>
        <w:tc>
          <w:tcPr>
            <w:tcW w:w="2880" w:type="dxa"/>
            <w:tcBorders>
              <w:top w:val="single" w:color="auto" w:sz="4" w:space="0"/>
              <w:left w:val="single" w:color="auto" w:sz="6" w:space="0"/>
              <w:bottom w:val="single" w:color="auto" w:sz="4" w:space="0"/>
              <w:right w:val="single" w:color="auto" w:sz="6" w:space="0"/>
            </w:tcBorders>
            <w:vAlign w:val="center"/>
          </w:tcPr>
          <w:p w14:paraId="1F0685DB">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w:t>
            </w:r>
          </w:p>
        </w:tc>
        <w:tc>
          <w:tcPr>
            <w:tcW w:w="1260" w:type="dxa"/>
            <w:tcBorders>
              <w:top w:val="single" w:color="auto" w:sz="4" w:space="0"/>
              <w:left w:val="single" w:color="auto" w:sz="6" w:space="0"/>
              <w:bottom w:val="single" w:color="auto" w:sz="4" w:space="0"/>
              <w:right w:val="single" w:color="auto" w:sz="6" w:space="0"/>
            </w:tcBorders>
            <w:vAlign w:val="center"/>
          </w:tcPr>
          <w:p w14:paraId="5849F1E8">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27D238D5">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46DB1E44">
            <w:pPr>
              <w:autoSpaceDE w:val="0"/>
              <w:autoSpaceDN w:val="0"/>
              <w:adjustRightInd w:val="0"/>
              <w:spacing w:before="72" w:beforeLines="30" w:after="72" w:afterLines="30"/>
              <w:jc w:val="left"/>
              <w:rPr>
                <w:rFonts w:hint="eastAsia" w:ascii="宋体" w:hAnsi="宋体" w:cs="Arial"/>
                <w:kern w:val="0"/>
                <w:szCs w:val="21"/>
              </w:rPr>
            </w:pPr>
          </w:p>
        </w:tc>
      </w:tr>
      <w:tr w14:paraId="76C966EC">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912A050">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5</w:t>
            </w:r>
          </w:p>
        </w:tc>
        <w:tc>
          <w:tcPr>
            <w:tcW w:w="2880" w:type="dxa"/>
            <w:tcBorders>
              <w:top w:val="single" w:color="auto" w:sz="4" w:space="0"/>
              <w:left w:val="single" w:color="auto" w:sz="6" w:space="0"/>
              <w:bottom w:val="single" w:color="auto" w:sz="4" w:space="0"/>
              <w:right w:val="single" w:color="auto" w:sz="6" w:space="0"/>
            </w:tcBorders>
            <w:vAlign w:val="center"/>
          </w:tcPr>
          <w:p w14:paraId="4A9CF088">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逾期完工违约金最高限额</w:t>
            </w:r>
          </w:p>
        </w:tc>
        <w:tc>
          <w:tcPr>
            <w:tcW w:w="1260" w:type="dxa"/>
            <w:tcBorders>
              <w:top w:val="single" w:color="auto" w:sz="4" w:space="0"/>
              <w:left w:val="single" w:color="auto" w:sz="6" w:space="0"/>
              <w:bottom w:val="single" w:color="auto" w:sz="4" w:space="0"/>
              <w:right w:val="single" w:color="auto" w:sz="6" w:space="0"/>
            </w:tcBorders>
            <w:vAlign w:val="center"/>
          </w:tcPr>
          <w:p w14:paraId="01C47896">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6952CA89">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2830E4E1">
            <w:pPr>
              <w:autoSpaceDE w:val="0"/>
              <w:autoSpaceDN w:val="0"/>
              <w:adjustRightInd w:val="0"/>
              <w:spacing w:before="72" w:beforeLines="30" w:after="72" w:afterLines="30"/>
              <w:jc w:val="left"/>
              <w:rPr>
                <w:rFonts w:hint="eastAsia" w:ascii="宋体" w:hAnsi="宋体" w:cs="Arial"/>
                <w:kern w:val="0"/>
                <w:szCs w:val="21"/>
              </w:rPr>
            </w:pPr>
          </w:p>
        </w:tc>
      </w:tr>
      <w:tr w14:paraId="455FB67B">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77E6E1D">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6</w:t>
            </w:r>
          </w:p>
        </w:tc>
        <w:tc>
          <w:tcPr>
            <w:tcW w:w="2880" w:type="dxa"/>
            <w:tcBorders>
              <w:top w:val="single" w:color="auto" w:sz="4" w:space="0"/>
              <w:left w:val="single" w:color="auto" w:sz="6" w:space="0"/>
              <w:bottom w:val="single" w:color="auto" w:sz="4" w:space="0"/>
              <w:right w:val="single" w:color="auto" w:sz="6" w:space="0"/>
            </w:tcBorders>
            <w:vAlign w:val="center"/>
          </w:tcPr>
          <w:p w14:paraId="3853041C">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质量标准</w:t>
            </w:r>
          </w:p>
        </w:tc>
        <w:tc>
          <w:tcPr>
            <w:tcW w:w="1260" w:type="dxa"/>
            <w:tcBorders>
              <w:top w:val="single" w:color="auto" w:sz="4" w:space="0"/>
              <w:left w:val="single" w:color="auto" w:sz="6" w:space="0"/>
              <w:bottom w:val="single" w:color="auto" w:sz="4" w:space="0"/>
              <w:right w:val="single" w:color="auto" w:sz="6" w:space="0"/>
            </w:tcBorders>
            <w:vAlign w:val="center"/>
          </w:tcPr>
          <w:p w14:paraId="63D17B24">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13.1</w:t>
            </w:r>
          </w:p>
        </w:tc>
        <w:tc>
          <w:tcPr>
            <w:tcW w:w="2070" w:type="dxa"/>
            <w:tcBorders>
              <w:top w:val="single" w:color="auto" w:sz="4" w:space="0"/>
              <w:left w:val="single" w:color="auto" w:sz="6" w:space="0"/>
              <w:bottom w:val="single" w:color="auto" w:sz="4" w:space="0"/>
              <w:right w:val="single" w:color="auto" w:sz="6" w:space="0"/>
            </w:tcBorders>
            <w:shd w:val="clear" w:color="auto" w:fill="FFFFFF"/>
            <w:vAlign w:val="bottom"/>
          </w:tcPr>
          <w:p w14:paraId="766DED2A">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shd w:val="clear" w:color="auto" w:fill="FFFFFF"/>
          </w:tcPr>
          <w:p w14:paraId="72306355">
            <w:pPr>
              <w:autoSpaceDE w:val="0"/>
              <w:autoSpaceDN w:val="0"/>
              <w:adjustRightInd w:val="0"/>
              <w:spacing w:before="72" w:beforeLines="30" w:after="72" w:afterLines="30"/>
              <w:jc w:val="left"/>
              <w:rPr>
                <w:rFonts w:hint="eastAsia" w:ascii="宋体" w:hAnsi="宋体" w:cs="Arial"/>
                <w:kern w:val="0"/>
                <w:szCs w:val="21"/>
              </w:rPr>
            </w:pPr>
          </w:p>
        </w:tc>
      </w:tr>
      <w:tr w14:paraId="2A63F626">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03E8573E">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7</w:t>
            </w:r>
          </w:p>
        </w:tc>
        <w:tc>
          <w:tcPr>
            <w:tcW w:w="2880" w:type="dxa"/>
            <w:tcBorders>
              <w:top w:val="single" w:color="auto" w:sz="4" w:space="0"/>
              <w:left w:val="single" w:color="auto" w:sz="6" w:space="0"/>
              <w:bottom w:val="single" w:color="auto" w:sz="4" w:space="0"/>
              <w:right w:val="single" w:color="auto" w:sz="6" w:space="0"/>
            </w:tcBorders>
            <w:vAlign w:val="center"/>
          </w:tcPr>
          <w:p w14:paraId="03678EBD">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szCs w:val="21"/>
                <w:shd w:val="clear" w:color="auto" w:fill="FFFFFF"/>
              </w:rPr>
              <w:t>施工现场安全生产标准化管理目标等级标准</w:t>
            </w:r>
          </w:p>
        </w:tc>
        <w:tc>
          <w:tcPr>
            <w:tcW w:w="1260" w:type="dxa"/>
            <w:tcBorders>
              <w:top w:val="single" w:color="auto" w:sz="4" w:space="0"/>
              <w:left w:val="single" w:color="auto" w:sz="6" w:space="0"/>
              <w:bottom w:val="single" w:color="auto" w:sz="4" w:space="0"/>
              <w:right w:val="single" w:color="auto" w:sz="6" w:space="0"/>
            </w:tcBorders>
            <w:vAlign w:val="center"/>
          </w:tcPr>
          <w:p w14:paraId="36DB9864">
            <w:pPr>
              <w:autoSpaceDE w:val="0"/>
              <w:autoSpaceDN w:val="0"/>
              <w:adjustRightInd w:val="0"/>
              <w:spacing w:before="72" w:beforeLines="30" w:after="72" w:afterLines="30"/>
              <w:jc w:val="center"/>
              <w:rPr>
                <w:rFonts w:hint="eastAsia" w:ascii="宋体" w:hAnsi="宋体" w:cs="Arial"/>
                <w:bCs/>
                <w:kern w:val="0"/>
                <w:szCs w:val="21"/>
              </w:rPr>
            </w:pPr>
            <w:r>
              <w:rPr>
                <w:rFonts w:hint="eastAsia" w:ascii="宋体" w:hAnsi="宋体" w:cs="Arial"/>
                <w:bCs/>
                <w:kern w:val="0"/>
                <w:szCs w:val="21"/>
                <w:shd w:val="clear" w:color="auto" w:fill="FFFFFF"/>
              </w:rPr>
              <w:t>9</w:t>
            </w:r>
            <w:r>
              <w:rPr>
                <w:rFonts w:ascii="宋体" w:hAnsi="宋体" w:cs="Arial"/>
                <w:bCs/>
                <w:kern w:val="0"/>
                <w:szCs w:val="21"/>
                <w:shd w:val="clear" w:color="auto" w:fill="FFFFFF"/>
              </w:rPr>
              <w:t>.3</w:t>
            </w:r>
          </w:p>
        </w:tc>
        <w:tc>
          <w:tcPr>
            <w:tcW w:w="2070" w:type="dxa"/>
            <w:tcBorders>
              <w:top w:val="single" w:color="auto" w:sz="4" w:space="0"/>
              <w:left w:val="single" w:color="auto" w:sz="6" w:space="0"/>
              <w:bottom w:val="single" w:color="auto" w:sz="4" w:space="0"/>
              <w:right w:val="single" w:color="auto" w:sz="6" w:space="0"/>
            </w:tcBorders>
            <w:shd w:val="clear" w:color="auto" w:fill="FFFFFF"/>
            <w:vAlign w:val="bottom"/>
          </w:tcPr>
          <w:p w14:paraId="217202DB">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shd w:val="clear" w:color="auto" w:fill="FFFFFF"/>
          </w:tcPr>
          <w:p w14:paraId="2DE44CD3">
            <w:pPr>
              <w:autoSpaceDE w:val="0"/>
              <w:autoSpaceDN w:val="0"/>
              <w:adjustRightInd w:val="0"/>
              <w:spacing w:before="72" w:beforeLines="30" w:after="72" w:afterLines="30"/>
              <w:jc w:val="left"/>
              <w:rPr>
                <w:rFonts w:hint="eastAsia" w:ascii="宋体" w:hAnsi="宋体" w:cs="Arial"/>
                <w:kern w:val="0"/>
                <w:szCs w:val="21"/>
              </w:rPr>
            </w:pPr>
          </w:p>
        </w:tc>
      </w:tr>
      <w:tr w14:paraId="65BACBC4">
        <w:tblPrEx>
          <w:tblCellMar>
            <w:top w:w="0" w:type="dxa"/>
            <w:left w:w="54" w:type="dxa"/>
            <w:bottom w:w="0" w:type="dxa"/>
            <w:right w:w="54" w:type="dxa"/>
          </w:tblCellMar>
        </w:tblPrEx>
        <w:trPr>
          <w:trHeight w:val="2387" w:hRule="exact"/>
        </w:trPr>
        <w:tc>
          <w:tcPr>
            <w:tcW w:w="720" w:type="dxa"/>
            <w:tcBorders>
              <w:top w:val="single" w:color="auto" w:sz="4" w:space="0"/>
              <w:left w:val="single" w:color="auto" w:sz="6" w:space="0"/>
              <w:bottom w:val="single" w:color="auto" w:sz="4" w:space="0"/>
              <w:right w:val="single" w:color="auto" w:sz="6" w:space="0"/>
            </w:tcBorders>
            <w:vAlign w:val="center"/>
          </w:tcPr>
          <w:p w14:paraId="57E6CBD2">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8</w:t>
            </w:r>
          </w:p>
        </w:tc>
        <w:tc>
          <w:tcPr>
            <w:tcW w:w="2880" w:type="dxa"/>
            <w:tcBorders>
              <w:top w:val="single" w:color="auto" w:sz="4" w:space="0"/>
              <w:left w:val="single" w:color="auto" w:sz="6" w:space="0"/>
              <w:bottom w:val="single" w:color="auto" w:sz="4" w:space="0"/>
              <w:right w:val="single" w:color="auto" w:sz="6" w:space="0"/>
            </w:tcBorders>
            <w:vAlign w:val="center"/>
          </w:tcPr>
          <w:p w14:paraId="4C262416">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价格调整的差额计算</w:t>
            </w:r>
          </w:p>
        </w:tc>
        <w:tc>
          <w:tcPr>
            <w:tcW w:w="1260" w:type="dxa"/>
            <w:tcBorders>
              <w:top w:val="single" w:color="auto" w:sz="4" w:space="0"/>
              <w:left w:val="single" w:color="auto" w:sz="6" w:space="0"/>
              <w:bottom w:val="single" w:color="auto" w:sz="4" w:space="0"/>
              <w:right w:val="single" w:color="auto" w:sz="6" w:space="0"/>
            </w:tcBorders>
            <w:vAlign w:val="center"/>
          </w:tcPr>
          <w:p w14:paraId="6E432FF0">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16.1</w:t>
            </w:r>
          </w:p>
        </w:tc>
        <w:tc>
          <w:tcPr>
            <w:tcW w:w="2070" w:type="dxa"/>
            <w:tcBorders>
              <w:top w:val="single" w:color="auto" w:sz="4" w:space="0"/>
              <w:left w:val="single" w:color="auto" w:sz="6" w:space="0"/>
              <w:bottom w:val="single" w:color="auto" w:sz="4" w:space="0"/>
              <w:right w:val="single" w:color="auto" w:sz="6" w:space="0"/>
            </w:tcBorders>
            <w:shd w:val="clear" w:color="auto" w:fill="FFFFFF"/>
            <w:vAlign w:val="center"/>
          </w:tcPr>
          <w:p w14:paraId="22930320">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rPr>
              <w:t>采用价格指数权重调整价格差额，见价格指数权重表</w:t>
            </w:r>
          </w:p>
          <w:p w14:paraId="7CEB9CB1">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rPr>
              <w:t>采用造价信息调整价格差额</w:t>
            </w:r>
          </w:p>
          <w:p w14:paraId="75E729BC">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szCs w:val="21"/>
              </w:rPr>
              <w:t>其他价格调整方法：</w:t>
            </w:r>
            <w:r>
              <w:rPr>
                <w:rFonts w:hint="eastAsia" w:ascii="宋体" w:hAnsi="宋体"/>
                <w:szCs w:val="21"/>
                <w:u w:val="single"/>
              </w:rPr>
              <w:t xml:space="preserve">              </w:t>
            </w:r>
            <w:r>
              <w:rPr>
                <w:rFonts w:hint="eastAsia" w:ascii="宋体" w:hAnsi="宋体"/>
                <w:szCs w:val="21"/>
              </w:rPr>
              <w:t xml:space="preserve"> </w:t>
            </w:r>
          </w:p>
        </w:tc>
        <w:tc>
          <w:tcPr>
            <w:tcW w:w="1710" w:type="dxa"/>
            <w:tcBorders>
              <w:top w:val="single" w:color="auto" w:sz="4" w:space="0"/>
              <w:left w:val="single" w:color="auto" w:sz="6" w:space="0"/>
              <w:bottom w:val="single" w:color="auto" w:sz="4" w:space="0"/>
              <w:right w:val="single" w:color="auto" w:sz="6" w:space="0"/>
            </w:tcBorders>
            <w:shd w:val="clear" w:color="auto" w:fill="FFFFFF"/>
          </w:tcPr>
          <w:p w14:paraId="4038FFD1">
            <w:pPr>
              <w:autoSpaceDE w:val="0"/>
              <w:autoSpaceDN w:val="0"/>
              <w:adjustRightInd w:val="0"/>
              <w:spacing w:before="72" w:beforeLines="30" w:after="72" w:afterLines="30"/>
              <w:jc w:val="left"/>
              <w:rPr>
                <w:rFonts w:hint="eastAsia" w:ascii="宋体" w:hAnsi="宋体" w:cs="Arial"/>
                <w:kern w:val="0"/>
                <w:szCs w:val="21"/>
              </w:rPr>
            </w:pPr>
          </w:p>
        </w:tc>
      </w:tr>
      <w:tr w14:paraId="43A67335">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4A280C0C">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9</w:t>
            </w:r>
          </w:p>
        </w:tc>
        <w:tc>
          <w:tcPr>
            <w:tcW w:w="2880" w:type="dxa"/>
            <w:tcBorders>
              <w:top w:val="single" w:color="auto" w:sz="4" w:space="0"/>
              <w:left w:val="single" w:color="auto" w:sz="6" w:space="0"/>
              <w:bottom w:val="single" w:color="auto" w:sz="4" w:space="0"/>
              <w:right w:val="single" w:color="auto" w:sz="6" w:space="0"/>
            </w:tcBorders>
            <w:vAlign w:val="center"/>
          </w:tcPr>
          <w:p w14:paraId="7D630D22">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预付款额度</w:t>
            </w:r>
          </w:p>
        </w:tc>
        <w:tc>
          <w:tcPr>
            <w:tcW w:w="1260" w:type="dxa"/>
            <w:tcBorders>
              <w:top w:val="single" w:color="auto" w:sz="4" w:space="0"/>
              <w:left w:val="single" w:color="auto" w:sz="6" w:space="0"/>
              <w:bottom w:val="single" w:color="auto" w:sz="4" w:space="0"/>
              <w:right w:val="single" w:color="auto" w:sz="6" w:space="0"/>
            </w:tcBorders>
            <w:vAlign w:val="center"/>
          </w:tcPr>
          <w:p w14:paraId="5BFBDD51">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17.2.1</w:t>
            </w:r>
          </w:p>
        </w:tc>
        <w:tc>
          <w:tcPr>
            <w:tcW w:w="2070" w:type="dxa"/>
            <w:tcBorders>
              <w:top w:val="single" w:color="auto" w:sz="4" w:space="0"/>
              <w:left w:val="single" w:color="auto" w:sz="6" w:space="0"/>
              <w:bottom w:val="single" w:color="auto" w:sz="4" w:space="0"/>
              <w:right w:val="single" w:color="auto" w:sz="6" w:space="0"/>
            </w:tcBorders>
            <w:vAlign w:val="bottom"/>
          </w:tcPr>
          <w:p w14:paraId="686651F4">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3862DC33">
            <w:pPr>
              <w:autoSpaceDE w:val="0"/>
              <w:autoSpaceDN w:val="0"/>
              <w:adjustRightInd w:val="0"/>
              <w:spacing w:before="72" w:beforeLines="30" w:after="72" w:afterLines="30"/>
              <w:jc w:val="left"/>
              <w:rPr>
                <w:rFonts w:hint="eastAsia" w:ascii="宋体" w:hAnsi="宋体" w:cs="Arial"/>
                <w:kern w:val="0"/>
                <w:szCs w:val="21"/>
              </w:rPr>
            </w:pPr>
          </w:p>
        </w:tc>
      </w:tr>
      <w:tr w14:paraId="63E65DA6">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639E9A8F">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10</w:t>
            </w:r>
          </w:p>
        </w:tc>
        <w:tc>
          <w:tcPr>
            <w:tcW w:w="2880" w:type="dxa"/>
            <w:tcBorders>
              <w:top w:val="single" w:color="auto" w:sz="4" w:space="0"/>
              <w:left w:val="single" w:color="auto" w:sz="6" w:space="0"/>
              <w:bottom w:val="single" w:color="auto" w:sz="4" w:space="0"/>
              <w:right w:val="single" w:color="auto" w:sz="6" w:space="0"/>
            </w:tcBorders>
            <w:vAlign w:val="center"/>
          </w:tcPr>
          <w:p w14:paraId="569C45C7">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质量保证金扣留百分比</w:t>
            </w:r>
          </w:p>
        </w:tc>
        <w:tc>
          <w:tcPr>
            <w:tcW w:w="1260" w:type="dxa"/>
            <w:tcBorders>
              <w:top w:val="single" w:color="auto" w:sz="4" w:space="0"/>
              <w:left w:val="single" w:color="auto" w:sz="6" w:space="0"/>
              <w:bottom w:val="single" w:color="auto" w:sz="4" w:space="0"/>
              <w:right w:val="single" w:color="auto" w:sz="6" w:space="0"/>
            </w:tcBorders>
            <w:vAlign w:val="center"/>
          </w:tcPr>
          <w:p w14:paraId="442DB75D">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vAlign w:val="bottom"/>
          </w:tcPr>
          <w:p w14:paraId="28E03CFC">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3D904CFD">
            <w:pPr>
              <w:autoSpaceDE w:val="0"/>
              <w:autoSpaceDN w:val="0"/>
              <w:adjustRightInd w:val="0"/>
              <w:spacing w:before="72" w:beforeLines="30" w:after="72" w:afterLines="30"/>
              <w:jc w:val="left"/>
              <w:rPr>
                <w:rFonts w:hint="eastAsia" w:ascii="宋体" w:hAnsi="宋体" w:cs="Arial"/>
                <w:kern w:val="0"/>
                <w:szCs w:val="21"/>
              </w:rPr>
            </w:pPr>
          </w:p>
        </w:tc>
      </w:tr>
      <w:tr w14:paraId="63995DD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7A39E0C">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11</w:t>
            </w:r>
          </w:p>
        </w:tc>
        <w:tc>
          <w:tcPr>
            <w:tcW w:w="2880" w:type="dxa"/>
            <w:tcBorders>
              <w:top w:val="single" w:color="auto" w:sz="4" w:space="0"/>
              <w:left w:val="single" w:color="auto" w:sz="6" w:space="0"/>
              <w:bottom w:val="single" w:color="auto" w:sz="4" w:space="0"/>
              <w:right w:val="single" w:color="auto" w:sz="6" w:space="0"/>
            </w:tcBorders>
            <w:vAlign w:val="center"/>
          </w:tcPr>
          <w:p w14:paraId="7AF2E5AF">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质量保证金额度</w:t>
            </w:r>
          </w:p>
        </w:tc>
        <w:tc>
          <w:tcPr>
            <w:tcW w:w="1260" w:type="dxa"/>
            <w:tcBorders>
              <w:top w:val="single" w:color="auto" w:sz="4" w:space="0"/>
              <w:left w:val="single" w:color="auto" w:sz="6" w:space="0"/>
              <w:bottom w:val="single" w:color="auto" w:sz="4" w:space="0"/>
              <w:right w:val="single" w:color="auto" w:sz="6" w:space="0"/>
            </w:tcBorders>
            <w:vAlign w:val="center"/>
          </w:tcPr>
          <w:p w14:paraId="536254AC">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tcPr>
          <w:p w14:paraId="7E572C1D">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7144485F">
            <w:pPr>
              <w:autoSpaceDE w:val="0"/>
              <w:autoSpaceDN w:val="0"/>
              <w:adjustRightInd w:val="0"/>
              <w:spacing w:before="72" w:beforeLines="30" w:after="72" w:afterLines="30"/>
              <w:jc w:val="left"/>
              <w:rPr>
                <w:rFonts w:hint="eastAsia" w:ascii="宋体" w:hAnsi="宋体" w:cs="Arial"/>
                <w:kern w:val="0"/>
                <w:szCs w:val="21"/>
              </w:rPr>
            </w:pPr>
          </w:p>
        </w:tc>
      </w:tr>
      <w:tr w14:paraId="3BA6C2D0">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0DB11E21">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w:t>
            </w:r>
          </w:p>
        </w:tc>
        <w:tc>
          <w:tcPr>
            <w:tcW w:w="2880" w:type="dxa"/>
            <w:tcBorders>
              <w:top w:val="single" w:color="auto" w:sz="4" w:space="0"/>
              <w:left w:val="single" w:color="auto" w:sz="6" w:space="0"/>
              <w:bottom w:val="single" w:color="auto" w:sz="4" w:space="0"/>
              <w:right w:val="single" w:color="auto" w:sz="6" w:space="0"/>
            </w:tcBorders>
            <w:vAlign w:val="center"/>
          </w:tcPr>
          <w:p w14:paraId="5EDD8D7C">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w:t>
            </w:r>
          </w:p>
        </w:tc>
        <w:tc>
          <w:tcPr>
            <w:tcW w:w="1260" w:type="dxa"/>
            <w:tcBorders>
              <w:top w:val="single" w:color="auto" w:sz="4" w:space="0"/>
              <w:left w:val="single" w:color="auto" w:sz="6" w:space="0"/>
              <w:bottom w:val="single" w:color="auto" w:sz="4" w:space="0"/>
              <w:right w:val="single" w:color="auto" w:sz="6" w:space="0"/>
            </w:tcBorders>
            <w:vAlign w:val="center"/>
          </w:tcPr>
          <w:p w14:paraId="7489C268">
            <w:pPr>
              <w:autoSpaceDE w:val="0"/>
              <w:autoSpaceDN w:val="0"/>
              <w:adjustRightInd w:val="0"/>
              <w:spacing w:before="72" w:beforeLines="30" w:after="72" w:afterLines="30"/>
              <w:jc w:val="center"/>
              <w:rPr>
                <w:rFonts w:hint="eastAsia" w:ascii="宋体" w:hAnsi="宋体" w:cs="Arial"/>
                <w:bCs/>
                <w:kern w:val="0"/>
                <w:szCs w:val="21"/>
              </w:rPr>
            </w:pPr>
          </w:p>
        </w:tc>
        <w:tc>
          <w:tcPr>
            <w:tcW w:w="2070" w:type="dxa"/>
            <w:tcBorders>
              <w:top w:val="single" w:color="auto" w:sz="4" w:space="0"/>
              <w:left w:val="single" w:color="auto" w:sz="6" w:space="0"/>
              <w:bottom w:val="single" w:color="auto" w:sz="4" w:space="0"/>
              <w:right w:val="single" w:color="auto" w:sz="6" w:space="0"/>
            </w:tcBorders>
          </w:tcPr>
          <w:p w14:paraId="63F4135A">
            <w:pPr>
              <w:autoSpaceDE w:val="0"/>
              <w:autoSpaceDN w:val="0"/>
              <w:adjustRightInd w:val="0"/>
              <w:spacing w:before="72" w:beforeLines="30" w:after="72" w:afterLines="30"/>
              <w:jc w:val="left"/>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25976267">
            <w:pPr>
              <w:autoSpaceDE w:val="0"/>
              <w:autoSpaceDN w:val="0"/>
              <w:adjustRightInd w:val="0"/>
              <w:spacing w:before="72" w:beforeLines="30" w:after="72" w:afterLines="30"/>
              <w:jc w:val="left"/>
              <w:rPr>
                <w:rFonts w:hint="eastAsia" w:ascii="宋体" w:hAnsi="宋体" w:cs="Arial"/>
                <w:kern w:val="0"/>
                <w:szCs w:val="21"/>
              </w:rPr>
            </w:pPr>
          </w:p>
        </w:tc>
      </w:tr>
    </w:tbl>
    <w:p w14:paraId="078C84A6">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p>
    <w:p w14:paraId="34C99B0A">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投标人</w:t>
      </w:r>
      <w:r>
        <w:rPr>
          <w:rFonts w:ascii="宋体" w:hAnsi="宋体" w:cs="Arial"/>
          <w:bCs/>
          <w:szCs w:val="21"/>
        </w:rPr>
        <w:t>（</w:t>
      </w:r>
      <w:r>
        <w:rPr>
          <w:rFonts w:hint="eastAsia" w:ascii="宋体" w:hAnsi="宋体"/>
          <w:szCs w:val="24"/>
        </w:rPr>
        <w:t>盖企业</w:t>
      </w:r>
      <w:r>
        <w:rPr>
          <w:rFonts w:ascii="宋体" w:hAnsi="宋体"/>
          <w:szCs w:val="24"/>
        </w:rPr>
        <w:t>CA电子印章</w:t>
      </w:r>
      <w:r>
        <w:rPr>
          <w:rFonts w:ascii="宋体" w:hAnsi="宋体" w:cs="Arial"/>
          <w:bCs/>
          <w:szCs w:val="21"/>
        </w:rPr>
        <w:t>）</w:t>
      </w:r>
    </w:p>
    <w:p w14:paraId="354D9418">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法人代表或委托代理人（</w:t>
      </w:r>
      <w:r>
        <w:rPr>
          <w:rFonts w:hint="eastAsia" w:ascii="宋体" w:hAnsi="宋体"/>
          <w:szCs w:val="24"/>
        </w:rPr>
        <w:t>盖个人</w:t>
      </w:r>
      <w:r>
        <w:rPr>
          <w:rFonts w:ascii="宋体" w:hAnsi="宋体"/>
          <w:szCs w:val="24"/>
        </w:rPr>
        <w:t>CA电子印章</w:t>
      </w:r>
      <w:r>
        <w:rPr>
          <w:rFonts w:ascii="宋体" w:hAnsi="宋体" w:cs="Arial"/>
          <w:szCs w:val="21"/>
        </w:rPr>
        <w:t>）</w:t>
      </w:r>
    </w:p>
    <w:p w14:paraId="7C371ECD">
      <w:pPr>
        <w:ind w:firstLine="357" w:firstLineChars="170"/>
        <w:jc w:val="left"/>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69A5A69D">
      <w:pPr>
        <w:spacing w:before="120" w:beforeLines="50" w:after="120" w:afterLines="50" w:line="360" w:lineRule="auto"/>
        <w:jc w:val="center"/>
        <w:rPr>
          <w:rFonts w:hint="eastAsia" w:ascii="宋体" w:hAnsi="宋体" w:cs="Arial"/>
          <w:b/>
          <w:sz w:val="24"/>
          <w:szCs w:val="24"/>
        </w:rPr>
      </w:pPr>
      <w:r>
        <w:rPr>
          <w:rFonts w:ascii="宋体" w:hAnsi="宋体" w:cs="Arial"/>
          <w:b/>
          <w:sz w:val="24"/>
          <w:szCs w:val="24"/>
        </w:rPr>
        <w:br w:type="page"/>
      </w:r>
      <w:r>
        <w:rPr>
          <w:rFonts w:hint="eastAsia" w:ascii="宋体" w:hAnsi="宋体" w:cs="Arial"/>
          <w:b/>
          <w:sz w:val="24"/>
          <w:szCs w:val="24"/>
        </w:rPr>
        <w:t>价格指数权重表</w:t>
      </w:r>
    </w:p>
    <w:tbl>
      <w:tblPr>
        <w:tblStyle w:val="42"/>
        <w:tblW w:w="50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905"/>
        <w:gridCol w:w="720"/>
        <w:gridCol w:w="1080"/>
        <w:gridCol w:w="720"/>
        <w:gridCol w:w="1267"/>
        <w:gridCol w:w="1617"/>
        <w:gridCol w:w="1802"/>
      </w:tblGrid>
      <w:tr w14:paraId="13C8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restart"/>
            <w:tcBorders>
              <w:bottom w:val="single" w:color="auto" w:sz="4" w:space="0"/>
            </w:tcBorders>
            <w:vAlign w:val="center"/>
          </w:tcPr>
          <w:p w14:paraId="12F5D6E4">
            <w:pPr>
              <w:rPr>
                <w:rFonts w:hint="eastAsia"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050" w:type="pct"/>
            <w:gridSpan w:val="2"/>
            <w:vAlign w:val="center"/>
          </w:tcPr>
          <w:p w14:paraId="7C4193FC">
            <w:pPr>
              <w:rPr>
                <w:rFonts w:hint="eastAsia" w:ascii="宋体" w:hAnsi="宋体"/>
                <w:szCs w:val="21"/>
              </w:rPr>
            </w:pPr>
            <w:r>
              <w:rPr>
                <w:rFonts w:hint="eastAsia" w:ascii="宋体" w:hAnsi="宋体"/>
                <w:szCs w:val="21"/>
              </w:rPr>
              <w:t>基本价格指数</w:t>
            </w:r>
          </w:p>
        </w:tc>
        <w:tc>
          <w:tcPr>
            <w:tcW w:w="2102" w:type="pct"/>
            <w:gridSpan w:val="3"/>
            <w:tcBorders>
              <w:bottom w:val="single" w:color="auto" w:sz="4" w:space="0"/>
            </w:tcBorders>
            <w:vAlign w:val="center"/>
          </w:tcPr>
          <w:p w14:paraId="7AD71C5C">
            <w:pPr>
              <w:rPr>
                <w:rFonts w:hint="eastAsia" w:ascii="宋体" w:hAnsi="宋体"/>
                <w:szCs w:val="21"/>
              </w:rPr>
            </w:pPr>
            <w:r>
              <w:rPr>
                <w:rFonts w:ascii="宋体" w:hAnsi="宋体"/>
                <w:szCs w:val="21"/>
              </w:rPr>
              <w:t xml:space="preserve">      权             重</w:t>
            </w:r>
          </w:p>
        </w:tc>
        <w:tc>
          <w:tcPr>
            <w:tcW w:w="1050" w:type="pct"/>
            <w:vMerge w:val="restart"/>
            <w:vAlign w:val="center"/>
          </w:tcPr>
          <w:p w14:paraId="2967F254">
            <w:pPr>
              <w:rPr>
                <w:rFonts w:hint="eastAsia" w:ascii="宋体" w:hAnsi="宋体"/>
                <w:szCs w:val="21"/>
              </w:rPr>
            </w:pPr>
            <w:r>
              <w:rPr>
                <w:rFonts w:hint="eastAsia" w:ascii="宋体" w:hAnsi="宋体"/>
                <w:szCs w:val="21"/>
              </w:rPr>
              <w:t>价格指数来源</w:t>
            </w:r>
          </w:p>
        </w:tc>
      </w:tr>
      <w:tr w14:paraId="7430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continue"/>
            <w:vAlign w:val="center"/>
          </w:tcPr>
          <w:p w14:paraId="0714342F">
            <w:pPr>
              <w:rPr>
                <w:rFonts w:hint="eastAsia" w:ascii="宋体" w:hAnsi="宋体"/>
                <w:szCs w:val="21"/>
              </w:rPr>
            </w:pPr>
          </w:p>
        </w:tc>
        <w:tc>
          <w:tcPr>
            <w:tcW w:w="420" w:type="pct"/>
            <w:vAlign w:val="center"/>
          </w:tcPr>
          <w:p w14:paraId="2D22A8B2">
            <w:pPr>
              <w:rPr>
                <w:rFonts w:hint="eastAsia" w:ascii="宋体" w:hAnsi="宋体"/>
                <w:szCs w:val="21"/>
              </w:rPr>
            </w:pPr>
            <w:r>
              <w:rPr>
                <w:rFonts w:hint="eastAsia" w:ascii="宋体" w:hAnsi="宋体"/>
                <w:szCs w:val="21"/>
              </w:rPr>
              <w:t>代号</w:t>
            </w:r>
          </w:p>
        </w:tc>
        <w:tc>
          <w:tcPr>
            <w:tcW w:w="630" w:type="pct"/>
            <w:vAlign w:val="center"/>
          </w:tcPr>
          <w:p w14:paraId="25AE824B">
            <w:pPr>
              <w:rPr>
                <w:rFonts w:hint="eastAsia" w:ascii="宋体" w:hAnsi="宋体"/>
                <w:szCs w:val="21"/>
              </w:rPr>
            </w:pPr>
            <w:r>
              <w:rPr>
                <w:rFonts w:hint="eastAsia" w:ascii="宋体" w:hAnsi="宋体"/>
                <w:szCs w:val="21"/>
              </w:rPr>
              <w:t>指数值</w:t>
            </w:r>
          </w:p>
        </w:tc>
        <w:tc>
          <w:tcPr>
            <w:tcW w:w="420" w:type="pct"/>
            <w:vAlign w:val="center"/>
          </w:tcPr>
          <w:p w14:paraId="32C9319E">
            <w:pPr>
              <w:rPr>
                <w:rFonts w:hint="eastAsia" w:ascii="宋体" w:hAnsi="宋体"/>
                <w:szCs w:val="21"/>
              </w:rPr>
            </w:pPr>
            <w:r>
              <w:rPr>
                <w:rFonts w:hint="eastAsia" w:ascii="宋体" w:hAnsi="宋体"/>
                <w:szCs w:val="21"/>
              </w:rPr>
              <w:t>代号</w:t>
            </w:r>
          </w:p>
        </w:tc>
        <w:tc>
          <w:tcPr>
            <w:tcW w:w="739" w:type="pct"/>
            <w:vAlign w:val="center"/>
          </w:tcPr>
          <w:p w14:paraId="6B8140FB">
            <w:pPr>
              <w:rPr>
                <w:rFonts w:hint="eastAsia" w:ascii="宋体" w:hAnsi="宋体"/>
                <w:szCs w:val="21"/>
              </w:rPr>
            </w:pPr>
            <w:r>
              <w:rPr>
                <w:rFonts w:hint="eastAsia" w:ascii="宋体" w:hAnsi="宋体"/>
                <w:szCs w:val="21"/>
              </w:rPr>
              <w:t>允许范围</w:t>
            </w:r>
          </w:p>
        </w:tc>
        <w:tc>
          <w:tcPr>
            <w:tcW w:w="943" w:type="pct"/>
            <w:vAlign w:val="center"/>
          </w:tcPr>
          <w:p w14:paraId="58A6BB11">
            <w:pPr>
              <w:rPr>
                <w:rFonts w:hint="eastAsia" w:ascii="宋体" w:hAnsi="宋体"/>
                <w:szCs w:val="21"/>
              </w:rPr>
            </w:pPr>
            <w:r>
              <w:rPr>
                <w:rFonts w:hint="eastAsia" w:ascii="宋体" w:hAnsi="宋体"/>
                <w:szCs w:val="21"/>
              </w:rPr>
              <w:t>投标人建议值</w:t>
            </w:r>
          </w:p>
        </w:tc>
        <w:tc>
          <w:tcPr>
            <w:tcW w:w="1050" w:type="pct"/>
            <w:vMerge w:val="continue"/>
            <w:vAlign w:val="center"/>
          </w:tcPr>
          <w:p w14:paraId="0F636BF2">
            <w:pPr>
              <w:rPr>
                <w:rFonts w:hint="eastAsia" w:ascii="宋体" w:hAnsi="宋体"/>
                <w:szCs w:val="21"/>
              </w:rPr>
            </w:pPr>
          </w:p>
        </w:tc>
      </w:tr>
      <w:tr w14:paraId="5F56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Align w:val="center"/>
          </w:tcPr>
          <w:p w14:paraId="12BCD38F">
            <w:pPr>
              <w:ind w:firstLine="210" w:firstLineChars="100"/>
              <w:rPr>
                <w:rFonts w:hint="eastAsia" w:ascii="宋体" w:hAnsi="宋体"/>
                <w:szCs w:val="21"/>
              </w:rPr>
            </w:pPr>
            <w:r>
              <w:rPr>
                <w:rFonts w:hint="eastAsia" w:ascii="宋体" w:hAnsi="宋体"/>
                <w:szCs w:val="21"/>
              </w:rPr>
              <w:t>定值部分</w:t>
            </w:r>
          </w:p>
        </w:tc>
        <w:tc>
          <w:tcPr>
            <w:tcW w:w="420" w:type="pct"/>
            <w:vAlign w:val="center"/>
          </w:tcPr>
          <w:p w14:paraId="710CE2CC">
            <w:pPr>
              <w:rPr>
                <w:rFonts w:hint="eastAsia" w:ascii="宋体" w:hAnsi="宋体"/>
                <w:szCs w:val="21"/>
              </w:rPr>
            </w:pPr>
          </w:p>
        </w:tc>
        <w:tc>
          <w:tcPr>
            <w:tcW w:w="630" w:type="pct"/>
            <w:vAlign w:val="center"/>
          </w:tcPr>
          <w:p w14:paraId="1665A1C0">
            <w:pPr>
              <w:rPr>
                <w:rFonts w:hint="eastAsia" w:ascii="宋体" w:hAnsi="宋体"/>
                <w:szCs w:val="21"/>
              </w:rPr>
            </w:pPr>
          </w:p>
        </w:tc>
        <w:tc>
          <w:tcPr>
            <w:tcW w:w="420" w:type="pct"/>
            <w:vAlign w:val="center"/>
          </w:tcPr>
          <w:p w14:paraId="53FAFD1E">
            <w:pPr>
              <w:ind w:firstLine="105" w:firstLineChars="50"/>
              <w:rPr>
                <w:rFonts w:hint="eastAsia" w:ascii="宋体" w:hAnsi="宋体"/>
                <w:szCs w:val="21"/>
              </w:rPr>
            </w:pPr>
            <w:r>
              <w:rPr>
                <w:rFonts w:ascii="宋体" w:hAnsi="宋体"/>
                <w:szCs w:val="21"/>
              </w:rPr>
              <w:t>A</w:t>
            </w:r>
          </w:p>
        </w:tc>
        <w:tc>
          <w:tcPr>
            <w:tcW w:w="739" w:type="pct"/>
            <w:vAlign w:val="center"/>
          </w:tcPr>
          <w:p w14:paraId="5ECD54D8">
            <w:pPr>
              <w:ind w:firstLine="315" w:firstLineChars="150"/>
              <w:rPr>
                <w:rFonts w:hint="eastAsia" w:ascii="宋体" w:hAnsi="宋体"/>
                <w:szCs w:val="21"/>
              </w:rPr>
            </w:pPr>
          </w:p>
        </w:tc>
        <w:tc>
          <w:tcPr>
            <w:tcW w:w="943" w:type="pct"/>
            <w:vAlign w:val="center"/>
          </w:tcPr>
          <w:p w14:paraId="063CC05C">
            <w:pPr>
              <w:rPr>
                <w:rFonts w:hint="eastAsia" w:ascii="宋体" w:hAnsi="宋体"/>
                <w:szCs w:val="21"/>
              </w:rPr>
            </w:pPr>
          </w:p>
        </w:tc>
        <w:tc>
          <w:tcPr>
            <w:tcW w:w="1050" w:type="pct"/>
            <w:vAlign w:val="center"/>
          </w:tcPr>
          <w:p w14:paraId="63AC2D63">
            <w:pPr>
              <w:rPr>
                <w:rFonts w:hint="eastAsia" w:ascii="宋体" w:hAnsi="宋体"/>
                <w:szCs w:val="21"/>
              </w:rPr>
            </w:pPr>
          </w:p>
        </w:tc>
      </w:tr>
      <w:tr w14:paraId="57E4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restart"/>
            <w:vAlign w:val="center"/>
          </w:tcPr>
          <w:p w14:paraId="03B08C19">
            <w:pPr>
              <w:rPr>
                <w:rFonts w:hint="eastAsia" w:ascii="宋体" w:hAnsi="宋体"/>
                <w:szCs w:val="21"/>
              </w:rPr>
            </w:pPr>
            <w:r>
              <w:rPr>
                <w:rFonts w:hint="eastAsia" w:ascii="宋体" w:hAnsi="宋体"/>
                <w:szCs w:val="21"/>
              </w:rPr>
              <w:t>变</w:t>
            </w:r>
          </w:p>
          <w:p w14:paraId="26FB421F">
            <w:pPr>
              <w:rPr>
                <w:rFonts w:hint="eastAsia" w:ascii="宋体" w:hAnsi="宋体"/>
                <w:szCs w:val="21"/>
              </w:rPr>
            </w:pPr>
            <w:r>
              <w:rPr>
                <w:rFonts w:hint="eastAsia" w:ascii="宋体" w:hAnsi="宋体"/>
                <w:szCs w:val="21"/>
              </w:rPr>
              <w:t>值</w:t>
            </w:r>
          </w:p>
          <w:p w14:paraId="10246B18">
            <w:pPr>
              <w:rPr>
                <w:rFonts w:hint="eastAsia" w:ascii="宋体" w:hAnsi="宋体"/>
                <w:szCs w:val="21"/>
              </w:rPr>
            </w:pPr>
            <w:r>
              <w:rPr>
                <w:rFonts w:hint="eastAsia" w:ascii="宋体" w:hAnsi="宋体"/>
                <w:szCs w:val="21"/>
              </w:rPr>
              <w:t>部</w:t>
            </w:r>
          </w:p>
          <w:p w14:paraId="602D244D">
            <w:pPr>
              <w:rPr>
                <w:rFonts w:hint="eastAsia" w:ascii="宋体" w:hAnsi="宋体"/>
                <w:szCs w:val="21"/>
              </w:rPr>
            </w:pPr>
            <w:r>
              <w:rPr>
                <w:rFonts w:hint="eastAsia" w:ascii="宋体" w:hAnsi="宋体"/>
                <w:szCs w:val="21"/>
              </w:rPr>
              <w:t>分</w:t>
            </w:r>
          </w:p>
        </w:tc>
        <w:tc>
          <w:tcPr>
            <w:tcW w:w="528" w:type="pct"/>
            <w:vAlign w:val="center"/>
          </w:tcPr>
          <w:p w14:paraId="3ED67ABC">
            <w:pPr>
              <w:rPr>
                <w:rFonts w:hint="eastAsia" w:ascii="宋体" w:hAnsi="宋体"/>
                <w:szCs w:val="21"/>
              </w:rPr>
            </w:pPr>
            <w:r>
              <w:rPr>
                <w:rFonts w:hint="eastAsia" w:ascii="宋体" w:hAnsi="宋体"/>
                <w:szCs w:val="21"/>
              </w:rPr>
              <w:t>人工费</w:t>
            </w:r>
          </w:p>
        </w:tc>
        <w:tc>
          <w:tcPr>
            <w:tcW w:w="420" w:type="pct"/>
            <w:vAlign w:val="center"/>
          </w:tcPr>
          <w:p w14:paraId="452F5331">
            <w:pPr>
              <w:rPr>
                <w:rFonts w:hint="eastAsia" w:ascii="宋体" w:hAnsi="宋体"/>
                <w:szCs w:val="21"/>
                <w:vertAlign w:val="subscript"/>
              </w:rPr>
            </w:pPr>
            <w:r>
              <w:rPr>
                <w:rFonts w:ascii="宋体" w:hAnsi="宋体"/>
                <w:szCs w:val="21"/>
              </w:rPr>
              <w:t>F</w:t>
            </w:r>
            <w:r>
              <w:rPr>
                <w:rFonts w:ascii="宋体" w:hAnsi="宋体"/>
                <w:szCs w:val="21"/>
                <w:vertAlign w:val="subscript"/>
              </w:rPr>
              <w:t>01</w:t>
            </w:r>
          </w:p>
        </w:tc>
        <w:tc>
          <w:tcPr>
            <w:tcW w:w="630" w:type="pct"/>
            <w:vAlign w:val="center"/>
          </w:tcPr>
          <w:p w14:paraId="439750EC">
            <w:pPr>
              <w:rPr>
                <w:rFonts w:hint="eastAsia" w:ascii="宋体" w:hAnsi="宋体"/>
                <w:szCs w:val="21"/>
              </w:rPr>
            </w:pPr>
          </w:p>
        </w:tc>
        <w:tc>
          <w:tcPr>
            <w:tcW w:w="420" w:type="pct"/>
            <w:vAlign w:val="center"/>
          </w:tcPr>
          <w:p w14:paraId="1F084A93">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1</w:t>
            </w:r>
          </w:p>
        </w:tc>
        <w:tc>
          <w:tcPr>
            <w:tcW w:w="739" w:type="pct"/>
            <w:vAlign w:val="center"/>
          </w:tcPr>
          <w:p w14:paraId="1C219EE7">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50D9D1EB">
            <w:pPr>
              <w:rPr>
                <w:rFonts w:hint="eastAsia" w:ascii="宋体" w:hAnsi="宋体"/>
                <w:szCs w:val="21"/>
              </w:rPr>
            </w:pPr>
          </w:p>
        </w:tc>
        <w:tc>
          <w:tcPr>
            <w:tcW w:w="1050" w:type="pct"/>
            <w:vAlign w:val="center"/>
          </w:tcPr>
          <w:p w14:paraId="4F570195">
            <w:pPr>
              <w:rPr>
                <w:rFonts w:hint="eastAsia" w:ascii="宋体" w:hAnsi="宋体"/>
                <w:szCs w:val="21"/>
              </w:rPr>
            </w:pPr>
          </w:p>
        </w:tc>
      </w:tr>
      <w:tr w14:paraId="2400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57AA059">
            <w:pPr>
              <w:rPr>
                <w:rFonts w:hint="eastAsia" w:ascii="宋体" w:hAnsi="宋体"/>
                <w:szCs w:val="21"/>
              </w:rPr>
            </w:pPr>
          </w:p>
        </w:tc>
        <w:tc>
          <w:tcPr>
            <w:tcW w:w="528" w:type="pct"/>
            <w:vAlign w:val="center"/>
          </w:tcPr>
          <w:p w14:paraId="7C667BC7">
            <w:pPr>
              <w:rPr>
                <w:rFonts w:hint="eastAsia" w:ascii="宋体" w:hAnsi="宋体"/>
                <w:szCs w:val="21"/>
              </w:rPr>
            </w:pPr>
            <w:r>
              <w:rPr>
                <w:rFonts w:hint="eastAsia" w:ascii="宋体" w:hAnsi="宋体"/>
                <w:szCs w:val="21"/>
              </w:rPr>
              <w:t>钢材</w:t>
            </w:r>
          </w:p>
        </w:tc>
        <w:tc>
          <w:tcPr>
            <w:tcW w:w="420" w:type="pct"/>
            <w:vAlign w:val="center"/>
          </w:tcPr>
          <w:p w14:paraId="02A76E78">
            <w:pPr>
              <w:rPr>
                <w:rFonts w:hint="eastAsia" w:ascii="宋体" w:hAnsi="宋体"/>
                <w:szCs w:val="21"/>
                <w:vertAlign w:val="subscript"/>
              </w:rPr>
            </w:pPr>
            <w:r>
              <w:rPr>
                <w:rFonts w:ascii="宋体" w:hAnsi="宋体"/>
                <w:szCs w:val="21"/>
              </w:rPr>
              <w:t>F</w:t>
            </w:r>
            <w:r>
              <w:rPr>
                <w:rFonts w:ascii="宋体" w:hAnsi="宋体"/>
                <w:szCs w:val="21"/>
                <w:vertAlign w:val="subscript"/>
              </w:rPr>
              <w:t>02</w:t>
            </w:r>
          </w:p>
        </w:tc>
        <w:tc>
          <w:tcPr>
            <w:tcW w:w="630" w:type="pct"/>
            <w:vAlign w:val="center"/>
          </w:tcPr>
          <w:p w14:paraId="6C4597BB">
            <w:pPr>
              <w:rPr>
                <w:rFonts w:hint="eastAsia" w:ascii="宋体" w:hAnsi="宋体"/>
                <w:szCs w:val="21"/>
              </w:rPr>
            </w:pPr>
          </w:p>
        </w:tc>
        <w:tc>
          <w:tcPr>
            <w:tcW w:w="420" w:type="pct"/>
            <w:vAlign w:val="center"/>
          </w:tcPr>
          <w:p w14:paraId="44DACC3C">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2</w:t>
            </w:r>
          </w:p>
        </w:tc>
        <w:tc>
          <w:tcPr>
            <w:tcW w:w="739" w:type="pct"/>
            <w:vAlign w:val="center"/>
          </w:tcPr>
          <w:p w14:paraId="18D9E88D">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7ABB1906">
            <w:pPr>
              <w:rPr>
                <w:rFonts w:hint="eastAsia" w:ascii="宋体" w:hAnsi="宋体"/>
                <w:szCs w:val="21"/>
              </w:rPr>
            </w:pPr>
          </w:p>
        </w:tc>
        <w:tc>
          <w:tcPr>
            <w:tcW w:w="1050" w:type="pct"/>
            <w:vAlign w:val="center"/>
          </w:tcPr>
          <w:p w14:paraId="76BBF708">
            <w:pPr>
              <w:rPr>
                <w:rFonts w:hint="eastAsia" w:ascii="宋体" w:hAnsi="宋体"/>
                <w:szCs w:val="21"/>
              </w:rPr>
            </w:pPr>
          </w:p>
        </w:tc>
      </w:tr>
      <w:tr w14:paraId="7929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431291B">
            <w:pPr>
              <w:rPr>
                <w:rFonts w:hint="eastAsia" w:ascii="宋体" w:hAnsi="宋体"/>
                <w:szCs w:val="21"/>
              </w:rPr>
            </w:pPr>
          </w:p>
        </w:tc>
        <w:tc>
          <w:tcPr>
            <w:tcW w:w="528" w:type="pct"/>
            <w:vAlign w:val="center"/>
          </w:tcPr>
          <w:p w14:paraId="7D02D283">
            <w:pPr>
              <w:rPr>
                <w:rFonts w:hint="eastAsia" w:ascii="宋体" w:hAnsi="宋体"/>
                <w:szCs w:val="21"/>
              </w:rPr>
            </w:pPr>
            <w:r>
              <w:rPr>
                <w:rFonts w:hint="eastAsia" w:ascii="宋体" w:hAnsi="宋体"/>
                <w:szCs w:val="21"/>
              </w:rPr>
              <w:t>水泥</w:t>
            </w:r>
          </w:p>
        </w:tc>
        <w:tc>
          <w:tcPr>
            <w:tcW w:w="420" w:type="pct"/>
            <w:vAlign w:val="center"/>
          </w:tcPr>
          <w:p w14:paraId="7052E665">
            <w:pPr>
              <w:rPr>
                <w:rFonts w:hint="eastAsia" w:ascii="宋体" w:hAnsi="宋体"/>
                <w:szCs w:val="21"/>
                <w:vertAlign w:val="subscript"/>
              </w:rPr>
            </w:pPr>
            <w:r>
              <w:rPr>
                <w:rFonts w:ascii="宋体" w:hAnsi="宋体"/>
                <w:szCs w:val="21"/>
              </w:rPr>
              <w:t>F</w:t>
            </w:r>
            <w:r>
              <w:rPr>
                <w:rFonts w:ascii="宋体" w:hAnsi="宋体"/>
                <w:szCs w:val="21"/>
                <w:vertAlign w:val="subscript"/>
              </w:rPr>
              <w:t>03</w:t>
            </w:r>
          </w:p>
        </w:tc>
        <w:tc>
          <w:tcPr>
            <w:tcW w:w="630" w:type="pct"/>
            <w:vAlign w:val="center"/>
          </w:tcPr>
          <w:p w14:paraId="375DA5CE">
            <w:pPr>
              <w:rPr>
                <w:rFonts w:hint="eastAsia" w:ascii="宋体" w:hAnsi="宋体"/>
                <w:szCs w:val="21"/>
              </w:rPr>
            </w:pPr>
          </w:p>
        </w:tc>
        <w:tc>
          <w:tcPr>
            <w:tcW w:w="420" w:type="pct"/>
            <w:vAlign w:val="center"/>
          </w:tcPr>
          <w:p w14:paraId="1EAEA615">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3</w:t>
            </w:r>
          </w:p>
        </w:tc>
        <w:tc>
          <w:tcPr>
            <w:tcW w:w="739" w:type="pct"/>
            <w:vAlign w:val="center"/>
          </w:tcPr>
          <w:p w14:paraId="2D2629BB">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2C1BA3F5">
            <w:pPr>
              <w:rPr>
                <w:rFonts w:hint="eastAsia" w:ascii="宋体" w:hAnsi="宋体"/>
                <w:szCs w:val="21"/>
              </w:rPr>
            </w:pPr>
          </w:p>
        </w:tc>
        <w:tc>
          <w:tcPr>
            <w:tcW w:w="1050" w:type="pct"/>
            <w:vAlign w:val="center"/>
          </w:tcPr>
          <w:p w14:paraId="3B6DAA3F">
            <w:pPr>
              <w:rPr>
                <w:rFonts w:hint="eastAsia" w:ascii="宋体" w:hAnsi="宋体"/>
                <w:szCs w:val="21"/>
              </w:rPr>
            </w:pPr>
          </w:p>
        </w:tc>
      </w:tr>
      <w:tr w14:paraId="1B81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7138AA8">
            <w:pPr>
              <w:rPr>
                <w:rFonts w:hint="eastAsia" w:ascii="宋体" w:hAnsi="宋体"/>
                <w:szCs w:val="21"/>
              </w:rPr>
            </w:pPr>
          </w:p>
        </w:tc>
        <w:tc>
          <w:tcPr>
            <w:tcW w:w="528" w:type="pct"/>
            <w:vAlign w:val="center"/>
          </w:tcPr>
          <w:p w14:paraId="03BB22E1">
            <w:pPr>
              <w:rPr>
                <w:rFonts w:hint="eastAsia" w:ascii="宋体" w:hAnsi="宋体"/>
                <w:szCs w:val="21"/>
              </w:rPr>
            </w:pPr>
            <w:r>
              <w:rPr>
                <w:rFonts w:ascii="宋体" w:hAnsi="宋体"/>
                <w:szCs w:val="21"/>
              </w:rPr>
              <w:t>…….</w:t>
            </w:r>
          </w:p>
        </w:tc>
        <w:tc>
          <w:tcPr>
            <w:tcW w:w="420" w:type="pct"/>
            <w:vAlign w:val="center"/>
          </w:tcPr>
          <w:p w14:paraId="3D35CF08">
            <w:pPr>
              <w:rPr>
                <w:rFonts w:hint="eastAsia" w:ascii="宋体" w:hAnsi="宋体"/>
                <w:szCs w:val="21"/>
              </w:rPr>
            </w:pPr>
            <w:r>
              <w:rPr>
                <w:rFonts w:ascii="宋体" w:hAnsi="宋体"/>
                <w:szCs w:val="21"/>
              </w:rPr>
              <w:t>…..</w:t>
            </w:r>
          </w:p>
        </w:tc>
        <w:tc>
          <w:tcPr>
            <w:tcW w:w="630" w:type="pct"/>
            <w:vAlign w:val="center"/>
          </w:tcPr>
          <w:p w14:paraId="54542FB6">
            <w:pPr>
              <w:rPr>
                <w:rFonts w:hint="eastAsia" w:ascii="宋体" w:hAnsi="宋体"/>
                <w:szCs w:val="21"/>
              </w:rPr>
            </w:pPr>
          </w:p>
        </w:tc>
        <w:tc>
          <w:tcPr>
            <w:tcW w:w="420" w:type="pct"/>
            <w:vAlign w:val="center"/>
          </w:tcPr>
          <w:p w14:paraId="3CB72FBC">
            <w:pPr>
              <w:rPr>
                <w:rFonts w:hint="eastAsia" w:ascii="宋体" w:hAnsi="宋体"/>
                <w:szCs w:val="21"/>
              </w:rPr>
            </w:pPr>
            <w:r>
              <w:rPr>
                <w:rFonts w:ascii="宋体" w:hAnsi="宋体"/>
                <w:szCs w:val="21"/>
              </w:rPr>
              <w:t>….</w:t>
            </w:r>
          </w:p>
        </w:tc>
        <w:tc>
          <w:tcPr>
            <w:tcW w:w="739" w:type="pct"/>
            <w:vAlign w:val="center"/>
          </w:tcPr>
          <w:p w14:paraId="5AAF183C">
            <w:pPr>
              <w:ind w:firstLine="105" w:firstLineChars="50"/>
              <w:rPr>
                <w:rFonts w:hint="eastAsia" w:ascii="宋体" w:hAnsi="宋体"/>
                <w:szCs w:val="21"/>
              </w:rPr>
            </w:pPr>
            <w:r>
              <w:rPr>
                <w:rFonts w:ascii="宋体" w:hAnsi="宋体"/>
                <w:szCs w:val="21"/>
              </w:rPr>
              <w:t>.........</w:t>
            </w:r>
          </w:p>
        </w:tc>
        <w:tc>
          <w:tcPr>
            <w:tcW w:w="943" w:type="pct"/>
            <w:vAlign w:val="center"/>
          </w:tcPr>
          <w:p w14:paraId="0A41A6F1">
            <w:pPr>
              <w:rPr>
                <w:rFonts w:hint="eastAsia" w:ascii="宋体" w:hAnsi="宋体"/>
                <w:szCs w:val="21"/>
              </w:rPr>
            </w:pPr>
          </w:p>
        </w:tc>
        <w:tc>
          <w:tcPr>
            <w:tcW w:w="1050" w:type="pct"/>
            <w:vAlign w:val="center"/>
          </w:tcPr>
          <w:p w14:paraId="13AE29AB">
            <w:pPr>
              <w:rPr>
                <w:rFonts w:hint="eastAsia" w:ascii="宋体" w:hAnsi="宋体"/>
                <w:szCs w:val="21"/>
              </w:rPr>
            </w:pPr>
          </w:p>
        </w:tc>
      </w:tr>
      <w:tr w14:paraId="3478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ABAD0D8">
            <w:pPr>
              <w:rPr>
                <w:rFonts w:hint="eastAsia" w:ascii="宋体" w:hAnsi="宋体"/>
                <w:szCs w:val="21"/>
              </w:rPr>
            </w:pPr>
          </w:p>
        </w:tc>
        <w:tc>
          <w:tcPr>
            <w:tcW w:w="528" w:type="pct"/>
            <w:vAlign w:val="center"/>
          </w:tcPr>
          <w:p w14:paraId="7BEACB87">
            <w:pPr>
              <w:rPr>
                <w:rFonts w:hint="eastAsia" w:ascii="宋体" w:hAnsi="宋体"/>
                <w:szCs w:val="21"/>
              </w:rPr>
            </w:pPr>
          </w:p>
        </w:tc>
        <w:tc>
          <w:tcPr>
            <w:tcW w:w="420" w:type="pct"/>
            <w:vAlign w:val="center"/>
          </w:tcPr>
          <w:p w14:paraId="798EEACF">
            <w:pPr>
              <w:rPr>
                <w:rFonts w:hint="eastAsia" w:ascii="宋体" w:hAnsi="宋体"/>
                <w:szCs w:val="21"/>
              </w:rPr>
            </w:pPr>
          </w:p>
        </w:tc>
        <w:tc>
          <w:tcPr>
            <w:tcW w:w="630" w:type="pct"/>
            <w:vAlign w:val="center"/>
          </w:tcPr>
          <w:p w14:paraId="7AD2EF45">
            <w:pPr>
              <w:rPr>
                <w:rFonts w:hint="eastAsia" w:ascii="宋体" w:hAnsi="宋体"/>
                <w:szCs w:val="21"/>
              </w:rPr>
            </w:pPr>
          </w:p>
        </w:tc>
        <w:tc>
          <w:tcPr>
            <w:tcW w:w="420" w:type="pct"/>
            <w:vAlign w:val="center"/>
          </w:tcPr>
          <w:p w14:paraId="093235D0">
            <w:pPr>
              <w:rPr>
                <w:rFonts w:hint="eastAsia" w:ascii="宋体" w:hAnsi="宋体"/>
                <w:szCs w:val="21"/>
              </w:rPr>
            </w:pPr>
          </w:p>
        </w:tc>
        <w:tc>
          <w:tcPr>
            <w:tcW w:w="739" w:type="pct"/>
            <w:vAlign w:val="center"/>
          </w:tcPr>
          <w:p w14:paraId="664716E5">
            <w:pPr>
              <w:rPr>
                <w:rFonts w:hint="eastAsia" w:ascii="宋体" w:hAnsi="宋体"/>
                <w:szCs w:val="21"/>
              </w:rPr>
            </w:pPr>
          </w:p>
        </w:tc>
        <w:tc>
          <w:tcPr>
            <w:tcW w:w="943" w:type="pct"/>
            <w:vAlign w:val="center"/>
          </w:tcPr>
          <w:p w14:paraId="50464115">
            <w:pPr>
              <w:rPr>
                <w:rFonts w:hint="eastAsia" w:ascii="宋体" w:hAnsi="宋体"/>
                <w:szCs w:val="21"/>
              </w:rPr>
            </w:pPr>
          </w:p>
        </w:tc>
        <w:tc>
          <w:tcPr>
            <w:tcW w:w="1050" w:type="pct"/>
            <w:vAlign w:val="center"/>
          </w:tcPr>
          <w:p w14:paraId="323BA011">
            <w:pPr>
              <w:rPr>
                <w:rFonts w:hint="eastAsia" w:ascii="宋体" w:hAnsi="宋体"/>
                <w:szCs w:val="21"/>
              </w:rPr>
            </w:pPr>
          </w:p>
        </w:tc>
      </w:tr>
      <w:tr w14:paraId="1734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0BE2D9D9">
            <w:pPr>
              <w:rPr>
                <w:rFonts w:hint="eastAsia" w:ascii="宋体" w:hAnsi="宋体"/>
                <w:szCs w:val="21"/>
              </w:rPr>
            </w:pPr>
          </w:p>
        </w:tc>
        <w:tc>
          <w:tcPr>
            <w:tcW w:w="528" w:type="pct"/>
            <w:vAlign w:val="center"/>
          </w:tcPr>
          <w:p w14:paraId="18CC13AE">
            <w:pPr>
              <w:rPr>
                <w:rFonts w:hint="eastAsia" w:ascii="宋体" w:hAnsi="宋体"/>
                <w:szCs w:val="21"/>
              </w:rPr>
            </w:pPr>
          </w:p>
        </w:tc>
        <w:tc>
          <w:tcPr>
            <w:tcW w:w="420" w:type="pct"/>
            <w:vAlign w:val="center"/>
          </w:tcPr>
          <w:p w14:paraId="681BB660">
            <w:pPr>
              <w:rPr>
                <w:rFonts w:hint="eastAsia" w:ascii="宋体" w:hAnsi="宋体"/>
                <w:szCs w:val="21"/>
              </w:rPr>
            </w:pPr>
          </w:p>
        </w:tc>
        <w:tc>
          <w:tcPr>
            <w:tcW w:w="630" w:type="pct"/>
            <w:vAlign w:val="center"/>
          </w:tcPr>
          <w:p w14:paraId="0A307B9C">
            <w:pPr>
              <w:rPr>
                <w:rFonts w:hint="eastAsia" w:ascii="宋体" w:hAnsi="宋体"/>
                <w:szCs w:val="21"/>
              </w:rPr>
            </w:pPr>
          </w:p>
        </w:tc>
        <w:tc>
          <w:tcPr>
            <w:tcW w:w="420" w:type="pct"/>
            <w:vAlign w:val="center"/>
          </w:tcPr>
          <w:p w14:paraId="0102D762">
            <w:pPr>
              <w:rPr>
                <w:rFonts w:hint="eastAsia" w:ascii="宋体" w:hAnsi="宋体"/>
                <w:szCs w:val="21"/>
              </w:rPr>
            </w:pPr>
          </w:p>
        </w:tc>
        <w:tc>
          <w:tcPr>
            <w:tcW w:w="739" w:type="pct"/>
            <w:vAlign w:val="center"/>
          </w:tcPr>
          <w:p w14:paraId="650D778E">
            <w:pPr>
              <w:rPr>
                <w:rFonts w:hint="eastAsia" w:ascii="宋体" w:hAnsi="宋体"/>
                <w:szCs w:val="21"/>
              </w:rPr>
            </w:pPr>
          </w:p>
        </w:tc>
        <w:tc>
          <w:tcPr>
            <w:tcW w:w="943" w:type="pct"/>
            <w:vAlign w:val="center"/>
          </w:tcPr>
          <w:p w14:paraId="50B08230">
            <w:pPr>
              <w:rPr>
                <w:rFonts w:hint="eastAsia" w:ascii="宋体" w:hAnsi="宋体"/>
                <w:szCs w:val="21"/>
              </w:rPr>
            </w:pPr>
          </w:p>
        </w:tc>
        <w:tc>
          <w:tcPr>
            <w:tcW w:w="1050" w:type="pct"/>
            <w:vAlign w:val="center"/>
          </w:tcPr>
          <w:p w14:paraId="1E7F5D8E">
            <w:pPr>
              <w:rPr>
                <w:rFonts w:hint="eastAsia" w:ascii="宋体" w:hAnsi="宋体"/>
                <w:szCs w:val="21"/>
              </w:rPr>
            </w:pPr>
          </w:p>
        </w:tc>
      </w:tr>
      <w:tr w14:paraId="7624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61FE6131">
            <w:pPr>
              <w:rPr>
                <w:rFonts w:hint="eastAsia" w:ascii="宋体" w:hAnsi="宋体"/>
                <w:szCs w:val="21"/>
              </w:rPr>
            </w:pPr>
          </w:p>
        </w:tc>
        <w:tc>
          <w:tcPr>
            <w:tcW w:w="528" w:type="pct"/>
            <w:vAlign w:val="center"/>
          </w:tcPr>
          <w:p w14:paraId="76E38FAE">
            <w:pPr>
              <w:rPr>
                <w:rFonts w:hint="eastAsia" w:ascii="宋体" w:hAnsi="宋体"/>
                <w:szCs w:val="21"/>
              </w:rPr>
            </w:pPr>
          </w:p>
        </w:tc>
        <w:tc>
          <w:tcPr>
            <w:tcW w:w="420" w:type="pct"/>
            <w:vAlign w:val="center"/>
          </w:tcPr>
          <w:p w14:paraId="130C0238">
            <w:pPr>
              <w:rPr>
                <w:rFonts w:hint="eastAsia" w:ascii="宋体" w:hAnsi="宋体"/>
                <w:szCs w:val="21"/>
              </w:rPr>
            </w:pPr>
          </w:p>
        </w:tc>
        <w:tc>
          <w:tcPr>
            <w:tcW w:w="630" w:type="pct"/>
            <w:vAlign w:val="center"/>
          </w:tcPr>
          <w:p w14:paraId="4EBDE97F">
            <w:pPr>
              <w:rPr>
                <w:rFonts w:hint="eastAsia" w:ascii="宋体" w:hAnsi="宋体"/>
                <w:szCs w:val="21"/>
              </w:rPr>
            </w:pPr>
          </w:p>
        </w:tc>
        <w:tc>
          <w:tcPr>
            <w:tcW w:w="420" w:type="pct"/>
            <w:vAlign w:val="center"/>
          </w:tcPr>
          <w:p w14:paraId="66B38E18">
            <w:pPr>
              <w:rPr>
                <w:rFonts w:hint="eastAsia" w:ascii="宋体" w:hAnsi="宋体"/>
                <w:szCs w:val="21"/>
              </w:rPr>
            </w:pPr>
          </w:p>
        </w:tc>
        <w:tc>
          <w:tcPr>
            <w:tcW w:w="739" w:type="pct"/>
            <w:vAlign w:val="center"/>
          </w:tcPr>
          <w:p w14:paraId="115F0A36">
            <w:pPr>
              <w:rPr>
                <w:rFonts w:hint="eastAsia" w:ascii="宋体" w:hAnsi="宋体"/>
                <w:szCs w:val="21"/>
              </w:rPr>
            </w:pPr>
          </w:p>
        </w:tc>
        <w:tc>
          <w:tcPr>
            <w:tcW w:w="943" w:type="pct"/>
            <w:vAlign w:val="center"/>
          </w:tcPr>
          <w:p w14:paraId="061764C8">
            <w:pPr>
              <w:rPr>
                <w:rFonts w:hint="eastAsia" w:ascii="宋体" w:hAnsi="宋体"/>
                <w:szCs w:val="21"/>
              </w:rPr>
            </w:pPr>
          </w:p>
        </w:tc>
        <w:tc>
          <w:tcPr>
            <w:tcW w:w="1050" w:type="pct"/>
            <w:vAlign w:val="center"/>
          </w:tcPr>
          <w:p w14:paraId="4A81F1BF">
            <w:pPr>
              <w:rPr>
                <w:rFonts w:hint="eastAsia" w:ascii="宋体" w:hAnsi="宋体"/>
                <w:szCs w:val="21"/>
              </w:rPr>
            </w:pPr>
          </w:p>
        </w:tc>
      </w:tr>
      <w:tr w14:paraId="0718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E8E568F">
            <w:pPr>
              <w:rPr>
                <w:rFonts w:hint="eastAsia" w:ascii="宋体" w:hAnsi="宋体"/>
                <w:szCs w:val="21"/>
              </w:rPr>
            </w:pPr>
          </w:p>
        </w:tc>
        <w:tc>
          <w:tcPr>
            <w:tcW w:w="528" w:type="pct"/>
            <w:vAlign w:val="center"/>
          </w:tcPr>
          <w:p w14:paraId="159BA569">
            <w:pPr>
              <w:rPr>
                <w:rFonts w:hint="eastAsia" w:ascii="宋体" w:hAnsi="宋体"/>
                <w:szCs w:val="21"/>
              </w:rPr>
            </w:pPr>
          </w:p>
        </w:tc>
        <w:tc>
          <w:tcPr>
            <w:tcW w:w="420" w:type="pct"/>
            <w:vAlign w:val="center"/>
          </w:tcPr>
          <w:p w14:paraId="0F25717C">
            <w:pPr>
              <w:rPr>
                <w:rFonts w:hint="eastAsia" w:ascii="宋体" w:hAnsi="宋体"/>
                <w:szCs w:val="21"/>
              </w:rPr>
            </w:pPr>
          </w:p>
        </w:tc>
        <w:tc>
          <w:tcPr>
            <w:tcW w:w="630" w:type="pct"/>
            <w:vAlign w:val="center"/>
          </w:tcPr>
          <w:p w14:paraId="2A7F4856">
            <w:pPr>
              <w:rPr>
                <w:rFonts w:hint="eastAsia" w:ascii="宋体" w:hAnsi="宋体"/>
                <w:szCs w:val="21"/>
              </w:rPr>
            </w:pPr>
          </w:p>
        </w:tc>
        <w:tc>
          <w:tcPr>
            <w:tcW w:w="420" w:type="pct"/>
            <w:vAlign w:val="center"/>
          </w:tcPr>
          <w:p w14:paraId="7006DE1C">
            <w:pPr>
              <w:rPr>
                <w:rFonts w:hint="eastAsia" w:ascii="宋体" w:hAnsi="宋体"/>
                <w:szCs w:val="21"/>
              </w:rPr>
            </w:pPr>
          </w:p>
        </w:tc>
        <w:tc>
          <w:tcPr>
            <w:tcW w:w="739" w:type="pct"/>
            <w:vAlign w:val="center"/>
          </w:tcPr>
          <w:p w14:paraId="5283D454">
            <w:pPr>
              <w:rPr>
                <w:rFonts w:hint="eastAsia" w:ascii="宋体" w:hAnsi="宋体"/>
                <w:szCs w:val="21"/>
              </w:rPr>
            </w:pPr>
          </w:p>
        </w:tc>
        <w:tc>
          <w:tcPr>
            <w:tcW w:w="943" w:type="pct"/>
            <w:vAlign w:val="center"/>
          </w:tcPr>
          <w:p w14:paraId="2675739B">
            <w:pPr>
              <w:rPr>
                <w:rFonts w:hint="eastAsia" w:ascii="宋体" w:hAnsi="宋体"/>
                <w:szCs w:val="21"/>
              </w:rPr>
            </w:pPr>
          </w:p>
        </w:tc>
        <w:tc>
          <w:tcPr>
            <w:tcW w:w="1050" w:type="pct"/>
            <w:vAlign w:val="center"/>
          </w:tcPr>
          <w:p w14:paraId="02E0DA07">
            <w:pPr>
              <w:rPr>
                <w:rFonts w:hint="eastAsia" w:ascii="宋体" w:hAnsi="宋体"/>
                <w:szCs w:val="21"/>
              </w:rPr>
            </w:pPr>
          </w:p>
        </w:tc>
      </w:tr>
      <w:tr w14:paraId="13B2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6365775A">
            <w:pPr>
              <w:rPr>
                <w:rFonts w:hint="eastAsia" w:ascii="宋体" w:hAnsi="宋体"/>
                <w:szCs w:val="21"/>
              </w:rPr>
            </w:pPr>
          </w:p>
        </w:tc>
        <w:tc>
          <w:tcPr>
            <w:tcW w:w="528" w:type="pct"/>
            <w:vAlign w:val="center"/>
          </w:tcPr>
          <w:p w14:paraId="46A0974B">
            <w:pPr>
              <w:rPr>
                <w:rFonts w:hint="eastAsia" w:ascii="宋体" w:hAnsi="宋体"/>
                <w:szCs w:val="21"/>
              </w:rPr>
            </w:pPr>
          </w:p>
        </w:tc>
        <w:tc>
          <w:tcPr>
            <w:tcW w:w="420" w:type="pct"/>
            <w:vAlign w:val="center"/>
          </w:tcPr>
          <w:p w14:paraId="19D90079">
            <w:pPr>
              <w:rPr>
                <w:rFonts w:hint="eastAsia" w:ascii="宋体" w:hAnsi="宋体"/>
                <w:szCs w:val="21"/>
              </w:rPr>
            </w:pPr>
          </w:p>
        </w:tc>
        <w:tc>
          <w:tcPr>
            <w:tcW w:w="630" w:type="pct"/>
            <w:vAlign w:val="center"/>
          </w:tcPr>
          <w:p w14:paraId="34F3EED6">
            <w:pPr>
              <w:rPr>
                <w:rFonts w:hint="eastAsia" w:ascii="宋体" w:hAnsi="宋体"/>
                <w:szCs w:val="21"/>
              </w:rPr>
            </w:pPr>
          </w:p>
        </w:tc>
        <w:tc>
          <w:tcPr>
            <w:tcW w:w="420" w:type="pct"/>
            <w:vAlign w:val="center"/>
          </w:tcPr>
          <w:p w14:paraId="0D1E4928">
            <w:pPr>
              <w:rPr>
                <w:rFonts w:hint="eastAsia" w:ascii="宋体" w:hAnsi="宋体"/>
                <w:szCs w:val="21"/>
              </w:rPr>
            </w:pPr>
          </w:p>
        </w:tc>
        <w:tc>
          <w:tcPr>
            <w:tcW w:w="739" w:type="pct"/>
            <w:vAlign w:val="center"/>
          </w:tcPr>
          <w:p w14:paraId="5DE94CF6">
            <w:pPr>
              <w:rPr>
                <w:rFonts w:hint="eastAsia" w:ascii="宋体" w:hAnsi="宋体"/>
                <w:szCs w:val="21"/>
              </w:rPr>
            </w:pPr>
          </w:p>
        </w:tc>
        <w:tc>
          <w:tcPr>
            <w:tcW w:w="943" w:type="pct"/>
            <w:vAlign w:val="center"/>
          </w:tcPr>
          <w:p w14:paraId="5A3A5381">
            <w:pPr>
              <w:rPr>
                <w:rFonts w:hint="eastAsia" w:ascii="宋体" w:hAnsi="宋体"/>
                <w:szCs w:val="21"/>
              </w:rPr>
            </w:pPr>
          </w:p>
        </w:tc>
        <w:tc>
          <w:tcPr>
            <w:tcW w:w="1050" w:type="pct"/>
            <w:vAlign w:val="center"/>
          </w:tcPr>
          <w:p w14:paraId="0AA26969">
            <w:pPr>
              <w:rPr>
                <w:rFonts w:hint="eastAsia" w:ascii="宋体" w:hAnsi="宋体"/>
                <w:szCs w:val="21"/>
              </w:rPr>
            </w:pPr>
          </w:p>
        </w:tc>
      </w:tr>
      <w:tr w14:paraId="2532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8328472">
            <w:pPr>
              <w:rPr>
                <w:rFonts w:hint="eastAsia" w:ascii="宋体" w:hAnsi="宋体"/>
                <w:szCs w:val="21"/>
              </w:rPr>
            </w:pPr>
          </w:p>
        </w:tc>
        <w:tc>
          <w:tcPr>
            <w:tcW w:w="528" w:type="pct"/>
            <w:vAlign w:val="center"/>
          </w:tcPr>
          <w:p w14:paraId="550FED71">
            <w:pPr>
              <w:rPr>
                <w:rFonts w:hint="eastAsia" w:ascii="宋体" w:hAnsi="宋体"/>
                <w:szCs w:val="21"/>
              </w:rPr>
            </w:pPr>
          </w:p>
        </w:tc>
        <w:tc>
          <w:tcPr>
            <w:tcW w:w="420" w:type="pct"/>
            <w:vAlign w:val="center"/>
          </w:tcPr>
          <w:p w14:paraId="5F14F4B2">
            <w:pPr>
              <w:rPr>
                <w:rFonts w:hint="eastAsia" w:ascii="宋体" w:hAnsi="宋体"/>
                <w:szCs w:val="21"/>
              </w:rPr>
            </w:pPr>
          </w:p>
        </w:tc>
        <w:tc>
          <w:tcPr>
            <w:tcW w:w="630" w:type="pct"/>
            <w:vAlign w:val="center"/>
          </w:tcPr>
          <w:p w14:paraId="41FC390A">
            <w:pPr>
              <w:rPr>
                <w:rFonts w:hint="eastAsia" w:ascii="宋体" w:hAnsi="宋体"/>
                <w:szCs w:val="21"/>
              </w:rPr>
            </w:pPr>
          </w:p>
        </w:tc>
        <w:tc>
          <w:tcPr>
            <w:tcW w:w="420" w:type="pct"/>
            <w:vAlign w:val="center"/>
          </w:tcPr>
          <w:p w14:paraId="04250F73">
            <w:pPr>
              <w:rPr>
                <w:rFonts w:hint="eastAsia" w:ascii="宋体" w:hAnsi="宋体"/>
                <w:szCs w:val="21"/>
              </w:rPr>
            </w:pPr>
          </w:p>
        </w:tc>
        <w:tc>
          <w:tcPr>
            <w:tcW w:w="739" w:type="pct"/>
            <w:vAlign w:val="center"/>
          </w:tcPr>
          <w:p w14:paraId="1CCE67F3">
            <w:pPr>
              <w:rPr>
                <w:rFonts w:hint="eastAsia" w:ascii="宋体" w:hAnsi="宋体"/>
                <w:szCs w:val="21"/>
              </w:rPr>
            </w:pPr>
          </w:p>
        </w:tc>
        <w:tc>
          <w:tcPr>
            <w:tcW w:w="943" w:type="pct"/>
            <w:vAlign w:val="center"/>
          </w:tcPr>
          <w:p w14:paraId="35769F75">
            <w:pPr>
              <w:rPr>
                <w:rFonts w:hint="eastAsia" w:ascii="宋体" w:hAnsi="宋体"/>
                <w:szCs w:val="21"/>
              </w:rPr>
            </w:pPr>
          </w:p>
        </w:tc>
        <w:tc>
          <w:tcPr>
            <w:tcW w:w="1050" w:type="pct"/>
            <w:vAlign w:val="center"/>
          </w:tcPr>
          <w:p w14:paraId="22D01E9A">
            <w:pPr>
              <w:rPr>
                <w:rFonts w:hint="eastAsia" w:ascii="宋体" w:hAnsi="宋体"/>
                <w:szCs w:val="21"/>
              </w:rPr>
            </w:pPr>
          </w:p>
        </w:tc>
      </w:tr>
      <w:tr w14:paraId="6034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6BA9CCF">
            <w:pPr>
              <w:rPr>
                <w:rFonts w:hint="eastAsia" w:ascii="宋体" w:hAnsi="宋体"/>
                <w:szCs w:val="21"/>
              </w:rPr>
            </w:pPr>
          </w:p>
        </w:tc>
        <w:tc>
          <w:tcPr>
            <w:tcW w:w="528" w:type="pct"/>
            <w:vAlign w:val="center"/>
          </w:tcPr>
          <w:p w14:paraId="601E8411">
            <w:pPr>
              <w:rPr>
                <w:rFonts w:hint="eastAsia" w:ascii="宋体" w:hAnsi="宋体"/>
                <w:szCs w:val="21"/>
              </w:rPr>
            </w:pPr>
          </w:p>
        </w:tc>
        <w:tc>
          <w:tcPr>
            <w:tcW w:w="420" w:type="pct"/>
            <w:vAlign w:val="center"/>
          </w:tcPr>
          <w:p w14:paraId="0DBD7C56">
            <w:pPr>
              <w:rPr>
                <w:rFonts w:hint="eastAsia" w:ascii="宋体" w:hAnsi="宋体"/>
                <w:szCs w:val="21"/>
              </w:rPr>
            </w:pPr>
          </w:p>
        </w:tc>
        <w:tc>
          <w:tcPr>
            <w:tcW w:w="630" w:type="pct"/>
            <w:vAlign w:val="center"/>
          </w:tcPr>
          <w:p w14:paraId="3957A1E5">
            <w:pPr>
              <w:rPr>
                <w:rFonts w:hint="eastAsia" w:ascii="宋体" w:hAnsi="宋体"/>
                <w:szCs w:val="21"/>
              </w:rPr>
            </w:pPr>
          </w:p>
        </w:tc>
        <w:tc>
          <w:tcPr>
            <w:tcW w:w="420" w:type="pct"/>
            <w:vAlign w:val="center"/>
          </w:tcPr>
          <w:p w14:paraId="71EA9FEF">
            <w:pPr>
              <w:rPr>
                <w:rFonts w:hint="eastAsia" w:ascii="宋体" w:hAnsi="宋体"/>
                <w:szCs w:val="21"/>
              </w:rPr>
            </w:pPr>
          </w:p>
        </w:tc>
        <w:tc>
          <w:tcPr>
            <w:tcW w:w="739" w:type="pct"/>
            <w:vAlign w:val="center"/>
          </w:tcPr>
          <w:p w14:paraId="51069A8B">
            <w:pPr>
              <w:rPr>
                <w:rFonts w:hint="eastAsia" w:ascii="宋体" w:hAnsi="宋体"/>
                <w:szCs w:val="21"/>
              </w:rPr>
            </w:pPr>
          </w:p>
        </w:tc>
        <w:tc>
          <w:tcPr>
            <w:tcW w:w="943" w:type="pct"/>
            <w:vAlign w:val="center"/>
          </w:tcPr>
          <w:p w14:paraId="0563B71E">
            <w:pPr>
              <w:rPr>
                <w:rFonts w:hint="eastAsia" w:ascii="宋体" w:hAnsi="宋体"/>
                <w:szCs w:val="21"/>
              </w:rPr>
            </w:pPr>
          </w:p>
        </w:tc>
        <w:tc>
          <w:tcPr>
            <w:tcW w:w="1050" w:type="pct"/>
            <w:vAlign w:val="center"/>
          </w:tcPr>
          <w:p w14:paraId="5D74AD99">
            <w:pPr>
              <w:rPr>
                <w:rFonts w:hint="eastAsia" w:ascii="宋体" w:hAnsi="宋体"/>
                <w:szCs w:val="21"/>
              </w:rPr>
            </w:pPr>
          </w:p>
        </w:tc>
      </w:tr>
      <w:tr w14:paraId="78B0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FE3CAEB">
            <w:pPr>
              <w:rPr>
                <w:rFonts w:hint="eastAsia" w:ascii="宋体" w:hAnsi="宋体"/>
                <w:szCs w:val="21"/>
              </w:rPr>
            </w:pPr>
          </w:p>
        </w:tc>
        <w:tc>
          <w:tcPr>
            <w:tcW w:w="528" w:type="pct"/>
            <w:vAlign w:val="center"/>
          </w:tcPr>
          <w:p w14:paraId="40EC8F15">
            <w:pPr>
              <w:rPr>
                <w:rFonts w:hint="eastAsia" w:ascii="宋体" w:hAnsi="宋体"/>
                <w:szCs w:val="21"/>
              </w:rPr>
            </w:pPr>
          </w:p>
        </w:tc>
        <w:tc>
          <w:tcPr>
            <w:tcW w:w="420" w:type="pct"/>
            <w:vAlign w:val="center"/>
          </w:tcPr>
          <w:p w14:paraId="4E3A002E">
            <w:pPr>
              <w:rPr>
                <w:rFonts w:hint="eastAsia" w:ascii="宋体" w:hAnsi="宋体"/>
                <w:szCs w:val="21"/>
              </w:rPr>
            </w:pPr>
          </w:p>
        </w:tc>
        <w:tc>
          <w:tcPr>
            <w:tcW w:w="630" w:type="pct"/>
            <w:vAlign w:val="center"/>
          </w:tcPr>
          <w:p w14:paraId="2225BF9A">
            <w:pPr>
              <w:rPr>
                <w:rFonts w:hint="eastAsia" w:ascii="宋体" w:hAnsi="宋体"/>
                <w:szCs w:val="21"/>
              </w:rPr>
            </w:pPr>
          </w:p>
        </w:tc>
        <w:tc>
          <w:tcPr>
            <w:tcW w:w="420" w:type="pct"/>
            <w:vAlign w:val="center"/>
          </w:tcPr>
          <w:p w14:paraId="1D343716">
            <w:pPr>
              <w:rPr>
                <w:rFonts w:hint="eastAsia" w:ascii="宋体" w:hAnsi="宋体"/>
                <w:szCs w:val="21"/>
              </w:rPr>
            </w:pPr>
          </w:p>
        </w:tc>
        <w:tc>
          <w:tcPr>
            <w:tcW w:w="739" w:type="pct"/>
            <w:vAlign w:val="center"/>
          </w:tcPr>
          <w:p w14:paraId="77320D0C">
            <w:pPr>
              <w:rPr>
                <w:rFonts w:hint="eastAsia" w:ascii="宋体" w:hAnsi="宋体"/>
                <w:szCs w:val="21"/>
              </w:rPr>
            </w:pPr>
          </w:p>
        </w:tc>
        <w:tc>
          <w:tcPr>
            <w:tcW w:w="943" w:type="pct"/>
            <w:vAlign w:val="center"/>
          </w:tcPr>
          <w:p w14:paraId="562B7F31">
            <w:pPr>
              <w:rPr>
                <w:rFonts w:hint="eastAsia" w:ascii="宋体" w:hAnsi="宋体"/>
                <w:szCs w:val="21"/>
              </w:rPr>
            </w:pPr>
          </w:p>
        </w:tc>
        <w:tc>
          <w:tcPr>
            <w:tcW w:w="1050" w:type="pct"/>
            <w:vAlign w:val="center"/>
          </w:tcPr>
          <w:p w14:paraId="5DBB6220">
            <w:pPr>
              <w:rPr>
                <w:rFonts w:hint="eastAsia" w:ascii="宋体" w:hAnsi="宋体"/>
                <w:szCs w:val="21"/>
              </w:rPr>
            </w:pPr>
          </w:p>
        </w:tc>
      </w:tr>
      <w:tr w14:paraId="7EFB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1F4589F6">
            <w:pPr>
              <w:rPr>
                <w:rFonts w:hint="eastAsia" w:ascii="宋体" w:hAnsi="宋体"/>
                <w:szCs w:val="21"/>
              </w:rPr>
            </w:pPr>
          </w:p>
        </w:tc>
        <w:tc>
          <w:tcPr>
            <w:tcW w:w="528" w:type="pct"/>
            <w:vAlign w:val="center"/>
          </w:tcPr>
          <w:p w14:paraId="49CA6760">
            <w:pPr>
              <w:rPr>
                <w:rFonts w:hint="eastAsia" w:ascii="宋体" w:hAnsi="宋体"/>
                <w:szCs w:val="21"/>
              </w:rPr>
            </w:pPr>
          </w:p>
        </w:tc>
        <w:tc>
          <w:tcPr>
            <w:tcW w:w="420" w:type="pct"/>
            <w:vAlign w:val="center"/>
          </w:tcPr>
          <w:p w14:paraId="74ECB2E0">
            <w:pPr>
              <w:rPr>
                <w:rFonts w:hint="eastAsia" w:ascii="宋体" w:hAnsi="宋体"/>
                <w:szCs w:val="21"/>
              </w:rPr>
            </w:pPr>
          </w:p>
        </w:tc>
        <w:tc>
          <w:tcPr>
            <w:tcW w:w="630" w:type="pct"/>
            <w:vAlign w:val="center"/>
          </w:tcPr>
          <w:p w14:paraId="379735E2">
            <w:pPr>
              <w:rPr>
                <w:rFonts w:hint="eastAsia" w:ascii="宋体" w:hAnsi="宋体"/>
                <w:szCs w:val="21"/>
              </w:rPr>
            </w:pPr>
          </w:p>
        </w:tc>
        <w:tc>
          <w:tcPr>
            <w:tcW w:w="420" w:type="pct"/>
            <w:vAlign w:val="center"/>
          </w:tcPr>
          <w:p w14:paraId="3EFAF857">
            <w:pPr>
              <w:rPr>
                <w:rFonts w:hint="eastAsia" w:ascii="宋体" w:hAnsi="宋体"/>
                <w:szCs w:val="21"/>
              </w:rPr>
            </w:pPr>
          </w:p>
        </w:tc>
        <w:tc>
          <w:tcPr>
            <w:tcW w:w="739" w:type="pct"/>
            <w:vAlign w:val="center"/>
          </w:tcPr>
          <w:p w14:paraId="3D160842">
            <w:pPr>
              <w:rPr>
                <w:rFonts w:hint="eastAsia" w:ascii="宋体" w:hAnsi="宋体"/>
                <w:szCs w:val="21"/>
              </w:rPr>
            </w:pPr>
          </w:p>
        </w:tc>
        <w:tc>
          <w:tcPr>
            <w:tcW w:w="943" w:type="pct"/>
            <w:vAlign w:val="center"/>
          </w:tcPr>
          <w:p w14:paraId="11479FF9">
            <w:pPr>
              <w:rPr>
                <w:rFonts w:hint="eastAsia" w:ascii="宋体" w:hAnsi="宋体"/>
                <w:szCs w:val="21"/>
              </w:rPr>
            </w:pPr>
          </w:p>
        </w:tc>
        <w:tc>
          <w:tcPr>
            <w:tcW w:w="1050" w:type="pct"/>
            <w:vAlign w:val="center"/>
          </w:tcPr>
          <w:p w14:paraId="03D0DEB0">
            <w:pPr>
              <w:rPr>
                <w:rFonts w:hint="eastAsia" w:ascii="宋体" w:hAnsi="宋体"/>
                <w:szCs w:val="21"/>
              </w:rPr>
            </w:pPr>
          </w:p>
        </w:tc>
      </w:tr>
      <w:tr w14:paraId="31B6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1C2150DE">
            <w:pPr>
              <w:rPr>
                <w:rFonts w:hint="eastAsia" w:ascii="宋体" w:hAnsi="宋体"/>
                <w:szCs w:val="21"/>
              </w:rPr>
            </w:pPr>
          </w:p>
        </w:tc>
        <w:tc>
          <w:tcPr>
            <w:tcW w:w="528" w:type="pct"/>
            <w:vAlign w:val="center"/>
          </w:tcPr>
          <w:p w14:paraId="452826B2">
            <w:pPr>
              <w:rPr>
                <w:rFonts w:hint="eastAsia" w:ascii="宋体" w:hAnsi="宋体"/>
                <w:szCs w:val="21"/>
              </w:rPr>
            </w:pPr>
          </w:p>
        </w:tc>
        <w:tc>
          <w:tcPr>
            <w:tcW w:w="420" w:type="pct"/>
            <w:vAlign w:val="center"/>
          </w:tcPr>
          <w:p w14:paraId="30615088">
            <w:pPr>
              <w:rPr>
                <w:rFonts w:hint="eastAsia" w:ascii="宋体" w:hAnsi="宋体"/>
                <w:szCs w:val="21"/>
              </w:rPr>
            </w:pPr>
          </w:p>
        </w:tc>
        <w:tc>
          <w:tcPr>
            <w:tcW w:w="630" w:type="pct"/>
            <w:vAlign w:val="center"/>
          </w:tcPr>
          <w:p w14:paraId="205B5164">
            <w:pPr>
              <w:rPr>
                <w:rFonts w:hint="eastAsia" w:ascii="宋体" w:hAnsi="宋体"/>
                <w:szCs w:val="21"/>
              </w:rPr>
            </w:pPr>
          </w:p>
        </w:tc>
        <w:tc>
          <w:tcPr>
            <w:tcW w:w="420" w:type="pct"/>
            <w:vAlign w:val="center"/>
          </w:tcPr>
          <w:p w14:paraId="6A4E36F4">
            <w:pPr>
              <w:rPr>
                <w:rFonts w:hint="eastAsia" w:ascii="宋体" w:hAnsi="宋体"/>
                <w:szCs w:val="21"/>
              </w:rPr>
            </w:pPr>
          </w:p>
        </w:tc>
        <w:tc>
          <w:tcPr>
            <w:tcW w:w="739" w:type="pct"/>
            <w:vAlign w:val="center"/>
          </w:tcPr>
          <w:p w14:paraId="559F0F5F">
            <w:pPr>
              <w:rPr>
                <w:rFonts w:hint="eastAsia" w:ascii="宋体" w:hAnsi="宋体"/>
                <w:szCs w:val="21"/>
              </w:rPr>
            </w:pPr>
          </w:p>
        </w:tc>
        <w:tc>
          <w:tcPr>
            <w:tcW w:w="943" w:type="pct"/>
            <w:vAlign w:val="center"/>
          </w:tcPr>
          <w:p w14:paraId="521D9C75">
            <w:pPr>
              <w:rPr>
                <w:rFonts w:hint="eastAsia" w:ascii="宋体" w:hAnsi="宋体"/>
                <w:szCs w:val="21"/>
              </w:rPr>
            </w:pPr>
          </w:p>
        </w:tc>
        <w:tc>
          <w:tcPr>
            <w:tcW w:w="1050" w:type="pct"/>
            <w:vAlign w:val="center"/>
          </w:tcPr>
          <w:p w14:paraId="55081263">
            <w:pPr>
              <w:rPr>
                <w:rFonts w:hint="eastAsia" w:ascii="宋体" w:hAnsi="宋体"/>
                <w:szCs w:val="21"/>
              </w:rPr>
            </w:pPr>
          </w:p>
        </w:tc>
      </w:tr>
      <w:tr w14:paraId="5C09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A411E10">
            <w:pPr>
              <w:rPr>
                <w:rFonts w:hint="eastAsia" w:ascii="宋体" w:hAnsi="宋体"/>
                <w:szCs w:val="21"/>
              </w:rPr>
            </w:pPr>
          </w:p>
        </w:tc>
        <w:tc>
          <w:tcPr>
            <w:tcW w:w="528" w:type="pct"/>
            <w:vAlign w:val="center"/>
          </w:tcPr>
          <w:p w14:paraId="6F2B2E44">
            <w:pPr>
              <w:rPr>
                <w:rFonts w:hint="eastAsia" w:ascii="宋体" w:hAnsi="宋体"/>
                <w:szCs w:val="21"/>
              </w:rPr>
            </w:pPr>
          </w:p>
        </w:tc>
        <w:tc>
          <w:tcPr>
            <w:tcW w:w="420" w:type="pct"/>
            <w:vAlign w:val="center"/>
          </w:tcPr>
          <w:p w14:paraId="669ADA77">
            <w:pPr>
              <w:rPr>
                <w:rFonts w:hint="eastAsia" w:ascii="宋体" w:hAnsi="宋体"/>
                <w:szCs w:val="21"/>
              </w:rPr>
            </w:pPr>
          </w:p>
        </w:tc>
        <w:tc>
          <w:tcPr>
            <w:tcW w:w="630" w:type="pct"/>
            <w:vAlign w:val="center"/>
          </w:tcPr>
          <w:p w14:paraId="5DBBF97F">
            <w:pPr>
              <w:rPr>
                <w:rFonts w:hint="eastAsia" w:ascii="宋体" w:hAnsi="宋体"/>
                <w:szCs w:val="21"/>
              </w:rPr>
            </w:pPr>
          </w:p>
        </w:tc>
        <w:tc>
          <w:tcPr>
            <w:tcW w:w="420" w:type="pct"/>
            <w:vAlign w:val="center"/>
          </w:tcPr>
          <w:p w14:paraId="0F5F570E">
            <w:pPr>
              <w:rPr>
                <w:rFonts w:hint="eastAsia" w:ascii="宋体" w:hAnsi="宋体"/>
                <w:szCs w:val="21"/>
              </w:rPr>
            </w:pPr>
          </w:p>
        </w:tc>
        <w:tc>
          <w:tcPr>
            <w:tcW w:w="739" w:type="pct"/>
            <w:vAlign w:val="center"/>
          </w:tcPr>
          <w:p w14:paraId="579B665D">
            <w:pPr>
              <w:rPr>
                <w:rFonts w:hint="eastAsia" w:ascii="宋体" w:hAnsi="宋体"/>
                <w:szCs w:val="21"/>
              </w:rPr>
            </w:pPr>
          </w:p>
        </w:tc>
        <w:tc>
          <w:tcPr>
            <w:tcW w:w="943" w:type="pct"/>
            <w:vAlign w:val="center"/>
          </w:tcPr>
          <w:p w14:paraId="7FB2D30D">
            <w:pPr>
              <w:rPr>
                <w:rFonts w:hint="eastAsia" w:ascii="宋体" w:hAnsi="宋体"/>
                <w:szCs w:val="21"/>
              </w:rPr>
            </w:pPr>
          </w:p>
        </w:tc>
        <w:tc>
          <w:tcPr>
            <w:tcW w:w="1050" w:type="pct"/>
            <w:vAlign w:val="center"/>
          </w:tcPr>
          <w:p w14:paraId="0A578EB0">
            <w:pPr>
              <w:rPr>
                <w:rFonts w:hint="eastAsia" w:ascii="宋体" w:hAnsi="宋体"/>
                <w:szCs w:val="21"/>
              </w:rPr>
            </w:pPr>
          </w:p>
        </w:tc>
      </w:tr>
      <w:tr w14:paraId="2C4E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07" w:type="pct"/>
            <w:gridSpan w:val="6"/>
            <w:vAlign w:val="center"/>
          </w:tcPr>
          <w:p w14:paraId="7CD43539">
            <w:pPr>
              <w:rPr>
                <w:rFonts w:hint="eastAsia" w:ascii="宋体" w:hAnsi="宋体"/>
                <w:szCs w:val="21"/>
              </w:rPr>
            </w:pPr>
            <w:r>
              <w:rPr>
                <w:rFonts w:ascii="宋体" w:hAnsi="宋体"/>
                <w:szCs w:val="21"/>
              </w:rPr>
              <w:t xml:space="preserve">             合            计</w:t>
            </w:r>
          </w:p>
        </w:tc>
        <w:tc>
          <w:tcPr>
            <w:tcW w:w="943" w:type="pct"/>
            <w:vAlign w:val="center"/>
          </w:tcPr>
          <w:p w14:paraId="740AD0B4">
            <w:pPr>
              <w:rPr>
                <w:rFonts w:hint="eastAsia" w:ascii="宋体" w:hAnsi="宋体"/>
                <w:szCs w:val="21"/>
              </w:rPr>
            </w:pPr>
            <w:r>
              <w:rPr>
                <w:rFonts w:ascii="宋体" w:hAnsi="宋体"/>
                <w:szCs w:val="21"/>
              </w:rPr>
              <w:t xml:space="preserve">    1．00</w:t>
            </w:r>
          </w:p>
        </w:tc>
        <w:tc>
          <w:tcPr>
            <w:tcW w:w="1050" w:type="pct"/>
            <w:vAlign w:val="center"/>
          </w:tcPr>
          <w:p w14:paraId="5DF5731D">
            <w:pPr>
              <w:rPr>
                <w:rFonts w:hint="eastAsia" w:ascii="宋体" w:hAnsi="宋体"/>
                <w:szCs w:val="21"/>
              </w:rPr>
            </w:pPr>
          </w:p>
        </w:tc>
      </w:tr>
    </w:tbl>
    <w:p w14:paraId="481995E4">
      <w:pPr>
        <w:spacing w:line="360" w:lineRule="auto"/>
        <w:jc w:val="left"/>
        <w:rPr>
          <w:rFonts w:ascii="黑体" w:hAnsi="Arial" w:eastAsia="黑体" w:cs="Arial"/>
          <w:szCs w:val="21"/>
        </w:rPr>
      </w:pPr>
    </w:p>
    <w:p w14:paraId="189818A2">
      <w:pPr>
        <w:jc w:val="left"/>
        <w:rPr>
          <w:rFonts w:ascii="Arial" w:hAnsi="Arial" w:cs="Arial"/>
          <w:szCs w:val="21"/>
        </w:rPr>
      </w:pPr>
      <w:r>
        <w:rPr>
          <w:rFonts w:hint="eastAsia" w:ascii="Arial" w:hAnsi="Arial" w:cs="Arial"/>
          <w:szCs w:val="21"/>
        </w:rPr>
        <w:t>备注：在合同条款第</w:t>
      </w:r>
      <w:r>
        <w:rPr>
          <w:rFonts w:ascii="Arial" w:hAnsi="Arial" w:cs="Arial"/>
          <w:szCs w:val="21"/>
        </w:rPr>
        <w:t>16.1</w:t>
      </w:r>
      <w:r>
        <w:rPr>
          <w:rFonts w:hint="eastAsia" w:ascii="Arial" w:hAnsi="Arial" w:cs="Arial"/>
          <w:szCs w:val="21"/>
        </w:rPr>
        <w:t>款约定采用价格指数法进行价格调整时适用本表。表中除“投标人建议值”由投标人结合其投标报价情况选择填写外，其余均由招标人在招标文件发出前填写。</w:t>
      </w:r>
    </w:p>
    <w:p w14:paraId="1DF5B94C">
      <w:pPr>
        <w:ind w:firstLine="358" w:firstLineChars="170"/>
        <w:jc w:val="left"/>
        <w:rPr>
          <w:rFonts w:ascii="Arial" w:hAnsi="Arial" w:cs="Arial"/>
          <w:b/>
          <w:szCs w:val="21"/>
        </w:rPr>
      </w:pPr>
    </w:p>
    <w:p w14:paraId="76D26628">
      <w:pPr>
        <w:ind w:firstLine="358" w:firstLineChars="170"/>
        <w:jc w:val="left"/>
        <w:rPr>
          <w:rFonts w:hint="eastAsia" w:ascii="宋体" w:hAnsi="宋体" w:cs="Arial"/>
          <w:b/>
          <w:szCs w:val="21"/>
        </w:rPr>
        <w:sectPr>
          <w:pgSz w:w="11906" w:h="16838"/>
          <w:pgMar w:top="1440" w:right="1797" w:bottom="1440" w:left="1797" w:header="851" w:footer="992" w:gutter="0"/>
          <w:cols w:space="720" w:num="1"/>
          <w:docGrid w:linePitch="312" w:charSpace="0"/>
        </w:sectPr>
      </w:pPr>
    </w:p>
    <w:p w14:paraId="00A60CAA">
      <w:pPr>
        <w:keepNext/>
        <w:keepLines/>
        <w:spacing w:before="120" w:beforeLines="50" w:after="120" w:afterLines="50" w:line="360" w:lineRule="auto"/>
        <w:jc w:val="center"/>
        <w:outlineLvl w:val="1"/>
        <w:rPr>
          <w:rFonts w:hint="eastAsia" w:ascii="宋体" w:hAnsi="宋体" w:cs="宋体"/>
          <w:b/>
          <w:sz w:val="28"/>
        </w:rPr>
      </w:pPr>
      <w:bookmarkStart w:id="1843" w:name="_Toc217603876"/>
      <w:bookmarkStart w:id="1844" w:name="_Toc490331774"/>
      <w:bookmarkStart w:id="1845" w:name="_Toc525720795"/>
      <w:bookmarkStart w:id="1846" w:name="_Toc491149670"/>
      <w:bookmarkStart w:id="1847" w:name="_Toc525721351"/>
      <w:r>
        <w:rPr>
          <w:rFonts w:ascii="宋体" w:hAnsi="宋体" w:cs="宋体"/>
          <w:b/>
          <w:sz w:val="28"/>
        </w:rPr>
        <w:t>二、法定代表人身份证明</w:t>
      </w:r>
      <w:bookmarkEnd w:id="1843"/>
      <w:bookmarkEnd w:id="1844"/>
      <w:bookmarkEnd w:id="1845"/>
      <w:bookmarkEnd w:id="1846"/>
      <w:bookmarkEnd w:id="1847"/>
    </w:p>
    <w:p w14:paraId="7D407A3F">
      <w:pPr>
        <w:spacing w:line="440" w:lineRule="exact"/>
        <w:rPr>
          <w:rFonts w:hint="eastAsia" w:ascii="宋体" w:hAnsi="宋体"/>
          <w:sz w:val="20"/>
        </w:rPr>
      </w:pPr>
    </w:p>
    <w:p w14:paraId="2D9EAE56">
      <w:pPr>
        <w:spacing w:line="360" w:lineRule="auto"/>
        <w:ind w:firstLine="420" w:firstLineChars="200"/>
        <w:rPr>
          <w:rFonts w:hint="eastAsia" w:ascii="宋体" w:hAnsi="宋体"/>
          <w:szCs w:val="21"/>
        </w:rPr>
      </w:pPr>
      <w:r>
        <w:rPr>
          <w:rFonts w:ascii="宋体" w:hAnsi="宋体"/>
          <w:szCs w:val="21"/>
        </w:rPr>
        <w:t>投 标 人：</w:t>
      </w:r>
      <w:r>
        <w:rPr>
          <w:rFonts w:ascii="宋体" w:hAnsi="宋体"/>
          <w:szCs w:val="21"/>
          <w:u w:val="single"/>
        </w:rPr>
        <w:t xml:space="preserve">                                            </w:t>
      </w:r>
      <w:r>
        <w:rPr>
          <w:rFonts w:ascii="宋体" w:hAnsi="宋体"/>
          <w:szCs w:val="21"/>
        </w:rPr>
        <w:t xml:space="preserve"> </w:t>
      </w:r>
    </w:p>
    <w:p w14:paraId="3B92EA64">
      <w:pPr>
        <w:spacing w:line="360" w:lineRule="auto"/>
        <w:ind w:firstLine="420" w:firstLineChars="200"/>
        <w:rPr>
          <w:rFonts w:hint="eastAsia" w:ascii="宋体" w:hAnsi="宋体"/>
          <w:szCs w:val="21"/>
        </w:rPr>
      </w:pPr>
      <w:r>
        <w:rPr>
          <w:rFonts w:ascii="宋体" w:hAnsi="宋体"/>
          <w:szCs w:val="21"/>
        </w:rPr>
        <w:t>单位性质：</w:t>
      </w:r>
      <w:r>
        <w:rPr>
          <w:rFonts w:ascii="宋体" w:hAnsi="宋体"/>
          <w:szCs w:val="21"/>
          <w:u w:val="single"/>
        </w:rPr>
        <w:t xml:space="preserve">                                            </w:t>
      </w:r>
      <w:r>
        <w:rPr>
          <w:rFonts w:ascii="宋体" w:hAnsi="宋体"/>
          <w:szCs w:val="21"/>
        </w:rPr>
        <w:t xml:space="preserve"> </w:t>
      </w:r>
    </w:p>
    <w:p w14:paraId="0E36CD4E">
      <w:pPr>
        <w:spacing w:line="360" w:lineRule="auto"/>
        <w:ind w:firstLine="420" w:firstLineChars="200"/>
        <w:rPr>
          <w:rFonts w:hint="eastAsia" w:ascii="宋体" w:hAnsi="宋体"/>
          <w:szCs w:val="21"/>
        </w:rPr>
      </w:pPr>
      <w:r>
        <w:rPr>
          <w:rFonts w:ascii="宋体" w:hAnsi="宋体"/>
          <w:szCs w:val="21"/>
        </w:rPr>
        <w:t>地    址：</w:t>
      </w:r>
      <w:r>
        <w:rPr>
          <w:rFonts w:ascii="宋体" w:hAnsi="宋体"/>
          <w:szCs w:val="21"/>
          <w:u w:val="single"/>
        </w:rPr>
        <w:t xml:space="preserve">                                            </w:t>
      </w:r>
    </w:p>
    <w:p w14:paraId="676EEE0B">
      <w:pPr>
        <w:spacing w:line="360" w:lineRule="auto"/>
        <w:ind w:firstLine="420" w:firstLineChars="200"/>
        <w:rPr>
          <w:rFonts w:hint="eastAsia" w:ascii="宋体" w:hAnsi="宋体"/>
          <w:szCs w:val="21"/>
        </w:rPr>
      </w:pPr>
      <w:r>
        <w:rPr>
          <w:rFonts w:ascii="宋体" w:hAnsi="宋体"/>
          <w:szCs w:val="21"/>
        </w:rPr>
        <w:t>成立时间：</w:t>
      </w:r>
      <w:r>
        <w:rPr>
          <w:rFonts w:ascii="宋体" w:hAnsi="宋体"/>
          <w:szCs w:val="21"/>
          <w:u w:val="single"/>
        </w:rPr>
        <w:t xml:space="preserve">           </w:t>
      </w:r>
      <w:r>
        <w:rPr>
          <w:rFonts w:ascii="宋体" w:hAnsi="宋体"/>
          <w:szCs w:val="21"/>
        </w:rPr>
        <w:t xml:space="preserve"> 年</w:t>
      </w:r>
      <w:r>
        <w:rPr>
          <w:rFonts w:ascii="宋体" w:hAnsi="宋体"/>
          <w:szCs w:val="21"/>
          <w:u w:val="single"/>
        </w:rPr>
        <w:t xml:space="preserve">          </w:t>
      </w:r>
      <w:r>
        <w:rPr>
          <w:rFonts w:ascii="宋体" w:hAnsi="宋体"/>
          <w:szCs w:val="21"/>
        </w:rPr>
        <w:t xml:space="preserve"> 月</w:t>
      </w:r>
      <w:r>
        <w:rPr>
          <w:rFonts w:ascii="宋体" w:hAnsi="宋体"/>
          <w:szCs w:val="21"/>
          <w:u w:val="single"/>
        </w:rPr>
        <w:t xml:space="preserve">          </w:t>
      </w:r>
      <w:r>
        <w:rPr>
          <w:rFonts w:ascii="宋体" w:hAnsi="宋体"/>
          <w:szCs w:val="21"/>
        </w:rPr>
        <w:t xml:space="preserve"> 日</w:t>
      </w:r>
    </w:p>
    <w:p w14:paraId="25AF0B7E">
      <w:pPr>
        <w:spacing w:line="360" w:lineRule="auto"/>
        <w:ind w:firstLine="420" w:firstLineChars="200"/>
        <w:rPr>
          <w:rFonts w:hint="eastAsia" w:ascii="宋体" w:hAnsi="宋体"/>
          <w:szCs w:val="21"/>
        </w:rPr>
      </w:pPr>
      <w:r>
        <w:rPr>
          <w:rFonts w:ascii="宋体" w:hAnsi="宋体"/>
          <w:szCs w:val="21"/>
        </w:rPr>
        <w:t>经营期限：</w:t>
      </w:r>
      <w:r>
        <w:rPr>
          <w:rFonts w:ascii="宋体" w:hAnsi="宋体"/>
          <w:szCs w:val="21"/>
          <w:u w:val="single"/>
        </w:rPr>
        <w:t xml:space="preserve">                                            </w:t>
      </w:r>
    </w:p>
    <w:p w14:paraId="47589F0A">
      <w:pPr>
        <w:spacing w:line="360" w:lineRule="auto"/>
        <w:ind w:firstLine="420" w:firstLineChars="200"/>
        <w:rPr>
          <w:rFonts w:hint="eastAsia" w:ascii="宋体" w:hAnsi="宋体"/>
          <w:szCs w:val="21"/>
        </w:rPr>
      </w:pPr>
      <w:r>
        <w:rPr>
          <w:rFonts w:ascii="宋体" w:hAnsi="宋体"/>
          <w:szCs w:val="21"/>
        </w:rPr>
        <w:t>姓    名：</w:t>
      </w:r>
      <w:r>
        <w:rPr>
          <w:rFonts w:ascii="宋体" w:hAnsi="宋体"/>
          <w:szCs w:val="21"/>
          <w:u w:val="single"/>
        </w:rPr>
        <w:t xml:space="preserve">                   </w:t>
      </w:r>
      <w:r>
        <w:rPr>
          <w:rFonts w:ascii="宋体" w:hAnsi="宋体"/>
          <w:szCs w:val="21"/>
        </w:rPr>
        <w:t xml:space="preserve"> 性     别：</w:t>
      </w:r>
      <w:r>
        <w:rPr>
          <w:rFonts w:ascii="宋体" w:hAnsi="宋体"/>
          <w:szCs w:val="21"/>
          <w:u w:val="single"/>
        </w:rPr>
        <w:t xml:space="preserve">             </w:t>
      </w:r>
      <w:r>
        <w:rPr>
          <w:rFonts w:ascii="宋体" w:hAnsi="宋体"/>
          <w:szCs w:val="21"/>
        </w:rPr>
        <w:t xml:space="preserve"> </w:t>
      </w:r>
    </w:p>
    <w:p w14:paraId="2DDA1A4D">
      <w:pPr>
        <w:spacing w:line="360" w:lineRule="auto"/>
        <w:ind w:firstLine="420" w:firstLineChars="200"/>
        <w:rPr>
          <w:rFonts w:hint="eastAsia" w:ascii="宋体" w:hAnsi="宋体"/>
          <w:szCs w:val="21"/>
        </w:rPr>
      </w:pPr>
      <w:r>
        <w:rPr>
          <w:rFonts w:ascii="宋体" w:hAnsi="宋体"/>
          <w:szCs w:val="21"/>
        </w:rPr>
        <w:t>年    龄：</w:t>
      </w:r>
      <w:r>
        <w:rPr>
          <w:rFonts w:ascii="宋体" w:hAnsi="宋体"/>
          <w:szCs w:val="21"/>
          <w:u w:val="single"/>
        </w:rPr>
        <w:t xml:space="preserve">                   </w:t>
      </w:r>
      <w:r>
        <w:rPr>
          <w:rFonts w:ascii="宋体" w:hAnsi="宋体"/>
          <w:szCs w:val="21"/>
        </w:rPr>
        <w:t xml:space="preserve"> 职     务：</w:t>
      </w:r>
      <w:r>
        <w:rPr>
          <w:rFonts w:ascii="宋体" w:hAnsi="宋体"/>
          <w:szCs w:val="21"/>
          <w:u w:val="single"/>
        </w:rPr>
        <w:t xml:space="preserve">             </w:t>
      </w:r>
    </w:p>
    <w:p w14:paraId="232FC362">
      <w:pPr>
        <w:spacing w:line="360" w:lineRule="auto"/>
        <w:ind w:firstLine="420" w:firstLineChars="200"/>
        <w:rPr>
          <w:rFonts w:hint="eastAsia" w:ascii="宋体" w:hAnsi="宋体"/>
          <w:szCs w:val="21"/>
        </w:rPr>
      </w:pPr>
      <w:r>
        <w:rPr>
          <w:rFonts w:ascii="宋体" w:hAnsi="宋体"/>
          <w:szCs w:val="21"/>
        </w:rPr>
        <w:t>系</w:t>
      </w:r>
      <w:r>
        <w:rPr>
          <w:rFonts w:ascii="宋体" w:hAnsi="宋体"/>
          <w:szCs w:val="21"/>
          <w:u w:val="single"/>
        </w:rPr>
        <w:t xml:space="preserve">                                        </w:t>
      </w:r>
      <w:r>
        <w:rPr>
          <w:rFonts w:ascii="宋体" w:hAnsi="宋体"/>
          <w:szCs w:val="21"/>
        </w:rPr>
        <w:t xml:space="preserve"> </w:t>
      </w:r>
      <w:r>
        <w:rPr>
          <w:rFonts w:hint="eastAsia" w:ascii="宋体" w:hAnsi="宋体"/>
          <w:szCs w:val="21"/>
        </w:rPr>
        <w:t>（</w:t>
      </w:r>
      <w:r>
        <w:rPr>
          <w:rFonts w:ascii="宋体" w:hAnsi="宋体"/>
          <w:szCs w:val="21"/>
        </w:rPr>
        <w:t>投标人名称</w:t>
      </w:r>
      <w:r>
        <w:rPr>
          <w:rFonts w:hint="eastAsia" w:ascii="宋体" w:hAnsi="宋体"/>
          <w:szCs w:val="21"/>
        </w:rPr>
        <w:t>）</w:t>
      </w:r>
      <w:r>
        <w:rPr>
          <w:rFonts w:ascii="宋体" w:hAnsi="宋体"/>
          <w:szCs w:val="21"/>
        </w:rPr>
        <w:t>的法定代表人。</w:t>
      </w:r>
    </w:p>
    <w:p w14:paraId="7A673E0C">
      <w:pPr>
        <w:spacing w:line="360" w:lineRule="auto"/>
        <w:ind w:firstLine="420" w:firstLineChars="200"/>
        <w:rPr>
          <w:rFonts w:hint="eastAsia" w:ascii="宋体" w:hAnsi="宋体"/>
          <w:szCs w:val="21"/>
        </w:rPr>
      </w:pPr>
      <w:r>
        <w:rPr>
          <w:rFonts w:ascii="宋体" w:hAnsi="宋体"/>
          <w:szCs w:val="21"/>
        </w:rPr>
        <w:t>特此证明。</w:t>
      </w:r>
    </w:p>
    <w:p w14:paraId="65C43C15">
      <w:pPr>
        <w:spacing w:line="360" w:lineRule="auto"/>
        <w:rPr>
          <w:rFonts w:hint="eastAsia" w:ascii="宋体" w:hAnsi="宋体"/>
          <w:szCs w:val="21"/>
        </w:rPr>
      </w:pPr>
    </w:p>
    <w:p w14:paraId="3441D6DC">
      <w:pPr>
        <w:spacing w:line="360" w:lineRule="auto"/>
        <w:rPr>
          <w:rFonts w:hint="eastAsia" w:ascii="宋体" w:hAnsi="宋体"/>
          <w:szCs w:val="21"/>
        </w:rPr>
      </w:pPr>
    </w:p>
    <w:p w14:paraId="5CDC789B">
      <w:pPr>
        <w:spacing w:line="360" w:lineRule="auto"/>
        <w:rPr>
          <w:rFonts w:hint="eastAsia" w:ascii="宋体" w:hAnsi="宋体"/>
          <w:szCs w:val="21"/>
        </w:rPr>
      </w:pPr>
      <w:r>
        <w:rPr>
          <w:rFonts w:ascii="宋体" w:hAnsi="宋体"/>
          <w:szCs w:val="21"/>
        </w:rPr>
        <w:t xml:space="preserve">                               投标人（</w:t>
      </w:r>
      <w:r>
        <w:rPr>
          <w:rFonts w:hint="eastAsia" w:ascii="宋体" w:hAnsi="宋体"/>
          <w:szCs w:val="24"/>
        </w:rPr>
        <w:t>盖企业</w:t>
      </w:r>
      <w:r>
        <w:rPr>
          <w:rFonts w:ascii="宋体" w:hAnsi="宋体"/>
          <w:szCs w:val="24"/>
        </w:rPr>
        <w:t>CA电子印章</w:t>
      </w:r>
      <w:r>
        <w:rPr>
          <w:rFonts w:ascii="宋体" w:hAnsi="宋体"/>
          <w:szCs w:val="21"/>
        </w:rPr>
        <w:t>）</w:t>
      </w:r>
    </w:p>
    <w:p w14:paraId="110BC57A">
      <w:pPr>
        <w:spacing w:line="360" w:lineRule="auto"/>
        <w:rPr>
          <w:rFonts w:hint="eastAsia" w:ascii="宋体" w:hAnsi="宋体"/>
          <w:szCs w:val="21"/>
        </w:rPr>
      </w:pPr>
      <w:r>
        <w:rPr>
          <w:rFonts w:ascii="宋体" w:hAnsi="宋体"/>
          <w:szCs w:val="21"/>
        </w:rPr>
        <w:t xml:space="preserve">                                  </w:t>
      </w:r>
    </w:p>
    <w:p w14:paraId="0BA393C5">
      <w:pPr>
        <w:spacing w:line="360" w:lineRule="auto"/>
        <w:ind w:firstLine="3570" w:firstLineChars="1700"/>
        <w:rPr>
          <w:rFonts w:hint="eastAsia" w:ascii="宋体" w:hAnsi="宋体"/>
          <w:szCs w:val="21"/>
        </w:rPr>
        <w:sectPr>
          <w:pgSz w:w="11906" w:h="16838"/>
          <w:pgMar w:top="1440" w:right="1797" w:bottom="1440" w:left="1797" w:header="851" w:footer="992" w:gutter="0"/>
          <w:cols w:space="720" w:num="1"/>
          <w:docGrid w:linePitch="312" w:charSpace="0"/>
        </w:sect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1D6893C2">
      <w:pPr>
        <w:keepNext/>
        <w:keepLines/>
        <w:spacing w:before="120" w:beforeLines="50" w:after="120" w:afterLines="50" w:line="360" w:lineRule="auto"/>
        <w:jc w:val="center"/>
        <w:outlineLvl w:val="1"/>
        <w:rPr>
          <w:rFonts w:hint="eastAsia" w:ascii="宋体" w:hAnsi="宋体" w:cs="宋体"/>
          <w:b/>
          <w:sz w:val="28"/>
        </w:rPr>
      </w:pPr>
      <w:bookmarkStart w:id="1848" w:name="_Toc525720796"/>
      <w:bookmarkStart w:id="1849" w:name="_Toc490331775"/>
      <w:bookmarkStart w:id="1850" w:name="_Toc491149671"/>
      <w:bookmarkStart w:id="1851" w:name="_Toc217603877"/>
      <w:bookmarkStart w:id="1852" w:name="_Toc525721352"/>
      <w:r>
        <w:rPr>
          <w:rFonts w:ascii="宋体" w:hAnsi="宋体" w:cs="宋体"/>
          <w:b/>
          <w:sz w:val="28"/>
        </w:rPr>
        <w:t>二、授权委托书</w:t>
      </w:r>
      <w:bookmarkEnd w:id="1848"/>
      <w:bookmarkEnd w:id="1849"/>
      <w:bookmarkEnd w:id="1850"/>
      <w:bookmarkEnd w:id="1851"/>
      <w:bookmarkEnd w:id="1852"/>
    </w:p>
    <w:p w14:paraId="4FF92CE0">
      <w:pPr>
        <w:topLinePunct/>
        <w:spacing w:line="360" w:lineRule="auto"/>
        <w:ind w:firstLine="420" w:firstLineChars="200"/>
        <w:jc w:val="center"/>
        <w:rPr>
          <w:rFonts w:hint="eastAsia" w:ascii="宋体" w:hAnsi="宋体"/>
          <w:szCs w:val="21"/>
        </w:rPr>
      </w:pPr>
      <w:r>
        <w:rPr>
          <w:rFonts w:hint="eastAsia" w:ascii="宋体" w:hAnsi="宋体"/>
          <w:szCs w:val="21"/>
        </w:rPr>
        <w:t>（适用于签署投标文件）</w:t>
      </w:r>
    </w:p>
    <w:p w14:paraId="253B7E72">
      <w:pPr>
        <w:topLinePunct/>
        <w:spacing w:line="360" w:lineRule="auto"/>
        <w:ind w:firstLine="420" w:firstLineChars="200"/>
        <w:rPr>
          <w:rFonts w:hint="eastAsia" w:ascii="宋体" w:hAnsi="宋体"/>
          <w:szCs w:val="21"/>
        </w:rPr>
      </w:pPr>
    </w:p>
    <w:p w14:paraId="766E928F">
      <w:pPr>
        <w:topLinePunct/>
        <w:spacing w:line="360" w:lineRule="auto"/>
        <w:ind w:firstLine="420" w:firstLineChars="200"/>
        <w:rPr>
          <w:rFonts w:hint="eastAsia" w:ascii="宋体" w:hAnsi="宋体"/>
          <w:szCs w:val="21"/>
        </w:rPr>
      </w:pPr>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（投标人名称）的法定代表人，现委托</w:t>
      </w:r>
      <w:r>
        <w:rPr>
          <w:rFonts w:hint="eastAsia" w:ascii="宋体" w:hAnsi="宋体"/>
          <w:szCs w:val="21"/>
        </w:rPr>
        <w:t>我单位</w:t>
      </w:r>
      <w:r>
        <w:rPr>
          <w:rFonts w:ascii="宋体" w:hAnsi="宋体"/>
          <w:szCs w:val="21"/>
          <w:u w:val="single"/>
        </w:rPr>
        <w:t xml:space="preserve">         </w:t>
      </w:r>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为我方代理人。代理人根据授权，以我方名义签署、澄清</w:t>
      </w:r>
      <w:r>
        <w:rPr>
          <w:rFonts w:hint="eastAsia" w:ascii="宋体" w:hAnsi="宋体"/>
          <w:szCs w:val="21"/>
        </w:rPr>
        <w:t>、说明、补正</w:t>
      </w:r>
      <w:r>
        <w:rPr>
          <w:rFonts w:ascii="宋体" w:hAnsi="宋体"/>
          <w:szCs w:val="21"/>
        </w:rPr>
        <w:t>、修改</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施工</w:t>
      </w:r>
      <w:r>
        <w:rPr>
          <w:rFonts w:ascii="宋体" w:hAnsi="宋体"/>
          <w:szCs w:val="21"/>
        </w:rPr>
        <w:t>投标文件</w:t>
      </w:r>
      <w:r>
        <w:rPr>
          <w:rFonts w:hint="eastAsia" w:ascii="宋体" w:hAnsi="宋体"/>
          <w:szCs w:val="21"/>
        </w:rPr>
        <w:t>和下文载明的其他事项</w:t>
      </w:r>
      <w:r>
        <w:rPr>
          <w:rFonts w:ascii="宋体" w:hAnsi="宋体"/>
          <w:szCs w:val="21"/>
        </w:rPr>
        <w:t>，其法律后果由我方承担。</w:t>
      </w:r>
    </w:p>
    <w:p w14:paraId="0AF96C2B">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1DB7569C">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1D825FDD">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2DA455D0">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147CCCB4">
      <w:pPr>
        <w:spacing w:line="360" w:lineRule="auto"/>
        <w:ind w:firstLine="420" w:firstLineChars="200"/>
        <w:rPr>
          <w:rFonts w:hint="eastAsia" w:ascii="宋体" w:hAnsi="宋体"/>
          <w:szCs w:val="21"/>
        </w:rPr>
      </w:pPr>
    </w:p>
    <w:p w14:paraId="12C5DB74">
      <w:pPr>
        <w:spacing w:line="360" w:lineRule="auto"/>
        <w:ind w:firstLine="420" w:firstLineChars="200"/>
        <w:rPr>
          <w:rFonts w:hint="eastAsia" w:ascii="宋体" w:hAnsi="宋体"/>
          <w:szCs w:val="21"/>
        </w:rPr>
      </w:pPr>
      <w:r>
        <w:rPr>
          <w:rFonts w:ascii="宋体" w:hAnsi="宋体"/>
          <w:szCs w:val="21"/>
        </w:rPr>
        <w:t>代理人无转委托权。</w:t>
      </w:r>
    </w:p>
    <w:p w14:paraId="4B809E3F">
      <w:pPr>
        <w:spacing w:line="360" w:lineRule="auto"/>
        <w:ind w:firstLine="420" w:firstLineChars="200"/>
        <w:rPr>
          <w:rFonts w:hint="eastAsia" w:ascii="宋体" w:hAnsi="宋体"/>
          <w:szCs w:val="21"/>
        </w:rPr>
      </w:pPr>
    </w:p>
    <w:p w14:paraId="2043BE11">
      <w:pPr>
        <w:spacing w:before="240" w:beforeLines="100" w:line="360" w:lineRule="auto"/>
        <w:ind w:firstLine="420" w:firstLineChars="200"/>
        <w:rPr>
          <w:rFonts w:hint="eastAsia" w:ascii="宋体" w:hAnsi="宋体" w:cs="仿宋"/>
          <w:szCs w:val="21"/>
        </w:rPr>
      </w:pPr>
      <w:bookmarkStart w:id="1853" w:name="_Hlk56883824"/>
      <w:r>
        <w:rPr>
          <w:rFonts w:hint="eastAsia" w:ascii="宋体" w:hAnsi="宋体" w:cs="仿宋"/>
          <w:szCs w:val="21"/>
        </w:rPr>
        <w:t>附：法定代表人身份证明、身份证原件扫描件、委托代理人身份证原件扫描件。</w:t>
      </w:r>
      <w:bookmarkEnd w:id="1853"/>
    </w:p>
    <w:p w14:paraId="61DF4A38">
      <w:pPr>
        <w:spacing w:line="360" w:lineRule="auto"/>
        <w:rPr>
          <w:rFonts w:hint="eastAsia" w:ascii="宋体" w:hAnsi="宋体"/>
          <w:szCs w:val="24"/>
        </w:rPr>
      </w:pPr>
    </w:p>
    <w:p w14:paraId="4E2F4173">
      <w:pPr>
        <w:spacing w:line="360" w:lineRule="auto"/>
        <w:rPr>
          <w:rFonts w:hint="eastAsia" w:ascii="宋体" w:hAnsi="宋体"/>
          <w:szCs w:val="24"/>
        </w:rPr>
      </w:pPr>
    </w:p>
    <w:p w14:paraId="05EEC354">
      <w:pPr>
        <w:spacing w:line="360" w:lineRule="auto"/>
        <w:rPr>
          <w:rFonts w:hint="eastAsia" w:ascii="宋体" w:hAnsi="宋体"/>
          <w:szCs w:val="24"/>
        </w:rPr>
      </w:pPr>
    </w:p>
    <w:p w14:paraId="33C82C3B">
      <w:pPr>
        <w:spacing w:line="360" w:lineRule="auto"/>
        <w:ind w:left="4536" w:leftChars="2160" w:right="210"/>
        <w:jc w:val="left"/>
        <w:rPr>
          <w:rFonts w:hint="eastAsia" w:ascii="宋体" w:hAnsi="宋体"/>
          <w:szCs w:val="21"/>
        </w:rPr>
      </w:pPr>
      <w:r>
        <w:rPr>
          <w:rFonts w:ascii="宋体" w:hAnsi="宋体"/>
          <w:szCs w:val="21"/>
        </w:rPr>
        <w:t>投  标  人（</w:t>
      </w:r>
      <w:r>
        <w:rPr>
          <w:rFonts w:hint="eastAsia" w:ascii="宋体" w:hAnsi="宋体"/>
          <w:szCs w:val="24"/>
        </w:rPr>
        <w:t>盖企业</w:t>
      </w:r>
      <w:r>
        <w:rPr>
          <w:rFonts w:ascii="宋体" w:hAnsi="宋体"/>
          <w:szCs w:val="24"/>
        </w:rPr>
        <w:t>CA电子印章</w:t>
      </w:r>
      <w:r>
        <w:rPr>
          <w:rFonts w:ascii="宋体" w:hAnsi="宋体"/>
          <w:szCs w:val="21"/>
        </w:rPr>
        <w:t>）</w:t>
      </w:r>
    </w:p>
    <w:p w14:paraId="2155AE8C">
      <w:pPr>
        <w:spacing w:line="360" w:lineRule="auto"/>
        <w:jc w:val="left"/>
        <w:rPr>
          <w:rFonts w:hint="eastAsia" w:ascii="宋体" w:hAnsi="宋体"/>
          <w:szCs w:val="21"/>
        </w:rPr>
      </w:pPr>
    </w:p>
    <w:p w14:paraId="6F1605E7">
      <w:pPr>
        <w:spacing w:line="360" w:lineRule="auto"/>
        <w:ind w:left="4536" w:leftChars="2160" w:right="420"/>
        <w:jc w:val="left"/>
        <w:rPr>
          <w:rFonts w:hint="eastAsia" w:ascii="宋体" w:hAnsi="宋体"/>
          <w:szCs w:val="21"/>
        </w:rPr>
      </w:pPr>
      <w:r>
        <w:rPr>
          <w:rFonts w:ascii="宋体" w:hAnsi="宋体"/>
          <w:szCs w:val="21"/>
        </w:rPr>
        <w:t>法定代表人（</w:t>
      </w:r>
      <w:r>
        <w:rPr>
          <w:rFonts w:hint="eastAsia" w:ascii="宋体" w:hAnsi="宋体"/>
          <w:szCs w:val="24"/>
        </w:rPr>
        <w:t>盖个人</w:t>
      </w:r>
      <w:r>
        <w:rPr>
          <w:rFonts w:ascii="宋体" w:hAnsi="宋体"/>
          <w:szCs w:val="24"/>
        </w:rPr>
        <w:t>CA电子印章</w:t>
      </w:r>
      <w:r>
        <w:rPr>
          <w:rFonts w:ascii="宋体" w:hAnsi="宋体"/>
          <w:szCs w:val="21"/>
        </w:rPr>
        <w:t>）</w:t>
      </w:r>
    </w:p>
    <w:p w14:paraId="3AED4EFA">
      <w:pPr>
        <w:spacing w:line="360" w:lineRule="auto"/>
        <w:rPr>
          <w:rFonts w:hint="eastAsia" w:ascii="宋体" w:hAnsi="宋体"/>
          <w:szCs w:val="21"/>
        </w:rPr>
      </w:pPr>
    </w:p>
    <w:p w14:paraId="3CFBA191">
      <w:pPr>
        <w:spacing w:line="360" w:lineRule="auto"/>
        <w:rPr>
          <w:rFonts w:hint="eastAsia" w:ascii="宋体" w:hAnsi="宋体"/>
          <w:szCs w:val="21"/>
        </w:rPr>
      </w:pPr>
    </w:p>
    <w:p w14:paraId="1C71FBDD">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5BD80C00">
      <w:pPr>
        <w:rPr>
          <w:rFonts w:hint="eastAsia" w:ascii="宋体" w:hAnsi="宋体"/>
          <w:szCs w:val="21"/>
        </w:rPr>
      </w:pPr>
    </w:p>
    <w:p w14:paraId="0A51371E">
      <w:pPr>
        <w:rPr>
          <w:rFonts w:hint="eastAsia" w:ascii="宋体" w:hAnsi="宋体"/>
          <w:szCs w:val="24"/>
        </w:rPr>
      </w:pPr>
    </w:p>
    <w:p w14:paraId="68BC2894">
      <w:pPr>
        <w:rPr>
          <w:rFonts w:hint="eastAsia" w:ascii="宋体" w:hAnsi="宋体"/>
          <w:szCs w:val="24"/>
        </w:rPr>
      </w:pPr>
    </w:p>
    <w:p w14:paraId="156D95D4">
      <w:pPr>
        <w:rPr>
          <w:rFonts w:hint="eastAsia" w:ascii="宋体" w:hAnsi="宋体"/>
          <w:szCs w:val="24"/>
        </w:rPr>
      </w:pPr>
    </w:p>
    <w:p w14:paraId="28199440">
      <w:pPr>
        <w:rPr>
          <w:rFonts w:hint="eastAsia" w:ascii="宋体" w:hAnsi="宋体"/>
          <w:szCs w:val="24"/>
        </w:rPr>
      </w:pPr>
    </w:p>
    <w:p w14:paraId="7859117F">
      <w:pPr>
        <w:rPr>
          <w:rFonts w:hint="eastAsia" w:ascii="宋体" w:hAnsi="宋体"/>
          <w:szCs w:val="24"/>
        </w:rPr>
      </w:pPr>
    </w:p>
    <w:p w14:paraId="0C012276">
      <w:pPr>
        <w:rPr>
          <w:rFonts w:hint="eastAsia" w:ascii="宋体" w:hAnsi="宋体"/>
          <w:szCs w:val="24"/>
        </w:rPr>
      </w:pPr>
    </w:p>
    <w:p w14:paraId="2293BCF2">
      <w:pPr>
        <w:rPr>
          <w:rFonts w:hint="eastAsia" w:ascii="宋体" w:hAnsi="宋体"/>
          <w:szCs w:val="24"/>
        </w:rPr>
      </w:pPr>
    </w:p>
    <w:p w14:paraId="18C44C9C">
      <w:pPr>
        <w:spacing w:line="360" w:lineRule="auto"/>
        <w:rPr>
          <w:rFonts w:hint="eastAsia" w:ascii="宋体" w:hAnsi="宋体"/>
          <w:szCs w:val="24"/>
        </w:rPr>
      </w:pPr>
      <w:r>
        <w:rPr>
          <w:rFonts w:hint="eastAsia" w:ascii="宋体" w:hAnsi="宋体"/>
          <w:szCs w:val="24"/>
        </w:rPr>
        <w:t>备注：根据招标文件第二章“投标人须知”通用部分第</w:t>
      </w:r>
      <w:r>
        <w:rPr>
          <w:rFonts w:ascii="宋体" w:hAnsi="宋体"/>
          <w:szCs w:val="24"/>
        </w:rPr>
        <w:t>3.1.1</w:t>
      </w:r>
      <w:r>
        <w:rPr>
          <w:rFonts w:hint="eastAsia" w:ascii="宋体" w:hAnsi="宋体"/>
          <w:szCs w:val="24"/>
        </w:rPr>
        <w:t>项的规定，除投标人法定代表人亲自签署投标文件外，投标人应当按照此格式出具一份授权委托书作为投标文件一部分，并按照招标文件规定装订密封。</w:t>
      </w:r>
    </w:p>
    <w:p w14:paraId="3DBBB518">
      <w:pPr>
        <w:spacing w:line="440" w:lineRule="exact"/>
        <w:rPr>
          <w:rFonts w:hint="eastAsia" w:ascii="宋体" w:hAnsi="宋体"/>
          <w:szCs w:val="21"/>
        </w:rPr>
        <w:sectPr>
          <w:pgSz w:w="11906" w:h="16838"/>
          <w:pgMar w:top="1440" w:right="1797" w:bottom="1440" w:left="1797" w:header="851" w:footer="992" w:gutter="0"/>
          <w:cols w:space="720" w:num="1"/>
          <w:docGrid w:linePitch="312" w:charSpace="0"/>
        </w:sectPr>
      </w:pPr>
    </w:p>
    <w:p w14:paraId="651F2AF0">
      <w:pPr>
        <w:keepNext/>
        <w:keepLines/>
        <w:spacing w:before="120" w:beforeLines="50" w:after="120" w:afterLines="50" w:line="360" w:lineRule="auto"/>
        <w:jc w:val="center"/>
        <w:outlineLvl w:val="1"/>
        <w:rPr>
          <w:rFonts w:hint="eastAsia" w:ascii="宋体" w:hAnsi="宋体" w:cs="宋体"/>
          <w:b/>
          <w:sz w:val="28"/>
        </w:rPr>
      </w:pPr>
      <w:bookmarkStart w:id="1854" w:name="_Toc525720797"/>
      <w:bookmarkStart w:id="1855" w:name="_Toc490331776"/>
      <w:bookmarkStart w:id="1856" w:name="_Toc217603878"/>
      <w:bookmarkStart w:id="1857" w:name="_Toc491149672"/>
      <w:bookmarkStart w:id="1858" w:name="_Toc525721353"/>
      <w:r>
        <w:rPr>
          <w:rFonts w:hint="eastAsia" w:ascii="宋体" w:hAnsi="宋体" w:cs="宋体"/>
          <w:b/>
          <w:sz w:val="28"/>
        </w:rPr>
        <w:t>三、联合体协议书</w:t>
      </w:r>
      <w:bookmarkEnd w:id="1854"/>
      <w:bookmarkEnd w:id="1855"/>
      <w:bookmarkEnd w:id="1856"/>
      <w:bookmarkEnd w:id="1857"/>
      <w:bookmarkEnd w:id="1858"/>
    </w:p>
    <w:p w14:paraId="77BF357E">
      <w:pPr>
        <w:topLinePunct/>
        <w:spacing w:line="360" w:lineRule="auto"/>
        <w:rPr>
          <w:rFonts w:hint="eastAsia" w:ascii="宋体" w:hAnsi="宋体"/>
          <w:szCs w:val="21"/>
        </w:rPr>
      </w:pPr>
      <w:r>
        <w:rPr>
          <w:rFonts w:hint="eastAsia" w:ascii="宋体" w:hAnsi="宋体"/>
          <w:szCs w:val="21"/>
        </w:rPr>
        <w:t>牵头人</w:t>
      </w:r>
      <w:r>
        <w:rPr>
          <w:rFonts w:ascii="宋体" w:hAnsi="宋体"/>
          <w:szCs w:val="21"/>
        </w:rPr>
        <w:t>名称：</w:t>
      </w:r>
      <w:r>
        <w:rPr>
          <w:rFonts w:ascii="宋体" w:hAnsi="宋体"/>
          <w:szCs w:val="21"/>
          <w:u w:val="single"/>
        </w:rPr>
        <w:t xml:space="preserve">                                                 </w:t>
      </w:r>
    </w:p>
    <w:p w14:paraId="7D7409B9">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67A5EE39">
      <w:pPr>
        <w:topLinePunct/>
        <w:spacing w:line="360" w:lineRule="auto"/>
        <w:rPr>
          <w:rFonts w:hint="eastAsia" w:ascii="宋体" w:hAnsi="宋体"/>
          <w:szCs w:val="21"/>
        </w:rPr>
      </w:pPr>
      <w:r>
        <w:rPr>
          <w:rFonts w:ascii="宋体" w:hAnsi="宋体"/>
          <w:szCs w:val="21"/>
        </w:rPr>
        <w:t>法定</w:t>
      </w:r>
      <w:r>
        <w:rPr>
          <w:rFonts w:hint="eastAsia" w:ascii="宋体" w:hAnsi="宋体"/>
          <w:szCs w:val="21"/>
        </w:rPr>
        <w:t>住所</w:t>
      </w:r>
      <w:r>
        <w:rPr>
          <w:rFonts w:ascii="宋体" w:hAnsi="宋体"/>
          <w:szCs w:val="21"/>
        </w:rPr>
        <w:t>：</w:t>
      </w:r>
      <w:r>
        <w:rPr>
          <w:rFonts w:ascii="宋体" w:hAnsi="宋体"/>
          <w:szCs w:val="21"/>
          <w:u w:val="single"/>
        </w:rPr>
        <w:t xml:space="preserve">                                                   </w:t>
      </w:r>
    </w:p>
    <w:p w14:paraId="63B0EFD3">
      <w:pPr>
        <w:topLinePunct/>
        <w:spacing w:line="360" w:lineRule="auto"/>
        <w:rPr>
          <w:rFonts w:hint="eastAsia" w:ascii="宋体" w:hAnsi="宋体"/>
          <w:szCs w:val="21"/>
        </w:rPr>
      </w:pPr>
      <w:r>
        <w:rPr>
          <w:rFonts w:ascii="宋体" w:hAnsi="宋体"/>
          <w:szCs w:val="21"/>
        </w:rPr>
        <w:t>成员二名称：</w:t>
      </w:r>
      <w:r>
        <w:rPr>
          <w:rFonts w:ascii="宋体" w:hAnsi="宋体"/>
          <w:szCs w:val="21"/>
          <w:u w:val="single"/>
        </w:rPr>
        <w:t xml:space="preserve">                                                 </w:t>
      </w:r>
    </w:p>
    <w:p w14:paraId="15ED59CE">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4D9AF9BE">
      <w:pPr>
        <w:topLinePunct/>
        <w:spacing w:line="360" w:lineRule="auto"/>
        <w:rPr>
          <w:rFonts w:hint="eastAsia" w:ascii="宋体" w:hAnsi="宋体"/>
          <w:szCs w:val="21"/>
        </w:rPr>
      </w:pPr>
      <w:r>
        <w:rPr>
          <w:rFonts w:hint="eastAsia" w:ascii="宋体" w:hAnsi="宋体"/>
          <w:szCs w:val="21"/>
        </w:rPr>
        <w:t>法定住所</w:t>
      </w:r>
      <w:r>
        <w:rPr>
          <w:rFonts w:ascii="宋体" w:hAnsi="宋体"/>
          <w:szCs w:val="21"/>
        </w:rPr>
        <w:t>：</w:t>
      </w:r>
      <w:r>
        <w:rPr>
          <w:rFonts w:ascii="宋体" w:hAnsi="宋体"/>
          <w:szCs w:val="21"/>
          <w:u w:val="single"/>
        </w:rPr>
        <w:t xml:space="preserve">                                                   </w:t>
      </w:r>
    </w:p>
    <w:p w14:paraId="4D6BD9EB">
      <w:pPr>
        <w:topLinePunct/>
        <w:spacing w:line="360" w:lineRule="auto"/>
        <w:ind w:firstLine="420" w:firstLineChars="200"/>
        <w:rPr>
          <w:rFonts w:hint="eastAsia" w:ascii="宋体" w:hAnsi="宋体"/>
          <w:szCs w:val="21"/>
          <w:u w:val="single"/>
        </w:rPr>
      </w:pPr>
      <w:r>
        <w:rPr>
          <w:rFonts w:ascii="宋体" w:hAnsi="宋体"/>
          <w:szCs w:val="21"/>
        </w:rPr>
        <w:t>……</w:t>
      </w:r>
    </w:p>
    <w:p w14:paraId="3D93FBCA">
      <w:pPr>
        <w:topLinePunct/>
        <w:spacing w:line="360" w:lineRule="auto"/>
        <w:ind w:firstLine="420" w:firstLineChars="200"/>
        <w:rPr>
          <w:rFonts w:hint="eastAsia" w:ascii="宋体" w:hAnsi="宋体"/>
          <w:szCs w:val="21"/>
        </w:rPr>
      </w:pPr>
      <w:r>
        <w:rPr>
          <w:rFonts w:hint="eastAsia" w:ascii="宋体" w:hAnsi="宋体"/>
          <w:szCs w:val="21"/>
        </w:rPr>
        <w:t>鉴于上述各成员单位经过友好协商，</w:t>
      </w:r>
      <w:r>
        <w:rPr>
          <w:rFonts w:ascii="宋体" w:hAnsi="宋体"/>
          <w:szCs w:val="21"/>
        </w:rPr>
        <w:t>自愿组成</w:t>
      </w:r>
      <w:r>
        <w:rPr>
          <w:rFonts w:ascii="宋体" w:hAnsi="宋体"/>
          <w:szCs w:val="21"/>
          <w:u w:val="single"/>
        </w:rPr>
        <w:t xml:space="preserve">      </w:t>
      </w:r>
      <w:r>
        <w:rPr>
          <w:rFonts w:hint="eastAsia" w:ascii="宋体" w:hAnsi="宋体"/>
          <w:szCs w:val="21"/>
        </w:rPr>
        <w:t>（</w:t>
      </w:r>
      <w:r>
        <w:rPr>
          <w:rFonts w:ascii="宋体" w:hAnsi="宋体"/>
          <w:szCs w:val="21"/>
        </w:rPr>
        <w:t>联合体名称</w:t>
      </w:r>
      <w:r>
        <w:rPr>
          <w:rFonts w:hint="eastAsia" w:ascii="宋体" w:hAnsi="宋体"/>
          <w:szCs w:val="21"/>
        </w:rPr>
        <w:t>）联合体</w:t>
      </w:r>
      <w:r>
        <w:rPr>
          <w:rFonts w:ascii="宋体" w:hAnsi="宋体"/>
          <w:szCs w:val="21"/>
        </w:rPr>
        <w:t>，共同参加</w:t>
      </w:r>
    </w:p>
    <w:p w14:paraId="712F520A">
      <w:pPr>
        <w:topLinePunct/>
        <w:spacing w:line="360" w:lineRule="auto"/>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 (以下简称本工程)的施工投标</w:t>
      </w:r>
      <w:r>
        <w:rPr>
          <w:rFonts w:hint="eastAsia" w:ascii="宋体" w:hAnsi="宋体"/>
          <w:szCs w:val="21"/>
        </w:rPr>
        <w:t>并争取赢得本</w:t>
      </w:r>
      <w:r>
        <w:rPr>
          <w:rFonts w:hint="eastAsia" w:ascii="宋体" w:hAnsi="宋体" w:cs="Arial"/>
          <w:szCs w:val="21"/>
        </w:rPr>
        <w:t>专业</w:t>
      </w:r>
      <w:r>
        <w:rPr>
          <w:rFonts w:hint="eastAsia" w:ascii="宋体" w:hAnsi="宋体"/>
          <w:szCs w:val="21"/>
        </w:rPr>
        <w:t>分包工程施工承包合同（以下简称分包合同）</w:t>
      </w:r>
      <w:r>
        <w:rPr>
          <w:rFonts w:ascii="宋体" w:hAnsi="宋体"/>
          <w:szCs w:val="21"/>
        </w:rPr>
        <w:t>。现就联合体投标事宜订立如下协议</w:t>
      </w:r>
      <w:r>
        <w:rPr>
          <w:rFonts w:hint="eastAsia" w:ascii="宋体" w:hAnsi="宋体"/>
          <w:szCs w:val="21"/>
        </w:rPr>
        <w:t>：</w:t>
      </w:r>
    </w:p>
    <w:p w14:paraId="3F6B4BC9">
      <w:pPr>
        <w:topLinePunct/>
        <w:spacing w:line="360" w:lineRule="auto"/>
        <w:ind w:firstLine="420" w:firstLineChars="200"/>
        <w:rPr>
          <w:rFonts w:hint="eastAsia" w:ascii="宋体" w:hAnsi="宋体"/>
          <w:szCs w:val="21"/>
        </w:rPr>
      </w:pPr>
      <w:r>
        <w:rPr>
          <w:rFonts w:ascii="宋体" w:hAnsi="宋体"/>
          <w:szCs w:val="21"/>
        </w:rPr>
        <w:t>1.</w:t>
      </w:r>
      <w:r>
        <w:rPr>
          <w:rFonts w:ascii="宋体" w:hAnsi="宋体"/>
          <w:szCs w:val="21"/>
          <w:u w:val="single"/>
        </w:rPr>
        <w:t xml:space="preserve">         </w:t>
      </w:r>
      <w:r>
        <w:rPr>
          <w:rFonts w:ascii="宋体" w:hAnsi="宋体"/>
          <w:szCs w:val="21"/>
        </w:rPr>
        <w:t>（某成员单位名称）为</w:t>
      </w:r>
      <w:r>
        <w:rPr>
          <w:rFonts w:ascii="宋体" w:hAnsi="宋体"/>
          <w:szCs w:val="21"/>
          <w:u w:val="single"/>
        </w:rPr>
        <w:t xml:space="preserve">             </w:t>
      </w:r>
      <w:r>
        <w:rPr>
          <w:rFonts w:ascii="宋体" w:hAnsi="宋体"/>
          <w:szCs w:val="21"/>
        </w:rPr>
        <w:t>（联合体名称）牵头人。</w:t>
      </w:r>
    </w:p>
    <w:p w14:paraId="12472521">
      <w:pPr>
        <w:topLinePunct/>
        <w:spacing w:line="360" w:lineRule="auto"/>
        <w:ind w:firstLine="420" w:firstLineChars="200"/>
        <w:rPr>
          <w:rFonts w:hint="eastAsia" w:ascii="宋体" w:hAnsi="宋体"/>
          <w:szCs w:val="21"/>
        </w:rPr>
      </w:pPr>
      <w:r>
        <w:rPr>
          <w:rFonts w:ascii="宋体" w:hAnsi="宋体"/>
          <w:szCs w:val="21"/>
        </w:rPr>
        <w:t>2.在本</w:t>
      </w:r>
      <w:r>
        <w:rPr>
          <w:rFonts w:hint="eastAsia" w:ascii="宋体" w:hAnsi="宋体" w:cs="Arial"/>
          <w:szCs w:val="21"/>
        </w:rPr>
        <w:t>专业</w:t>
      </w:r>
      <w:r>
        <w:rPr>
          <w:rFonts w:hint="eastAsia" w:ascii="宋体" w:hAnsi="宋体"/>
          <w:szCs w:val="21"/>
        </w:rPr>
        <w:t>分包工程投标阶段，</w:t>
      </w:r>
      <w:r>
        <w:rPr>
          <w:rFonts w:ascii="宋体" w:hAnsi="宋体"/>
          <w:szCs w:val="21"/>
        </w:rPr>
        <w:t>联合体牵头人</w:t>
      </w:r>
      <w:r>
        <w:rPr>
          <w:rFonts w:hint="eastAsia" w:ascii="宋体" w:hAnsi="宋体"/>
          <w:szCs w:val="21"/>
        </w:rPr>
        <w:t>合法代表联合体各成员负责本</w:t>
      </w:r>
      <w:r>
        <w:rPr>
          <w:rFonts w:hint="eastAsia" w:ascii="宋体" w:hAnsi="宋体" w:cs="Arial"/>
          <w:szCs w:val="21"/>
        </w:rPr>
        <w:t>专业</w:t>
      </w:r>
      <w:r>
        <w:rPr>
          <w:rFonts w:hint="eastAsia" w:ascii="宋体" w:hAnsi="宋体"/>
          <w:szCs w:val="21"/>
        </w:rPr>
        <w:t>分包工程投标文件编制活动，代表联合体提交和接收相关的资料、信息及指示，并处理与投标和中标有关的一切事务；联合体中标后，联合体牵头人负责合同订立和</w:t>
      </w:r>
      <w:r>
        <w:rPr>
          <w:rFonts w:ascii="宋体" w:hAnsi="宋体"/>
          <w:szCs w:val="21"/>
        </w:rPr>
        <w:t>合同实施阶段的主办、组织和协调工作。</w:t>
      </w:r>
    </w:p>
    <w:p w14:paraId="4E6824ED">
      <w:pPr>
        <w:topLinePunct/>
        <w:spacing w:line="360" w:lineRule="auto"/>
        <w:ind w:firstLine="420" w:firstLineChars="200"/>
        <w:rPr>
          <w:rFonts w:hint="eastAsia" w:ascii="宋体" w:hAnsi="宋体"/>
          <w:szCs w:val="21"/>
        </w:rPr>
      </w:pPr>
      <w:r>
        <w:rPr>
          <w:rFonts w:ascii="宋体" w:hAnsi="宋体"/>
          <w:szCs w:val="21"/>
        </w:rPr>
        <w:t>3.联合体将严格按照招标文件的各项要求，递交投标文件，履行</w:t>
      </w:r>
      <w:r>
        <w:rPr>
          <w:rFonts w:hint="eastAsia" w:ascii="宋体" w:hAnsi="宋体"/>
          <w:szCs w:val="21"/>
        </w:rPr>
        <w:t>投标义务和中标后的</w:t>
      </w:r>
      <w:r>
        <w:rPr>
          <w:rFonts w:ascii="宋体" w:hAnsi="宋体"/>
          <w:szCs w:val="21"/>
        </w:rPr>
        <w:t>合同，共同承担合同规定的一切义务和责任，</w:t>
      </w:r>
      <w:r>
        <w:rPr>
          <w:rFonts w:hint="eastAsia" w:ascii="宋体" w:hAnsi="宋体"/>
          <w:szCs w:val="21"/>
        </w:rPr>
        <w:t>联合体各成员单位</w:t>
      </w:r>
      <w:r>
        <w:rPr>
          <w:rFonts w:ascii="宋体" w:hAnsi="宋体"/>
          <w:szCs w:val="21"/>
        </w:rPr>
        <w:t>按照内部职责的划分，承担</w:t>
      </w:r>
      <w:r>
        <w:rPr>
          <w:rFonts w:hint="eastAsia" w:ascii="宋体" w:hAnsi="宋体"/>
          <w:szCs w:val="21"/>
        </w:rPr>
        <w:t>各自</w:t>
      </w:r>
      <w:r>
        <w:rPr>
          <w:rFonts w:ascii="宋体" w:hAnsi="宋体"/>
          <w:szCs w:val="21"/>
        </w:rPr>
        <w:t>所负的责任和风险，</w:t>
      </w:r>
      <w:r>
        <w:rPr>
          <w:rFonts w:hint="eastAsia" w:ascii="宋体" w:hAnsi="宋体"/>
          <w:szCs w:val="21"/>
        </w:rPr>
        <w:t>并向招标人承担</w:t>
      </w:r>
      <w:r>
        <w:rPr>
          <w:rFonts w:ascii="宋体" w:hAnsi="宋体"/>
          <w:szCs w:val="21"/>
        </w:rPr>
        <w:t>连带责任。</w:t>
      </w:r>
    </w:p>
    <w:p w14:paraId="0C5D6BF2">
      <w:pPr>
        <w:topLinePunct/>
        <w:spacing w:line="360" w:lineRule="auto"/>
        <w:ind w:firstLine="420" w:firstLineChars="200"/>
        <w:rPr>
          <w:rFonts w:hint="eastAsia" w:ascii="宋体" w:hAnsi="宋体"/>
          <w:szCs w:val="21"/>
          <w:u w:val="single"/>
        </w:rPr>
      </w:pPr>
      <w:r>
        <w:rPr>
          <w:rFonts w:ascii="宋体" w:hAnsi="宋体"/>
          <w:szCs w:val="21"/>
        </w:rPr>
        <w:t>4.联合体各成员单位内部的职责分工如下：</w:t>
      </w:r>
      <w:r>
        <w:rPr>
          <w:rFonts w:ascii="宋体" w:hAnsi="宋体"/>
          <w:szCs w:val="21"/>
          <w:u w:val="single"/>
        </w:rPr>
        <w:t xml:space="preserve">                                    </w:t>
      </w:r>
      <w:r>
        <w:rPr>
          <w:rFonts w:hint="eastAsia" w:ascii="宋体" w:hAnsi="宋体"/>
          <w:szCs w:val="21"/>
        </w:rPr>
        <w:t>。</w:t>
      </w:r>
    </w:p>
    <w:p w14:paraId="7702E034">
      <w:pPr>
        <w:topLinePunct/>
        <w:spacing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ascii="宋体" w:hAnsi="宋体"/>
          <w:szCs w:val="21"/>
          <w:u w:val="single"/>
        </w:rPr>
        <w:t xml:space="preserve">               </w:t>
      </w:r>
      <w:r>
        <w:rPr>
          <w:rFonts w:hint="eastAsia" w:ascii="宋体" w:hAnsi="宋体"/>
          <w:szCs w:val="21"/>
        </w:rPr>
        <w:t>。</w:t>
      </w:r>
    </w:p>
    <w:p w14:paraId="44601B0F">
      <w:pPr>
        <w:topLinePunct/>
        <w:spacing w:line="360" w:lineRule="auto"/>
        <w:ind w:firstLine="420" w:firstLineChars="200"/>
        <w:rPr>
          <w:rFonts w:hint="eastAsia" w:ascii="宋体" w:hAnsi="宋体"/>
          <w:szCs w:val="21"/>
        </w:rPr>
      </w:pPr>
      <w:r>
        <w:rPr>
          <w:rFonts w:ascii="宋体" w:hAnsi="宋体"/>
          <w:szCs w:val="21"/>
        </w:rPr>
        <w:t>5.投标工作和联合体在中标后工程实施过程中的有关费用按各自承担的工作量分摊。</w:t>
      </w:r>
    </w:p>
    <w:p w14:paraId="35FAE524">
      <w:pPr>
        <w:topLinePunct/>
        <w:spacing w:line="360" w:lineRule="auto"/>
        <w:ind w:firstLine="420" w:firstLineChars="200"/>
        <w:rPr>
          <w:rFonts w:hint="eastAsia" w:ascii="宋体" w:hAnsi="宋体"/>
          <w:szCs w:val="21"/>
        </w:rPr>
      </w:pPr>
      <w:r>
        <w:rPr>
          <w:rFonts w:ascii="宋体" w:hAnsi="宋体"/>
          <w:szCs w:val="21"/>
        </w:rPr>
        <w:t>6.联合体中标后，本联合体协议是合同的附件，对联合体各成员单位有合同约束力。</w:t>
      </w:r>
    </w:p>
    <w:p w14:paraId="753575FC">
      <w:pPr>
        <w:topLinePunct/>
        <w:spacing w:line="360" w:lineRule="auto"/>
        <w:ind w:firstLine="420" w:firstLineChars="200"/>
        <w:rPr>
          <w:rFonts w:hint="eastAsia" w:ascii="宋体" w:hAnsi="宋体"/>
          <w:szCs w:val="21"/>
        </w:rPr>
      </w:pPr>
      <w:r>
        <w:rPr>
          <w:rFonts w:ascii="宋体" w:hAnsi="宋体"/>
          <w:szCs w:val="21"/>
        </w:rPr>
        <w:t>7.本协议书自签署之日起生效，</w:t>
      </w:r>
      <w:r>
        <w:rPr>
          <w:rFonts w:hint="eastAsia" w:ascii="宋体" w:hAnsi="宋体"/>
          <w:szCs w:val="21"/>
        </w:rPr>
        <w:t>联合体未中标或者中标时合同</w:t>
      </w:r>
      <w:r>
        <w:rPr>
          <w:rFonts w:ascii="宋体" w:hAnsi="宋体"/>
          <w:szCs w:val="21"/>
        </w:rPr>
        <w:t>履行完毕后自动失效。</w:t>
      </w:r>
    </w:p>
    <w:p w14:paraId="1EFC3192">
      <w:pPr>
        <w:topLinePunct/>
        <w:spacing w:line="360" w:lineRule="auto"/>
        <w:ind w:firstLine="420" w:firstLineChars="200"/>
        <w:rPr>
          <w:rFonts w:hint="eastAsia" w:ascii="宋体" w:hAnsi="宋体"/>
          <w:szCs w:val="21"/>
        </w:rPr>
      </w:pPr>
      <w:r>
        <w:rPr>
          <w:rFonts w:ascii="宋体" w:hAnsi="宋体"/>
          <w:szCs w:val="21"/>
        </w:rPr>
        <w:t>8.本协议书一式</w:t>
      </w:r>
      <w:r>
        <w:rPr>
          <w:rFonts w:ascii="宋体" w:hAnsi="宋体"/>
          <w:szCs w:val="21"/>
          <w:u w:val="single"/>
        </w:rPr>
        <w:t xml:space="preserve">           </w:t>
      </w:r>
      <w:r>
        <w:rPr>
          <w:rFonts w:ascii="宋体" w:hAnsi="宋体"/>
          <w:szCs w:val="21"/>
        </w:rPr>
        <w:t>份，联合体成员和招标人各执一份。</w:t>
      </w:r>
    </w:p>
    <w:p w14:paraId="4C066C9B">
      <w:pPr>
        <w:topLinePunct/>
        <w:spacing w:line="336" w:lineRule="auto"/>
        <w:ind w:left="3259" w:leftChars="1552"/>
        <w:jc w:val="left"/>
        <w:rPr>
          <w:rFonts w:hint="eastAsia" w:ascii="宋体" w:hAnsi="宋体"/>
          <w:szCs w:val="21"/>
        </w:rPr>
      </w:pPr>
      <w:r>
        <w:rPr>
          <w:rFonts w:ascii="宋体" w:hAnsi="宋体"/>
          <w:szCs w:val="21"/>
        </w:rPr>
        <w:t>牵头人名称（</w:t>
      </w:r>
      <w:r>
        <w:rPr>
          <w:rFonts w:hint="eastAsia" w:ascii="宋体" w:hAnsi="宋体"/>
          <w:szCs w:val="24"/>
        </w:rPr>
        <w:t>盖企业</w:t>
      </w:r>
      <w:r>
        <w:rPr>
          <w:rFonts w:ascii="宋体" w:hAnsi="宋体"/>
          <w:szCs w:val="24"/>
        </w:rPr>
        <w:t>CA电子印章</w:t>
      </w:r>
      <w:r>
        <w:rPr>
          <w:rFonts w:ascii="宋体" w:hAnsi="宋体"/>
          <w:szCs w:val="21"/>
        </w:rPr>
        <w:t>）</w:t>
      </w:r>
    </w:p>
    <w:p w14:paraId="2D81437C">
      <w:pPr>
        <w:topLinePunct/>
        <w:spacing w:line="336" w:lineRule="auto"/>
        <w:ind w:left="3259" w:leftChars="1552"/>
        <w:jc w:val="left"/>
        <w:rPr>
          <w:rFonts w:hint="eastAsia" w:ascii="宋体" w:hAnsi="宋体"/>
          <w:szCs w:val="21"/>
        </w:rPr>
      </w:pPr>
      <w:r>
        <w:rPr>
          <w:rFonts w:ascii="宋体" w:hAnsi="宋体"/>
          <w:szCs w:val="21"/>
        </w:rPr>
        <w:t>法定代表人或其委托代理人（</w:t>
      </w:r>
      <w:r>
        <w:rPr>
          <w:rFonts w:hint="eastAsia" w:ascii="宋体" w:hAnsi="宋体"/>
          <w:szCs w:val="24"/>
        </w:rPr>
        <w:t>盖个人</w:t>
      </w:r>
      <w:r>
        <w:rPr>
          <w:rFonts w:ascii="宋体" w:hAnsi="宋体"/>
          <w:szCs w:val="24"/>
        </w:rPr>
        <w:t>CA电子印章</w:t>
      </w:r>
      <w:r>
        <w:rPr>
          <w:rFonts w:ascii="宋体" w:hAnsi="宋体"/>
          <w:szCs w:val="21"/>
        </w:rPr>
        <w:t>）</w:t>
      </w:r>
    </w:p>
    <w:p w14:paraId="5306C955">
      <w:pPr>
        <w:topLinePunct/>
        <w:spacing w:line="336" w:lineRule="auto"/>
        <w:ind w:left="3259" w:leftChars="1552"/>
        <w:jc w:val="left"/>
        <w:rPr>
          <w:rFonts w:hint="eastAsia" w:ascii="宋体" w:hAnsi="宋体"/>
          <w:szCs w:val="21"/>
        </w:rPr>
      </w:pPr>
      <w:r>
        <w:rPr>
          <w:rFonts w:ascii="宋体" w:hAnsi="宋体"/>
          <w:szCs w:val="21"/>
        </w:rPr>
        <w:t>成员</w:t>
      </w:r>
      <w:r>
        <w:rPr>
          <w:rFonts w:hint="eastAsia" w:ascii="宋体" w:hAnsi="宋体"/>
          <w:szCs w:val="21"/>
        </w:rPr>
        <w:t>二</w:t>
      </w:r>
      <w:r>
        <w:rPr>
          <w:rFonts w:ascii="宋体" w:hAnsi="宋体"/>
          <w:szCs w:val="21"/>
        </w:rPr>
        <w:t>名称（</w:t>
      </w:r>
      <w:r>
        <w:rPr>
          <w:rFonts w:hint="eastAsia" w:ascii="宋体" w:hAnsi="宋体"/>
          <w:szCs w:val="24"/>
        </w:rPr>
        <w:t>盖企业</w:t>
      </w:r>
      <w:r>
        <w:rPr>
          <w:rFonts w:ascii="宋体" w:hAnsi="宋体"/>
          <w:szCs w:val="24"/>
        </w:rPr>
        <w:t>CA电子印章</w:t>
      </w:r>
      <w:r>
        <w:rPr>
          <w:rFonts w:ascii="宋体" w:hAnsi="宋体"/>
          <w:szCs w:val="21"/>
        </w:rPr>
        <w:t>）</w:t>
      </w:r>
    </w:p>
    <w:p w14:paraId="4666A130">
      <w:pPr>
        <w:topLinePunct/>
        <w:spacing w:line="336" w:lineRule="auto"/>
        <w:ind w:left="3259" w:leftChars="1552"/>
        <w:jc w:val="left"/>
        <w:rPr>
          <w:rFonts w:hint="eastAsia" w:ascii="宋体" w:hAnsi="宋体"/>
          <w:szCs w:val="21"/>
        </w:rPr>
      </w:pPr>
      <w:r>
        <w:rPr>
          <w:rFonts w:ascii="宋体" w:hAnsi="宋体"/>
          <w:szCs w:val="21"/>
        </w:rPr>
        <w:t>法定代表人或其委托代理人（</w:t>
      </w:r>
      <w:r>
        <w:rPr>
          <w:rFonts w:hint="eastAsia" w:ascii="宋体" w:hAnsi="宋体"/>
          <w:szCs w:val="24"/>
        </w:rPr>
        <w:t>盖个人</w:t>
      </w:r>
      <w:r>
        <w:rPr>
          <w:rFonts w:ascii="宋体" w:hAnsi="宋体"/>
          <w:szCs w:val="24"/>
        </w:rPr>
        <w:t>CA电子印章</w:t>
      </w:r>
      <w:r>
        <w:rPr>
          <w:rFonts w:ascii="宋体" w:hAnsi="宋体"/>
          <w:szCs w:val="21"/>
        </w:rPr>
        <w:t>）</w:t>
      </w:r>
    </w:p>
    <w:p w14:paraId="6A428A13">
      <w:pPr>
        <w:spacing w:line="360" w:lineRule="auto"/>
        <w:ind w:firstLine="4452" w:firstLineChars="2120"/>
        <w:rPr>
          <w:rFonts w:hint="eastAsia" w:ascii="宋体" w:hAnsi="宋体"/>
          <w:szCs w:val="24"/>
        </w:rPr>
      </w:pPr>
      <w:r>
        <w:rPr>
          <w:rFonts w:ascii="宋体" w:hAnsi="宋体"/>
          <w:szCs w:val="21"/>
        </w:rPr>
        <w:t>日期</w:t>
      </w:r>
      <w:r>
        <w:rPr>
          <w:rFonts w:hint="eastAsia" w:ascii="宋体" w:hAnsi="宋体"/>
          <w:szCs w:val="21"/>
        </w:rPr>
        <w:t>：</w:t>
      </w:r>
      <w:r>
        <w:rPr>
          <w:rFonts w:ascii="宋体" w:hAnsi="宋体"/>
          <w:szCs w:val="24"/>
          <w:u w:val="single"/>
        </w:rPr>
        <w:t xml:space="preserve">        </w:t>
      </w:r>
      <w:r>
        <w:rPr>
          <w:rFonts w:ascii="宋体" w:hAnsi="宋体"/>
          <w:szCs w:val="24"/>
        </w:rPr>
        <w:t>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p>
    <w:p w14:paraId="15B7DA5D">
      <w:pPr>
        <w:topLinePunct/>
        <w:spacing w:line="360" w:lineRule="auto"/>
        <w:rPr>
          <w:szCs w:val="21"/>
        </w:rPr>
      </w:pPr>
      <w:bookmarkStart w:id="1859" w:name="_Toc525720798"/>
      <w:bookmarkStart w:id="1860" w:name="_Toc525721354"/>
      <w:bookmarkStart w:id="1861" w:name="_Toc491149673"/>
      <w:bookmarkStart w:id="1862" w:name="_Toc490331777"/>
      <w:r>
        <w:rPr>
          <w:rFonts w:hint="eastAsia" w:ascii="宋体" w:hAnsi="宋体"/>
          <w:szCs w:val="21"/>
          <w:shd w:val="clear" w:color="auto" w:fill="FFFFFF"/>
        </w:rPr>
        <w:t>备注：</w:t>
      </w:r>
      <w:bookmarkStart w:id="1863" w:name="_Hlk56883904"/>
      <w:r>
        <w:rPr>
          <w:rFonts w:hint="eastAsia"/>
          <w:szCs w:val="21"/>
        </w:rPr>
        <w:t>本协议书由委托代理人盖个人CA电子印章的，应附法定代表人盖个人CA电子印章的授权委托书、法定代表人身份证明、</w:t>
      </w:r>
      <w:r>
        <w:rPr>
          <w:rFonts w:hint="eastAsia" w:ascii="宋体" w:hAnsi="宋体" w:cs="仿宋"/>
          <w:bCs/>
          <w:szCs w:val="21"/>
        </w:rPr>
        <w:t>身份证</w:t>
      </w:r>
      <w:r>
        <w:rPr>
          <w:rFonts w:hint="eastAsia" w:ascii="宋体" w:hAnsi="宋体" w:cs="仿宋"/>
          <w:szCs w:val="21"/>
        </w:rPr>
        <w:t>原件扫描件</w:t>
      </w:r>
      <w:r>
        <w:rPr>
          <w:rFonts w:hint="eastAsia" w:ascii="宋体" w:hAnsi="宋体" w:cs="仿宋"/>
          <w:bCs/>
          <w:szCs w:val="21"/>
        </w:rPr>
        <w:t>、委托代理人身份证</w:t>
      </w:r>
      <w:r>
        <w:rPr>
          <w:rFonts w:hint="eastAsia" w:ascii="宋体" w:hAnsi="宋体" w:cs="仿宋"/>
          <w:szCs w:val="21"/>
        </w:rPr>
        <w:t>原件扫描件</w:t>
      </w:r>
      <w:bookmarkEnd w:id="1863"/>
      <w:r>
        <w:rPr>
          <w:rFonts w:hint="eastAsia" w:ascii="宋体" w:hAnsi="宋体" w:cs="仿宋"/>
          <w:szCs w:val="21"/>
        </w:rPr>
        <w:t>。</w:t>
      </w:r>
    </w:p>
    <w:p w14:paraId="4940E4FF">
      <w:pPr>
        <w:keepNext/>
        <w:keepLines/>
        <w:spacing w:before="120" w:beforeLines="50" w:after="120" w:afterLines="50" w:line="360" w:lineRule="auto"/>
        <w:jc w:val="center"/>
        <w:outlineLvl w:val="0"/>
        <w:rPr>
          <w:rFonts w:hint="eastAsia" w:ascii="宋体" w:hAnsi="宋体" w:cs="宋体"/>
          <w:b/>
          <w:sz w:val="28"/>
          <w:shd w:val="clear" w:color="auto" w:fill="FFFFFF"/>
        </w:rPr>
        <w:sectPr>
          <w:pgSz w:w="11906" w:h="16838"/>
          <w:pgMar w:top="1440" w:right="1797" w:bottom="1440" w:left="1797" w:header="851" w:footer="992" w:gutter="0"/>
          <w:cols w:space="720" w:num="1"/>
          <w:docGrid w:linePitch="312" w:charSpace="0"/>
        </w:sectPr>
      </w:pPr>
    </w:p>
    <w:p w14:paraId="599DE1DA">
      <w:pPr>
        <w:keepNext/>
        <w:keepLines/>
        <w:spacing w:before="120" w:beforeLines="50" w:after="120" w:afterLines="50" w:line="360" w:lineRule="auto"/>
        <w:jc w:val="center"/>
        <w:outlineLvl w:val="1"/>
        <w:rPr>
          <w:rFonts w:hint="eastAsia" w:ascii="宋体" w:hAnsi="宋体" w:cs="宋体"/>
          <w:b/>
          <w:sz w:val="28"/>
        </w:rPr>
      </w:pPr>
      <w:bookmarkStart w:id="1864" w:name="_Toc217603879"/>
      <w:r>
        <w:rPr>
          <w:rFonts w:hint="eastAsia" w:ascii="宋体" w:hAnsi="宋体" w:cs="宋体"/>
          <w:b/>
          <w:sz w:val="28"/>
        </w:rPr>
        <w:t>四</w:t>
      </w:r>
      <w:r>
        <w:rPr>
          <w:rFonts w:ascii="宋体" w:hAnsi="宋体" w:cs="宋体"/>
          <w:b/>
          <w:sz w:val="28"/>
        </w:rPr>
        <w:t>、投标保证</w:t>
      </w:r>
      <w:r>
        <w:rPr>
          <w:rFonts w:hint="eastAsia" w:ascii="宋体" w:hAnsi="宋体" w:cs="宋体"/>
          <w:b/>
          <w:sz w:val="28"/>
        </w:rPr>
        <w:t>金</w:t>
      </w:r>
      <w:bookmarkEnd w:id="1859"/>
      <w:bookmarkEnd w:id="1860"/>
      <w:bookmarkEnd w:id="1861"/>
      <w:bookmarkEnd w:id="1862"/>
      <w:bookmarkEnd w:id="1864"/>
    </w:p>
    <w:p w14:paraId="18EE5285">
      <w:pPr>
        <w:snapToGrid w:val="0"/>
        <w:spacing w:line="400" w:lineRule="exact"/>
        <w:ind w:right="840"/>
        <w:rPr>
          <w:rFonts w:hint="eastAsia" w:ascii="宋体" w:hAnsi="宋体"/>
          <w:szCs w:val="23"/>
        </w:rPr>
      </w:pPr>
    </w:p>
    <w:p w14:paraId="09E0887E">
      <w:pPr>
        <w:snapToGrid w:val="0"/>
        <w:spacing w:line="400" w:lineRule="exact"/>
        <w:ind w:right="840"/>
        <w:rPr>
          <w:rFonts w:hint="eastAsia" w:ascii="宋体" w:hAnsi="宋体"/>
          <w:szCs w:val="24"/>
        </w:rPr>
      </w:pPr>
    </w:p>
    <w:p w14:paraId="05E10AE4">
      <w:pPr>
        <w:snapToGrid w:val="0"/>
        <w:spacing w:line="400" w:lineRule="exact"/>
        <w:rPr>
          <w:rFonts w:hint="eastAsia" w:ascii="宋体" w:hAnsi="宋体"/>
          <w:b/>
          <w:bCs/>
          <w:szCs w:val="24"/>
          <w:u w:val="single"/>
        </w:rPr>
      </w:pPr>
      <w:r>
        <w:rPr>
          <w:rFonts w:ascii="宋体" w:hAnsi="宋体"/>
          <w:szCs w:val="24"/>
        </w:rPr>
        <w:t xml:space="preserve">                                                             </w:t>
      </w:r>
    </w:p>
    <w:p w14:paraId="256B7A63">
      <w:pPr>
        <w:spacing w:line="360" w:lineRule="auto"/>
        <w:rPr>
          <w:rFonts w:hint="eastAsia" w:ascii="宋体" w:hAnsi="宋体"/>
          <w:szCs w:val="21"/>
        </w:rPr>
      </w:pP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rPr>
        <w:t>（招标人名称）：</w:t>
      </w:r>
    </w:p>
    <w:p w14:paraId="2742EC3A">
      <w:pPr>
        <w:spacing w:line="360" w:lineRule="auto"/>
        <w:rPr>
          <w:rFonts w:hint="eastAsia" w:ascii="宋体" w:hAnsi="宋体"/>
          <w:szCs w:val="21"/>
        </w:rPr>
      </w:pPr>
    </w:p>
    <w:p w14:paraId="4D6D32C1">
      <w:pPr>
        <w:wordWrap w:val="0"/>
        <w:snapToGrid w:val="0"/>
        <w:spacing w:line="360" w:lineRule="auto"/>
        <w:ind w:firstLine="420" w:firstLineChars="200"/>
        <w:jc w:val="left"/>
        <w:rPr>
          <w:rFonts w:hint="eastAsia" w:ascii="宋体" w:hAnsi="宋体" w:cs="Arial"/>
          <w:szCs w:val="21"/>
        </w:rPr>
      </w:pPr>
      <w:r>
        <w:rPr>
          <w:rFonts w:hint="eastAsia" w:ascii="宋体" w:hAnsi="宋体"/>
          <w:szCs w:val="21"/>
        </w:rPr>
        <w:t>鉴于</w:t>
      </w:r>
      <w:r>
        <w:rPr>
          <w:rFonts w:ascii="宋体" w:hAnsi="宋体"/>
          <w:szCs w:val="21"/>
          <w:u w:val="single"/>
        </w:rPr>
        <w:t xml:space="preserve">                  </w:t>
      </w:r>
      <w:r>
        <w:rPr>
          <w:rFonts w:hint="eastAsia" w:ascii="宋体" w:hAnsi="宋体"/>
          <w:szCs w:val="21"/>
        </w:rPr>
        <w:t>（投标人名称）（以下简称“投标人”）参加</w:t>
      </w:r>
      <w:r>
        <w:rPr>
          <w:rFonts w:ascii="宋体" w:hAnsi="宋体"/>
          <w:szCs w:val="21"/>
        </w:rPr>
        <w:t xml:space="preserve"> </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的投标，</w:t>
      </w:r>
      <w:r>
        <w:rPr>
          <w:rFonts w:ascii="宋体" w:hAnsi="宋体" w:cs="Arial"/>
          <w:szCs w:val="21"/>
          <w:u w:val="single"/>
        </w:rPr>
        <w:t xml:space="preserve">                             </w:t>
      </w:r>
      <w:r>
        <w:rPr>
          <w:rFonts w:hint="eastAsia" w:ascii="宋体" w:hAnsi="宋体" w:cs="Arial"/>
          <w:szCs w:val="21"/>
        </w:rPr>
        <w:t>（担保人名称，以下简称“</w:t>
      </w:r>
      <w:r>
        <w:rPr>
          <w:rFonts w:ascii="宋体" w:hAnsi="宋体" w:cs="Arial"/>
          <w:szCs w:val="21"/>
        </w:rPr>
        <w:t>我</w:t>
      </w:r>
      <w:r>
        <w:rPr>
          <w:rFonts w:hint="eastAsia" w:ascii="宋体" w:hAnsi="宋体" w:cs="Arial"/>
          <w:szCs w:val="21"/>
        </w:rPr>
        <w:t>方”）保证：投标人在规定的投标有效期内撤销或修改其投标文件的，或者投标人在收到中标通知书后无正当理由拒签合同或拒交规定履约担保的，我方承担保证责任。收到你方书面通知后，在</w:t>
      </w:r>
      <w:r>
        <w:rPr>
          <w:rFonts w:ascii="宋体" w:hAnsi="宋体" w:cs="Arial"/>
          <w:szCs w:val="21"/>
        </w:rPr>
        <w:t>7日内向你方支付人民币（大写）</w:t>
      </w:r>
      <w:r>
        <w:rPr>
          <w:rFonts w:ascii="宋体" w:hAnsi="宋体" w:cs="Arial"/>
          <w:szCs w:val="21"/>
          <w:u w:val="single"/>
        </w:rPr>
        <w:t xml:space="preserve">                       </w:t>
      </w:r>
      <w:r>
        <w:rPr>
          <w:rFonts w:hint="eastAsia" w:ascii="宋体" w:hAnsi="宋体" w:cs="Arial"/>
          <w:szCs w:val="21"/>
        </w:rPr>
        <w:t>。</w:t>
      </w:r>
    </w:p>
    <w:p w14:paraId="7140ED1A">
      <w:pPr>
        <w:spacing w:line="360" w:lineRule="auto"/>
        <w:ind w:firstLine="420"/>
        <w:rPr>
          <w:rFonts w:hint="eastAsia" w:ascii="宋体" w:hAnsi="宋体" w:cs="Arial"/>
          <w:szCs w:val="21"/>
        </w:rPr>
      </w:pPr>
      <w:r>
        <w:rPr>
          <w:rFonts w:ascii="宋体" w:hAnsi="宋体" w:cs="Arial"/>
          <w:szCs w:val="21"/>
        </w:rPr>
        <w:t>本保函</w:t>
      </w:r>
      <w:r>
        <w:rPr>
          <w:rFonts w:hint="eastAsia" w:ascii="宋体" w:hAnsi="宋体" w:cs="Arial"/>
          <w:szCs w:val="21"/>
        </w:rPr>
        <w:t>在</w:t>
      </w:r>
      <w:r>
        <w:rPr>
          <w:rFonts w:ascii="宋体" w:hAnsi="宋体" w:cs="Arial"/>
          <w:szCs w:val="21"/>
        </w:rPr>
        <w:t>投标有效期</w:t>
      </w:r>
      <w:r>
        <w:rPr>
          <w:rFonts w:hint="eastAsia" w:ascii="宋体" w:hAnsi="宋体" w:cs="Arial"/>
          <w:szCs w:val="21"/>
        </w:rPr>
        <w:t>内保持有</w:t>
      </w:r>
      <w:r>
        <w:rPr>
          <w:rFonts w:ascii="宋体" w:hAnsi="宋体" w:cs="Arial"/>
          <w:szCs w:val="21"/>
        </w:rPr>
        <w:t>效，</w:t>
      </w:r>
      <w:r>
        <w:rPr>
          <w:rFonts w:hint="eastAsia" w:ascii="宋体" w:hAnsi="宋体" w:cs="Arial"/>
          <w:szCs w:val="21"/>
        </w:rPr>
        <w:t>要求我方承担保证责任的通知应在投标有效期内送达我方。</w:t>
      </w:r>
    </w:p>
    <w:p w14:paraId="62D4FA3A">
      <w:pPr>
        <w:spacing w:line="360" w:lineRule="auto"/>
        <w:ind w:firstLine="2158" w:firstLineChars="1028"/>
        <w:rPr>
          <w:rFonts w:hint="eastAsia" w:ascii="宋体" w:hAnsi="宋体" w:cs="Arial"/>
          <w:szCs w:val="21"/>
        </w:rPr>
      </w:pPr>
    </w:p>
    <w:p w14:paraId="1F905F9C">
      <w:pPr>
        <w:spacing w:line="360" w:lineRule="auto"/>
        <w:ind w:firstLine="2158" w:firstLineChars="1028"/>
        <w:rPr>
          <w:rFonts w:hint="eastAsia" w:ascii="宋体" w:hAnsi="宋体" w:cs="Arial"/>
          <w:szCs w:val="21"/>
        </w:rPr>
      </w:pPr>
    </w:p>
    <w:p w14:paraId="00B0A3AA">
      <w:pPr>
        <w:spacing w:line="360" w:lineRule="auto"/>
        <w:ind w:firstLine="2158" w:firstLineChars="1028"/>
        <w:rPr>
          <w:rFonts w:hint="eastAsia" w:ascii="宋体" w:hAnsi="宋体" w:cs="Arial"/>
          <w:szCs w:val="21"/>
        </w:rPr>
      </w:pPr>
    </w:p>
    <w:p w14:paraId="138368E2">
      <w:pPr>
        <w:spacing w:line="360" w:lineRule="auto"/>
        <w:ind w:firstLine="2158" w:firstLineChars="1028"/>
        <w:rPr>
          <w:rFonts w:hint="eastAsia" w:ascii="宋体" w:hAnsi="宋体"/>
          <w:szCs w:val="21"/>
        </w:rPr>
      </w:pPr>
      <w:r>
        <w:rPr>
          <w:rFonts w:hint="eastAsia" w:ascii="宋体" w:hAnsi="宋体"/>
          <w:szCs w:val="21"/>
        </w:rPr>
        <w:t>担保人</w:t>
      </w:r>
      <w:r>
        <w:rPr>
          <w:rFonts w:ascii="宋体" w:hAnsi="宋体"/>
          <w:szCs w:val="21"/>
        </w:rPr>
        <w:t>名称：</w:t>
      </w:r>
      <w:r>
        <w:rPr>
          <w:rFonts w:ascii="宋体" w:hAnsi="宋体"/>
          <w:szCs w:val="21"/>
          <w:u w:val="single"/>
        </w:rPr>
        <w:t xml:space="preserve">                           </w:t>
      </w:r>
      <w:r>
        <w:rPr>
          <w:rFonts w:ascii="宋体" w:hAnsi="宋体"/>
          <w:szCs w:val="21"/>
        </w:rPr>
        <w:t>（</w:t>
      </w:r>
      <w:r>
        <w:rPr>
          <w:rFonts w:hint="eastAsia" w:ascii="宋体" w:hAnsi="宋体"/>
          <w:szCs w:val="24"/>
        </w:rPr>
        <w:t>盖单位章</w:t>
      </w:r>
      <w:r>
        <w:rPr>
          <w:rFonts w:ascii="宋体" w:hAnsi="宋体"/>
          <w:szCs w:val="21"/>
        </w:rPr>
        <w:t>）</w:t>
      </w:r>
    </w:p>
    <w:p w14:paraId="335B5B74">
      <w:pPr>
        <w:spacing w:line="360" w:lineRule="auto"/>
        <w:ind w:firstLine="2158" w:firstLineChars="1028"/>
        <w:rPr>
          <w:rFonts w:hint="eastAsia" w:ascii="宋体" w:hAnsi="宋体"/>
          <w:szCs w:val="21"/>
        </w:rPr>
      </w:pPr>
      <w:r>
        <w:rPr>
          <w:rFonts w:ascii="宋体" w:hAnsi="宋体"/>
          <w:szCs w:val="21"/>
        </w:rPr>
        <w:t>法定代表人或</w:t>
      </w:r>
      <w:r>
        <w:rPr>
          <w:rFonts w:hint="eastAsia" w:ascii="宋体" w:hAnsi="宋体"/>
          <w:szCs w:val="21"/>
        </w:rPr>
        <w:t>其委托代理人</w:t>
      </w:r>
      <w:r>
        <w:rPr>
          <w:rFonts w:ascii="宋体" w:hAnsi="宋体"/>
          <w:szCs w:val="21"/>
        </w:rPr>
        <w:t>：</w:t>
      </w:r>
      <w:r>
        <w:rPr>
          <w:rFonts w:ascii="宋体" w:hAnsi="宋体"/>
          <w:szCs w:val="21"/>
          <w:u w:val="single"/>
        </w:rPr>
        <w:t xml:space="preserve">                   </w:t>
      </w:r>
      <w:r>
        <w:rPr>
          <w:rFonts w:ascii="宋体" w:hAnsi="宋体"/>
          <w:szCs w:val="21"/>
        </w:rPr>
        <w:t>（</w:t>
      </w:r>
      <w:r>
        <w:rPr>
          <w:rFonts w:hint="eastAsia" w:ascii="宋体" w:hAnsi="宋体"/>
          <w:szCs w:val="24"/>
        </w:rPr>
        <w:t>签字</w:t>
      </w:r>
      <w:r>
        <w:rPr>
          <w:rFonts w:ascii="宋体" w:hAnsi="宋体"/>
          <w:szCs w:val="21"/>
        </w:rPr>
        <w:t>）</w:t>
      </w:r>
    </w:p>
    <w:p w14:paraId="52D03CB4">
      <w:pPr>
        <w:spacing w:line="360" w:lineRule="auto"/>
        <w:ind w:firstLine="2158" w:firstLineChars="1028"/>
        <w:rPr>
          <w:rFonts w:hint="eastAsia" w:ascii="宋体" w:hAnsi="宋体"/>
          <w:szCs w:val="21"/>
        </w:rPr>
      </w:pPr>
      <w:r>
        <w:rPr>
          <w:rFonts w:ascii="宋体" w:hAnsi="宋体"/>
          <w:szCs w:val="21"/>
        </w:rPr>
        <w:t>地    址：</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19B5B97F">
      <w:pPr>
        <w:spacing w:line="360" w:lineRule="auto"/>
        <w:ind w:firstLine="2158" w:firstLineChars="1028"/>
        <w:rPr>
          <w:rFonts w:hint="eastAsia" w:ascii="宋体" w:hAnsi="宋体"/>
          <w:szCs w:val="21"/>
          <w:u w:val="single"/>
        </w:rPr>
      </w:pPr>
      <w:r>
        <w:rPr>
          <w:rFonts w:ascii="宋体" w:hAnsi="宋体"/>
          <w:szCs w:val="21"/>
        </w:rPr>
        <w:t>邮政编码：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6B99EEBD">
      <w:pPr>
        <w:spacing w:line="360" w:lineRule="auto"/>
        <w:ind w:firstLine="2158" w:firstLineChars="1028"/>
        <w:rPr>
          <w:rFonts w:hint="eastAsia" w:ascii="宋体" w:hAnsi="宋体"/>
          <w:szCs w:val="21"/>
          <w:u w:val="single"/>
        </w:rPr>
      </w:pPr>
      <w:r>
        <w:rPr>
          <w:rFonts w:ascii="宋体" w:hAnsi="宋体"/>
          <w:szCs w:val="21"/>
        </w:rPr>
        <w:t>电    话：</w:t>
      </w:r>
      <w:r>
        <w:rPr>
          <w:rFonts w:ascii="宋体" w:hAnsi="宋体"/>
          <w:szCs w:val="21"/>
          <w:u w:val="single"/>
        </w:rPr>
        <w:t xml:space="preserve">                                          </w:t>
      </w:r>
    </w:p>
    <w:p w14:paraId="0B68ABF2">
      <w:pPr>
        <w:spacing w:line="360" w:lineRule="auto"/>
        <w:ind w:firstLine="2158" w:firstLineChars="1028"/>
        <w:rPr>
          <w:rFonts w:hint="eastAsia" w:ascii="宋体" w:hAnsi="宋体"/>
          <w:szCs w:val="21"/>
        </w:rPr>
      </w:pPr>
    </w:p>
    <w:p w14:paraId="499909F4">
      <w:pPr>
        <w:spacing w:line="360" w:lineRule="auto"/>
        <w:ind w:firstLine="4888" w:firstLineChars="2328"/>
        <w:rPr>
          <w:rFonts w:hint="eastAsia" w:ascii="宋体" w:hAnsi="宋体"/>
          <w:szCs w:val="21"/>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0F1FA179">
      <w:pPr>
        <w:spacing w:line="360" w:lineRule="auto"/>
        <w:rPr>
          <w:rFonts w:hint="eastAsia" w:ascii="宋体" w:hAnsi="宋体"/>
          <w:szCs w:val="21"/>
        </w:rPr>
      </w:pPr>
    </w:p>
    <w:p w14:paraId="4B824B8A">
      <w:pPr>
        <w:topLinePunct/>
        <w:spacing w:line="360" w:lineRule="auto"/>
        <w:rPr>
          <w:rFonts w:hint="eastAsia" w:ascii="宋体" w:hAnsi="宋体"/>
          <w:szCs w:val="21"/>
        </w:rPr>
      </w:pPr>
    </w:p>
    <w:p w14:paraId="6098C9E4">
      <w:pPr>
        <w:topLinePunct/>
        <w:spacing w:line="360" w:lineRule="auto"/>
        <w:rPr>
          <w:rFonts w:hint="eastAsia" w:ascii="宋体" w:hAnsi="宋体"/>
          <w:szCs w:val="21"/>
        </w:rPr>
      </w:pPr>
    </w:p>
    <w:p w14:paraId="60862B15">
      <w:pPr>
        <w:topLinePunct/>
        <w:spacing w:line="360" w:lineRule="auto"/>
        <w:rPr>
          <w:rFonts w:hint="eastAsia" w:ascii="宋体" w:hAnsi="宋体"/>
          <w:szCs w:val="21"/>
        </w:rPr>
      </w:pPr>
    </w:p>
    <w:p w14:paraId="162FBD1E">
      <w:pPr>
        <w:jc w:val="left"/>
        <w:rPr>
          <w:rFonts w:hint="eastAsia" w:ascii="宋体" w:hAnsi="宋体" w:cs="仿宋"/>
          <w:szCs w:val="21"/>
        </w:rPr>
      </w:pPr>
      <w:bookmarkStart w:id="1865" w:name="_Hlk56884018"/>
      <w:r>
        <w:rPr>
          <w:rFonts w:hint="eastAsia" w:ascii="宋体" w:hAnsi="宋体" w:cs="仿宋"/>
          <w:szCs w:val="21"/>
        </w:rPr>
        <w:t>备注：1</w:t>
      </w:r>
      <w:r>
        <w:rPr>
          <w:rFonts w:ascii="宋体" w:hAnsi="宋体" w:cs="仿宋"/>
          <w:szCs w:val="21"/>
        </w:rPr>
        <w:t>.</w:t>
      </w:r>
      <w:r>
        <w:rPr>
          <w:rFonts w:hint="eastAsia" w:ascii="宋体" w:hAnsi="宋体" w:cs="仿宋"/>
          <w:szCs w:val="21"/>
        </w:rPr>
        <w:t>“适用于以保证担保（包括银行保函）方式递交投标保证金，其他方式不需要提供。”</w:t>
      </w:r>
    </w:p>
    <w:p w14:paraId="4076DE5F">
      <w:pPr>
        <w:ind w:firstLine="567" w:firstLineChars="270"/>
        <w:jc w:val="left"/>
        <w:rPr>
          <w:rFonts w:hint="eastAsia" w:ascii="宋体" w:hAnsi="宋体" w:cs="仿宋"/>
          <w:szCs w:val="21"/>
        </w:rPr>
      </w:pPr>
      <w:r>
        <w:rPr>
          <w:rFonts w:hint="eastAsia" w:ascii="宋体" w:hAnsi="宋体" w:cs="仿宋"/>
          <w:szCs w:val="21"/>
        </w:rPr>
        <w:t>2.如采用保函以外形式提交投标保证金的，附投标保证金凭证扫描件；</w:t>
      </w:r>
    </w:p>
    <w:p w14:paraId="2B3DBE60">
      <w:pPr>
        <w:ind w:firstLine="567" w:firstLineChars="270"/>
        <w:jc w:val="left"/>
        <w:rPr>
          <w:rFonts w:hint="eastAsia" w:ascii="宋体" w:hAnsi="宋体" w:cs="仿宋"/>
          <w:szCs w:val="21"/>
        </w:rPr>
      </w:pPr>
      <w:r>
        <w:rPr>
          <w:rFonts w:hint="eastAsia" w:ascii="宋体" w:hAnsi="宋体" w:cs="仿宋"/>
          <w:szCs w:val="21"/>
        </w:rPr>
        <w:t>3.此处按照第二章“投标人须知”第3.4.1项的要求附相关材料。</w:t>
      </w:r>
      <w:bookmarkEnd w:id="1865"/>
    </w:p>
    <w:p w14:paraId="7ABD36DF">
      <w:pPr>
        <w:snapToGrid w:val="0"/>
        <w:spacing w:line="360" w:lineRule="auto"/>
        <w:jc w:val="right"/>
        <w:rPr>
          <w:rFonts w:hint="eastAsia" w:ascii="宋体" w:hAnsi="宋体"/>
          <w:szCs w:val="24"/>
        </w:rPr>
      </w:pPr>
    </w:p>
    <w:p w14:paraId="47EF0C96">
      <w:pPr>
        <w:snapToGrid w:val="0"/>
        <w:spacing w:line="400" w:lineRule="exact"/>
        <w:jc w:val="right"/>
        <w:rPr>
          <w:rFonts w:hint="eastAsia" w:ascii="宋体" w:hAnsi="宋体"/>
          <w:szCs w:val="24"/>
        </w:rPr>
      </w:pPr>
    </w:p>
    <w:p w14:paraId="38C2AED5">
      <w:pPr>
        <w:snapToGrid w:val="0"/>
        <w:spacing w:line="400" w:lineRule="exact"/>
        <w:jc w:val="right"/>
        <w:rPr>
          <w:rFonts w:hint="eastAsia" w:ascii="宋体" w:hAnsi="宋体"/>
          <w:szCs w:val="24"/>
        </w:rPr>
      </w:pPr>
    </w:p>
    <w:p w14:paraId="1FBA0124">
      <w:pPr>
        <w:keepNext/>
        <w:keepLines/>
        <w:spacing w:before="120" w:beforeLines="50" w:after="120" w:afterLines="50" w:line="360" w:lineRule="auto"/>
        <w:jc w:val="center"/>
        <w:outlineLvl w:val="1"/>
        <w:rPr>
          <w:rFonts w:hint="eastAsia" w:ascii="宋体" w:hAnsi="宋体" w:cs="宋体"/>
          <w:b/>
          <w:sz w:val="28"/>
        </w:rPr>
      </w:pPr>
      <w:bookmarkStart w:id="1866" w:name="_Toc491149674"/>
      <w:bookmarkStart w:id="1867" w:name="_Toc490331778"/>
      <w:bookmarkStart w:id="1868" w:name="_Toc525720799"/>
      <w:bookmarkStart w:id="1869" w:name="_Toc525721355"/>
      <w:bookmarkStart w:id="1870" w:name="_Toc217603880"/>
      <w:r>
        <w:rPr>
          <w:rFonts w:hint="eastAsia" w:ascii="宋体" w:hAnsi="宋体" w:cs="宋体"/>
          <w:b/>
          <w:sz w:val="28"/>
        </w:rPr>
        <w:t>五</w:t>
      </w:r>
      <w:r>
        <w:rPr>
          <w:rFonts w:ascii="宋体" w:hAnsi="宋体" w:cs="宋体"/>
          <w:b/>
          <w:sz w:val="28"/>
        </w:rPr>
        <w:t>、已标价工程量清单</w:t>
      </w:r>
      <w:bookmarkEnd w:id="1866"/>
      <w:bookmarkEnd w:id="1867"/>
      <w:bookmarkEnd w:id="1868"/>
      <w:bookmarkEnd w:id="1869"/>
      <w:bookmarkEnd w:id="1870"/>
    </w:p>
    <w:p w14:paraId="3DCA7ACD">
      <w:pPr>
        <w:rPr>
          <w:rFonts w:hint="eastAsia" w:ascii="宋体" w:hAnsi="宋体"/>
          <w:szCs w:val="24"/>
        </w:rPr>
      </w:pPr>
    </w:p>
    <w:p w14:paraId="1BD5D135">
      <w:pPr>
        <w:rPr>
          <w:rFonts w:hint="eastAsia" w:ascii="宋体" w:hAnsi="宋体"/>
          <w:szCs w:val="24"/>
        </w:rPr>
      </w:pPr>
    </w:p>
    <w:p w14:paraId="74C7A3B6">
      <w:pPr>
        <w:spacing w:line="360" w:lineRule="auto"/>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t>说明：已标价工程量清单按第六章“工程量清单”中的相关清单表格式填写。构成合同文件的合同清单包括第六章“工程量清单</w:t>
      </w:r>
      <w:r>
        <w:rPr>
          <w:rFonts w:ascii="宋体" w:hAnsi="宋体"/>
          <w:szCs w:val="21"/>
        </w:rPr>
        <w:t>”</w:t>
      </w:r>
      <w:r>
        <w:rPr>
          <w:rFonts w:hint="eastAsia" w:ascii="宋体" w:hAnsi="宋体"/>
          <w:szCs w:val="21"/>
        </w:rPr>
        <w:t>有关工程量清单、投标报价以及其他说明的内容。</w:t>
      </w:r>
    </w:p>
    <w:p w14:paraId="29E06592">
      <w:pPr>
        <w:keepNext/>
        <w:keepLines/>
        <w:spacing w:before="120" w:beforeLines="50" w:after="120" w:afterLines="50" w:line="360" w:lineRule="auto"/>
        <w:jc w:val="center"/>
        <w:outlineLvl w:val="1"/>
        <w:rPr>
          <w:rFonts w:hint="eastAsia" w:ascii="宋体" w:hAnsi="宋体" w:cs="宋体"/>
          <w:b/>
          <w:sz w:val="28"/>
        </w:rPr>
      </w:pPr>
      <w:bookmarkStart w:id="1871" w:name="_Toc525720800"/>
      <w:bookmarkStart w:id="1872" w:name="_Toc490331779"/>
      <w:bookmarkStart w:id="1873" w:name="_Toc217603881"/>
      <w:bookmarkStart w:id="1874" w:name="_Toc525721356"/>
      <w:bookmarkStart w:id="1875" w:name="_Toc491149675"/>
      <w:r>
        <w:rPr>
          <w:rFonts w:hint="eastAsia" w:ascii="宋体" w:hAnsi="宋体" w:cs="宋体"/>
          <w:b/>
          <w:sz w:val="28"/>
        </w:rPr>
        <w:t>六</w:t>
      </w:r>
      <w:r>
        <w:rPr>
          <w:rFonts w:ascii="宋体" w:hAnsi="宋体" w:cs="宋体"/>
          <w:b/>
          <w:sz w:val="28"/>
        </w:rPr>
        <w:t>、施工组织设计</w:t>
      </w:r>
      <w:bookmarkEnd w:id="1871"/>
      <w:bookmarkEnd w:id="1872"/>
      <w:bookmarkEnd w:id="1873"/>
      <w:bookmarkEnd w:id="1874"/>
      <w:bookmarkEnd w:id="1875"/>
    </w:p>
    <w:p w14:paraId="20A54D9C">
      <w:pPr>
        <w:rPr>
          <w:rFonts w:hint="eastAsia" w:ascii="宋体" w:hAnsi="宋体"/>
          <w:szCs w:val="24"/>
        </w:rPr>
      </w:pPr>
    </w:p>
    <w:p w14:paraId="009F1CA9">
      <w:pPr>
        <w:spacing w:line="360" w:lineRule="auto"/>
        <w:ind w:firstLine="420" w:firstLineChars="200"/>
        <w:rPr>
          <w:rFonts w:hint="eastAsia" w:ascii="宋体" w:hAnsi="宋体"/>
          <w:szCs w:val="21"/>
        </w:rPr>
      </w:pPr>
      <w:r>
        <w:rPr>
          <w:rFonts w:ascii="宋体" w:hAnsi="宋体"/>
          <w:szCs w:val="21"/>
        </w:rPr>
        <w:t>1. 投标人应</w:t>
      </w:r>
      <w:r>
        <w:rPr>
          <w:rFonts w:hint="eastAsia" w:ascii="宋体" w:hAnsi="宋体"/>
          <w:szCs w:val="21"/>
        </w:rPr>
        <w:t>根据招标文件和对现场的勘察情况，</w:t>
      </w:r>
      <w:r>
        <w:rPr>
          <w:rFonts w:ascii="宋体" w:hAnsi="宋体"/>
          <w:szCs w:val="21"/>
        </w:rPr>
        <w:t>采用文字并结合图表形式</w:t>
      </w:r>
      <w:r>
        <w:rPr>
          <w:rFonts w:hint="eastAsia" w:ascii="宋体" w:hAnsi="宋体"/>
          <w:szCs w:val="21"/>
        </w:rPr>
        <w:t>，本招标文件投标人须知第</w:t>
      </w:r>
      <w:r>
        <w:rPr>
          <w:rFonts w:ascii="宋体" w:hAnsi="宋体"/>
          <w:szCs w:val="21"/>
        </w:rPr>
        <w:t>3.7.4</w:t>
      </w:r>
      <w:r>
        <w:rPr>
          <w:rFonts w:hint="eastAsia" w:ascii="宋体" w:hAnsi="宋体"/>
          <w:szCs w:val="21"/>
        </w:rPr>
        <w:t>项中关于施工组织设计的模块</w:t>
      </w:r>
      <w:r>
        <w:rPr>
          <w:rFonts w:ascii="宋体" w:hAnsi="宋体"/>
          <w:szCs w:val="21"/>
        </w:rPr>
        <w:t>编制本</w:t>
      </w:r>
      <w:r>
        <w:rPr>
          <w:rFonts w:hint="eastAsia" w:ascii="宋体" w:hAnsi="宋体" w:cs="Arial"/>
          <w:szCs w:val="21"/>
        </w:rPr>
        <w:t>专业</w:t>
      </w:r>
      <w:r>
        <w:rPr>
          <w:rFonts w:hint="eastAsia" w:ascii="宋体" w:hAnsi="宋体"/>
          <w:szCs w:val="21"/>
        </w:rPr>
        <w:t>分包</w:t>
      </w:r>
      <w:r>
        <w:rPr>
          <w:rFonts w:ascii="宋体" w:hAnsi="宋体"/>
          <w:szCs w:val="21"/>
        </w:rPr>
        <w:t>工程的施工组织设计</w:t>
      </w:r>
      <w:r>
        <w:rPr>
          <w:rFonts w:hint="eastAsia" w:ascii="宋体" w:hAnsi="宋体"/>
          <w:szCs w:val="21"/>
        </w:rPr>
        <w:t>。</w:t>
      </w:r>
    </w:p>
    <w:p w14:paraId="731B41B4">
      <w:pPr>
        <w:spacing w:line="360" w:lineRule="auto"/>
        <w:ind w:firstLine="420" w:firstLineChars="200"/>
        <w:rPr>
          <w:rFonts w:hint="eastAsia" w:ascii="宋体" w:hAnsi="宋体"/>
        </w:rPr>
      </w:pPr>
      <w:bookmarkStart w:id="1876" w:name="_Hlk8254673"/>
      <w:r>
        <w:rPr>
          <w:rFonts w:hint="eastAsia" w:ascii="宋体" w:hAnsi="宋体"/>
        </w:rPr>
        <w:t>其中：</w:t>
      </w:r>
    </w:p>
    <w:p w14:paraId="77B48D13">
      <w:pPr>
        <w:spacing w:line="360" w:lineRule="auto"/>
        <w:ind w:firstLine="420" w:firstLineChars="200"/>
        <w:rPr>
          <w:rFonts w:hint="eastAsia" w:ascii="宋体" w:hAnsi="宋体"/>
          <w:u w:val="single"/>
        </w:rPr>
      </w:pPr>
      <w:r>
        <w:rPr>
          <w:rFonts w:hint="eastAsia" w:ascii="宋体" w:hAnsi="宋体"/>
        </w:rPr>
        <w:t>安全生产标准化方案应当按以下要求进行编制：</w:t>
      </w:r>
      <w:r>
        <w:rPr>
          <w:rFonts w:hint="eastAsia" w:ascii="宋体" w:hAnsi="宋体"/>
          <w:u w:val="single"/>
        </w:rPr>
        <w:t xml:space="preserve"> </w:t>
      </w:r>
      <w:r>
        <w:rPr>
          <w:rFonts w:ascii="宋体" w:hAnsi="宋体"/>
          <w:u w:val="single"/>
        </w:rPr>
        <w:t xml:space="preserve">                                  </w:t>
      </w:r>
    </w:p>
    <w:p w14:paraId="649512DA">
      <w:pPr>
        <w:spacing w:line="360" w:lineRule="auto"/>
        <w:ind w:leftChars="-67" w:hanging="140" w:hangingChars="67"/>
        <w:rPr>
          <w:rFonts w:ascii="宋体"/>
          <w:szCs w:val="21"/>
          <w:u w:val="single"/>
        </w:rPr>
      </w:pPr>
      <w:r>
        <w:rPr>
          <w:rFonts w:ascii="宋体"/>
          <w:szCs w:val="21"/>
        </w:rPr>
        <w:t xml:space="preserve"> </w:t>
      </w:r>
      <w:r>
        <w:rPr>
          <w:rFonts w:ascii="宋体"/>
          <w:szCs w:val="21"/>
          <w:u w:val="single"/>
        </w:rPr>
        <w:t xml:space="preserve">                                                                                </w:t>
      </w:r>
    </w:p>
    <w:p w14:paraId="46012643">
      <w:pPr>
        <w:spacing w:line="360" w:lineRule="auto"/>
        <w:ind w:firstLine="420" w:firstLineChars="200"/>
        <w:rPr>
          <w:rFonts w:ascii="宋体"/>
          <w:szCs w:val="21"/>
        </w:rPr>
      </w:pPr>
      <w:r>
        <w:rPr>
          <w:rFonts w:hint="eastAsia" w:ascii="宋体"/>
          <w:szCs w:val="21"/>
        </w:rPr>
        <w:t>投标人压缩定额工期的，应当编制赶工技术方案。赶工技术方案</w:t>
      </w:r>
      <w:r>
        <w:rPr>
          <w:rFonts w:hint="eastAsia" w:ascii="宋体" w:hAnsi="宋体"/>
        </w:rPr>
        <w:t>按以下要求进行编制：</w:t>
      </w:r>
      <w:r>
        <w:rPr>
          <w:rFonts w:hint="eastAsia" w:ascii="宋体" w:hAnsi="宋体"/>
          <w:u w:val="single"/>
        </w:rPr>
        <w:t xml:space="preserve"> </w:t>
      </w:r>
      <w:r>
        <w:rPr>
          <w:rFonts w:hint="eastAsia" w:ascii="宋体"/>
          <w:szCs w:val="21"/>
        </w:rPr>
        <w:t>赶工技术方案应</w:t>
      </w:r>
      <w:r>
        <w:rPr>
          <w:rFonts w:ascii="宋体"/>
          <w:szCs w:val="21"/>
        </w:rPr>
        <w:t>明确按期完成并保证工程质量、安全的具体技术措施，承担相应的工程质量安全责任</w:t>
      </w:r>
      <w:r>
        <w:rPr>
          <w:rFonts w:hint="eastAsia" w:ascii="宋体"/>
          <w:szCs w:val="21"/>
        </w:rPr>
        <w:t>。投标人压缩定额工期超过1</w:t>
      </w:r>
      <w:r>
        <w:rPr>
          <w:rFonts w:ascii="宋体"/>
          <w:szCs w:val="21"/>
        </w:rPr>
        <w:t>0</w:t>
      </w:r>
      <w:r>
        <w:rPr>
          <w:rFonts w:hint="eastAsia" w:ascii="宋体"/>
          <w:szCs w:val="21"/>
        </w:rPr>
        <w:t>%（不含）的，投标人</w:t>
      </w:r>
      <w:r>
        <w:rPr>
          <w:rFonts w:ascii="宋体"/>
          <w:szCs w:val="21"/>
        </w:rPr>
        <w:t>的相关技术措施应组织专家论证并通过施工单位的企业技术负责人审批</w:t>
      </w:r>
      <w:r>
        <w:rPr>
          <w:rFonts w:hint="eastAsia" w:ascii="宋体"/>
          <w:szCs w:val="21"/>
        </w:rPr>
        <w:t>；专家论证报告及</w:t>
      </w:r>
      <w:r>
        <w:rPr>
          <w:rFonts w:ascii="宋体"/>
          <w:szCs w:val="21"/>
        </w:rPr>
        <w:t>企业技术负责人审批</w:t>
      </w:r>
      <w:r>
        <w:rPr>
          <w:rFonts w:hint="eastAsia" w:ascii="宋体"/>
          <w:szCs w:val="21"/>
        </w:rPr>
        <w:t>资料的扫描件放入第3</w:t>
      </w:r>
      <w:r>
        <w:rPr>
          <w:rFonts w:ascii="宋体"/>
          <w:szCs w:val="21"/>
        </w:rPr>
        <w:t>.1.1</w:t>
      </w:r>
      <w:r>
        <w:rPr>
          <w:rFonts w:hint="eastAsia" w:ascii="宋体"/>
          <w:szCs w:val="21"/>
        </w:rPr>
        <w:t>项第（</w:t>
      </w:r>
      <w:r>
        <w:rPr>
          <w:rFonts w:ascii="宋体"/>
          <w:szCs w:val="21"/>
        </w:rPr>
        <w:t>10</w:t>
      </w:r>
      <w:r>
        <w:rPr>
          <w:rFonts w:hint="eastAsia" w:ascii="宋体"/>
          <w:szCs w:val="21"/>
        </w:rPr>
        <w:t>）目其他材料中。</w:t>
      </w:r>
    </w:p>
    <w:p w14:paraId="3525B5DA">
      <w:pPr>
        <w:spacing w:line="360" w:lineRule="auto"/>
        <w:ind w:firstLine="420" w:firstLineChars="200"/>
        <w:rPr>
          <w:rFonts w:ascii="宋体"/>
          <w:szCs w:val="21"/>
          <w:u w:val="single"/>
        </w:rPr>
      </w:pPr>
      <w:r>
        <w:rPr>
          <w:rFonts w:hint="eastAsia" w:ascii="宋体"/>
          <w:szCs w:val="21"/>
        </w:rPr>
        <w:t>深化设计文件（如有）</w:t>
      </w:r>
      <w:r>
        <w:rPr>
          <w:rFonts w:hint="eastAsia" w:ascii="宋体" w:hAnsi="宋体"/>
        </w:rPr>
        <w:t>应当包括以下内容：</w:t>
      </w:r>
      <w:r>
        <w:rPr>
          <w:rFonts w:ascii="宋体" w:hAnsi="宋体"/>
          <w:u w:val="single"/>
        </w:rPr>
        <w:t xml:space="preserve">                                     </w:t>
      </w:r>
      <w:r>
        <w:rPr>
          <w:rFonts w:ascii="宋体"/>
          <w:szCs w:val="21"/>
          <w:u w:val="single"/>
        </w:rPr>
        <w:t xml:space="preserve">  </w:t>
      </w:r>
    </w:p>
    <w:p w14:paraId="02BE3A0D">
      <w:pPr>
        <w:spacing w:line="360" w:lineRule="auto"/>
        <w:rPr>
          <w:rFonts w:ascii="宋体"/>
          <w:szCs w:val="21"/>
          <w:u w:val="single"/>
        </w:rPr>
      </w:pPr>
      <w:r>
        <w:rPr>
          <w:rFonts w:ascii="宋体"/>
          <w:szCs w:val="21"/>
          <w:u w:val="single"/>
        </w:rPr>
        <w:t xml:space="preserve">                                                                                </w:t>
      </w:r>
    </w:p>
    <w:p w14:paraId="56C5ADA2">
      <w:pPr>
        <w:spacing w:line="360" w:lineRule="auto"/>
        <w:rPr>
          <w:rFonts w:hint="eastAsia" w:ascii="宋体" w:hAnsi="宋体"/>
          <w:szCs w:val="21"/>
          <w:shd w:val="clear" w:color="auto" w:fill="FFFFFF"/>
        </w:rPr>
      </w:pPr>
      <w:r>
        <w:rPr>
          <w:rFonts w:ascii="宋体"/>
          <w:szCs w:val="21"/>
          <w:u w:val="single"/>
        </w:rPr>
        <w:t xml:space="preserve">                                                                                </w:t>
      </w:r>
    </w:p>
    <w:bookmarkEnd w:id="1876"/>
    <w:p w14:paraId="78A3006F">
      <w:pPr>
        <w:spacing w:line="360" w:lineRule="auto"/>
        <w:ind w:firstLine="424" w:firstLineChars="202"/>
        <w:rPr>
          <w:rFonts w:hint="eastAsia" w:ascii="宋体" w:hAnsi="宋体"/>
          <w:szCs w:val="21"/>
        </w:rPr>
      </w:pPr>
      <w:r>
        <w:rPr>
          <w:rFonts w:ascii="宋体" w:hAnsi="宋体"/>
          <w:szCs w:val="21"/>
        </w:rPr>
        <w:t>2. 施工组织设计除采用文字表述外可附下列图表，图表及格式要求附后</w:t>
      </w:r>
      <w:r>
        <w:rPr>
          <w:rFonts w:hint="eastAsia" w:ascii="宋体" w:hAnsi="宋体"/>
          <w:szCs w:val="21"/>
        </w:rPr>
        <w:t>。</w:t>
      </w:r>
      <w:r>
        <w:rPr>
          <w:rFonts w:ascii="宋体" w:hAnsi="宋体"/>
          <w:szCs w:val="21"/>
        </w:rPr>
        <w:t xml:space="preserve"> </w:t>
      </w:r>
      <w:r>
        <w:rPr>
          <w:rFonts w:hint="eastAsia" w:ascii="宋体" w:hAnsi="宋体"/>
          <w:szCs w:val="21"/>
        </w:rPr>
        <w:t>若采用技术暗标评审，则下述表格应按照章节内容，严格按给定的格式附在相应的章节中</w:t>
      </w:r>
      <w:r>
        <w:rPr>
          <w:rFonts w:ascii="宋体" w:hAnsi="宋体"/>
          <w:szCs w:val="21"/>
        </w:rPr>
        <w:t>。</w:t>
      </w:r>
    </w:p>
    <w:p w14:paraId="20549857">
      <w:pPr>
        <w:tabs>
          <w:tab w:val="left" w:pos="720"/>
        </w:tabs>
        <w:spacing w:line="360" w:lineRule="auto"/>
        <w:ind w:firstLine="756" w:firstLineChars="360"/>
        <w:rPr>
          <w:rFonts w:hint="eastAsia" w:ascii="宋体" w:hAnsi="宋体"/>
          <w:szCs w:val="21"/>
        </w:rPr>
      </w:pPr>
      <w:r>
        <w:rPr>
          <w:rFonts w:ascii="宋体" w:hAnsi="宋体"/>
          <w:szCs w:val="21"/>
        </w:rPr>
        <w:t>附表一  拟投入本</w:t>
      </w:r>
      <w:r>
        <w:rPr>
          <w:rFonts w:hint="eastAsia" w:ascii="宋体" w:hAnsi="宋体" w:cs="Arial"/>
          <w:szCs w:val="21"/>
        </w:rPr>
        <w:t>专业</w:t>
      </w:r>
      <w:r>
        <w:rPr>
          <w:rFonts w:hint="eastAsia" w:ascii="宋体" w:hAnsi="宋体"/>
          <w:szCs w:val="21"/>
        </w:rPr>
        <w:t>分包工程</w:t>
      </w:r>
      <w:r>
        <w:rPr>
          <w:rFonts w:ascii="宋体" w:hAnsi="宋体"/>
          <w:szCs w:val="21"/>
        </w:rPr>
        <w:t>的主要施工设备表</w:t>
      </w:r>
    </w:p>
    <w:p w14:paraId="6864F860">
      <w:pPr>
        <w:tabs>
          <w:tab w:val="left" w:pos="720"/>
        </w:tabs>
        <w:spacing w:line="360" w:lineRule="auto"/>
        <w:ind w:firstLine="756" w:firstLineChars="360"/>
        <w:rPr>
          <w:rFonts w:hint="eastAsia" w:ascii="宋体" w:hAnsi="宋体"/>
          <w:szCs w:val="21"/>
        </w:rPr>
      </w:pPr>
      <w:r>
        <w:rPr>
          <w:rFonts w:ascii="宋体" w:hAnsi="宋体"/>
          <w:szCs w:val="21"/>
        </w:rPr>
        <w:t>附表二  拟配备本</w:t>
      </w:r>
      <w:r>
        <w:rPr>
          <w:rFonts w:hint="eastAsia" w:ascii="宋体" w:hAnsi="宋体" w:cs="Arial"/>
          <w:szCs w:val="21"/>
        </w:rPr>
        <w:t>专业</w:t>
      </w:r>
      <w:r>
        <w:rPr>
          <w:rFonts w:hint="eastAsia" w:ascii="宋体" w:hAnsi="宋体"/>
          <w:szCs w:val="21"/>
        </w:rPr>
        <w:t>分包工程</w:t>
      </w:r>
      <w:r>
        <w:rPr>
          <w:rFonts w:ascii="宋体" w:hAnsi="宋体"/>
          <w:szCs w:val="21"/>
        </w:rPr>
        <w:t>的试验和检测仪器设备表</w:t>
      </w:r>
    </w:p>
    <w:p w14:paraId="0499729D">
      <w:pPr>
        <w:tabs>
          <w:tab w:val="left" w:pos="720"/>
        </w:tabs>
        <w:spacing w:line="360" w:lineRule="auto"/>
        <w:ind w:firstLine="756" w:firstLineChars="360"/>
        <w:rPr>
          <w:rFonts w:hint="eastAsia" w:ascii="宋体" w:hAnsi="宋体"/>
          <w:szCs w:val="21"/>
        </w:rPr>
      </w:pPr>
      <w:r>
        <w:rPr>
          <w:rFonts w:ascii="宋体" w:hAnsi="宋体"/>
          <w:szCs w:val="21"/>
        </w:rPr>
        <w:t>附表三  劳动力计划表</w:t>
      </w:r>
    </w:p>
    <w:p w14:paraId="0DCEAE8E">
      <w:pPr>
        <w:tabs>
          <w:tab w:val="left" w:pos="720"/>
        </w:tabs>
        <w:spacing w:line="360" w:lineRule="auto"/>
        <w:ind w:firstLine="756" w:firstLineChars="360"/>
        <w:rPr>
          <w:rFonts w:hint="eastAsia" w:ascii="宋体" w:hAnsi="宋体"/>
          <w:szCs w:val="21"/>
        </w:rPr>
      </w:pPr>
      <w:r>
        <w:rPr>
          <w:rFonts w:hint="eastAsia" w:ascii="宋体" w:hAnsi="宋体"/>
          <w:szCs w:val="21"/>
        </w:rPr>
        <w:t>附表四</w:t>
      </w:r>
      <w:r>
        <w:rPr>
          <w:rFonts w:ascii="宋体" w:hAnsi="宋体"/>
          <w:szCs w:val="21"/>
        </w:rPr>
        <w:t xml:space="preserve">  </w:t>
      </w:r>
      <w:r>
        <w:rPr>
          <w:rFonts w:hint="eastAsia" w:ascii="宋体" w:hAnsi="宋体"/>
          <w:szCs w:val="21"/>
        </w:rPr>
        <w:t>计划开、完工日期和施工进度网络图</w:t>
      </w:r>
    </w:p>
    <w:p w14:paraId="4D0B35EE">
      <w:pPr>
        <w:tabs>
          <w:tab w:val="left" w:pos="720"/>
        </w:tabs>
        <w:spacing w:line="440" w:lineRule="exact"/>
        <w:ind w:firstLine="756" w:firstLineChars="360"/>
        <w:rPr>
          <w:rFonts w:hint="eastAsia" w:ascii="宋体" w:hAnsi="宋体"/>
          <w:szCs w:val="21"/>
        </w:rPr>
        <w:sectPr>
          <w:pgSz w:w="11906" w:h="16838"/>
          <w:pgMar w:top="1440" w:right="1797" w:bottom="1440" w:left="1797" w:header="851" w:footer="992" w:gutter="0"/>
          <w:cols w:space="720" w:num="1"/>
          <w:docGrid w:linePitch="312" w:charSpace="0"/>
        </w:sectPr>
      </w:pPr>
    </w:p>
    <w:p w14:paraId="4220DC14">
      <w:pPr>
        <w:keepNext/>
        <w:keepLines/>
        <w:spacing w:before="120" w:beforeLines="50" w:after="120" w:afterLines="50" w:line="360" w:lineRule="auto"/>
        <w:outlineLvl w:val="2"/>
        <w:rPr>
          <w:rFonts w:hint="eastAsia" w:ascii="宋体" w:hAnsi="宋体"/>
          <w:kern w:val="0"/>
          <w:sz w:val="24"/>
          <w:szCs w:val="23"/>
        </w:rPr>
      </w:pPr>
      <w:bookmarkStart w:id="1877" w:name="_Toc217603882"/>
      <w:bookmarkStart w:id="1878" w:name="_Toc491149676"/>
      <w:bookmarkStart w:id="1879" w:name="_Toc525720801"/>
      <w:bookmarkStart w:id="1880" w:name="_Toc490331780"/>
      <w:bookmarkStart w:id="1881" w:name="_Toc525721357"/>
      <w:r>
        <w:rPr>
          <w:rFonts w:ascii="宋体" w:hAnsi="宋体"/>
          <w:kern w:val="0"/>
          <w:sz w:val="24"/>
        </w:rPr>
        <w:t>附表一：</w:t>
      </w:r>
      <w:r>
        <w:rPr>
          <w:rFonts w:ascii="宋体" w:hAnsi="宋体"/>
          <w:kern w:val="0"/>
          <w:sz w:val="24"/>
          <w:szCs w:val="23"/>
        </w:rPr>
        <w:t>拟投入本</w:t>
      </w:r>
      <w:r>
        <w:rPr>
          <w:rFonts w:hint="eastAsia" w:ascii="宋体" w:hAnsi="宋体"/>
          <w:kern w:val="0"/>
          <w:sz w:val="24"/>
          <w:szCs w:val="23"/>
        </w:rPr>
        <w:t>专业分包工程</w:t>
      </w:r>
      <w:r>
        <w:rPr>
          <w:rFonts w:ascii="宋体" w:hAnsi="宋体"/>
          <w:kern w:val="0"/>
          <w:sz w:val="24"/>
          <w:szCs w:val="23"/>
        </w:rPr>
        <w:t>的主要施工设备表</w:t>
      </w:r>
      <w:bookmarkEnd w:id="1877"/>
      <w:bookmarkEnd w:id="1878"/>
      <w:bookmarkEnd w:id="1879"/>
      <w:bookmarkEnd w:id="1880"/>
      <w:bookmarkEnd w:id="1881"/>
    </w:p>
    <w:p w14:paraId="01A7C555">
      <w:pPr>
        <w:spacing w:before="120" w:beforeLines="50" w:after="120" w:afterLines="50" w:line="360" w:lineRule="auto"/>
        <w:jc w:val="center"/>
        <w:rPr>
          <w:rFonts w:hint="eastAsia" w:ascii="宋体" w:hAnsi="宋体"/>
          <w:b/>
          <w:sz w:val="28"/>
          <w:szCs w:val="28"/>
        </w:rPr>
      </w:pPr>
      <w:r>
        <w:rPr>
          <w:rFonts w:ascii="宋体" w:hAnsi="宋体"/>
          <w:b/>
          <w:sz w:val="28"/>
          <w:szCs w:val="28"/>
        </w:rPr>
        <w:t>拟投入本</w:t>
      </w:r>
      <w:r>
        <w:rPr>
          <w:rFonts w:hint="eastAsia" w:ascii="宋体" w:hAnsi="宋体"/>
          <w:b/>
          <w:sz w:val="28"/>
          <w:szCs w:val="28"/>
        </w:rPr>
        <w:t>专业分包工程</w:t>
      </w:r>
      <w:r>
        <w:rPr>
          <w:rFonts w:ascii="宋体" w:hAnsi="宋体"/>
          <w:b/>
          <w:sz w:val="28"/>
          <w:szCs w:val="28"/>
        </w:rPr>
        <w:t>的主要施工设备表</w:t>
      </w:r>
    </w:p>
    <w:tbl>
      <w:tblPr>
        <w:tblStyle w:val="42"/>
        <w:tblW w:w="513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7"/>
        <w:gridCol w:w="761"/>
        <w:gridCol w:w="991"/>
        <w:gridCol w:w="672"/>
        <w:gridCol w:w="739"/>
        <w:gridCol w:w="1213"/>
        <w:gridCol w:w="875"/>
        <w:gridCol w:w="1055"/>
        <w:gridCol w:w="691"/>
      </w:tblGrid>
      <w:tr w14:paraId="71B1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1C4A0E18">
            <w:pPr>
              <w:spacing w:line="440" w:lineRule="exact"/>
              <w:rPr>
                <w:rFonts w:hint="eastAsia" w:ascii="宋体" w:hAnsi="宋体"/>
                <w:szCs w:val="21"/>
              </w:rPr>
            </w:pPr>
            <w:r>
              <w:rPr>
                <w:rFonts w:ascii="宋体" w:hAnsi="宋体"/>
                <w:szCs w:val="21"/>
              </w:rPr>
              <w:t>序号</w:t>
            </w:r>
          </w:p>
        </w:tc>
        <w:tc>
          <w:tcPr>
            <w:tcW w:w="621" w:type="pct"/>
            <w:vAlign w:val="center"/>
          </w:tcPr>
          <w:p w14:paraId="600B7BBF">
            <w:pPr>
              <w:spacing w:line="440" w:lineRule="exact"/>
              <w:jc w:val="center"/>
              <w:rPr>
                <w:rFonts w:hint="eastAsia" w:ascii="宋体" w:hAnsi="宋体"/>
                <w:szCs w:val="21"/>
              </w:rPr>
            </w:pPr>
            <w:r>
              <w:rPr>
                <w:rFonts w:ascii="宋体" w:hAnsi="宋体"/>
                <w:szCs w:val="21"/>
              </w:rPr>
              <w:t>设备名称</w:t>
            </w:r>
          </w:p>
        </w:tc>
        <w:tc>
          <w:tcPr>
            <w:tcW w:w="435" w:type="pct"/>
            <w:vAlign w:val="center"/>
          </w:tcPr>
          <w:p w14:paraId="3397293D">
            <w:pPr>
              <w:spacing w:line="440" w:lineRule="exact"/>
              <w:jc w:val="center"/>
              <w:rPr>
                <w:rFonts w:hint="eastAsia" w:ascii="宋体" w:hAnsi="宋体"/>
                <w:szCs w:val="21"/>
              </w:rPr>
            </w:pPr>
            <w:r>
              <w:rPr>
                <w:rFonts w:ascii="宋体" w:hAnsi="宋体"/>
                <w:szCs w:val="21"/>
              </w:rPr>
              <w:t>型号</w:t>
            </w:r>
          </w:p>
          <w:p w14:paraId="4915D909">
            <w:pPr>
              <w:spacing w:line="440" w:lineRule="exact"/>
              <w:jc w:val="center"/>
              <w:rPr>
                <w:rFonts w:hint="eastAsia" w:ascii="宋体" w:hAnsi="宋体"/>
                <w:szCs w:val="21"/>
              </w:rPr>
            </w:pPr>
            <w:r>
              <w:rPr>
                <w:rFonts w:ascii="宋体" w:hAnsi="宋体"/>
                <w:szCs w:val="21"/>
              </w:rPr>
              <w:t>规格</w:t>
            </w:r>
          </w:p>
        </w:tc>
        <w:tc>
          <w:tcPr>
            <w:tcW w:w="566" w:type="pct"/>
            <w:vAlign w:val="center"/>
          </w:tcPr>
          <w:p w14:paraId="6633F9DF">
            <w:pPr>
              <w:spacing w:line="440" w:lineRule="exact"/>
              <w:jc w:val="center"/>
              <w:rPr>
                <w:rFonts w:hint="eastAsia" w:ascii="宋体" w:hAnsi="宋体"/>
                <w:szCs w:val="21"/>
              </w:rPr>
            </w:pPr>
            <w:r>
              <w:rPr>
                <w:rFonts w:ascii="宋体" w:hAnsi="宋体"/>
                <w:szCs w:val="21"/>
              </w:rPr>
              <w:t>数  量</w:t>
            </w:r>
          </w:p>
        </w:tc>
        <w:tc>
          <w:tcPr>
            <w:tcW w:w="384" w:type="pct"/>
            <w:vAlign w:val="center"/>
          </w:tcPr>
          <w:p w14:paraId="7305C46A">
            <w:pPr>
              <w:spacing w:line="440" w:lineRule="exact"/>
              <w:jc w:val="center"/>
              <w:rPr>
                <w:rFonts w:hint="eastAsia" w:ascii="宋体" w:hAnsi="宋体"/>
                <w:szCs w:val="21"/>
              </w:rPr>
            </w:pPr>
            <w:r>
              <w:rPr>
                <w:rFonts w:ascii="宋体" w:hAnsi="宋体"/>
                <w:szCs w:val="21"/>
              </w:rPr>
              <w:t>国别</w:t>
            </w:r>
          </w:p>
          <w:p w14:paraId="3F4CFFA2">
            <w:pPr>
              <w:spacing w:line="440" w:lineRule="exact"/>
              <w:jc w:val="center"/>
              <w:rPr>
                <w:rFonts w:hint="eastAsia" w:ascii="宋体" w:hAnsi="宋体"/>
                <w:szCs w:val="21"/>
              </w:rPr>
            </w:pPr>
            <w:r>
              <w:rPr>
                <w:rFonts w:ascii="宋体" w:hAnsi="宋体"/>
                <w:szCs w:val="21"/>
              </w:rPr>
              <w:t>产地</w:t>
            </w:r>
          </w:p>
        </w:tc>
        <w:tc>
          <w:tcPr>
            <w:tcW w:w="422" w:type="pct"/>
            <w:vAlign w:val="center"/>
          </w:tcPr>
          <w:p w14:paraId="07F7BDB3">
            <w:pPr>
              <w:spacing w:line="440" w:lineRule="exact"/>
              <w:jc w:val="center"/>
              <w:rPr>
                <w:rFonts w:hint="eastAsia" w:ascii="宋体" w:hAnsi="宋体"/>
                <w:szCs w:val="21"/>
              </w:rPr>
            </w:pPr>
            <w:r>
              <w:rPr>
                <w:rFonts w:ascii="宋体" w:hAnsi="宋体"/>
                <w:szCs w:val="21"/>
              </w:rPr>
              <w:t>制造</w:t>
            </w:r>
          </w:p>
          <w:p w14:paraId="46353952">
            <w:pPr>
              <w:spacing w:line="440" w:lineRule="exact"/>
              <w:jc w:val="center"/>
              <w:rPr>
                <w:rFonts w:hint="eastAsia" w:ascii="宋体" w:hAnsi="宋体"/>
                <w:szCs w:val="21"/>
              </w:rPr>
            </w:pPr>
            <w:r>
              <w:rPr>
                <w:rFonts w:ascii="宋体" w:hAnsi="宋体"/>
                <w:szCs w:val="21"/>
              </w:rPr>
              <w:t>年份</w:t>
            </w:r>
          </w:p>
        </w:tc>
        <w:tc>
          <w:tcPr>
            <w:tcW w:w="693" w:type="pct"/>
            <w:vAlign w:val="center"/>
          </w:tcPr>
          <w:p w14:paraId="02E4C899">
            <w:pPr>
              <w:spacing w:line="440" w:lineRule="exact"/>
              <w:jc w:val="center"/>
              <w:rPr>
                <w:rFonts w:hint="eastAsia" w:ascii="宋体" w:hAnsi="宋体"/>
                <w:szCs w:val="21"/>
              </w:rPr>
            </w:pPr>
            <w:r>
              <w:rPr>
                <w:rFonts w:ascii="宋体" w:hAnsi="宋体"/>
                <w:szCs w:val="21"/>
              </w:rPr>
              <w:t>额定功率（KW）</w:t>
            </w:r>
          </w:p>
        </w:tc>
        <w:tc>
          <w:tcPr>
            <w:tcW w:w="500" w:type="pct"/>
            <w:vAlign w:val="center"/>
          </w:tcPr>
          <w:p w14:paraId="1DF045D7">
            <w:pPr>
              <w:spacing w:line="440" w:lineRule="exact"/>
              <w:jc w:val="center"/>
              <w:rPr>
                <w:rFonts w:hint="eastAsia" w:ascii="宋体" w:hAnsi="宋体"/>
                <w:szCs w:val="21"/>
              </w:rPr>
            </w:pPr>
            <w:r>
              <w:rPr>
                <w:rFonts w:ascii="宋体" w:hAnsi="宋体"/>
                <w:szCs w:val="21"/>
              </w:rPr>
              <w:t>生产</w:t>
            </w:r>
          </w:p>
          <w:p w14:paraId="25B3FBB0">
            <w:pPr>
              <w:spacing w:line="440" w:lineRule="exact"/>
              <w:jc w:val="center"/>
              <w:rPr>
                <w:rFonts w:hint="eastAsia" w:ascii="宋体" w:hAnsi="宋体"/>
                <w:szCs w:val="21"/>
              </w:rPr>
            </w:pPr>
            <w:r>
              <w:rPr>
                <w:rFonts w:ascii="宋体" w:hAnsi="宋体"/>
                <w:szCs w:val="21"/>
              </w:rPr>
              <w:t>能力</w:t>
            </w:r>
          </w:p>
        </w:tc>
        <w:tc>
          <w:tcPr>
            <w:tcW w:w="603" w:type="pct"/>
            <w:vAlign w:val="center"/>
          </w:tcPr>
          <w:p w14:paraId="04CB4A5C">
            <w:pPr>
              <w:spacing w:line="440" w:lineRule="exact"/>
              <w:jc w:val="center"/>
              <w:rPr>
                <w:rFonts w:hint="eastAsia" w:ascii="宋体" w:hAnsi="宋体"/>
                <w:szCs w:val="21"/>
              </w:rPr>
            </w:pPr>
            <w:r>
              <w:rPr>
                <w:rFonts w:ascii="宋体" w:hAnsi="宋体"/>
                <w:szCs w:val="21"/>
              </w:rPr>
              <w:t>用于施工部位</w:t>
            </w:r>
          </w:p>
        </w:tc>
        <w:tc>
          <w:tcPr>
            <w:tcW w:w="395" w:type="pct"/>
            <w:vAlign w:val="center"/>
          </w:tcPr>
          <w:p w14:paraId="05F0607A">
            <w:pPr>
              <w:spacing w:line="440" w:lineRule="exact"/>
              <w:jc w:val="center"/>
              <w:rPr>
                <w:rFonts w:hint="eastAsia" w:ascii="宋体" w:hAnsi="宋体"/>
                <w:szCs w:val="21"/>
              </w:rPr>
            </w:pPr>
            <w:r>
              <w:rPr>
                <w:rFonts w:ascii="宋体" w:hAnsi="宋体"/>
                <w:szCs w:val="21"/>
              </w:rPr>
              <w:t>备注</w:t>
            </w:r>
          </w:p>
        </w:tc>
      </w:tr>
      <w:tr w14:paraId="00A5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4CFF8D2A">
            <w:pPr>
              <w:spacing w:line="440" w:lineRule="exact"/>
              <w:jc w:val="center"/>
              <w:rPr>
                <w:rFonts w:hint="eastAsia" w:ascii="宋体" w:hAnsi="宋体"/>
                <w:szCs w:val="21"/>
              </w:rPr>
            </w:pPr>
          </w:p>
        </w:tc>
        <w:tc>
          <w:tcPr>
            <w:tcW w:w="621" w:type="pct"/>
            <w:vAlign w:val="center"/>
          </w:tcPr>
          <w:p w14:paraId="02D75A81">
            <w:pPr>
              <w:spacing w:line="440" w:lineRule="exact"/>
              <w:jc w:val="center"/>
              <w:rPr>
                <w:rFonts w:hint="eastAsia" w:ascii="宋体" w:hAnsi="宋体"/>
                <w:szCs w:val="21"/>
              </w:rPr>
            </w:pPr>
          </w:p>
        </w:tc>
        <w:tc>
          <w:tcPr>
            <w:tcW w:w="435" w:type="pct"/>
            <w:vAlign w:val="center"/>
          </w:tcPr>
          <w:p w14:paraId="1AB7BCF7">
            <w:pPr>
              <w:spacing w:line="440" w:lineRule="exact"/>
              <w:jc w:val="center"/>
              <w:rPr>
                <w:rFonts w:hint="eastAsia" w:ascii="宋体" w:hAnsi="宋体"/>
                <w:szCs w:val="21"/>
              </w:rPr>
            </w:pPr>
          </w:p>
        </w:tc>
        <w:tc>
          <w:tcPr>
            <w:tcW w:w="566" w:type="pct"/>
            <w:vAlign w:val="center"/>
          </w:tcPr>
          <w:p w14:paraId="15D908C2">
            <w:pPr>
              <w:spacing w:line="440" w:lineRule="exact"/>
              <w:jc w:val="center"/>
              <w:rPr>
                <w:rFonts w:hint="eastAsia" w:ascii="宋体" w:hAnsi="宋体"/>
                <w:szCs w:val="21"/>
              </w:rPr>
            </w:pPr>
          </w:p>
        </w:tc>
        <w:tc>
          <w:tcPr>
            <w:tcW w:w="384" w:type="pct"/>
            <w:vAlign w:val="center"/>
          </w:tcPr>
          <w:p w14:paraId="4231A75C">
            <w:pPr>
              <w:spacing w:line="440" w:lineRule="exact"/>
              <w:jc w:val="center"/>
              <w:rPr>
                <w:rFonts w:hint="eastAsia" w:ascii="宋体" w:hAnsi="宋体"/>
                <w:szCs w:val="21"/>
              </w:rPr>
            </w:pPr>
          </w:p>
        </w:tc>
        <w:tc>
          <w:tcPr>
            <w:tcW w:w="422" w:type="pct"/>
            <w:vAlign w:val="center"/>
          </w:tcPr>
          <w:p w14:paraId="05EE46B2">
            <w:pPr>
              <w:spacing w:line="440" w:lineRule="exact"/>
              <w:jc w:val="center"/>
              <w:rPr>
                <w:rFonts w:hint="eastAsia" w:ascii="宋体" w:hAnsi="宋体"/>
                <w:szCs w:val="21"/>
              </w:rPr>
            </w:pPr>
          </w:p>
        </w:tc>
        <w:tc>
          <w:tcPr>
            <w:tcW w:w="693" w:type="pct"/>
            <w:vAlign w:val="center"/>
          </w:tcPr>
          <w:p w14:paraId="211ADF13">
            <w:pPr>
              <w:spacing w:line="440" w:lineRule="exact"/>
              <w:jc w:val="center"/>
              <w:rPr>
                <w:rFonts w:hint="eastAsia" w:ascii="宋体" w:hAnsi="宋体"/>
                <w:szCs w:val="21"/>
              </w:rPr>
            </w:pPr>
          </w:p>
        </w:tc>
        <w:tc>
          <w:tcPr>
            <w:tcW w:w="500" w:type="pct"/>
            <w:vAlign w:val="center"/>
          </w:tcPr>
          <w:p w14:paraId="1EECAF86">
            <w:pPr>
              <w:spacing w:line="440" w:lineRule="exact"/>
              <w:jc w:val="center"/>
              <w:rPr>
                <w:rFonts w:hint="eastAsia" w:ascii="宋体" w:hAnsi="宋体"/>
                <w:szCs w:val="21"/>
              </w:rPr>
            </w:pPr>
          </w:p>
        </w:tc>
        <w:tc>
          <w:tcPr>
            <w:tcW w:w="603" w:type="pct"/>
            <w:vAlign w:val="center"/>
          </w:tcPr>
          <w:p w14:paraId="7916766D">
            <w:pPr>
              <w:spacing w:line="440" w:lineRule="exact"/>
              <w:jc w:val="center"/>
              <w:rPr>
                <w:rFonts w:hint="eastAsia" w:ascii="宋体" w:hAnsi="宋体"/>
                <w:szCs w:val="21"/>
              </w:rPr>
            </w:pPr>
          </w:p>
        </w:tc>
        <w:tc>
          <w:tcPr>
            <w:tcW w:w="395" w:type="pct"/>
            <w:vAlign w:val="center"/>
          </w:tcPr>
          <w:p w14:paraId="6DCA3020">
            <w:pPr>
              <w:spacing w:line="440" w:lineRule="exact"/>
              <w:jc w:val="center"/>
              <w:rPr>
                <w:rFonts w:hint="eastAsia" w:ascii="宋体" w:hAnsi="宋体"/>
                <w:szCs w:val="21"/>
              </w:rPr>
            </w:pPr>
          </w:p>
        </w:tc>
      </w:tr>
      <w:tr w14:paraId="25A4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5D540D01">
            <w:pPr>
              <w:spacing w:line="440" w:lineRule="exact"/>
              <w:jc w:val="center"/>
              <w:rPr>
                <w:rFonts w:hint="eastAsia" w:ascii="宋体" w:hAnsi="宋体"/>
                <w:szCs w:val="21"/>
              </w:rPr>
            </w:pPr>
          </w:p>
        </w:tc>
        <w:tc>
          <w:tcPr>
            <w:tcW w:w="621" w:type="pct"/>
            <w:vAlign w:val="center"/>
          </w:tcPr>
          <w:p w14:paraId="7C83C051">
            <w:pPr>
              <w:spacing w:line="440" w:lineRule="exact"/>
              <w:jc w:val="center"/>
              <w:rPr>
                <w:rFonts w:hint="eastAsia" w:ascii="宋体" w:hAnsi="宋体"/>
                <w:szCs w:val="21"/>
              </w:rPr>
            </w:pPr>
          </w:p>
        </w:tc>
        <w:tc>
          <w:tcPr>
            <w:tcW w:w="435" w:type="pct"/>
            <w:vAlign w:val="center"/>
          </w:tcPr>
          <w:p w14:paraId="6575F0BD">
            <w:pPr>
              <w:spacing w:line="440" w:lineRule="exact"/>
              <w:jc w:val="center"/>
              <w:rPr>
                <w:rFonts w:hint="eastAsia" w:ascii="宋体" w:hAnsi="宋体"/>
                <w:szCs w:val="21"/>
              </w:rPr>
            </w:pPr>
          </w:p>
        </w:tc>
        <w:tc>
          <w:tcPr>
            <w:tcW w:w="566" w:type="pct"/>
            <w:vAlign w:val="center"/>
          </w:tcPr>
          <w:p w14:paraId="78A172AD">
            <w:pPr>
              <w:spacing w:line="440" w:lineRule="exact"/>
              <w:jc w:val="center"/>
              <w:rPr>
                <w:rFonts w:hint="eastAsia" w:ascii="宋体" w:hAnsi="宋体"/>
                <w:szCs w:val="21"/>
              </w:rPr>
            </w:pPr>
          </w:p>
        </w:tc>
        <w:tc>
          <w:tcPr>
            <w:tcW w:w="384" w:type="pct"/>
            <w:vAlign w:val="center"/>
          </w:tcPr>
          <w:p w14:paraId="64B945E4">
            <w:pPr>
              <w:spacing w:line="440" w:lineRule="exact"/>
              <w:jc w:val="center"/>
              <w:rPr>
                <w:rFonts w:hint="eastAsia" w:ascii="宋体" w:hAnsi="宋体"/>
                <w:szCs w:val="21"/>
              </w:rPr>
            </w:pPr>
          </w:p>
        </w:tc>
        <w:tc>
          <w:tcPr>
            <w:tcW w:w="422" w:type="pct"/>
            <w:vAlign w:val="center"/>
          </w:tcPr>
          <w:p w14:paraId="32BB1D29">
            <w:pPr>
              <w:spacing w:line="440" w:lineRule="exact"/>
              <w:jc w:val="center"/>
              <w:rPr>
                <w:rFonts w:hint="eastAsia" w:ascii="宋体" w:hAnsi="宋体"/>
                <w:szCs w:val="21"/>
              </w:rPr>
            </w:pPr>
          </w:p>
        </w:tc>
        <w:tc>
          <w:tcPr>
            <w:tcW w:w="693" w:type="pct"/>
            <w:vAlign w:val="center"/>
          </w:tcPr>
          <w:p w14:paraId="4F5A85DC">
            <w:pPr>
              <w:spacing w:line="440" w:lineRule="exact"/>
              <w:jc w:val="center"/>
              <w:rPr>
                <w:rFonts w:hint="eastAsia" w:ascii="宋体" w:hAnsi="宋体"/>
                <w:szCs w:val="21"/>
              </w:rPr>
            </w:pPr>
          </w:p>
        </w:tc>
        <w:tc>
          <w:tcPr>
            <w:tcW w:w="500" w:type="pct"/>
            <w:vAlign w:val="center"/>
          </w:tcPr>
          <w:p w14:paraId="5ECE2C33">
            <w:pPr>
              <w:spacing w:line="440" w:lineRule="exact"/>
              <w:jc w:val="center"/>
              <w:rPr>
                <w:rFonts w:hint="eastAsia" w:ascii="宋体" w:hAnsi="宋体"/>
                <w:szCs w:val="21"/>
              </w:rPr>
            </w:pPr>
          </w:p>
        </w:tc>
        <w:tc>
          <w:tcPr>
            <w:tcW w:w="603" w:type="pct"/>
            <w:vAlign w:val="center"/>
          </w:tcPr>
          <w:p w14:paraId="26829438">
            <w:pPr>
              <w:spacing w:line="440" w:lineRule="exact"/>
              <w:jc w:val="center"/>
              <w:rPr>
                <w:rFonts w:hint="eastAsia" w:ascii="宋体" w:hAnsi="宋体"/>
                <w:szCs w:val="21"/>
              </w:rPr>
            </w:pPr>
          </w:p>
        </w:tc>
        <w:tc>
          <w:tcPr>
            <w:tcW w:w="395" w:type="pct"/>
            <w:vAlign w:val="center"/>
          </w:tcPr>
          <w:p w14:paraId="7A7CED33">
            <w:pPr>
              <w:spacing w:line="440" w:lineRule="exact"/>
              <w:jc w:val="center"/>
              <w:rPr>
                <w:rFonts w:hint="eastAsia" w:ascii="宋体" w:hAnsi="宋体"/>
                <w:szCs w:val="21"/>
              </w:rPr>
            </w:pPr>
          </w:p>
        </w:tc>
      </w:tr>
      <w:tr w14:paraId="2EEA2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3BA5258A">
            <w:pPr>
              <w:spacing w:line="440" w:lineRule="exact"/>
              <w:jc w:val="center"/>
              <w:rPr>
                <w:rFonts w:hint="eastAsia" w:ascii="宋体" w:hAnsi="宋体"/>
                <w:szCs w:val="21"/>
              </w:rPr>
            </w:pPr>
          </w:p>
        </w:tc>
        <w:tc>
          <w:tcPr>
            <w:tcW w:w="621" w:type="pct"/>
          </w:tcPr>
          <w:p w14:paraId="499E057C">
            <w:pPr>
              <w:spacing w:line="440" w:lineRule="exact"/>
              <w:jc w:val="center"/>
              <w:rPr>
                <w:rFonts w:hint="eastAsia" w:ascii="宋体" w:hAnsi="宋体"/>
                <w:szCs w:val="21"/>
              </w:rPr>
            </w:pPr>
          </w:p>
        </w:tc>
        <w:tc>
          <w:tcPr>
            <w:tcW w:w="435" w:type="pct"/>
          </w:tcPr>
          <w:p w14:paraId="4E454488">
            <w:pPr>
              <w:spacing w:line="440" w:lineRule="exact"/>
              <w:jc w:val="center"/>
              <w:rPr>
                <w:rFonts w:hint="eastAsia" w:ascii="宋体" w:hAnsi="宋体"/>
                <w:szCs w:val="21"/>
              </w:rPr>
            </w:pPr>
          </w:p>
        </w:tc>
        <w:tc>
          <w:tcPr>
            <w:tcW w:w="566" w:type="pct"/>
          </w:tcPr>
          <w:p w14:paraId="5262F11E">
            <w:pPr>
              <w:spacing w:line="440" w:lineRule="exact"/>
              <w:jc w:val="center"/>
              <w:rPr>
                <w:rFonts w:hint="eastAsia" w:ascii="宋体" w:hAnsi="宋体"/>
                <w:szCs w:val="21"/>
              </w:rPr>
            </w:pPr>
          </w:p>
        </w:tc>
        <w:tc>
          <w:tcPr>
            <w:tcW w:w="384" w:type="pct"/>
          </w:tcPr>
          <w:p w14:paraId="38C8F254">
            <w:pPr>
              <w:spacing w:line="440" w:lineRule="exact"/>
              <w:jc w:val="center"/>
              <w:rPr>
                <w:rFonts w:hint="eastAsia" w:ascii="宋体" w:hAnsi="宋体"/>
                <w:szCs w:val="21"/>
              </w:rPr>
            </w:pPr>
          </w:p>
        </w:tc>
        <w:tc>
          <w:tcPr>
            <w:tcW w:w="422" w:type="pct"/>
          </w:tcPr>
          <w:p w14:paraId="10053F9C">
            <w:pPr>
              <w:spacing w:line="440" w:lineRule="exact"/>
              <w:jc w:val="center"/>
              <w:rPr>
                <w:rFonts w:hint="eastAsia" w:ascii="宋体" w:hAnsi="宋体"/>
                <w:szCs w:val="21"/>
              </w:rPr>
            </w:pPr>
          </w:p>
        </w:tc>
        <w:tc>
          <w:tcPr>
            <w:tcW w:w="693" w:type="pct"/>
          </w:tcPr>
          <w:p w14:paraId="3465F4E7">
            <w:pPr>
              <w:spacing w:line="440" w:lineRule="exact"/>
              <w:jc w:val="center"/>
              <w:rPr>
                <w:rFonts w:hint="eastAsia" w:ascii="宋体" w:hAnsi="宋体"/>
                <w:szCs w:val="21"/>
              </w:rPr>
            </w:pPr>
          </w:p>
        </w:tc>
        <w:tc>
          <w:tcPr>
            <w:tcW w:w="500" w:type="pct"/>
          </w:tcPr>
          <w:p w14:paraId="4671025B">
            <w:pPr>
              <w:spacing w:line="440" w:lineRule="exact"/>
              <w:jc w:val="center"/>
              <w:rPr>
                <w:rFonts w:hint="eastAsia" w:ascii="宋体" w:hAnsi="宋体"/>
                <w:szCs w:val="21"/>
              </w:rPr>
            </w:pPr>
          </w:p>
        </w:tc>
        <w:tc>
          <w:tcPr>
            <w:tcW w:w="603" w:type="pct"/>
          </w:tcPr>
          <w:p w14:paraId="78743EFD">
            <w:pPr>
              <w:spacing w:line="440" w:lineRule="exact"/>
              <w:jc w:val="center"/>
              <w:rPr>
                <w:rFonts w:hint="eastAsia" w:ascii="宋体" w:hAnsi="宋体"/>
                <w:szCs w:val="21"/>
              </w:rPr>
            </w:pPr>
          </w:p>
        </w:tc>
        <w:tc>
          <w:tcPr>
            <w:tcW w:w="395" w:type="pct"/>
          </w:tcPr>
          <w:p w14:paraId="1EA15943">
            <w:pPr>
              <w:spacing w:line="440" w:lineRule="exact"/>
              <w:jc w:val="center"/>
              <w:rPr>
                <w:rFonts w:hint="eastAsia" w:ascii="宋体" w:hAnsi="宋体"/>
                <w:szCs w:val="21"/>
              </w:rPr>
            </w:pPr>
          </w:p>
        </w:tc>
      </w:tr>
      <w:tr w14:paraId="15A1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671F93BB">
            <w:pPr>
              <w:spacing w:line="440" w:lineRule="exact"/>
              <w:jc w:val="center"/>
              <w:rPr>
                <w:rFonts w:hint="eastAsia" w:ascii="宋体" w:hAnsi="宋体"/>
                <w:szCs w:val="21"/>
              </w:rPr>
            </w:pPr>
          </w:p>
        </w:tc>
        <w:tc>
          <w:tcPr>
            <w:tcW w:w="621" w:type="pct"/>
          </w:tcPr>
          <w:p w14:paraId="41735A1B">
            <w:pPr>
              <w:spacing w:line="440" w:lineRule="exact"/>
              <w:jc w:val="center"/>
              <w:rPr>
                <w:rFonts w:hint="eastAsia" w:ascii="宋体" w:hAnsi="宋体"/>
                <w:szCs w:val="21"/>
              </w:rPr>
            </w:pPr>
          </w:p>
        </w:tc>
        <w:tc>
          <w:tcPr>
            <w:tcW w:w="435" w:type="pct"/>
          </w:tcPr>
          <w:p w14:paraId="01548A3D">
            <w:pPr>
              <w:spacing w:line="440" w:lineRule="exact"/>
              <w:jc w:val="center"/>
              <w:rPr>
                <w:rFonts w:hint="eastAsia" w:ascii="宋体" w:hAnsi="宋体"/>
                <w:szCs w:val="21"/>
              </w:rPr>
            </w:pPr>
          </w:p>
        </w:tc>
        <w:tc>
          <w:tcPr>
            <w:tcW w:w="566" w:type="pct"/>
          </w:tcPr>
          <w:p w14:paraId="23480421">
            <w:pPr>
              <w:spacing w:line="440" w:lineRule="exact"/>
              <w:jc w:val="center"/>
              <w:rPr>
                <w:rFonts w:hint="eastAsia" w:ascii="宋体" w:hAnsi="宋体"/>
                <w:szCs w:val="21"/>
              </w:rPr>
            </w:pPr>
          </w:p>
        </w:tc>
        <w:tc>
          <w:tcPr>
            <w:tcW w:w="384" w:type="pct"/>
          </w:tcPr>
          <w:p w14:paraId="1CD321C9">
            <w:pPr>
              <w:spacing w:line="440" w:lineRule="exact"/>
              <w:jc w:val="center"/>
              <w:rPr>
                <w:rFonts w:hint="eastAsia" w:ascii="宋体" w:hAnsi="宋体"/>
                <w:szCs w:val="21"/>
              </w:rPr>
            </w:pPr>
          </w:p>
        </w:tc>
        <w:tc>
          <w:tcPr>
            <w:tcW w:w="422" w:type="pct"/>
          </w:tcPr>
          <w:p w14:paraId="6AC3D90C">
            <w:pPr>
              <w:spacing w:line="440" w:lineRule="exact"/>
              <w:jc w:val="center"/>
              <w:rPr>
                <w:rFonts w:hint="eastAsia" w:ascii="宋体" w:hAnsi="宋体"/>
                <w:szCs w:val="21"/>
              </w:rPr>
            </w:pPr>
          </w:p>
        </w:tc>
        <w:tc>
          <w:tcPr>
            <w:tcW w:w="693" w:type="pct"/>
          </w:tcPr>
          <w:p w14:paraId="766A8C51">
            <w:pPr>
              <w:spacing w:line="440" w:lineRule="exact"/>
              <w:jc w:val="center"/>
              <w:rPr>
                <w:rFonts w:hint="eastAsia" w:ascii="宋体" w:hAnsi="宋体"/>
                <w:szCs w:val="21"/>
              </w:rPr>
            </w:pPr>
          </w:p>
        </w:tc>
        <w:tc>
          <w:tcPr>
            <w:tcW w:w="500" w:type="pct"/>
          </w:tcPr>
          <w:p w14:paraId="7095F79C">
            <w:pPr>
              <w:spacing w:line="440" w:lineRule="exact"/>
              <w:jc w:val="center"/>
              <w:rPr>
                <w:rFonts w:hint="eastAsia" w:ascii="宋体" w:hAnsi="宋体"/>
                <w:szCs w:val="21"/>
              </w:rPr>
            </w:pPr>
          </w:p>
        </w:tc>
        <w:tc>
          <w:tcPr>
            <w:tcW w:w="603" w:type="pct"/>
          </w:tcPr>
          <w:p w14:paraId="44490300">
            <w:pPr>
              <w:spacing w:line="440" w:lineRule="exact"/>
              <w:jc w:val="center"/>
              <w:rPr>
                <w:rFonts w:hint="eastAsia" w:ascii="宋体" w:hAnsi="宋体"/>
                <w:szCs w:val="21"/>
              </w:rPr>
            </w:pPr>
          </w:p>
        </w:tc>
        <w:tc>
          <w:tcPr>
            <w:tcW w:w="395" w:type="pct"/>
          </w:tcPr>
          <w:p w14:paraId="4004DD0F">
            <w:pPr>
              <w:spacing w:line="440" w:lineRule="exact"/>
              <w:jc w:val="center"/>
              <w:rPr>
                <w:rFonts w:hint="eastAsia" w:ascii="宋体" w:hAnsi="宋体"/>
                <w:szCs w:val="21"/>
              </w:rPr>
            </w:pPr>
          </w:p>
        </w:tc>
      </w:tr>
      <w:tr w14:paraId="03FF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6A502D8C">
            <w:pPr>
              <w:spacing w:line="440" w:lineRule="exact"/>
              <w:jc w:val="center"/>
              <w:rPr>
                <w:rFonts w:hint="eastAsia" w:ascii="宋体" w:hAnsi="宋体"/>
                <w:szCs w:val="21"/>
              </w:rPr>
            </w:pPr>
          </w:p>
        </w:tc>
        <w:tc>
          <w:tcPr>
            <w:tcW w:w="621" w:type="pct"/>
          </w:tcPr>
          <w:p w14:paraId="20F03245">
            <w:pPr>
              <w:spacing w:line="440" w:lineRule="exact"/>
              <w:jc w:val="center"/>
              <w:rPr>
                <w:rFonts w:hint="eastAsia" w:ascii="宋体" w:hAnsi="宋体"/>
                <w:szCs w:val="21"/>
              </w:rPr>
            </w:pPr>
          </w:p>
        </w:tc>
        <w:tc>
          <w:tcPr>
            <w:tcW w:w="435" w:type="pct"/>
          </w:tcPr>
          <w:p w14:paraId="39C555D0">
            <w:pPr>
              <w:spacing w:line="440" w:lineRule="exact"/>
              <w:jc w:val="center"/>
              <w:rPr>
                <w:rFonts w:hint="eastAsia" w:ascii="宋体" w:hAnsi="宋体"/>
                <w:szCs w:val="21"/>
              </w:rPr>
            </w:pPr>
          </w:p>
        </w:tc>
        <w:tc>
          <w:tcPr>
            <w:tcW w:w="566" w:type="pct"/>
          </w:tcPr>
          <w:p w14:paraId="6279D0BF">
            <w:pPr>
              <w:spacing w:line="440" w:lineRule="exact"/>
              <w:jc w:val="center"/>
              <w:rPr>
                <w:rFonts w:hint="eastAsia" w:ascii="宋体" w:hAnsi="宋体"/>
                <w:szCs w:val="21"/>
              </w:rPr>
            </w:pPr>
          </w:p>
        </w:tc>
        <w:tc>
          <w:tcPr>
            <w:tcW w:w="384" w:type="pct"/>
          </w:tcPr>
          <w:p w14:paraId="764A1476">
            <w:pPr>
              <w:spacing w:line="440" w:lineRule="exact"/>
              <w:jc w:val="center"/>
              <w:rPr>
                <w:rFonts w:hint="eastAsia" w:ascii="宋体" w:hAnsi="宋体"/>
                <w:szCs w:val="21"/>
              </w:rPr>
            </w:pPr>
          </w:p>
        </w:tc>
        <w:tc>
          <w:tcPr>
            <w:tcW w:w="422" w:type="pct"/>
          </w:tcPr>
          <w:p w14:paraId="12FFF459">
            <w:pPr>
              <w:spacing w:line="440" w:lineRule="exact"/>
              <w:jc w:val="center"/>
              <w:rPr>
                <w:rFonts w:hint="eastAsia" w:ascii="宋体" w:hAnsi="宋体"/>
                <w:szCs w:val="21"/>
              </w:rPr>
            </w:pPr>
          </w:p>
        </w:tc>
        <w:tc>
          <w:tcPr>
            <w:tcW w:w="693" w:type="pct"/>
          </w:tcPr>
          <w:p w14:paraId="004DA904">
            <w:pPr>
              <w:spacing w:line="440" w:lineRule="exact"/>
              <w:jc w:val="center"/>
              <w:rPr>
                <w:rFonts w:hint="eastAsia" w:ascii="宋体" w:hAnsi="宋体"/>
                <w:szCs w:val="21"/>
              </w:rPr>
            </w:pPr>
          </w:p>
        </w:tc>
        <w:tc>
          <w:tcPr>
            <w:tcW w:w="500" w:type="pct"/>
          </w:tcPr>
          <w:p w14:paraId="3E59B826">
            <w:pPr>
              <w:spacing w:line="440" w:lineRule="exact"/>
              <w:jc w:val="center"/>
              <w:rPr>
                <w:rFonts w:hint="eastAsia" w:ascii="宋体" w:hAnsi="宋体"/>
                <w:szCs w:val="21"/>
              </w:rPr>
            </w:pPr>
          </w:p>
        </w:tc>
        <w:tc>
          <w:tcPr>
            <w:tcW w:w="603" w:type="pct"/>
          </w:tcPr>
          <w:p w14:paraId="12FA5E67">
            <w:pPr>
              <w:spacing w:line="440" w:lineRule="exact"/>
              <w:jc w:val="center"/>
              <w:rPr>
                <w:rFonts w:hint="eastAsia" w:ascii="宋体" w:hAnsi="宋体"/>
                <w:szCs w:val="21"/>
              </w:rPr>
            </w:pPr>
          </w:p>
        </w:tc>
        <w:tc>
          <w:tcPr>
            <w:tcW w:w="395" w:type="pct"/>
          </w:tcPr>
          <w:p w14:paraId="2A045A0E">
            <w:pPr>
              <w:spacing w:line="440" w:lineRule="exact"/>
              <w:jc w:val="center"/>
              <w:rPr>
                <w:rFonts w:hint="eastAsia" w:ascii="宋体" w:hAnsi="宋体"/>
                <w:szCs w:val="21"/>
              </w:rPr>
            </w:pPr>
          </w:p>
        </w:tc>
      </w:tr>
      <w:tr w14:paraId="2403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DDA92A2">
            <w:pPr>
              <w:spacing w:line="440" w:lineRule="exact"/>
              <w:jc w:val="center"/>
              <w:rPr>
                <w:rFonts w:hint="eastAsia" w:ascii="宋体" w:hAnsi="宋体"/>
                <w:szCs w:val="21"/>
              </w:rPr>
            </w:pPr>
          </w:p>
        </w:tc>
        <w:tc>
          <w:tcPr>
            <w:tcW w:w="621" w:type="pct"/>
          </w:tcPr>
          <w:p w14:paraId="45384E82">
            <w:pPr>
              <w:spacing w:line="440" w:lineRule="exact"/>
              <w:jc w:val="center"/>
              <w:rPr>
                <w:rFonts w:hint="eastAsia" w:ascii="宋体" w:hAnsi="宋体"/>
                <w:szCs w:val="21"/>
              </w:rPr>
            </w:pPr>
          </w:p>
        </w:tc>
        <w:tc>
          <w:tcPr>
            <w:tcW w:w="435" w:type="pct"/>
          </w:tcPr>
          <w:p w14:paraId="1C289C3B">
            <w:pPr>
              <w:spacing w:line="440" w:lineRule="exact"/>
              <w:jc w:val="center"/>
              <w:rPr>
                <w:rFonts w:hint="eastAsia" w:ascii="宋体" w:hAnsi="宋体"/>
                <w:szCs w:val="21"/>
              </w:rPr>
            </w:pPr>
          </w:p>
        </w:tc>
        <w:tc>
          <w:tcPr>
            <w:tcW w:w="566" w:type="pct"/>
          </w:tcPr>
          <w:p w14:paraId="5CFE5674">
            <w:pPr>
              <w:spacing w:line="440" w:lineRule="exact"/>
              <w:jc w:val="center"/>
              <w:rPr>
                <w:rFonts w:hint="eastAsia" w:ascii="宋体" w:hAnsi="宋体"/>
                <w:szCs w:val="21"/>
              </w:rPr>
            </w:pPr>
          </w:p>
        </w:tc>
        <w:tc>
          <w:tcPr>
            <w:tcW w:w="384" w:type="pct"/>
          </w:tcPr>
          <w:p w14:paraId="244783DF">
            <w:pPr>
              <w:spacing w:line="440" w:lineRule="exact"/>
              <w:jc w:val="center"/>
              <w:rPr>
                <w:rFonts w:hint="eastAsia" w:ascii="宋体" w:hAnsi="宋体"/>
                <w:szCs w:val="21"/>
              </w:rPr>
            </w:pPr>
          </w:p>
        </w:tc>
        <w:tc>
          <w:tcPr>
            <w:tcW w:w="422" w:type="pct"/>
          </w:tcPr>
          <w:p w14:paraId="669AD2C8">
            <w:pPr>
              <w:spacing w:line="440" w:lineRule="exact"/>
              <w:jc w:val="center"/>
              <w:rPr>
                <w:rFonts w:hint="eastAsia" w:ascii="宋体" w:hAnsi="宋体"/>
                <w:szCs w:val="21"/>
              </w:rPr>
            </w:pPr>
          </w:p>
        </w:tc>
        <w:tc>
          <w:tcPr>
            <w:tcW w:w="693" w:type="pct"/>
          </w:tcPr>
          <w:p w14:paraId="5C953B84">
            <w:pPr>
              <w:spacing w:line="440" w:lineRule="exact"/>
              <w:jc w:val="center"/>
              <w:rPr>
                <w:rFonts w:hint="eastAsia" w:ascii="宋体" w:hAnsi="宋体"/>
                <w:szCs w:val="21"/>
              </w:rPr>
            </w:pPr>
          </w:p>
        </w:tc>
        <w:tc>
          <w:tcPr>
            <w:tcW w:w="500" w:type="pct"/>
          </w:tcPr>
          <w:p w14:paraId="64191044">
            <w:pPr>
              <w:spacing w:line="440" w:lineRule="exact"/>
              <w:jc w:val="center"/>
              <w:rPr>
                <w:rFonts w:hint="eastAsia" w:ascii="宋体" w:hAnsi="宋体"/>
                <w:szCs w:val="21"/>
              </w:rPr>
            </w:pPr>
          </w:p>
        </w:tc>
        <w:tc>
          <w:tcPr>
            <w:tcW w:w="603" w:type="pct"/>
          </w:tcPr>
          <w:p w14:paraId="3091EE53">
            <w:pPr>
              <w:spacing w:line="440" w:lineRule="exact"/>
              <w:jc w:val="center"/>
              <w:rPr>
                <w:rFonts w:hint="eastAsia" w:ascii="宋体" w:hAnsi="宋体"/>
                <w:szCs w:val="21"/>
              </w:rPr>
            </w:pPr>
          </w:p>
        </w:tc>
        <w:tc>
          <w:tcPr>
            <w:tcW w:w="395" w:type="pct"/>
          </w:tcPr>
          <w:p w14:paraId="6970B606">
            <w:pPr>
              <w:spacing w:line="440" w:lineRule="exact"/>
              <w:jc w:val="center"/>
              <w:rPr>
                <w:rFonts w:hint="eastAsia" w:ascii="宋体" w:hAnsi="宋体"/>
                <w:szCs w:val="21"/>
              </w:rPr>
            </w:pPr>
          </w:p>
        </w:tc>
      </w:tr>
      <w:tr w14:paraId="7D02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4706CDD8">
            <w:pPr>
              <w:spacing w:line="440" w:lineRule="exact"/>
              <w:jc w:val="center"/>
              <w:rPr>
                <w:rFonts w:hint="eastAsia" w:ascii="宋体" w:hAnsi="宋体"/>
                <w:szCs w:val="21"/>
              </w:rPr>
            </w:pPr>
          </w:p>
        </w:tc>
        <w:tc>
          <w:tcPr>
            <w:tcW w:w="621" w:type="pct"/>
          </w:tcPr>
          <w:p w14:paraId="6B13C097">
            <w:pPr>
              <w:spacing w:line="440" w:lineRule="exact"/>
              <w:jc w:val="center"/>
              <w:rPr>
                <w:rFonts w:hint="eastAsia" w:ascii="宋体" w:hAnsi="宋体"/>
                <w:szCs w:val="21"/>
              </w:rPr>
            </w:pPr>
          </w:p>
        </w:tc>
        <w:tc>
          <w:tcPr>
            <w:tcW w:w="435" w:type="pct"/>
          </w:tcPr>
          <w:p w14:paraId="6FD05AFC">
            <w:pPr>
              <w:spacing w:line="440" w:lineRule="exact"/>
              <w:jc w:val="center"/>
              <w:rPr>
                <w:rFonts w:hint="eastAsia" w:ascii="宋体" w:hAnsi="宋体"/>
                <w:szCs w:val="21"/>
              </w:rPr>
            </w:pPr>
          </w:p>
        </w:tc>
        <w:tc>
          <w:tcPr>
            <w:tcW w:w="566" w:type="pct"/>
          </w:tcPr>
          <w:p w14:paraId="273F78C0">
            <w:pPr>
              <w:spacing w:line="440" w:lineRule="exact"/>
              <w:jc w:val="center"/>
              <w:rPr>
                <w:rFonts w:hint="eastAsia" w:ascii="宋体" w:hAnsi="宋体"/>
                <w:szCs w:val="21"/>
              </w:rPr>
            </w:pPr>
          </w:p>
        </w:tc>
        <w:tc>
          <w:tcPr>
            <w:tcW w:w="384" w:type="pct"/>
          </w:tcPr>
          <w:p w14:paraId="49081353">
            <w:pPr>
              <w:spacing w:line="440" w:lineRule="exact"/>
              <w:jc w:val="center"/>
              <w:rPr>
                <w:rFonts w:hint="eastAsia" w:ascii="宋体" w:hAnsi="宋体"/>
                <w:szCs w:val="21"/>
              </w:rPr>
            </w:pPr>
          </w:p>
        </w:tc>
        <w:tc>
          <w:tcPr>
            <w:tcW w:w="422" w:type="pct"/>
          </w:tcPr>
          <w:p w14:paraId="55DA2C1F">
            <w:pPr>
              <w:spacing w:line="440" w:lineRule="exact"/>
              <w:jc w:val="center"/>
              <w:rPr>
                <w:rFonts w:hint="eastAsia" w:ascii="宋体" w:hAnsi="宋体"/>
                <w:szCs w:val="21"/>
              </w:rPr>
            </w:pPr>
          </w:p>
        </w:tc>
        <w:tc>
          <w:tcPr>
            <w:tcW w:w="693" w:type="pct"/>
          </w:tcPr>
          <w:p w14:paraId="2DDB7A5A">
            <w:pPr>
              <w:spacing w:line="440" w:lineRule="exact"/>
              <w:jc w:val="center"/>
              <w:rPr>
                <w:rFonts w:hint="eastAsia" w:ascii="宋体" w:hAnsi="宋体"/>
                <w:szCs w:val="21"/>
              </w:rPr>
            </w:pPr>
          </w:p>
        </w:tc>
        <w:tc>
          <w:tcPr>
            <w:tcW w:w="500" w:type="pct"/>
          </w:tcPr>
          <w:p w14:paraId="57F1A769">
            <w:pPr>
              <w:spacing w:line="440" w:lineRule="exact"/>
              <w:jc w:val="center"/>
              <w:rPr>
                <w:rFonts w:hint="eastAsia" w:ascii="宋体" w:hAnsi="宋体"/>
                <w:szCs w:val="21"/>
              </w:rPr>
            </w:pPr>
          </w:p>
        </w:tc>
        <w:tc>
          <w:tcPr>
            <w:tcW w:w="603" w:type="pct"/>
          </w:tcPr>
          <w:p w14:paraId="6CB04361">
            <w:pPr>
              <w:spacing w:line="440" w:lineRule="exact"/>
              <w:jc w:val="center"/>
              <w:rPr>
                <w:rFonts w:hint="eastAsia" w:ascii="宋体" w:hAnsi="宋体"/>
                <w:szCs w:val="21"/>
              </w:rPr>
            </w:pPr>
          </w:p>
        </w:tc>
        <w:tc>
          <w:tcPr>
            <w:tcW w:w="395" w:type="pct"/>
          </w:tcPr>
          <w:p w14:paraId="4115D115">
            <w:pPr>
              <w:spacing w:line="440" w:lineRule="exact"/>
              <w:jc w:val="center"/>
              <w:rPr>
                <w:rFonts w:hint="eastAsia" w:ascii="宋体" w:hAnsi="宋体"/>
                <w:szCs w:val="21"/>
              </w:rPr>
            </w:pPr>
          </w:p>
        </w:tc>
      </w:tr>
      <w:tr w14:paraId="7FDB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1A726C0">
            <w:pPr>
              <w:spacing w:line="440" w:lineRule="exact"/>
              <w:jc w:val="center"/>
              <w:rPr>
                <w:rFonts w:hint="eastAsia" w:ascii="宋体" w:hAnsi="宋体"/>
                <w:szCs w:val="21"/>
              </w:rPr>
            </w:pPr>
          </w:p>
        </w:tc>
        <w:tc>
          <w:tcPr>
            <w:tcW w:w="621" w:type="pct"/>
          </w:tcPr>
          <w:p w14:paraId="3486802C">
            <w:pPr>
              <w:spacing w:line="440" w:lineRule="exact"/>
              <w:jc w:val="center"/>
              <w:rPr>
                <w:rFonts w:hint="eastAsia" w:ascii="宋体" w:hAnsi="宋体"/>
                <w:szCs w:val="21"/>
              </w:rPr>
            </w:pPr>
          </w:p>
        </w:tc>
        <w:tc>
          <w:tcPr>
            <w:tcW w:w="435" w:type="pct"/>
          </w:tcPr>
          <w:p w14:paraId="26EFEB88">
            <w:pPr>
              <w:spacing w:line="440" w:lineRule="exact"/>
              <w:jc w:val="center"/>
              <w:rPr>
                <w:rFonts w:hint="eastAsia" w:ascii="宋体" w:hAnsi="宋体"/>
                <w:szCs w:val="21"/>
              </w:rPr>
            </w:pPr>
          </w:p>
        </w:tc>
        <w:tc>
          <w:tcPr>
            <w:tcW w:w="566" w:type="pct"/>
          </w:tcPr>
          <w:p w14:paraId="5D2B8830">
            <w:pPr>
              <w:spacing w:line="440" w:lineRule="exact"/>
              <w:jc w:val="center"/>
              <w:rPr>
                <w:rFonts w:hint="eastAsia" w:ascii="宋体" w:hAnsi="宋体"/>
                <w:szCs w:val="21"/>
              </w:rPr>
            </w:pPr>
          </w:p>
        </w:tc>
        <w:tc>
          <w:tcPr>
            <w:tcW w:w="384" w:type="pct"/>
          </w:tcPr>
          <w:p w14:paraId="6A1473B9">
            <w:pPr>
              <w:spacing w:line="440" w:lineRule="exact"/>
              <w:jc w:val="center"/>
              <w:rPr>
                <w:rFonts w:hint="eastAsia" w:ascii="宋体" w:hAnsi="宋体"/>
                <w:szCs w:val="21"/>
              </w:rPr>
            </w:pPr>
          </w:p>
        </w:tc>
        <w:tc>
          <w:tcPr>
            <w:tcW w:w="422" w:type="pct"/>
          </w:tcPr>
          <w:p w14:paraId="2DA87BB1">
            <w:pPr>
              <w:spacing w:line="440" w:lineRule="exact"/>
              <w:jc w:val="center"/>
              <w:rPr>
                <w:rFonts w:hint="eastAsia" w:ascii="宋体" w:hAnsi="宋体"/>
                <w:szCs w:val="21"/>
              </w:rPr>
            </w:pPr>
          </w:p>
        </w:tc>
        <w:tc>
          <w:tcPr>
            <w:tcW w:w="693" w:type="pct"/>
          </w:tcPr>
          <w:p w14:paraId="339DF5F7">
            <w:pPr>
              <w:spacing w:line="440" w:lineRule="exact"/>
              <w:jc w:val="center"/>
              <w:rPr>
                <w:rFonts w:hint="eastAsia" w:ascii="宋体" w:hAnsi="宋体"/>
                <w:szCs w:val="21"/>
              </w:rPr>
            </w:pPr>
          </w:p>
        </w:tc>
        <w:tc>
          <w:tcPr>
            <w:tcW w:w="500" w:type="pct"/>
          </w:tcPr>
          <w:p w14:paraId="4DF1D534">
            <w:pPr>
              <w:spacing w:line="440" w:lineRule="exact"/>
              <w:jc w:val="center"/>
              <w:rPr>
                <w:rFonts w:hint="eastAsia" w:ascii="宋体" w:hAnsi="宋体"/>
                <w:szCs w:val="21"/>
              </w:rPr>
            </w:pPr>
          </w:p>
        </w:tc>
        <w:tc>
          <w:tcPr>
            <w:tcW w:w="603" w:type="pct"/>
          </w:tcPr>
          <w:p w14:paraId="518D08E0">
            <w:pPr>
              <w:spacing w:line="440" w:lineRule="exact"/>
              <w:jc w:val="center"/>
              <w:rPr>
                <w:rFonts w:hint="eastAsia" w:ascii="宋体" w:hAnsi="宋体"/>
                <w:szCs w:val="21"/>
              </w:rPr>
            </w:pPr>
          </w:p>
        </w:tc>
        <w:tc>
          <w:tcPr>
            <w:tcW w:w="395" w:type="pct"/>
          </w:tcPr>
          <w:p w14:paraId="2A9A632D">
            <w:pPr>
              <w:spacing w:line="440" w:lineRule="exact"/>
              <w:jc w:val="center"/>
              <w:rPr>
                <w:rFonts w:hint="eastAsia" w:ascii="宋体" w:hAnsi="宋体"/>
                <w:szCs w:val="21"/>
              </w:rPr>
            </w:pPr>
          </w:p>
        </w:tc>
      </w:tr>
      <w:tr w14:paraId="4C07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220E98C5">
            <w:pPr>
              <w:spacing w:line="440" w:lineRule="exact"/>
              <w:jc w:val="center"/>
              <w:rPr>
                <w:rFonts w:hint="eastAsia" w:ascii="宋体" w:hAnsi="宋体"/>
                <w:szCs w:val="21"/>
              </w:rPr>
            </w:pPr>
          </w:p>
        </w:tc>
        <w:tc>
          <w:tcPr>
            <w:tcW w:w="621" w:type="pct"/>
          </w:tcPr>
          <w:p w14:paraId="25078F04">
            <w:pPr>
              <w:spacing w:line="440" w:lineRule="exact"/>
              <w:jc w:val="center"/>
              <w:rPr>
                <w:rFonts w:hint="eastAsia" w:ascii="宋体" w:hAnsi="宋体"/>
                <w:szCs w:val="21"/>
              </w:rPr>
            </w:pPr>
          </w:p>
        </w:tc>
        <w:tc>
          <w:tcPr>
            <w:tcW w:w="435" w:type="pct"/>
          </w:tcPr>
          <w:p w14:paraId="2E0650F0">
            <w:pPr>
              <w:spacing w:line="440" w:lineRule="exact"/>
              <w:jc w:val="center"/>
              <w:rPr>
                <w:rFonts w:hint="eastAsia" w:ascii="宋体" w:hAnsi="宋体"/>
                <w:szCs w:val="21"/>
              </w:rPr>
            </w:pPr>
          </w:p>
        </w:tc>
        <w:tc>
          <w:tcPr>
            <w:tcW w:w="566" w:type="pct"/>
          </w:tcPr>
          <w:p w14:paraId="435BE1C7">
            <w:pPr>
              <w:spacing w:line="440" w:lineRule="exact"/>
              <w:jc w:val="center"/>
              <w:rPr>
                <w:rFonts w:hint="eastAsia" w:ascii="宋体" w:hAnsi="宋体"/>
                <w:szCs w:val="21"/>
              </w:rPr>
            </w:pPr>
          </w:p>
        </w:tc>
        <w:tc>
          <w:tcPr>
            <w:tcW w:w="384" w:type="pct"/>
          </w:tcPr>
          <w:p w14:paraId="36F159EC">
            <w:pPr>
              <w:spacing w:line="440" w:lineRule="exact"/>
              <w:jc w:val="center"/>
              <w:rPr>
                <w:rFonts w:hint="eastAsia" w:ascii="宋体" w:hAnsi="宋体"/>
                <w:szCs w:val="21"/>
              </w:rPr>
            </w:pPr>
          </w:p>
        </w:tc>
        <w:tc>
          <w:tcPr>
            <w:tcW w:w="422" w:type="pct"/>
          </w:tcPr>
          <w:p w14:paraId="64138946">
            <w:pPr>
              <w:spacing w:line="440" w:lineRule="exact"/>
              <w:jc w:val="center"/>
              <w:rPr>
                <w:rFonts w:hint="eastAsia" w:ascii="宋体" w:hAnsi="宋体"/>
                <w:szCs w:val="21"/>
              </w:rPr>
            </w:pPr>
          </w:p>
        </w:tc>
        <w:tc>
          <w:tcPr>
            <w:tcW w:w="693" w:type="pct"/>
          </w:tcPr>
          <w:p w14:paraId="5C863AC3">
            <w:pPr>
              <w:spacing w:line="440" w:lineRule="exact"/>
              <w:jc w:val="center"/>
              <w:rPr>
                <w:rFonts w:hint="eastAsia" w:ascii="宋体" w:hAnsi="宋体"/>
                <w:szCs w:val="21"/>
              </w:rPr>
            </w:pPr>
          </w:p>
        </w:tc>
        <w:tc>
          <w:tcPr>
            <w:tcW w:w="500" w:type="pct"/>
          </w:tcPr>
          <w:p w14:paraId="2489401B">
            <w:pPr>
              <w:spacing w:line="440" w:lineRule="exact"/>
              <w:jc w:val="center"/>
              <w:rPr>
                <w:rFonts w:hint="eastAsia" w:ascii="宋体" w:hAnsi="宋体"/>
                <w:szCs w:val="21"/>
              </w:rPr>
            </w:pPr>
          </w:p>
        </w:tc>
        <w:tc>
          <w:tcPr>
            <w:tcW w:w="603" w:type="pct"/>
          </w:tcPr>
          <w:p w14:paraId="406D098D">
            <w:pPr>
              <w:spacing w:line="440" w:lineRule="exact"/>
              <w:jc w:val="center"/>
              <w:rPr>
                <w:rFonts w:hint="eastAsia" w:ascii="宋体" w:hAnsi="宋体"/>
                <w:szCs w:val="21"/>
              </w:rPr>
            </w:pPr>
          </w:p>
        </w:tc>
        <w:tc>
          <w:tcPr>
            <w:tcW w:w="395" w:type="pct"/>
          </w:tcPr>
          <w:p w14:paraId="3214337A">
            <w:pPr>
              <w:spacing w:line="440" w:lineRule="exact"/>
              <w:jc w:val="center"/>
              <w:rPr>
                <w:rFonts w:hint="eastAsia" w:ascii="宋体" w:hAnsi="宋体"/>
                <w:szCs w:val="21"/>
              </w:rPr>
            </w:pPr>
          </w:p>
        </w:tc>
      </w:tr>
      <w:tr w14:paraId="3941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8C12BCE">
            <w:pPr>
              <w:spacing w:line="440" w:lineRule="exact"/>
              <w:jc w:val="center"/>
              <w:rPr>
                <w:rFonts w:hint="eastAsia" w:ascii="宋体" w:hAnsi="宋体"/>
                <w:szCs w:val="21"/>
              </w:rPr>
            </w:pPr>
          </w:p>
        </w:tc>
        <w:tc>
          <w:tcPr>
            <w:tcW w:w="621" w:type="pct"/>
          </w:tcPr>
          <w:p w14:paraId="05BA59DA">
            <w:pPr>
              <w:spacing w:line="440" w:lineRule="exact"/>
              <w:jc w:val="center"/>
              <w:rPr>
                <w:rFonts w:hint="eastAsia" w:ascii="宋体" w:hAnsi="宋体"/>
                <w:szCs w:val="21"/>
              </w:rPr>
            </w:pPr>
          </w:p>
        </w:tc>
        <w:tc>
          <w:tcPr>
            <w:tcW w:w="435" w:type="pct"/>
          </w:tcPr>
          <w:p w14:paraId="5915B5C5">
            <w:pPr>
              <w:spacing w:line="440" w:lineRule="exact"/>
              <w:jc w:val="center"/>
              <w:rPr>
                <w:rFonts w:hint="eastAsia" w:ascii="宋体" w:hAnsi="宋体"/>
                <w:szCs w:val="21"/>
              </w:rPr>
            </w:pPr>
          </w:p>
        </w:tc>
        <w:tc>
          <w:tcPr>
            <w:tcW w:w="566" w:type="pct"/>
          </w:tcPr>
          <w:p w14:paraId="30EB1B89">
            <w:pPr>
              <w:spacing w:line="440" w:lineRule="exact"/>
              <w:jc w:val="center"/>
              <w:rPr>
                <w:rFonts w:hint="eastAsia" w:ascii="宋体" w:hAnsi="宋体"/>
                <w:szCs w:val="21"/>
              </w:rPr>
            </w:pPr>
          </w:p>
        </w:tc>
        <w:tc>
          <w:tcPr>
            <w:tcW w:w="384" w:type="pct"/>
          </w:tcPr>
          <w:p w14:paraId="468C2FDC">
            <w:pPr>
              <w:spacing w:line="440" w:lineRule="exact"/>
              <w:jc w:val="center"/>
              <w:rPr>
                <w:rFonts w:hint="eastAsia" w:ascii="宋体" w:hAnsi="宋体"/>
                <w:szCs w:val="21"/>
              </w:rPr>
            </w:pPr>
          </w:p>
        </w:tc>
        <w:tc>
          <w:tcPr>
            <w:tcW w:w="422" w:type="pct"/>
          </w:tcPr>
          <w:p w14:paraId="0B14E3A4">
            <w:pPr>
              <w:spacing w:line="440" w:lineRule="exact"/>
              <w:jc w:val="center"/>
              <w:rPr>
                <w:rFonts w:hint="eastAsia" w:ascii="宋体" w:hAnsi="宋体"/>
                <w:szCs w:val="21"/>
              </w:rPr>
            </w:pPr>
          </w:p>
        </w:tc>
        <w:tc>
          <w:tcPr>
            <w:tcW w:w="693" w:type="pct"/>
          </w:tcPr>
          <w:p w14:paraId="3B6DC074">
            <w:pPr>
              <w:spacing w:line="440" w:lineRule="exact"/>
              <w:jc w:val="center"/>
              <w:rPr>
                <w:rFonts w:hint="eastAsia" w:ascii="宋体" w:hAnsi="宋体"/>
                <w:szCs w:val="21"/>
              </w:rPr>
            </w:pPr>
          </w:p>
        </w:tc>
        <w:tc>
          <w:tcPr>
            <w:tcW w:w="500" w:type="pct"/>
          </w:tcPr>
          <w:p w14:paraId="7C7CEC9E">
            <w:pPr>
              <w:spacing w:line="440" w:lineRule="exact"/>
              <w:jc w:val="center"/>
              <w:rPr>
                <w:rFonts w:hint="eastAsia" w:ascii="宋体" w:hAnsi="宋体"/>
                <w:szCs w:val="21"/>
              </w:rPr>
            </w:pPr>
          </w:p>
        </w:tc>
        <w:tc>
          <w:tcPr>
            <w:tcW w:w="603" w:type="pct"/>
          </w:tcPr>
          <w:p w14:paraId="5F8E585E">
            <w:pPr>
              <w:spacing w:line="440" w:lineRule="exact"/>
              <w:jc w:val="center"/>
              <w:rPr>
                <w:rFonts w:hint="eastAsia" w:ascii="宋体" w:hAnsi="宋体"/>
                <w:szCs w:val="21"/>
              </w:rPr>
            </w:pPr>
          </w:p>
        </w:tc>
        <w:tc>
          <w:tcPr>
            <w:tcW w:w="395" w:type="pct"/>
          </w:tcPr>
          <w:p w14:paraId="72E0E86F">
            <w:pPr>
              <w:spacing w:line="440" w:lineRule="exact"/>
              <w:jc w:val="center"/>
              <w:rPr>
                <w:rFonts w:hint="eastAsia" w:ascii="宋体" w:hAnsi="宋体"/>
                <w:szCs w:val="21"/>
              </w:rPr>
            </w:pPr>
          </w:p>
        </w:tc>
      </w:tr>
      <w:tr w14:paraId="5828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3019F6DD">
            <w:pPr>
              <w:spacing w:line="440" w:lineRule="exact"/>
              <w:jc w:val="center"/>
              <w:rPr>
                <w:rFonts w:hint="eastAsia" w:ascii="宋体" w:hAnsi="宋体"/>
                <w:szCs w:val="21"/>
              </w:rPr>
            </w:pPr>
          </w:p>
        </w:tc>
        <w:tc>
          <w:tcPr>
            <w:tcW w:w="621" w:type="pct"/>
          </w:tcPr>
          <w:p w14:paraId="6F204CC1">
            <w:pPr>
              <w:spacing w:line="440" w:lineRule="exact"/>
              <w:jc w:val="center"/>
              <w:rPr>
                <w:rFonts w:hint="eastAsia" w:ascii="宋体" w:hAnsi="宋体"/>
                <w:szCs w:val="21"/>
              </w:rPr>
            </w:pPr>
          </w:p>
        </w:tc>
        <w:tc>
          <w:tcPr>
            <w:tcW w:w="435" w:type="pct"/>
          </w:tcPr>
          <w:p w14:paraId="452D8B76">
            <w:pPr>
              <w:spacing w:line="440" w:lineRule="exact"/>
              <w:jc w:val="center"/>
              <w:rPr>
                <w:rFonts w:hint="eastAsia" w:ascii="宋体" w:hAnsi="宋体"/>
                <w:szCs w:val="21"/>
              </w:rPr>
            </w:pPr>
          </w:p>
        </w:tc>
        <w:tc>
          <w:tcPr>
            <w:tcW w:w="566" w:type="pct"/>
          </w:tcPr>
          <w:p w14:paraId="7F4C17BD">
            <w:pPr>
              <w:spacing w:line="440" w:lineRule="exact"/>
              <w:jc w:val="center"/>
              <w:rPr>
                <w:rFonts w:hint="eastAsia" w:ascii="宋体" w:hAnsi="宋体"/>
                <w:szCs w:val="21"/>
              </w:rPr>
            </w:pPr>
          </w:p>
        </w:tc>
        <w:tc>
          <w:tcPr>
            <w:tcW w:w="384" w:type="pct"/>
          </w:tcPr>
          <w:p w14:paraId="2537A0C1">
            <w:pPr>
              <w:spacing w:line="440" w:lineRule="exact"/>
              <w:jc w:val="center"/>
              <w:rPr>
                <w:rFonts w:hint="eastAsia" w:ascii="宋体" w:hAnsi="宋体"/>
                <w:szCs w:val="21"/>
              </w:rPr>
            </w:pPr>
          </w:p>
        </w:tc>
        <w:tc>
          <w:tcPr>
            <w:tcW w:w="422" w:type="pct"/>
          </w:tcPr>
          <w:p w14:paraId="621EBF96">
            <w:pPr>
              <w:spacing w:line="440" w:lineRule="exact"/>
              <w:jc w:val="center"/>
              <w:rPr>
                <w:rFonts w:hint="eastAsia" w:ascii="宋体" w:hAnsi="宋体"/>
                <w:szCs w:val="21"/>
              </w:rPr>
            </w:pPr>
          </w:p>
        </w:tc>
        <w:tc>
          <w:tcPr>
            <w:tcW w:w="693" w:type="pct"/>
          </w:tcPr>
          <w:p w14:paraId="50A8D587">
            <w:pPr>
              <w:spacing w:line="440" w:lineRule="exact"/>
              <w:jc w:val="center"/>
              <w:rPr>
                <w:rFonts w:hint="eastAsia" w:ascii="宋体" w:hAnsi="宋体"/>
                <w:szCs w:val="21"/>
              </w:rPr>
            </w:pPr>
          </w:p>
        </w:tc>
        <w:tc>
          <w:tcPr>
            <w:tcW w:w="500" w:type="pct"/>
          </w:tcPr>
          <w:p w14:paraId="7814756E">
            <w:pPr>
              <w:spacing w:line="440" w:lineRule="exact"/>
              <w:jc w:val="center"/>
              <w:rPr>
                <w:rFonts w:hint="eastAsia" w:ascii="宋体" w:hAnsi="宋体"/>
                <w:szCs w:val="21"/>
              </w:rPr>
            </w:pPr>
          </w:p>
        </w:tc>
        <w:tc>
          <w:tcPr>
            <w:tcW w:w="603" w:type="pct"/>
          </w:tcPr>
          <w:p w14:paraId="43E9F18D">
            <w:pPr>
              <w:spacing w:line="440" w:lineRule="exact"/>
              <w:jc w:val="center"/>
              <w:rPr>
                <w:rFonts w:hint="eastAsia" w:ascii="宋体" w:hAnsi="宋体"/>
                <w:szCs w:val="21"/>
              </w:rPr>
            </w:pPr>
          </w:p>
        </w:tc>
        <w:tc>
          <w:tcPr>
            <w:tcW w:w="395" w:type="pct"/>
          </w:tcPr>
          <w:p w14:paraId="00E479FB">
            <w:pPr>
              <w:spacing w:line="440" w:lineRule="exact"/>
              <w:jc w:val="center"/>
              <w:rPr>
                <w:rFonts w:hint="eastAsia" w:ascii="宋体" w:hAnsi="宋体"/>
                <w:szCs w:val="21"/>
              </w:rPr>
            </w:pPr>
          </w:p>
        </w:tc>
      </w:tr>
      <w:tr w14:paraId="5635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9F16DFF">
            <w:pPr>
              <w:spacing w:line="440" w:lineRule="exact"/>
              <w:jc w:val="center"/>
              <w:rPr>
                <w:rFonts w:hint="eastAsia" w:ascii="宋体" w:hAnsi="宋体"/>
                <w:szCs w:val="21"/>
              </w:rPr>
            </w:pPr>
          </w:p>
        </w:tc>
        <w:tc>
          <w:tcPr>
            <w:tcW w:w="621" w:type="pct"/>
          </w:tcPr>
          <w:p w14:paraId="5E158941">
            <w:pPr>
              <w:spacing w:line="440" w:lineRule="exact"/>
              <w:jc w:val="center"/>
              <w:rPr>
                <w:rFonts w:hint="eastAsia" w:ascii="宋体" w:hAnsi="宋体"/>
                <w:szCs w:val="21"/>
              </w:rPr>
            </w:pPr>
          </w:p>
        </w:tc>
        <w:tc>
          <w:tcPr>
            <w:tcW w:w="435" w:type="pct"/>
          </w:tcPr>
          <w:p w14:paraId="7B3F7699">
            <w:pPr>
              <w:spacing w:line="440" w:lineRule="exact"/>
              <w:jc w:val="center"/>
              <w:rPr>
                <w:rFonts w:hint="eastAsia" w:ascii="宋体" w:hAnsi="宋体"/>
                <w:szCs w:val="21"/>
              </w:rPr>
            </w:pPr>
          </w:p>
        </w:tc>
        <w:tc>
          <w:tcPr>
            <w:tcW w:w="566" w:type="pct"/>
          </w:tcPr>
          <w:p w14:paraId="4CB5D2AD">
            <w:pPr>
              <w:spacing w:line="440" w:lineRule="exact"/>
              <w:jc w:val="center"/>
              <w:rPr>
                <w:rFonts w:hint="eastAsia" w:ascii="宋体" w:hAnsi="宋体"/>
                <w:szCs w:val="21"/>
              </w:rPr>
            </w:pPr>
          </w:p>
        </w:tc>
        <w:tc>
          <w:tcPr>
            <w:tcW w:w="384" w:type="pct"/>
          </w:tcPr>
          <w:p w14:paraId="766023DE">
            <w:pPr>
              <w:spacing w:line="440" w:lineRule="exact"/>
              <w:jc w:val="center"/>
              <w:rPr>
                <w:rFonts w:hint="eastAsia" w:ascii="宋体" w:hAnsi="宋体"/>
                <w:szCs w:val="21"/>
              </w:rPr>
            </w:pPr>
          </w:p>
        </w:tc>
        <w:tc>
          <w:tcPr>
            <w:tcW w:w="422" w:type="pct"/>
          </w:tcPr>
          <w:p w14:paraId="614CE080">
            <w:pPr>
              <w:spacing w:line="440" w:lineRule="exact"/>
              <w:jc w:val="center"/>
              <w:rPr>
                <w:rFonts w:hint="eastAsia" w:ascii="宋体" w:hAnsi="宋体"/>
                <w:szCs w:val="21"/>
              </w:rPr>
            </w:pPr>
          </w:p>
        </w:tc>
        <w:tc>
          <w:tcPr>
            <w:tcW w:w="693" w:type="pct"/>
          </w:tcPr>
          <w:p w14:paraId="5D4D7B38">
            <w:pPr>
              <w:spacing w:line="440" w:lineRule="exact"/>
              <w:jc w:val="center"/>
              <w:rPr>
                <w:rFonts w:hint="eastAsia" w:ascii="宋体" w:hAnsi="宋体"/>
                <w:szCs w:val="21"/>
              </w:rPr>
            </w:pPr>
          </w:p>
        </w:tc>
        <w:tc>
          <w:tcPr>
            <w:tcW w:w="500" w:type="pct"/>
          </w:tcPr>
          <w:p w14:paraId="007D02B1">
            <w:pPr>
              <w:spacing w:line="440" w:lineRule="exact"/>
              <w:jc w:val="center"/>
              <w:rPr>
                <w:rFonts w:hint="eastAsia" w:ascii="宋体" w:hAnsi="宋体"/>
                <w:szCs w:val="21"/>
              </w:rPr>
            </w:pPr>
          </w:p>
        </w:tc>
        <w:tc>
          <w:tcPr>
            <w:tcW w:w="603" w:type="pct"/>
          </w:tcPr>
          <w:p w14:paraId="56DCF0A1">
            <w:pPr>
              <w:spacing w:line="440" w:lineRule="exact"/>
              <w:jc w:val="center"/>
              <w:rPr>
                <w:rFonts w:hint="eastAsia" w:ascii="宋体" w:hAnsi="宋体"/>
                <w:szCs w:val="21"/>
              </w:rPr>
            </w:pPr>
          </w:p>
        </w:tc>
        <w:tc>
          <w:tcPr>
            <w:tcW w:w="395" w:type="pct"/>
          </w:tcPr>
          <w:p w14:paraId="75083065">
            <w:pPr>
              <w:spacing w:line="440" w:lineRule="exact"/>
              <w:jc w:val="center"/>
              <w:rPr>
                <w:rFonts w:hint="eastAsia" w:ascii="宋体" w:hAnsi="宋体"/>
                <w:szCs w:val="21"/>
              </w:rPr>
            </w:pPr>
          </w:p>
        </w:tc>
      </w:tr>
      <w:tr w14:paraId="1A06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F291A2F">
            <w:pPr>
              <w:spacing w:line="440" w:lineRule="exact"/>
              <w:jc w:val="center"/>
              <w:rPr>
                <w:rFonts w:hint="eastAsia" w:ascii="宋体" w:hAnsi="宋体"/>
                <w:szCs w:val="21"/>
              </w:rPr>
            </w:pPr>
          </w:p>
        </w:tc>
        <w:tc>
          <w:tcPr>
            <w:tcW w:w="621" w:type="pct"/>
          </w:tcPr>
          <w:p w14:paraId="46DE58F0">
            <w:pPr>
              <w:spacing w:line="440" w:lineRule="exact"/>
              <w:jc w:val="center"/>
              <w:rPr>
                <w:rFonts w:hint="eastAsia" w:ascii="宋体" w:hAnsi="宋体"/>
                <w:szCs w:val="21"/>
              </w:rPr>
            </w:pPr>
          </w:p>
        </w:tc>
        <w:tc>
          <w:tcPr>
            <w:tcW w:w="435" w:type="pct"/>
          </w:tcPr>
          <w:p w14:paraId="5B06BD30">
            <w:pPr>
              <w:spacing w:line="440" w:lineRule="exact"/>
              <w:jc w:val="center"/>
              <w:rPr>
                <w:rFonts w:hint="eastAsia" w:ascii="宋体" w:hAnsi="宋体"/>
                <w:szCs w:val="21"/>
              </w:rPr>
            </w:pPr>
          </w:p>
        </w:tc>
        <w:tc>
          <w:tcPr>
            <w:tcW w:w="566" w:type="pct"/>
          </w:tcPr>
          <w:p w14:paraId="2C94B7A6">
            <w:pPr>
              <w:spacing w:line="440" w:lineRule="exact"/>
              <w:jc w:val="center"/>
              <w:rPr>
                <w:rFonts w:hint="eastAsia" w:ascii="宋体" w:hAnsi="宋体"/>
                <w:szCs w:val="21"/>
              </w:rPr>
            </w:pPr>
          </w:p>
        </w:tc>
        <w:tc>
          <w:tcPr>
            <w:tcW w:w="384" w:type="pct"/>
          </w:tcPr>
          <w:p w14:paraId="605633A5">
            <w:pPr>
              <w:spacing w:line="440" w:lineRule="exact"/>
              <w:jc w:val="center"/>
              <w:rPr>
                <w:rFonts w:hint="eastAsia" w:ascii="宋体" w:hAnsi="宋体"/>
                <w:szCs w:val="21"/>
              </w:rPr>
            </w:pPr>
          </w:p>
        </w:tc>
        <w:tc>
          <w:tcPr>
            <w:tcW w:w="422" w:type="pct"/>
          </w:tcPr>
          <w:p w14:paraId="660820B3">
            <w:pPr>
              <w:spacing w:line="440" w:lineRule="exact"/>
              <w:jc w:val="center"/>
              <w:rPr>
                <w:rFonts w:hint="eastAsia" w:ascii="宋体" w:hAnsi="宋体"/>
                <w:szCs w:val="21"/>
              </w:rPr>
            </w:pPr>
          </w:p>
        </w:tc>
        <w:tc>
          <w:tcPr>
            <w:tcW w:w="693" w:type="pct"/>
          </w:tcPr>
          <w:p w14:paraId="60DB521C">
            <w:pPr>
              <w:spacing w:line="440" w:lineRule="exact"/>
              <w:jc w:val="center"/>
              <w:rPr>
                <w:rFonts w:hint="eastAsia" w:ascii="宋体" w:hAnsi="宋体"/>
                <w:szCs w:val="21"/>
              </w:rPr>
            </w:pPr>
          </w:p>
        </w:tc>
        <w:tc>
          <w:tcPr>
            <w:tcW w:w="500" w:type="pct"/>
          </w:tcPr>
          <w:p w14:paraId="58E9E944">
            <w:pPr>
              <w:spacing w:line="440" w:lineRule="exact"/>
              <w:jc w:val="center"/>
              <w:rPr>
                <w:rFonts w:hint="eastAsia" w:ascii="宋体" w:hAnsi="宋体"/>
                <w:szCs w:val="21"/>
              </w:rPr>
            </w:pPr>
          </w:p>
        </w:tc>
        <w:tc>
          <w:tcPr>
            <w:tcW w:w="603" w:type="pct"/>
          </w:tcPr>
          <w:p w14:paraId="20A6C187">
            <w:pPr>
              <w:spacing w:line="440" w:lineRule="exact"/>
              <w:jc w:val="center"/>
              <w:rPr>
                <w:rFonts w:hint="eastAsia" w:ascii="宋体" w:hAnsi="宋体"/>
                <w:szCs w:val="21"/>
              </w:rPr>
            </w:pPr>
          </w:p>
        </w:tc>
        <w:tc>
          <w:tcPr>
            <w:tcW w:w="395" w:type="pct"/>
          </w:tcPr>
          <w:p w14:paraId="385B1A21">
            <w:pPr>
              <w:spacing w:line="440" w:lineRule="exact"/>
              <w:jc w:val="center"/>
              <w:rPr>
                <w:rFonts w:hint="eastAsia" w:ascii="宋体" w:hAnsi="宋体"/>
                <w:szCs w:val="21"/>
              </w:rPr>
            </w:pPr>
          </w:p>
        </w:tc>
      </w:tr>
      <w:tr w14:paraId="4CC7D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DAF71FA">
            <w:pPr>
              <w:spacing w:line="440" w:lineRule="exact"/>
              <w:jc w:val="center"/>
              <w:rPr>
                <w:rFonts w:hint="eastAsia" w:ascii="宋体" w:hAnsi="宋体"/>
                <w:szCs w:val="21"/>
              </w:rPr>
            </w:pPr>
          </w:p>
        </w:tc>
        <w:tc>
          <w:tcPr>
            <w:tcW w:w="621" w:type="pct"/>
          </w:tcPr>
          <w:p w14:paraId="4EB474BD">
            <w:pPr>
              <w:spacing w:line="440" w:lineRule="exact"/>
              <w:jc w:val="center"/>
              <w:rPr>
                <w:rFonts w:hint="eastAsia" w:ascii="宋体" w:hAnsi="宋体"/>
                <w:szCs w:val="21"/>
              </w:rPr>
            </w:pPr>
          </w:p>
        </w:tc>
        <w:tc>
          <w:tcPr>
            <w:tcW w:w="435" w:type="pct"/>
          </w:tcPr>
          <w:p w14:paraId="7BEF464E">
            <w:pPr>
              <w:spacing w:line="440" w:lineRule="exact"/>
              <w:jc w:val="center"/>
              <w:rPr>
                <w:rFonts w:hint="eastAsia" w:ascii="宋体" w:hAnsi="宋体"/>
                <w:szCs w:val="21"/>
              </w:rPr>
            </w:pPr>
          </w:p>
        </w:tc>
        <w:tc>
          <w:tcPr>
            <w:tcW w:w="566" w:type="pct"/>
          </w:tcPr>
          <w:p w14:paraId="256921C3">
            <w:pPr>
              <w:spacing w:line="440" w:lineRule="exact"/>
              <w:jc w:val="center"/>
              <w:rPr>
                <w:rFonts w:hint="eastAsia" w:ascii="宋体" w:hAnsi="宋体"/>
                <w:szCs w:val="21"/>
              </w:rPr>
            </w:pPr>
          </w:p>
        </w:tc>
        <w:tc>
          <w:tcPr>
            <w:tcW w:w="384" w:type="pct"/>
          </w:tcPr>
          <w:p w14:paraId="4D410065">
            <w:pPr>
              <w:spacing w:line="440" w:lineRule="exact"/>
              <w:jc w:val="center"/>
              <w:rPr>
                <w:rFonts w:hint="eastAsia" w:ascii="宋体" w:hAnsi="宋体"/>
                <w:szCs w:val="21"/>
              </w:rPr>
            </w:pPr>
          </w:p>
        </w:tc>
        <w:tc>
          <w:tcPr>
            <w:tcW w:w="422" w:type="pct"/>
          </w:tcPr>
          <w:p w14:paraId="51B8F244">
            <w:pPr>
              <w:spacing w:line="440" w:lineRule="exact"/>
              <w:jc w:val="center"/>
              <w:rPr>
                <w:rFonts w:hint="eastAsia" w:ascii="宋体" w:hAnsi="宋体"/>
                <w:szCs w:val="21"/>
              </w:rPr>
            </w:pPr>
          </w:p>
        </w:tc>
        <w:tc>
          <w:tcPr>
            <w:tcW w:w="693" w:type="pct"/>
          </w:tcPr>
          <w:p w14:paraId="3F32F0CC">
            <w:pPr>
              <w:spacing w:line="440" w:lineRule="exact"/>
              <w:jc w:val="center"/>
              <w:rPr>
                <w:rFonts w:hint="eastAsia" w:ascii="宋体" w:hAnsi="宋体"/>
                <w:szCs w:val="21"/>
              </w:rPr>
            </w:pPr>
          </w:p>
        </w:tc>
        <w:tc>
          <w:tcPr>
            <w:tcW w:w="500" w:type="pct"/>
          </w:tcPr>
          <w:p w14:paraId="204C90A3">
            <w:pPr>
              <w:spacing w:line="440" w:lineRule="exact"/>
              <w:jc w:val="center"/>
              <w:rPr>
                <w:rFonts w:hint="eastAsia" w:ascii="宋体" w:hAnsi="宋体"/>
                <w:szCs w:val="21"/>
              </w:rPr>
            </w:pPr>
          </w:p>
        </w:tc>
        <w:tc>
          <w:tcPr>
            <w:tcW w:w="603" w:type="pct"/>
          </w:tcPr>
          <w:p w14:paraId="34557E7A">
            <w:pPr>
              <w:spacing w:line="440" w:lineRule="exact"/>
              <w:jc w:val="center"/>
              <w:rPr>
                <w:rFonts w:hint="eastAsia" w:ascii="宋体" w:hAnsi="宋体"/>
                <w:szCs w:val="21"/>
              </w:rPr>
            </w:pPr>
          </w:p>
        </w:tc>
        <w:tc>
          <w:tcPr>
            <w:tcW w:w="395" w:type="pct"/>
          </w:tcPr>
          <w:p w14:paraId="4EE1F02D">
            <w:pPr>
              <w:spacing w:line="440" w:lineRule="exact"/>
              <w:jc w:val="center"/>
              <w:rPr>
                <w:rFonts w:hint="eastAsia" w:ascii="宋体" w:hAnsi="宋体"/>
                <w:szCs w:val="21"/>
              </w:rPr>
            </w:pPr>
          </w:p>
        </w:tc>
      </w:tr>
      <w:tr w14:paraId="1F30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289F5C5E">
            <w:pPr>
              <w:spacing w:line="440" w:lineRule="exact"/>
              <w:jc w:val="center"/>
              <w:rPr>
                <w:rFonts w:hint="eastAsia" w:ascii="宋体" w:hAnsi="宋体"/>
                <w:szCs w:val="21"/>
              </w:rPr>
            </w:pPr>
          </w:p>
        </w:tc>
        <w:tc>
          <w:tcPr>
            <w:tcW w:w="621" w:type="pct"/>
          </w:tcPr>
          <w:p w14:paraId="04A7521A">
            <w:pPr>
              <w:spacing w:line="440" w:lineRule="exact"/>
              <w:jc w:val="center"/>
              <w:rPr>
                <w:rFonts w:hint="eastAsia" w:ascii="宋体" w:hAnsi="宋体"/>
                <w:szCs w:val="21"/>
              </w:rPr>
            </w:pPr>
          </w:p>
        </w:tc>
        <w:tc>
          <w:tcPr>
            <w:tcW w:w="435" w:type="pct"/>
          </w:tcPr>
          <w:p w14:paraId="22055BA8">
            <w:pPr>
              <w:spacing w:line="440" w:lineRule="exact"/>
              <w:jc w:val="center"/>
              <w:rPr>
                <w:rFonts w:hint="eastAsia" w:ascii="宋体" w:hAnsi="宋体"/>
                <w:szCs w:val="21"/>
              </w:rPr>
            </w:pPr>
          </w:p>
        </w:tc>
        <w:tc>
          <w:tcPr>
            <w:tcW w:w="566" w:type="pct"/>
          </w:tcPr>
          <w:p w14:paraId="4299F5F3">
            <w:pPr>
              <w:spacing w:line="440" w:lineRule="exact"/>
              <w:jc w:val="center"/>
              <w:rPr>
                <w:rFonts w:hint="eastAsia" w:ascii="宋体" w:hAnsi="宋体"/>
                <w:szCs w:val="21"/>
              </w:rPr>
            </w:pPr>
          </w:p>
        </w:tc>
        <w:tc>
          <w:tcPr>
            <w:tcW w:w="384" w:type="pct"/>
          </w:tcPr>
          <w:p w14:paraId="277D54C7">
            <w:pPr>
              <w:spacing w:line="440" w:lineRule="exact"/>
              <w:jc w:val="center"/>
              <w:rPr>
                <w:rFonts w:hint="eastAsia" w:ascii="宋体" w:hAnsi="宋体"/>
                <w:szCs w:val="21"/>
              </w:rPr>
            </w:pPr>
          </w:p>
        </w:tc>
        <w:tc>
          <w:tcPr>
            <w:tcW w:w="422" w:type="pct"/>
          </w:tcPr>
          <w:p w14:paraId="0E2A268B">
            <w:pPr>
              <w:spacing w:line="440" w:lineRule="exact"/>
              <w:jc w:val="center"/>
              <w:rPr>
                <w:rFonts w:hint="eastAsia" w:ascii="宋体" w:hAnsi="宋体"/>
                <w:szCs w:val="21"/>
              </w:rPr>
            </w:pPr>
          </w:p>
        </w:tc>
        <w:tc>
          <w:tcPr>
            <w:tcW w:w="693" w:type="pct"/>
          </w:tcPr>
          <w:p w14:paraId="02156A95">
            <w:pPr>
              <w:spacing w:line="440" w:lineRule="exact"/>
              <w:jc w:val="center"/>
              <w:rPr>
                <w:rFonts w:hint="eastAsia" w:ascii="宋体" w:hAnsi="宋体"/>
                <w:szCs w:val="21"/>
              </w:rPr>
            </w:pPr>
          </w:p>
        </w:tc>
        <w:tc>
          <w:tcPr>
            <w:tcW w:w="500" w:type="pct"/>
          </w:tcPr>
          <w:p w14:paraId="0AA67F91">
            <w:pPr>
              <w:spacing w:line="440" w:lineRule="exact"/>
              <w:jc w:val="center"/>
              <w:rPr>
                <w:rFonts w:hint="eastAsia" w:ascii="宋体" w:hAnsi="宋体"/>
                <w:szCs w:val="21"/>
              </w:rPr>
            </w:pPr>
          </w:p>
        </w:tc>
        <w:tc>
          <w:tcPr>
            <w:tcW w:w="603" w:type="pct"/>
          </w:tcPr>
          <w:p w14:paraId="3078A250">
            <w:pPr>
              <w:spacing w:line="440" w:lineRule="exact"/>
              <w:jc w:val="center"/>
              <w:rPr>
                <w:rFonts w:hint="eastAsia" w:ascii="宋体" w:hAnsi="宋体"/>
                <w:szCs w:val="21"/>
              </w:rPr>
            </w:pPr>
          </w:p>
        </w:tc>
        <w:tc>
          <w:tcPr>
            <w:tcW w:w="395" w:type="pct"/>
          </w:tcPr>
          <w:p w14:paraId="1EF7B038">
            <w:pPr>
              <w:spacing w:line="440" w:lineRule="exact"/>
              <w:jc w:val="center"/>
              <w:rPr>
                <w:rFonts w:hint="eastAsia" w:ascii="宋体" w:hAnsi="宋体"/>
                <w:szCs w:val="21"/>
              </w:rPr>
            </w:pPr>
          </w:p>
        </w:tc>
      </w:tr>
      <w:tr w14:paraId="31E91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4FFD2FB">
            <w:pPr>
              <w:spacing w:line="440" w:lineRule="exact"/>
              <w:jc w:val="center"/>
              <w:rPr>
                <w:rFonts w:hint="eastAsia" w:ascii="宋体" w:hAnsi="宋体"/>
                <w:szCs w:val="21"/>
              </w:rPr>
            </w:pPr>
          </w:p>
        </w:tc>
        <w:tc>
          <w:tcPr>
            <w:tcW w:w="621" w:type="pct"/>
          </w:tcPr>
          <w:p w14:paraId="354D9980">
            <w:pPr>
              <w:spacing w:line="440" w:lineRule="exact"/>
              <w:jc w:val="center"/>
              <w:rPr>
                <w:rFonts w:hint="eastAsia" w:ascii="宋体" w:hAnsi="宋体"/>
                <w:szCs w:val="21"/>
              </w:rPr>
            </w:pPr>
          </w:p>
        </w:tc>
        <w:tc>
          <w:tcPr>
            <w:tcW w:w="435" w:type="pct"/>
          </w:tcPr>
          <w:p w14:paraId="7D068911">
            <w:pPr>
              <w:spacing w:line="440" w:lineRule="exact"/>
              <w:jc w:val="center"/>
              <w:rPr>
                <w:rFonts w:hint="eastAsia" w:ascii="宋体" w:hAnsi="宋体"/>
                <w:szCs w:val="21"/>
              </w:rPr>
            </w:pPr>
          </w:p>
        </w:tc>
        <w:tc>
          <w:tcPr>
            <w:tcW w:w="566" w:type="pct"/>
          </w:tcPr>
          <w:p w14:paraId="7EC55742">
            <w:pPr>
              <w:spacing w:line="440" w:lineRule="exact"/>
              <w:jc w:val="center"/>
              <w:rPr>
                <w:rFonts w:hint="eastAsia" w:ascii="宋体" w:hAnsi="宋体"/>
                <w:szCs w:val="21"/>
              </w:rPr>
            </w:pPr>
          </w:p>
        </w:tc>
        <w:tc>
          <w:tcPr>
            <w:tcW w:w="384" w:type="pct"/>
          </w:tcPr>
          <w:p w14:paraId="73B16DCB">
            <w:pPr>
              <w:spacing w:line="440" w:lineRule="exact"/>
              <w:jc w:val="center"/>
              <w:rPr>
                <w:rFonts w:hint="eastAsia" w:ascii="宋体" w:hAnsi="宋体"/>
                <w:szCs w:val="21"/>
              </w:rPr>
            </w:pPr>
          </w:p>
        </w:tc>
        <w:tc>
          <w:tcPr>
            <w:tcW w:w="422" w:type="pct"/>
          </w:tcPr>
          <w:p w14:paraId="78CDF775">
            <w:pPr>
              <w:spacing w:line="440" w:lineRule="exact"/>
              <w:jc w:val="center"/>
              <w:rPr>
                <w:rFonts w:hint="eastAsia" w:ascii="宋体" w:hAnsi="宋体"/>
                <w:szCs w:val="21"/>
              </w:rPr>
            </w:pPr>
          </w:p>
        </w:tc>
        <w:tc>
          <w:tcPr>
            <w:tcW w:w="693" w:type="pct"/>
          </w:tcPr>
          <w:p w14:paraId="109B474E">
            <w:pPr>
              <w:spacing w:line="440" w:lineRule="exact"/>
              <w:jc w:val="center"/>
              <w:rPr>
                <w:rFonts w:hint="eastAsia" w:ascii="宋体" w:hAnsi="宋体"/>
                <w:szCs w:val="21"/>
              </w:rPr>
            </w:pPr>
          </w:p>
        </w:tc>
        <w:tc>
          <w:tcPr>
            <w:tcW w:w="500" w:type="pct"/>
          </w:tcPr>
          <w:p w14:paraId="300B424B">
            <w:pPr>
              <w:spacing w:line="440" w:lineRule="exact"/>
              <w:jc w:val="center"/>
              <w:rPr>
                <w:rFonts w:hint="eastAsia" w:ascii="宋体" w:hAnsi="宋体"/>
                <w:szCs w:val="21"/>
              </w:rPr>
            </w:pPr>
          </w:p>
        </w:tc>
        <w:tc>
          <w:tcPr>
            <w:tcW w:w="603" w:type="pct"/>
          </w:tcPr>
          <w:p w14:paraId="3AFB119C">
            <w:pPr>
              <w:spacing w:line="440" w:lineRule="exact"/>
              <w:jc w:val="center"/>
              <w:rPr>
                <w:rFonts w:hint="eastAsia" w:ascii="宋体" w:hAnsi="宋体"/>
                <w:szCs w:val="21"/>
              </w:rPr>
            </w:pPr>
          </w:p>
        </w:tc>
        <w:tc>
          <w:tcPr>
            <w:tcW w:w="395" w:type="pct"/>
          </w:tcPr>
          <w:p w14:paraId="4CDF69C2">
            <w:pPr>
              <w:spacing w:line="440" w:lineRule="exact"/>
              <w:jc w:val="center"/>
              <w:rPr>
                <w:rFonts w:hint="eastAsia" w:ascii="宋体" w:hAnsi="宋体"/>
                <w:szCs w:val="21"/>
              </w:rPr>
            </w:pPr>
          </w:p>
        </w:tc>
      </w:tr>
      <w:tr w14:paraId="2669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6A5F273">
            <w:pPr>
              <w:spacing w:line="440" w:lineRule="exact"/>
              <w:jc w:val="center"/>
              <w:rPr>
                <w:rFonts w:hint="eastAsia" w:ascii="宋体" w:hAnsi="宋体"/>
                <w:szCs w:val="21"/>
              </w:rPr>
            </w:pPr>
          </w:p>
        </w:tc>
        <w:tc>
          <w:tcPr>
            <w:tcW w:w="621" w:type="pct"/>
          </w:tcPr>
          <w:p w14:paraId="3752FF3E">
            <w:pPr>
              <w:spacing w:line="440" w:lineRule="exact"/>
              <w:jc w:val="center"/>
              <w:rPr>
                <w:rFonts w:hint="eastAsia" w:ascii="宋体" w:hAnsi="宋体"/>
                <w:szCs w:val="21"/>
              </w:rPr>
            </w:pPr>
          </w:p>
        </w:tc>
        <w:tc>
          <w:tcPr>
            <w:tcW w:w="435" w:type="pct"/>
          </w:tcPr>
          <w:p w14:paraId="0616C2B9">
            <w:pPr>
              <w:spacing w:line="440" w:lineRule="exact"/>
              <w:jc w:val="center"/>
              <w:rPr>
                <w:rFonts w:hint="eastAsia" w:ascii="宋体" w:hAnsi="宋体"/>
                <w:szCs w:val="21"/>
              </w:rPr>
            </w:pPr>
          </w:p>
        </w:tc>
        <w:tc>
          <w:tcPr>
            <w:tcW w:w="566" w:type="pct"/>
          </w:tcPr>
          <w:p w14:paraId="3238D47A">
            <w:pPr>
              <w:spacing w:line="440" w:lineRule="exact"/>
              <w:jc w:val="center"/>
              <w:rPr>
                <w:rFonts w:hint="eastAsia" w:ascii="宋体" w:hAnsi="宋体"/>
                <w:szCs w:val="21"/>
              </w:rPr>
            </w:pPr>
          </w:p>
        </w:tc>
        <w:tc>
          <w:tcPr>
            <w:tcW w:w="384" w:type="pct"/>
          </w:tcPr>
          <w:p w14:paraId="493C18AC">
            <w:pPr>
              <w:spacing w:line="440" w:lineRule="exact"/>
              <w:jc w:val="center"/>
              <w:rPr>
                <w:rFonts w:hint="eastAsia" w:ascii="宋体" w:hAnsi="宋体"/>
                <w:szCs w:val="21"/>
              </w:rPr>
            </w:pPr>
          </w:p>
        </w:tc>
        <w:tc>
          <w:tcPr>
            <w:tcW w:w="422" w:type="pct"/>
          </w:tcPr>
          <w:p w14:paraId="218B5BD9">
            <w:pPr>
              <w:spacing w:line="440" w:lineRule="exact"/>
              <w:jc w:val="center"/>
              <w:rPr>
                <w:rFonts w:hint="eastAsia" w:ascii="宋体" w:hAnsi="宋体"/>
                <w:szCs w:val="21"/>
              </w:rPr>
            </w:pPr>
          </w:p>
        </w:tc>
        <w:tc>
          <w:tcPr>
            <w:tcW w:w="693" w:type="pct"/>
          </w:tcPr>
          <w:p w14:paraId="7A4F53BE">
            <w:pPr>
              <w:spacing w:line="440" w:lineRule="exact"/>
              <w:jc w:val="center"/>
              <w:rPr>
                <w:rFonts w:hint="eastAsia" w:ascii="宋体" w:hAnsi="宋体"/>
                <w:szCs w:val="21"/>
              </w:rPr>
            </w:pPr>
          </w:p>
        </w:tc>
        <w:tc>
          <w:tcPr>
            <w:tcW w:w="500" w:type="pct"/>
          </w:tcPr>
          <w:p w14:paraId="504C9DE7">
            <w:pPr>
              <w:spacing w:line="440" w:lineRule="exact"/>
              <w:jc w:val="center"/>
              <w:rPr>
                <w:rFonts w:hint="eastAsia" w:ascii="宋体" w:hAnsi="宋体"/>
                <w:szCs w:val="21"/>
              </w:rPr>
            </w:pPr>
          </w:p>
        </w:tc>
        <w:tc>
          <w:tcPr>
            <w:tcW w:w="603" w:type="pct"/>
          </w:tcPr>
          <w:p w14:paraId="265286C1">
            <w:pPr>
              <w:spacing w:line="440" w:lineRule="exact"/>
              <w:jc w:val="center"/>
              <w:rPr>
                <w:rFonts w:hint="eastAsia" w:ascii="宋体" w:hAnsi="宋体"/>
                <w:szCs w:val="21"/>
              </w:rPr>
            </w:pPr>
          </w:p>
        </w:tc>
        <w:tc>
          <w:tcPr>
            <w:tcW w:w="395" w:type="pct"/>
          </w:tcPr>
          <w:p w14:paraId="470859CD">
            <w:pPr>
              <w:spacing w:line="440" w:lineRule="exact"/>
              <w:jc w:val="center"/>
              <w:rPr>
                <w:rFonts w:hint="eastAsia" w:ascii="宋体" w:hAnsi="宋体"/>
                <w:szCs w:val="21"/>
              </w:rPr>
            </w:pPr>
          </w:p>
        </w:tc>
      </w:tr>
      <w:tr w14:paraId="0564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A205F9C">
            <w:pPr>
              <w:spacing w:line="440" w:lineRule="exact"/>
              <w:jc w:val="center"/>
              <w:rPr>
                <w:rFonts w:hint="eastAsia" w:ascii="宋体" w:hAnsi="宋体"/>
                <w:szCs w:val="21"/>
              </w:rPr>
            </w:pPr>
          </w:p>
        </w:tc>
        <w:tc>
          <w:tcPr>
            <w:tcW w:w="621" w:type="pct"/>
          </w:tcPr>
          <w:p w14:paraId="5700C899">
            <w:pPr>
              <w:spacing w:line="440" w:lineRule="exact"/>
              <w:jc w:val="center"/>
              <w:rPr>
                <w:rFonts w:hint="eastAsia" w:ascii="宋体" w:hAnsi="宋体"/>
                <w:szCs w:val="21"/>
              </w:rPr>
            </w:pPr>
          </w:p>
        </w:tc>
        <w:tc>
          <w:tcPr>
            <w:tcW w:w="435" w:type="pct"/>
          </w:tcPr>
          <w:p w14:paraId="541C891F">
            <w:pPr>
              <w:spacing w:line="440" w:lineRule="exact"/>
              <w:jc w:val="center"/>
              <w:rPr>
                <w:rFonts w:hint="eastAsia" w:ascii="宋体" w:hAnsi="宋体"/>
                <w:szCs w:val="21"/>
              </w:rPr>
            </w:pPr>
          </w:p>
        </w:tc>
        <w:tc>
          <w:tcPr>
            <w:tcW w:w="566" w:type="pct"/>
          </w:tcPr>
          <w:p w14:paraId="65C5478C">
            <w:pPr>
              <w:spacing w:line="440" w:lineRule="exact"/>
              <w:jc w:val="center"/>
              <w:rPr>
                <w:rFonts w:hint="eastAsia" w:ascii="宋体" w:hAnsi="宋体"/>
                <w:szCs w:val="21"/>
              </w:rPr>
            </w:pPr>
          </w:p>
        </w:tc>
        <w:tc>
          <w:tcPr>
            <w:tcW w:w="384" w:type="pct"/>
          </w:tcPr>
          <w:p w14:paraId="5C56A52B">
            <w:pPr>
              <w:spacing w:line="440" w:lineRule="exact"/>
              <w:jc w:val="center"/>
              <w:rPr>
                <w:rFonts w:hint="eastAsia" w:ascii="宋体" w:hAnsi="宋体"/>
                <w:szCs w:val="21"/>
              </w:rPr>
            </w:pPr>
          </w:p>
        </w:tc>
        <w:tc>
          <w:tcPr>
            <w:tcW w:w="422" w:type="pct"/>
          </w:tcPr>
          <w:p w14:paraId="030B3E43">
            <w:pPr>
              <w:spacing w:line="440" w:lineRule="exact"/>
              <w:jc w:val="center"/>
              <w:rPr>
                <w:rFonts w:hint="eastAsia" w:ascii="宋体" w:hAnsi="宋体"/>
                <w:szCs w:val="21"/>
              </w:rPr>
            </w:pPr>
          </w:p>
        </w:tc>
        <w:tc>
          <w:tcPr>
            <w:tcW w:w="693" w:type="pct"/>
          </w:tcPr>
          <w:p w14:paraId="6160496F">
            <w:pPr>
              <w:spacing w:line="440" w:lineRule="exact"/>
              <w:jc w:val="center"/>
              <w:rPr>
                <w:rFonts w:hint="eastAsia" w:ascii="宋体" w:hAnsi="宋体"/>
                <w:szCs w:val="21"/>
              </w:rPr>
            </w:pPr>
          </w:p>
        </w:tc>
        <w:tc>
          <w:tcPr>
            <w:tcW w:w="500" w:type="pct"/>
          </w:tcPr>
          <w:p w14:paraId="45EE10E7">
            <w:pPr>
              <w:spacing w:line="440" w:lineRule="exact"/>
              <w:jc w:val="center"/>
              <w:rPr>
                <w:rFonts w:hint="eastAsia" w:ascii="宋体" w:hAnsi="宋体"/>
                <w:szCs w:val="21"/>
              </w:rPr>
            </w:pPr>
          </w:p>
        </w:tc>
        <w:tc>
          <w:tcPr>
            <w:tcW w:w="603" w:type="pct"/>
          </w:tcPr>
          <w:p w14:paraId="590B35C6">
            <w:pPr>
              <w:spacing w:line="440" w:lineRule="exact"/>
              <w:jc w:val="center"/>
              <w:rPr>
                <w:rFonts w:hint="eastAsia" w:ascii="宋体" w:hAnsi="宋体"/>
                <w:szCs w:val="21"/>
              </w:rPr>
            </w:pPr>
          </w:p>
        </w:tc>
        <w:tc>
          <w:tcPr>
            <w:tcW w:w="395" w:type="pct"/>
          </w:tcPr>
          <w:p w14:paraId="1E1ACE30">
            <w:pPr>
              <w:spacing w:line="440" w:lineRule="exact"/>
              <w:jc w:val="center"/>
              <w:rPr>
                <w:rFonts w:hint="eastAsia" w:ascii="宋体" w:hAnsi="宋体"/>
                <w:szCs w:val="21"/>
              </w:rPr>
            </w:pPr>
          </w:p>
        </w:tc>
      </w:tr>
      <w:tr w14:paraId="14F0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08D001BB">
            <w:pPr>
              <w:spacing w:line="440" w:lineRule="exact"/>
              <w:jc w:val="center"/>
              <w:rPr>
                <w:rFonts w:hint="eastAsia" w:ascii="宋体" w:hAnsi="宋体"/>
                <w:szCs w:val="21"/>
              </w:rPr>
            </w:pPr>
          </w:p>
        </w:tc>
        <w:tc>
          <w:tcPr>
            <w:tcW w:w="621" w:type="pct"/>
          </w:tcPr>
          <w:p w14:paraId="2EDF0986">
            <w:pPr>
              <w:spacing w:line="440" w:lineRule="exact"/>
              <w:jc w:val="center"/>
              <w:rPr>
                <w:rFonts w:hint="eastAsia" w:ascii="宋体" w:hAnsi="宋体"/>
                <w:szCs w:val="21"/>
              </w:rPr>
            </w:pPr>
          </w:p>
        </w:tc>
        <w:tc>
          <w:tcPr>
            <w:tcW w:w="435" w:type="pct"/>
          </w:tcPr>
          <w:p w14:paraId="3D7D2210">
            <w:pPr>
              <w:spacing w:line="440" w:lineRule="exact"/>
              <w:jc w:val="center"/>
              <w:rPr>
                <w:rFonts w:hint="eastAsia" w:ascii="宋体" w:hAnsi="宋体"/>
                <w:szCs w:val="21"/>
              </w:rPr>
            </w:pPr>
          </w:p>
        </w:tc>
        <w:tc>
          <w:tcPr>
            <w:tcW w:w="566" w:type="pct"/>
          </w:tcPr>
          <w:p w14:paraId="04908520">
            <w:pPr>
              <w:spacing w:line="440" w:lineRule="exact"/>
              <w:jc w:val="center"/>
              <w:rPr>
                <w:rFonts w:hint="eastAsia" w:ascii="宋体" w:hAnsi="宋体"/>
                <w:szCs w:val="21"/>
              </w:rPr>
            </w:pPr>
          </w:p>
        </w:tc>
        <w:tc>
          <w:tcPr>
            <w:tcW w:w="384" w:type="pct"/>
          </w:tcPr>
          <w:p w14:paraId="374FD0C7">
            <w:pPr>
              <w:spacing w:line="440" w:lineRule="exact"/>
              <w:jc w:val="center"/>
              <w:rPr>
                <w:rFonts w:hint="eastAsia" w:ascii="宋体" w:hAnsi="宋体"/>
                <w:szCs w:val="21"/>
              </w:rPr>
            </w:pPr>
          </w:p>
        </w:tc>
        <w:tc>
          <w:tcPr>
            <w:tcW w:w="422" w:type="pct"/>
          </w:tcPr>
          <w:p w14:paraId="0C0925F5">
            <w:pPr>
              <w:spacing w:line="440" w:lineRule="exact"/>
              <w:jc w:val="center"/>
              <w:rPr>
                <w:rFonts w:hint="eastAsia" w:ascii="宋体" w:hAnsi="宋体"/>
                <w:szCs w:val="21"/>
              </w:rPr>
            </w:pPr>
          </w:p>
        </w:tc>
        <w:tc>
          <w:tcPr>
            <w:tcW w:w="693" w:type="pct"/>
          </w:tcPr>
          <w:p w14:paraId="5601DC4E">
            <w:pPr>
              <w:spacing w:line="440" w:lineRule="exact"/>
              <w:jc w:val="center"/>
              <w:rPr>
                <w:rFonts w:hint="eastAsia" w:ascii="宋体" w:hAnsi="宋体"/>
                <w:szCs w:val="21"/>
              </w:rPr>
            </w:pPr>
          </w:p>
        </w:tc>
        <w:tc>
          <w:tcPr>
            <w:tcW w:w="500" w:type="pct"/>
          </w:tcPr>
          <w:p w14:paraId="206D6DEF">
            <w:pPr>
              <w:spacing w:line="440" w:lineRule="exact"/>
              <w:jc w:val="center"/>
              <w:rPr>
                <w:rFonts w:hint="eastAsia" w:ascii="宋体" w:hAnsi="宋体"/>
                <w:szCs w:val="21"/>
              </w:rPr>
            </w:pPr>
          </w:p>
        </w:tc>
        <w:tc>
          <w:tcPr>
            <w:tcW w:w="603" w:type="pct"/>
          </w:tcPr>
          <w:p w14:paraId="211F3C3F">
            <w:pPr>
              <w:spacing w:line="440" w:lineRule="exact"/>
              <w:jc w:val="center"/>
              <w:rPr>
                <w:rFonts w:hint="eastAsia" w:ascii="宋体" w:hAnsi="宋体"/>
                <w:szCs w:val="21"/>
              </w:rPr>
            </w:pPr>
          </w:p>
        </w:tc>
        <w:tc>
          <w:tcPr>
            <w:tcW w:w="395" w:type="pct"/>
          </w:tcPr>
          <w:p w14:paraId="46570F3C">
            <w:pPr>
              <w:spacing w:line="440" w:lineRule="exact"/>
              <w:jc w:val="center"/>
              <w:rPr>
                <w:rFonts w:hint="eastAsia" w:ascii="宋体" w:hAnsi="宋体"/>
                <w:szCs w:val="21"/>
              </w:rPr>
            </w:pPr>
          </w:p>
        </w:tc>
      </w:tr>
      <w:tr w14:paraId="2B60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F4159D8">
            <w:pPr>
              <w:spacing w:line="440" w:lineRule="exact"/>
              <w:jc w:val="center"/>
              <w:rPr>
                <w:rFonts w:hint="eastAsia" w:ascii="宋体" w:hAnsi="宋体"/>
                <w:szCs w:val="21"/>
              </w:rPr>
            </w:pPr>
          </w:p>
        </w:tc>
        <w:tc>
          <w:tcPr>
            <w:tcW w:w="621" w:type="pct"/>
          </w:tcPr>
          <w:p w14:paraId="6920A8F4">
            <w:pPr>
              <w:spacing w:line="440" w:lineRule="exact"/>
              <w:jc w:val="center"/>
              <w:rPr>
                <w:rFonts w:hint="eastAsia" w:ascii="宋体" w:hAnsi="宋体"/>
                <w:szCs w:val="21"/>
              </w:rPr>
            </w:pPr>
          </w:p>
        </w:tc>
        <w:tc>
          <w:tcPr>
            <w:tcW w:w="435" w:type="pct"/>
          </w:tcPr>
          <w:p w14:paraId="24FE91A7">
            <w:pPr>
              <w:spacing w:line="440" w:lineRule="exact"/>
              <w:jc w:val="center"/>
              <w:rPr>
                <w:rFonts w:hint="eastAsia" w:ascii="宋体" w:hAnsi="宋体"/>
                <w:szCs w:val="21"/>
              </w:rPr>
            </w:pPr>
          </w:p>
        </w:tc>
        <w:tc>
          <w:tcPr>
            <w:tcW w:w="566" w:type="pct"/>
          </w:tcPr>
          <w:p w14:paraId="5526748E">
            <w:pPr>
              <w:spacing w:line="440" w:lineRule="exact"/>
              <w:jc w:val="center"/>
              <w:rPr>
                <w:rFonts w:hint="eastAsia" w:ascii="宋体" w:hAnsi="宋体"/>
                <w:szCs w:val="21"/>
              </w:rPr>
            </w:pPr>
          </w:p>
        </w:tc>
        <w:tc>
          <w:tcPr>
            <w:tcW w:w="384" w:type="pct"/>
          </w:tcPr>
          <w:p w14:paraId="3F5250F7">
            <w:pPr>
              <w:spacing w:line="440" w:lineRule="exact"/>
              <w:jc w:val="center"/>
              <w:rPr>
                <w:rFonts w:hint="eastAsia" w:ascii="宋体" w:hAnsi="宋体"/>
                <w:szCs w:val="21"/>
              </w:rPr>
            </w:pPr>
          </w:p>
        </w:tc>
        <w:tc>
          <w:tcPr>
            <w:tcW w:w="422" w:type="pct"/>
          </w:tcPr>
          <w:p w14:paraId="53F8E45A">
            <w:pPr>
              <w:spacing w:line="440" w:lineRule="exact"/>
              <w:jc w:val="center"/>
              <w:rPr>
                <w:rFonts w:hint="eastAsia" w:ascii="宋体" w:hAnsi="宋体"/>
                <w:szCs w:val="21"/>
              </w:rPr>
            </w:pPr>
          </w:p>
        </w:tc>
        <w:tc>
          <w:tcPr>
            <w:tcW w:w="693" w:type="pct"/>
          </w:tcPr>
          <w:p w14:paraId="0E5D3B9F">
            <w:pPr>
              <w:spacing w:line="440" w:lineRule="exact"/>
              <w:jc w:val="center"/>
              <w:rPr>
                <w:rFonts w:hint="eastAsia" w:ascii="宋体" w:hAnsi="宋体"/>
                <w:szCs w:val="21"/>
              </w:rPr>
            </w:pPr>
          </w:p>
        </w:tc>
        <w:tc>
          <w:tcPr>
            <w:tcW w:w="500" w:type="pct"/>
          </w:tcPr>
          <w:p w14:paraId="29C4FDF5">
            <w:pPr>
              <w:spacing w:line="440" w:lineRule="exact"/>
              <w:jc w:val="center"/>
              <w:rPr>
                <w:rFonts w:hint="eastAsia" w:ascii="宋体" w:hAnsi="宋体"/>
                <w:szCs w:val="21"/>
              </w:rPr>
            </w:pPr>
          </w:p>
        </w:tc>
        <w:tc>
          <w:tcPr>
            <w:tcW w:w="603" w:type="pct"/>
          </w:tcPr>
          <w:p w14:paraId="054F6684">
            <w:pPr>
              <w:spacing w:line="440" w:lineRule="exact"/>
              <w:jc w:val="center"/>
              <w:rPr>
                <w:rFonts w:hint="eastAsia" w:ascii="宋体" w:hAnsi="宋体"/>
                <w:szCs w:val="21"/>
              </w:rPr>
            </w:pPr>
          </w:p>
        </w:tc>
        <w:tc>
          <w:tcPr>
            <w:tcW w:w="395" w:type="pct"/>
          </w:tcPr>
          <w:p w14:paraId="521C8682">
            <w:pPr>
              <w:spacing w:line="440" w:lineRule="exact"/>
              <w:jc w:val="center"/>
              <w:rPr>
                <w:rFonts w:hint="eastAsia" w:ascii="宋体" w:hAnsi="宋体"/>
                <w:szCs w:val="21"/>
              </w:rPr>
            </w:pPr>
          </w:p>
        </w:tc>
      </w:tr>
      <w:tr w14:paraId="2BCD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20A8881">
            <w:pPr>
              <w:spacing w:line="440" w:lineRule="exact"/>
              <w:jc w:val="center"/>
              <w:rPr>
                <w:rFonts w:hint="eastAsia" w:ascii="宋体" w:hAnsi="宋体"/>
                <w:szCs w:val="21"/>
              </w:rPr>
            </w:pPr>
          </w:p>
        </w:tc>
        <w:tc>
          <w:tcPr>
            <w:tcW w:w="621" w:type="pct"/>
          </w:tcPr>
          <w:p w14:paraId="2923A2D8">
            <w:pPr>
              <w:spacing w:line="440" w:lineRule="exact"/>
              <w:jc w:val="center"/>
              <w:rPr>
                <w:rFonts w:hint="eastAsia" w:ascii="宋体" w:hAnsi="宋体"/>
                <w:szCs w:val="21"/>
              </w:rPr>
            </w:pPr>
          </w:p>
        </w:tc>
        <w:tc>
          <w:tcPr>
            <w:tcW w:w="435" w:type="pct"/>
          </w:tcPr>
          <w:p w14:paraId="572AF41C">
            <w:pPr>
              <w:spacing w:line="440" w:lineRule="exact"/>
              <w:jc w:val="center"/>
              <w:rPr>
                <w:rFonts w:hint="eastAsia" w:ascii="宋体" w:hAnsi="宋体"/>
                <w:szCs w:val="21"/>
              </w:rPr>
            </w:pPr>
          </w:p>
        </w:tc>
        <w:tc>
          <w:tcPr>
            <w:tcW w:w="566" w:type="pct"/>
          </w:tcPr>
          <w:p w14:paraId="25E3C67E">
            <w:pPr>
              <w:spacing w:line="440" w:lineRule="exact"/>
              <w:jc w:val="center"/>
              <w:rPr>
                <w:rFonts w:hint="eastAsia" w:ascii="宋体" w:hAnsi="宋体"/>
                <w:szCs w:val="21"/>
              </w:rPr>
            </w:pPr>
          </w:p>
        </w:tc>
        <w:tc>
          <w:tcPr>
            <w:tcW w:w="384" w:type="pct"/>
          </w:tcPr>
          <w:p w14:paraId="2E428DF7">
            <w:pPr>
              <w:spacing w:line="440" w:lineRule="exact"/>
              <w:jc w:val="center"/>
              <w:rPr>
                <w:rFonts w:hint="eastAsia" w:ascii="宋体" w:hAnsi="宋体"/>
                <w:szCs w:val="21"/>
              </w:rPr>
            </w:pPr>
          </w:p>
        </w:tc>
        <w:tc>
          <w:tcPr>
            <w:tcW w:w="422" w:type="pct"/>
          </w:tcPr>
          <w:p w14:paraId="4A4D0D6E">
            <w:pPr>
              <w:spacing w:line="440" w:lineRule="exact"/>
              <w:jc w:val="center"/>
              <w:rPr>
                <w:rFonts w:hint="eastAsia" w:ascii="宋体" w:hAnsi="宋体"/>
                <w:szCs w:val="21"/>
              </w:rPr>
            </w:pPr>
          </w:p>
        </w:tc>
        <w:tc>
          <w:tcPr>
            <w:tcW w:w="693" w:type="pct"/>
          </w:tcPr>
          <w:p w14:paraId="0909007E">
            <w:pPr>
              <w:spacing w:line="440" w:lineRule="exact"/>
              <w:jc w:val="center"/>
              <w:rPr>
                <w:rFonts w:hint="eastAsia" w:ascii="宋体" w:hAnsi="宋体"/>
                <w:szCs w:val="21"/>
              </w:rPr>
            </w:pPr>
          </w:p>
        </w:tc>
        <w:tc>
          <w:tcPr>
            <w:tcW w:w="500" w:type="pct"/>
          </w:tcPr>
          <w:p w14:paraId="396498D9">
            <w:pPr>
              <w:spacing w:line="440" w:lineRule="exact"/>
              <w:jc w:val="center"/>
              <w:rPr>
                <w:rFonts w:hint="eastAsia" w:ascii="宋体" w:hAnsi="宋体"/>
                <w:szCs w:val="21"/>
              </w:rPr>
            </w:pPr>
          </w:p>
        </w:tc>
        <w:tc>
          <w:tcPr>
            <w:tcW w:w="603" w:type="pct"/>
          </w:tcPr>
          <w:p w14:paraId="634883B6">
            <w:pPr>
              <w:spacing w:line="440" w:lineRule="exact"/>
              <w:jc w:val="center"/>
              <w:rPr>
                <w:rFonts w:hint="eastAsia" w:ascii="宋体" w:hAnsi="宋体"/>
                <w:szCs w:val="21"/>
              </w:rPr>
            </w:pPr>
          </w:p>
        </w:tc>
        <w:tc>
          <w:tcPr>
            <w:tcW w:w="395" w:type="pct"/>
          </w:tcPr>
          <w:p w14:paraId="6FF1D6E0">
            <w:pPr>
              <w:spacing w:line="440" w:lineRule="exact"/>
              <w:jc w:val="center"/>
              <w:rPr>
                <w:rFonts w:hint="eastAsia" w:ascii="宋体" w:hAnsi="宋体"/>
                <w:szCs w:val="21"/>
              </w:rPr>
            </w:pPr>
          </w:p>
        </w:tc>
      </w:tr>
      <w:tr w14:paraId="5426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9A749A8">
            <w:pPr>
              <w:spacing w:line="440" w:lineRule="exact"/>
              <w:jc w:val="center"/>
              <w:rPr>
                <w:rFonts w:hint="eastAsia" w:ascii="宋体" w:hAnsi="宋体"/>
                <w:szCs w:val="21"/>
              </w:rPr>
            </w:pPr>
          </w:p>
        </w:tc>
        <w:tc>
          <w:tcPr>
            <w:tcW w:w="621" w:type="pct"/>
          </w:tcPr>
          <w:p w14:paraId="21C1ACC4">
            <w:pPr>
              <w:spacing w:line="440" w:lineRule="exact"/>
              <w:jc w:val="center"/>
              <w:rPr>
                <w:rFonts w:hint="eastAsia" w:ascii="宋体" w:hAnsi="宋体"/>
                <w:szCs w:val="21"/>
              </w:rPr>
            </w:pPr>
          </w:p>
        </w:tc>
        <w:tc>
          <w:tcPr>
            <w:tcW w:w="435" w:type="pct"/>
          </w:tcPr>
          <w:p w14:paraId="1E0DA310">
            <w:pPr>
              <w:spacing w:line="440" w:lineRule="exact"/>
              <w:jc w:val="center"/>
              <w:rPr>
                <w:rFonts w:hint="eastAsia" w:ascii="宋体" w:hAnsi="宋体"/>
                <w:szCs w:val="21"/>
              </w:rPr>
            </w:pPr>
          </w:p>
        </w:tc>
        <w:tc>
          <w:tcPr>
            <w:tcW w:w="566" w:type="pct"/>
          </w:tcPr>
          <w:p w14:paraId="0C3557B6">
            <w:pPr>
              <w:spacing w:line="440" w:lineRule="exact"/>
              <w:jc w:val="center"/>
              <w:rPr>
                <w:rFonts w:hint="eastAsia" w:ascii="宋体" w:hAnsi="宋体"/>
                <w:szCs w:val="21"/>
              </w:rPr>
            </w:pPr>
          </w:p>
        </w:tc>
        <w:tc>
          <w:tcPr>
            <w:tcW w:w="384" w:type="pct"/>
          </w:tcPr>
          <w:p w14:paraId="75728BC0">
            <w:pPr>
              <w:spacing w:line="440" w:lineRule="exact"/>
              <w:jc w:val="center"/>
              <w:rPr>
                <w:rFonts w:hint="eastAsia" w:ascii="宋体" w:hAnsi="宋体"/>
                <w:szCs w:val="21"/>
              </w:rPr>
            </w:pPr>
          </w:p>
        </w:tc>
        <w:tc>
          <w:tcPr>
            <w:tcW w:w="422" w:type="pct"/>
          </w:tcPr>
          <w:p w14:paraId="46682C27">
            <w:pPr>
              <w:spacing w:line="440" w:lineRule="exact"/>
              <w:jc w:val="center"/>
              <w:rPr>
                <w:rFonts w:hint="eastAsia" w:ascii="宋体" w:hAnsi="宋体"/>
                <w:szCs w:val="21"/>
              </w:rPr>
            </w:pPr>
          </w:p>
        </w:tc>
        <w:tc>
          <w:tcPr>
            <w:tcW w:w="693" w:type="pct"/>
          </w:tcPr>
          <w:p w14:paraId="2572A11F">
            <w:pPr>
              <w:spacing w:line="440" w:lineRule="exact"/>
              <w:jc w:val="center"/>
              <w:rPr>
                <w:rFonts w:hint="eastAsia" w:ascii="宋体" w:hAnsi="宋体"/>
                <w:szCs w:val="21"/>
              </w:rPr>
            </w:pPr>
          </w:p>
        </w:tc>
        <w:tc>
          <w:tcPr>
            <w:tcW w:w="500" w:type="pct"/>
          </w:tcPr>
          <w:p w14:paraId="399BEAA5">
            <w:pPr>
              <w:spacing w:line="440" w:lineRule="exact"/>
              <w:jc w:val="center"/>
              <w:rPr>
                <w:rFonts w:hint="eastAsia" w:ascii="宋体" w:hAnsi="宋体"/>
                <w:szCs w:val="21"/>
              </w:rPr>
            </w:pPr>
          </w:p>
        </w:tc>
        <w:tc>
          <w:tcPr>
            <w:tcW w:w="603" w:type="pct"/>
          </w:tcPr>
          <w:p w14:paraId="2D858140">
            <w:pPr>
              <w:spacing w:line="440" w:lineRule="exact"/>
              <w:jc w:val="center"/>
              <w:rPr>
                <w:rFonts w:hint="eastAsia" w:ascii="宋体" w:hAnsi="宋体"/>
                <w:szCs w:val="21"/>
              </w:rPr>
            </w:pPr>
          </w:p>
        </w:tc>
        <w:tc>
          <w:tcPr>
            <w:tcW w:w="395" w:type="pct"/>
          </w:tcPr>
          <w:p w14:paraId="75BC4EC3">
            <w:pPr>
              <w:spacing w:line="440" w:lineRule="exact"/>
              <w:jc w:val="center"/>
              <w:rPr>
                <w:rFonts w:hint="eastAsia" w:ascii="宋体" w:hAnsi="宋体"/>
                <w:szCs w:val="21"/>
              </w:rPr>
            </w:pPr>
          </w:p>
        </w:tc>
      </w:tr>
      <w:tr w14:paraId="48A5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62F79106">
            <w:pPr>
              <w:spacing w:line="440" w:lineRule="exact"/>
              <w:jc w:val="center"/>
              <w:rPr>
                <w:rFonts w:hint="eastAsia" w:ascii="宋体" w:hAnsi="宋体"/>
                <w:szCs w:val="21"/>
              </w:rPr>
            </w:pPr>
          </w:p>
        </w:tc>
        <w:tc>
          <w:tcPr>
            <w:tcW w:w="621" w:type="pct"/>
          </w:tcPr>
          <w:p w14:paraId="4E836BBF">
            <w:pPr>
              <w:spacing w:line="440" w:lineRule="exact"/>
              <w:jc w:val="center"/>
              <w:rPr>
                <w:rFonts w:hint="eastAsia" w:ascii="宋体" w:hAnsi="宋体"/>
                <w:szCs w:val="21"/>
              </w:rPr>
            </w:pPr>
          </w:p>
        </w:tc>
        <w:tc>
          <w:tcPr>
            <w:tcW w:w="435" w:type="pct"/>
          </w:tcPr>
          <w:p w14:paraId="22C94CB0">
            <w:pPr>
              <w:spacing w:line="440" w:lineRule="exact"/>
              <w:jc w:val="center"/>
              <w:rPr>
                <w:rFonts w:hint="eastAsia" w:ascii="宋体" w:hAnsi="宋体"/>
                <w:szCs w:val="21"/>
              </w:rPr>
            </w:pPr>
          </w:p>
        </w:tc>
        <w:tc>
          <w:tcPr>
            <w:tcW w:w="566" w:type="pct"/>
          </w:tcPr>
          <w:p w14:paraId="1F8FCEA9">
            <w:pPr>
              <w:spacing w:line="440" w:lineRule="exact"/>
              <w:jc w:val="center"/>
              <w:rPr>
                <w:rFonts w:hint="eastAsia" w:ascii="宋体" w:hAnsi="宋体"/>
                <w:szCs w:val="21"/>
              </w:rPr>
            </w:pPr>
          </w:p>
        </w:tc>
        <w:tc>
          <w:tcPr>
            <w:tcW w:w="384" w:type="pct"/>
          </w:tcPr>
          <w:p w14:paraId="6AF7F140">
            <w:pPr>
              <w:spacing w:line="440" w:lineRule="exact"/>
              <w:jc w:val="center"/>
              <w:rPr>
                <w:rFonts w:hint="eastAsia" w:ascii="宋体" w:hAnsi="宋体"/>
                <w:szCs w:val="21"/>
              </w:rPr>
            </w:pPr>
          </w:p>
        </w:tc>
        <w:tc>
          <w:tcPr>
            <w:tcW w:w="422" w:type="pct"/>
          </w:tcPr>
          <w:p w14:paraId="44EF0582">
            <w:pPr>
              <w:spacing w:line="440" w:lineRule="exact"/>
              <w:jc w:val="center"/>
              <w:rPr>
                <w:rFonts w:hint="eastAsia" w:ascii="宋体" w:hAnsi="宋体"/>
                <w:szCs w:val="21"/>
              </w:rPr>
            </w:pPr>
          </w:p>
        </w:tc>
        <w:tc>
          <w:tcPr>
            <w:tcW w:w="693" w:type="pct"/>
          </w:tcPr>
          <w:p w14:paraId="20B31D60">
            <w:pPr>
              <w:spacing w:line="440" w:lineRule="exact"/>
              <w:jc w:val="center"/>
              <w:rPr>
                <w:rFonts w:hint="eastAsia" w:ascii="宋体" w:hAnsi="宋体"/>
                <w:szCs w:val="21"/>
              </w:rPr>
            </w:pPr>
          </w:p>
        </w:tc>
        <w:tc>
          <w:tcPr>
            <w:tcW w:w="500" w:type="pct"/>
          </w:tcPr>
          <w:p w14:paraId="127ABADA">
            <w:pPr>
              <w:spacing w:line="440" w:lineRule="exact"/>
              <w:jc w:val="center"/>
              <w:rPr>
                <w:rFonts w:hint="eastAsia" w:ascii="宋体" w:hAnsi="宋体"/>
                <w:szCs w:val="21"/>
              </w:rPr>
            </w:pPr>
          </w:p>
        </w:tc>
        <w:tc>
          <w:tcPr>
            <w:tcW w:w="603" w:type="pct"/>
          </w:tcPr>
          <w:p w14:paraId="095F01E9">
            <w:pPr>
              <w:spacing w:line="440" w:lineRule="exact"/>
              <w:jc w:val="center"/>
              <w:rPr>
                <w:rFonts w:hint="eastAsia" w:ascii="宋体" w:hAnsi="宋体"/>
                <w:szCs w:val="21"/>
              </w:rPr>
            </w:pPr>
          </w:p>
        </w:tc>
        <w:tc>
          <w:tcPr>
            <w:tcW w:w="395" w:type="pct"/>
          </w:tcPr>
          <w:p w14:paraId="1CD8EA6A">
            <w:pPr>
              <w:spacing w:line="440" w:lineRule="exact"/>
              <w:jc w:val="center"/>
              <w:rPr>
                <w:rFonts w:hint="eastAsia" w:ascii="宋体" w:hAnsi="宋体"/>
                <w:szCs w:val="21"/>
              </w:rPr>
            </w:pPr>
          </w:p>
        </w:tc>
      </w:tr>
    </w:tbl>
    <w:p w14:paraId="15625D99">
      <w:pPr>
        <w:spacing w:line="440" w:lineRule="exact"/>
        <w:rPr>
          <w:rFonts w:hint="eastAsia" w:ascii="宋体" w:hAnsi="宋体"/>
          <w:sz w:val="20"/>
        </w:rPr>
      </w:pPr>
    </w:p>
    <w:p w14:paraId="79AD7DFC">
      <w:pPr>
        <w:keepNext/>
        <w:keepLines/>
        <w:spacing w:before="120" w:beforeLines="50" w:after="120" w:afterLines="50" w:line="360" w:lineRule="auto"/>
        <w:outlineLvl w:val="2"/>
        <w:rPr>
          <w:rFonts w:hint="eastAsia" w:ascii="宋体" w:hAnsi="宋体"/>
          <w:kern w:val="0"/>
          <w:sz w:val="24"/>
        </w:rPr>
      </w:pPr>
      <w:r>
        <w:rPr>
          <w:rFonts w:ascii="宋体" w:hAnsi="宋体"/>
          <w:sz w:val="20"/>
        </w:rPr>
        <w:br w:type="page"/>
      </w:r>
      <w:bookmarkStart w:id="1882" w:name="_Toc525720802"/>
      <w:bookmarkStart w:id="1883" w:name="_Toc491149677"/>
      <w:bookmarkStart w:id="1884" w:name="_Toc525721358"/>
      <w:bookmarkStart w:id="1885" w:name="_Toc490331781"/>
      <w:bookmarkStart w:id="1886" w:name="_Toc217603883"/>
      <w:r>
        <w:rPr>
          <w:rFonts w:ascii="宋体" w:hAnsi="宋体"/>
          <w:kern w:val="0"/>
          <w:sz w:val="24"/>
        </w:rPr>
        <w:t>附表二：拟配备本</w:t>
      </w:r>
      <w:r>
        <w:rPr>
          <w:rFonts w:hint="eastAsia" w:ascii="宋体" w:hAnsi="宋体"/>
          <w:kern w:val="0"/>
          <w:sz w:val="24"/>
        </w:rPr>
        <w:t>专业分包工程</w:t>
      </w:r>
      <w:r>
        <w:rPr>
          <w:rFonts w:ascii="宋体" w:hAnsi="宋体"/>
          <w:kern w:val="0"/>
          <w:sz w:val="24"/>
        </w:rPr>
        <w:t>的试验和检测仪器设备表</w:t>
      </w:r>
      <w:bookmarkEnd w:id="1882"/>
      <w:bookmarkEnd w:id="1883"/>
      <w:bookmarkEnd w:id="1884"/>
      <w:bookmarkEnd w:id="1885"/>
      <w:bookmarkEnd w:id="1886"/>
    </w:p>
    <w:p w14:paraId="0FC730B9">
      <w:pPr>
        <w:spacing w:before="120" w:beforeLines="50" w:after="120" w:afterLines="50" w:line="360" w:lineRule="auto"/>
        <w:jc w:val="center"/>
        <w:rPr>
          <w:rFonts w:hint="eastAsia" w:ascii="宋体" w:hAnsi="宋体"/>
          <w:b/>
          <w:sz w:val="28"/>
          <w:szCs w:val="28"/>
        </w:rPr>
      </w:pPr>
      <w:r>
        <w:rPr>
          <w:rFonts w:ascii="宋体" w:hAnsi="宋体"/>
          <w:b/>
          <w:sz w:val="28"/>
          <w:szCs w:val="28"/>
        </w:rPr>
        <w:t>拟配备本</w:t>
      </w:r>
      <w:r>
        <w:rPr>
          <w:rFonts w:hint="eastAsia" w:ascii="宋体" w:hAnsi="宋体"/>
          <w:b/>
          <w:sz w:val="28"/>
          <w:szCs w:val="28"/>
        </w:rPr>
        <w:t>专业分包工程</w:t>
      </w:r>
      <w:r>
        <w:rPr>
          <w:rFonts w:ascii="宋体" w:hAnsi="宋体"/>
          <w:b/>
          <w:sz w:val="28"/>
          <w:szCs w:val="28"/>
        </w:rPr>
        <w:t>的试验和检测仪器设备表</w:t>
      </w:r>
    </w:p>
    <w:tbl>
      <w:tblPr>
        <w:tblStyle w:val="42"/>
        <w:tblW w:w="496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8"/>
        <w:gridCol w:w="761"/>
        <w:gridCol w:w="991"/>
        <w:gridCol w:w="673"/>
        <w:gridCol w:w="739"/>
        <w:gridCol w:w="1213"/>
        <w:gridCol w:w="1654"/>
        <w:gridCol w:w="688"/>
      </w:tblGrid>
      <w:tr w14:paraId="35E4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67A4EC91">
            <w:pPr>
              <w:spacing w:line="440" w:lineRule="exact"/>
              <w:rPr>
                <w:rFonts w:hint="eastAsia" w:ascii="宋体" w:hAnsi="宋体"/>
                <w:szCs w:val="21"/>
              </w:rPr>
            </w:pPr>
            <w:r>
              <w:rPr>
                <w:rFonts w:ascii="宋体" w:hAnsi="宋体"/>
                <w:szCs w:val="21"/>
              </w:rPr>
              <w:t>序号</w:t>
            </w:r>
          </w:p>
        </w:tc>
        <w:tc>
          <w:tcPr>
            <w:tcW w:w="642" w:type="pct"/>
            <w:vAlign w:val="center"/>
          </w:tcPr>
          <w:p w14:paraId="3D145BD4">
            <w:pPr>
              <w:spacing w:line="440" w:lineRule="exact"/>
              <w:jc w:val="center"/>
              <w:rPr>
                <w:rFonts w:hint="eastAsia" w:ascii="宋体" w:hAnsi="宋体"/>
                <w:szCs w:val="21"/>
              </w:rPr>
            </w:pPr>
            <w:r>
              <w:rPr>
                <w:rFonts w:ascii="宋体" w:hAnsi="宋体"/>
                <w:szCs w:val="21"/>
              </w:rPr>
              <w:t>仪器设备名    称</w:t>
            </w:r>
          </w:p>
        </w:tc>
        <w:tc>
          <w:tcPr>
            <w:tcW w:w="449" w:type="pct"/>
            <w:vAlign w:val="center"/>
          </w:tcPr>
          <w:p w14:paraId="5113B619">
            <w:pPr>
              <w:spacing w:line="440" w:lineRule="exact"/>
              <w:jc w:val="center"/>
              <w:rPr>
                <w:rFonts w:hint="eastAsia" w:ascii="宋体" w:hAnsi="宋体"/>
                <w:szCs w:val="21"/>
              </w:rPr>
            </w:pPr>
            <w:r>
              <w:rPr>
                <w:rFonts w:ascii="宋体" w:hAnsi="宋体"/>
                <w:szCs w:val="21"/>
              </w:rPr>
              <w:t>型号</w:t>
            </w:r>
          </w:p>
          <w:p w14:paraId="7C3DAE00">
            <w:pPr>
              <w:spacing w:line="440" w:lineRule="exact"/>
              <w:jc w:val="center"/>
              <w:rPr>
                <w:rFonts w:hint="eastAsia" w:ascii="宋体" w:hAnsi="宋体"/>
                <w:szCs w:val="21"/>
              </w:rPr>
            </w:pPr>
            <w:r>
              <w:rPr>
                <w:rFonts w:ascii="宋体" w:hAnsi="宋体"/>
                <w:szCs w:val="21"/>
              </w:rPr>
              <w:t>规格</w:t>
            </w:r>
          </w:p>
        </w:tc>
        <w:tc>
          <w:tcPr>
            <w:tcW w:w="585" w:type="pct"/>
            <w:vAlign w:val="center"/>
          </w:tcPr>
          <w:p w14:paraId="65493CCB">
            <w:pPr>
              <w:spacing w:line="440" w:lineRule="exact"/>
              <w:jc w:val="center"/>
              <w:rPr>
                <w:rFonts w:hint="eastAsia" w:ascii="宋体" w:hAnsi="宋体"/>
                <w:szCs w:val="21"/>
              </w:rPr>
            </w:pPr>
            <w:r>
              <w:rPr>
                <w:rFonts w:ascii="宋体" w:hAnsi="宋体"/>
                <w:szCs w:val="21"/>
              </w:rPr>
              <w:t>数  量</w:t>
            </w:r>
          </w:p>
        </w:tc>
        <w:tc>
          <w:tcPr>
            <w:tcW w:w="397" w:type="pct"/>
            <w:vAlign w:val="center"/>
          </w:tcPr>
          <w:p w14:paraId="45AE2F42">
            <w:pPr>
              <w:spacing w:line="440" w:lineRule="exact"/>
              <w:jc w:val="center"/>
              <w:rPr>
                <w:rFonts w:hint="eastAsia" w:ascii="宋体" w:hAnsi="宋体"/>
                <w:szCs w:val="21"/>
              </w:rPr>
            </w:pPr>
            <w:r>
              <w:rPr>
                <w:rFonts w:ascii="宋体" w:hAnsi="宋体"/>
                <w:szCs w:val="21"/>
              </w:rPr>
              <w:t>国别</w:t>
            </w:r>
          </w:p>
          <w:p w14:paraId="4657C5F3">
            <w:pPr>
              <w:spacing w:line="440" w:lineRule="exact"/>
              <w:jc w:val="center"/>
              <w:rPr>
                <w:rFonts w:hint="eastAsia" w:ascii="宋体" w:hAnsi="宋体"/>
                <w:szCs w:val="21"/>
              </w:rPr>
            </w:pPr>
            <w:r>
              <w:rPr>
                <w:rFonts w:ascii="宋体" w:hAnsi="宋体"/>
                <w:szCs w:val="21"/>
              </w:rPr>
              <w:t>产地</w:t>
            </w:r>
          </w:p>
        </w:tc>
        <w:tc>
          <w:tcPr>
            <w:tcW w:w="436" w:type="pct"/>
            <w:vAlign w:val="center"/>
          </w:tcPr>
          <w:p w14:paraId="3051E65A">
            <w:pPr>
              <w:spacing w:line="440" w:lineRule="exact"/>
              <w:jc w:val="center"/>
              <w:rPr>
                <w:rFonts w:hint="eastAsia" w:ascii="宋体" w:hAnsi="宋体"/>
                <w:szCs w:val="21"/>
              </w:rPr>
            </w:pPr>
            <w:r>
              <w:rPr>
                <w:rFonts w:ascii="宋体" w:hAnsi="宋体"/>
                <w:szCs w:val="21"/>
              </w:rPr>
              <w:t>制造</w:t>
            </w:r>
          </w:p>
          <w:p w14:paraId="50FED3D3">
            <w:pPr>
              <w:spacing w:line="440" w:lineRule="exact"/>
              <w:jc w:val="center"/>
              <w:rPr>
                <w:rFonts w:hint="eastAsia" w:ascii="宋体" w:hAnsi="宋体"/>
                <w:szCs w:val="21"/>
              </w:rPr>
            </w:pPr>
            <w:r>
              <w:rPr>
                <w:rFonts w:ascii="宋体" w:hAnsi="宋体"/>
                <w:szCs w:val="21"/>
              </w:rPr>
              <w:t>年份</w:t>
            </w:r>
          </w:p>
        </w:tc>
        <w:tc>
          <w:tcPr>
            <w:tcW w:w="716" w:type="pct"/>
            <w:vAlign w:val="center"/>
          </w:tcPr>
          <w:p w14:paraId="5B112A48">
            <w:pPr>
              <w:spacing w:line="440" w:lineRule="exact"/>
              <w:jc w:val="center"/>
              <w:rPr>
                <w:rFonts w:hint="eastAsia" w:ascii="宋体" w:hAnsi="宋体"/>
                <w:szCs w:val="21"/>
              </w:rPr>
            </w:pPr>
            <w:r>
              <w:rPr>
                <w:rFonts w:ascii="宋体" w:hAnsi="宋体"/>
                <w:szCs w:val="21"/>
              </w:rPr>
              <w:t>已使用台时    数</w:t>
            </w:r>
          </w:p>
        </w:tc>
        <w:tc>
          <w:tcPr>
            <w:tcW w:w="976" w:type="pct"/>
            <w:vAlign w:val="center"/>
          </w:tcPr>
          <w:p w14:paraId="3C8FE3D3">
            <w:pPr>
              <w:spacing w:line="440" w:lineRule="exact"/>
              <w:jc w:val="center"/>
              <w:rPr>
                <w:rFonts w:hint="eastAsia" w:ascii="宋体" w:hAnsi="宋体"/>
                <w:szCs w:val="21"/>
              </w:rPr>
            </w:pPr>
            <w:r>
              <w:rPr>
                <w:rFonts w:ascii="宋体" w:hAnsi="宋体"/>
                <w:szCs w:val="21"/>
              </w:rPr>
              <w:t>用  途</w:t>
            </w:r>
          </w:p>
        </w:tc>
        <w:tc>
          <w:tcPr>
            <w:tcW w:w="408" w:type="pct"/>
            <w:vAlign w:val="center"/>
          </w:tcPr>
          <w:p w14:paraId="7723DD0E">
            <w:pPr>
              <w:spacing w:line="440" w:lineRule="exact"/>
              <w:jc w:val="center"/>
              <w:rPr>
                <w:rFonts w:hint="eastAsia" w:ascii="宋体" w:hAnsi="宋体"/>
                <w:szCs w:val="21"/>
              </w:rPr>
            </w:pPr>
            <w:r>
              <w:rPr>
                <w:rFonts w:ascii="宋体" w:hAnsi="宋体"/>
                <w:szCs w:val="21"/>
              </w:rPr>
              <w:t>备注</w:t>
            </w:r>
          </w:p>
        </w:tc>
      </w:tr>
      <w:tr w14:paraId="239F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1633DBB4">
            <w:pPr>
              <w:spacing w:line="440" w:lineRule="exact"/>
              <w:jc w:val="center"/>
              <w:rPr>
                <w:rFonts w:hint="eastAsia" w:ascii="宋体" w:hAnsi="宋体"/>
                <w:szCs w:val="21"/>
              </w:rPr>
            </w:pPr>
          </w:p>
        </w:tc>
        <w:tc>
          <w:tcPr>
            <w:tcW w:w="642" w:type="pct"/>
            <w:vAlign w:val="center"/>
          </w:tcPr>
          <w:p w14:paraId="5E80472E">
            <w:pPr>
              <w:spacing w:line="440" w:lineRule="exact"/>
              <w:jc w:val="center"/>
              <w:rPr>
                <w:rFonts w:hint="eastAsia" w:ascii="宋体" w:hAnsi="宋体"/>
                <w:szCs w:val="21"/>
              </w:rPr>
            </w:pPr>
          </w:p>
        </w:tc>
        <w:tc>
          <w:tcPr>
            <w:tcW w:w="449" w:type="pct"/>
            <w:vAlign w:val="center"/>
          </w:tcPr>
          <w:p w14:paraId="7A3791CA">
            <w:pPr>
              <w:spacing w:line="440" w:lineRule="exact"/>
              <w:jc w:val="center"/>
              <w:rPr>
                <w:rFonts w:hint="eastAsia" w:ascii="宋体" w:hAnsi="宋体"/>
                <w:szCs w:val="21"/>
              </w:rPr>
            </w:pPr>
          </w:p>
        </w:tc>
        <w:tc>
          <w:tcPr>
            <w:tcW w:w="585" w:type="pct"/>
            <w:vAlign w:val="center"/>
          </w:tcPr>
          <w:p w14:paraId="40E0E9AB">
            <w:pPr>
              <w:spacing w:line="440" w:lineRule="exact"/>
              <w:jc w:val="center"/>
              <w:rPr>
                <w:rFonts w:hint="eastAsia" w:ascii="宋体" w:hAnsi="宋体"/>
                <w:szCs w:val="21"/>
              </w:rPr>
            </w:pPr>
          </w:p>
        </w:tc>
        <w:tc>
          <w:tcPr>
            <w:tcW w:w="397" w:type="pct"/>
            <w:vAlign w:val="center"/>
          </w:tcPr>
          <w:p w14:paraId="0F71258F">
            <w:pPr>
              <w:spacing w:line="440" w:lineRule="exact"/>
              <w:jc w:val="center"/>
              <w:rPr>
                <w:rFonts w:hint="eastAsia" w:ascii="宋体" w:hAnsi="宋体"/>
                <w:szCs w:val="21"/>
              </w:rPr>
            </w:pPr>
          </w:p>
        </w:tc>
        <w:tc>
          <w:tcPr>
            <w:tcW w:w="436" w:type="pct"/>
            <w:vAlign w:val="center"/>
          </w:tcPr>
          <w:p w14:paraId="02BA89AA">
            <w:pPr>
              <w:spacing w:line="440" w:lineRule="exact"/>
              <w:jc w:val="center"/>
              <w:rPr>
                <w:rFonts w:hint="eastAsia" w:ascii="宋体" w:hAnsi="宋体"/>
                <w:szCs w:val="21"/>
              </w:rPr>
            </w:pPr>
          </w:p>
        </w:tc>
        <w:tc>
          <w:tcPr>
            <w:tcW w:w="716" w:type="pct"/>
            <w:vAlign w:val="center"/>
          </w:tcPr>
          <w:p w14:paraId="493FE066">
            <w:pPr>
              <w:spacing w:line="440" w:lineRule="exact"/>
              <w:jc w:val="center"/>
              <w:rPr>
                <w:rFonts w:hint="eastAsia" w:ascii="宋体" w:hAnsi="宋体"/>
                <w:szCs w:val="21"/>
              </w:rPr>
            </w:pPr>
          </w:p>
        </w:tc>
        <w:tc>
          <w:tcPr>
            <w:tcW w:w="976" w:type="pct"/>
            <w:vAlign w:val="center"/>
          </w:tcPr>
          <w:p w14:paraId="32909840">
            <w:pPr>
              <w:spacing w:line="440" w:lineRule="exact"/>
              <w:jc w:val="center"/>
              <w:rPr>
                <w:rFonts w:hint="eastAsia" w:ascii="宋体" w:hAnsi="宋体"/>
                <w:szCs w:val="21"/>
              </w:rPr>
            </w:pPr>
          </w:p>
        </w:tc>
        <w:tc>
          <w:tcPr>
            <w:tcW w:w="408" w:type="pct"/>
            <w:vAlign w:val="center"/>
          </w:tcPr>
          <w:p w14:paraId="702DAF01">
            <w:pPr>
              <w:spacing w:line="440" w:lineRule="exact"/>
              <w:jc w:val="center"/>
              <w:rPr>
                <w:rFonts w:hint="eastAsia" w:ascii="宋体" w:hAnsi="宋体"/>
                <w:szCs w:val="21"/>
              </w:rPr>
            </w:pPr>
          </w:p>
        </w:tc>
      </w:tr>
      <w:tr w14:paraId="4749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4267F85F">
            <w:pPr>
              <w:spacing w:line="440" w:lineRule="exact"/>
              <w:jc w:val="center"/>
              <w:rPr>
                <w:rFonts w:hint="eastAsia" w:ascii="宋体" w:hAnsi="宋体"/>
                <w:szCs w:val="21"/>
              </w:rPr>
            </w:pPr>
          </w:p>
        </w:tc>
        <w:tc>
          <w:tcPr>
            <w:tcW w:w="642" w:type="pct"/>
            <w:vAlign w:val="center"/>
          </w:tcPr>
          <w:p w14:paraId="29B020F1">
            <w:pPr>
              <w:spacing w:line="440" w:lineRule="exact"/>
              <w:jc w:val="center"/>
              <w:rPr>
                <w:rFonts w:hint="eastAsia" w:ascii="宋体" w:hAnsi="宋体"/>
                <w:szCs w:val="21"/>
              </w:rPr>
            </w:pPr>
          </w:p>
        </w:tc>
        <w:tc>
          <w:tcPr>
            <w:tcW w:w="449" w:type="pct"/>
            <w:vAlign w:val="center"/>
          </w:tcPr>
          <w:p w14:paraId="64EC7B84">
            <w:pPr>
              <w:spacing w:line="440" w:lineRule="exact"/>
              <w:jc w:val="center"/>
              <w:rPr>
                <w:rFonts w:hint="eastAsia" w:ascii="宋体" w:hAnsi="宋体"/>
                <w:szCs w:val="21"/>
              </w:rPr>
            </w:pPr>
          </w:p>
        </w:tc>
        <w:tc>
          <w:tcPr>
            <w:tcW w:w="585" w:type="pct"/>
            <w:vAlign w:val="center"/>
          </w:tcPr>
          <w:p w14:paraId="5F4B591C">
            <w:pPr>
              <w:spacing w:line="440" w:lineRule="exact"/>
              <w:jc w:val="center"/>
              <w:rPr>
                <w:rFonts w:hint="eastAsia" w:ascii="宋体" w:hAnsi="宋体"/>
                <w:szCs w:val="21"/>
              </w:rPr>
            </w:pPr>
          </w:p>
        </w:tc>
        <w:tc>
          <w:tcPr>
            <w:tcW w:w="397" w:type="pct"/>
            <w:vAlign w:val="center"/>
          </w:tcPr>
          <w:p w14:paraId="68A65F10">
            <w:pPr>
              <w:spacing w:line="440" w:lineRule="exact"/>
              <w:jc w:val="center"/>
              <w:rPr>
                <w:rFonts w:hint="eastAsia" w:ascii="宋体" w:hAnsi="宋体"/>
                <w:szCs w:val="21"/>
              </w:rPr>
            </w:pPr>
          </w:p>
        </w:tc>
        <w:tc>
          <w:tcPr>
            <w:tcW w:w="436" w:type="pct"/>
            <w:vAlign w:val="center"/>
          </w:tcPr>
          <w:p w14:paraId="5199C520">
            <w:pPr>
              <w:spacing w:line="440" w:lineRule="exact"/>
              <w:jc w:val="center"/>
              <w:rPr>
                <w:rFonts w:hint="eastAsia" w:ascii="宋体" w:hAnsi="宋体"/>
                <w:szCs w:val="21"/>
              </w:rPr>
            </w:pPr>
          </w:p>
        </w:tc>
        <w:tc>
          <w:tcPr>
            <w:tcW w:w="716" w:type="pct"/>
            <w:vAlign w:val="center"/>
          </w:tcPr>
          <w:p w14:paraId="132C2E13">
            <w:pPr>
              <w:spacing w:line="440" w:lineRule="exact"/>
              <w:jc w:val="center"/>
              <w:rPr>
                <w:rFonts w:hint="eastAsia" w:ascii="宋体" w:hAnsi="宋体"/>
                <w:szCs w:val="21"/>
              </w:rPr>
            </w:pPr>
          </w:p>
        </w:tc>
        <w:tc>
          <w:tcPr>
            <w:tcW w:w="976" w:type="pct"/>
            <w:vAlign w:val="center"/>
          </w:tcPr>
          <w:p w14:paraId="20F05364">
            <w:pPr>
              <w:spacing w:line="440" w:lineRule="exact"/>
              <w:jc w:val="center"/>
              <w:rPr>
                <w:rFonts w:hint="eastAsia" w:ascii="宋体" w:hAnsi="宋体"/>
                <w:szCs w:val="21"/>
              </w:rPr>
            </w:pPr>
          </w:p>
        </w:tc>
        <w:tc>
          <w:tcPr>
            <w:tcW w:w="408" w:type="pct"/>
            <w:vAlign w:val="center"/>
          </w:tcPr>
          <w:p w14:paraId="3EBBD78E">
            <w:pPr>
              <w:spacing w:line="440" w:lineRule="exact"/>
              <w:jc w:val="center"/>
              <w:rPr>
                <w:rFonts w:hint="eastAsia" w:ascii="宋体" w:hAnsi="宋体"/>
                <w:szCs w:val="21"/>
              </w:rPr>
            </w:pPr>
          </w:p>
        </w:tc>
      </w:tr>
      <w:tr w14:paraId="5AA7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5D586D85">
            <w:pPr>
              <w:spacing w:line="440" w:lineRule="exact"/>
              <w:jc w:val="center"/>
              <w:rPr>
                <w:rFonts w:hint="eastAsia" w:ascii="宋体" w:hAnsi="宋体"/>
                <w:szCs w:val="21"/>
              </w:rPr>
            </w:pPr>
          </w:p>
        </w:tc>
        <w:tc>
          <w:tcPr>
            <w:tcW w:w="642" w:type="pct"/>
          </w:tcPr>
          <w:p w14:paraId="246E7FA7">
            <w:pPr>
              <w:spacing w:line="440" w:lineRule="exact"/>
              <w:jc w:val="center"/>
              <w:rPr>
                <w:rFonts w:hint="eastAsia" w:ascii="宋体" w:hAnsi="宋体"/>
                <w:szCs w:val="21"/>
              </w:rPr>
            </w:pPr>
          </w:p>
        </w:tc>
        <w:tc>
          <w:tcPr>
            <w:tcW w:w="449" w:type="pct"/>
          </w:tcPr>
          <w:p w14:paraId="3E23F891">
            <w:pPr>
              <w:spacing w:line="440" w:lineRule="exact"/>
              <w:jc w:val="center"/>
              <w:rPr>
                <w:rFonts w:hint="eastAsia" w:ascii="宋体" w:hAnsi="宋体"/>
                <w:szCs w:val="21"/>
              </w:rPr>
            </w:pPr>
          </w:p>
        </w:tc>
        <w:tc>
          <w:tcPr>
            <w:tcW w:w="585" w:type="pct"/>
          </w:tcPr>
          <w:p w14:paraId="0503B6C9">
            <w:pPr>
              <w:spacing w:line="440" w:lineRule="exact"/>
              <w:jc w:val="center"/>
              <w:rPr>
                <w:rFonts w:hint="eastAsia" w:ascii="宋体" w:hAnsi="宋体"/>
                <w:szCs w:val="21"/>
              </w:rPr>
            </w:pPr>
          </w:p>
        </w:tc>
        <w:tc>
          <w:tcPr>
            <w:tcW w:w="397" w:type="pct"/>
          </w:tcPr>
          <w:p w14:paraId="7A87E3E7">
            <w:pPr>
              <w:spacing w:line="440" w:lineRule="exact"/>
              <w:jc w:val="center"/>
              <w:rPr>
                <w:rFonts w:hint="eastAsia" w:ascii="宋体" w:hAnsi="宋体"/>
                <w:szCs w:val="21"/>
              </w:rPr>
            </w:pPr>
          </w:p>
        </w:tc>
        <w:tc>
          <w:tcPr>
            <w:tcW w:w="436" w:type="pct"/>
          </w:tcPr>
          <w:p w14:paraId="4A3F1F89">
            <w:pPr>
              <w:spacing w:line="440" w:lineRule="exact"/>
              <w:jc w:val="center"/>
              <w:rPr>
                <w:rFonts w:hint="eastAsia" w:ascii="宋体" w:hAnsi="宋体"/>
                <w:szCs w:val="21"/>
              </w:rPr>
            </w:pPr>
          </w:p>
        </w:tc>
        <w:tc>
          <w:tcPr>
            <w:tcW w:w="716" w:type="pct"/>
          </w:tcPr>
          <w:p w14:paraId="72A9A61B">
            <w:pPr>
              <w:spacing w:line="440" w:lineRule="exact"/>
              <w:jc w:val="center"/>
              <w:rPr>
                <w:rFonts w:hint="eastAsia" w:ascii="宋体" w:hAnsi="宋体"/>
                <w:szCs w:val="21"/>
              </w:rPr>
            </w:pPr>
          </w:p>
        </w:tc>
        <w:tc>
          <w:tcPr>
            <w:tcW w:w="976" w:type="pct"/>
          </w:tcPr>
          <w:p w14:paraId="715643C1">
            <w:pPr>
              <w:spacing w:line="440" w:lineRule="exact"/>
              <w:jc w:val="center"/>
              <w:rPr>
                <w:rFonts w:hint="eastAsia" w:ascii="宋体" w:hAnsi="宋体"/>
                <w:szCs w:val="21"/>
              </w:rPr>
            </w:pPr>
          </w:p>
        </w:tc>
        <w:tc>
          <w:tcPr>
            <w:tcW w:w="408" w:type="pct"/>
          </w:tcPr>
          <w:p w14:paraId="15723D53">
            <w:pPr>
              <w:spacing w:line="440" w:lineRule="exact"/>
              <w:jc w:val="center"/>
              <w:rPr>
                <w:rFonts w:hint="eastAsia" w:ascii="宋体" w:hAnsi="宋体"/>
                <w:szCs w:val="21"/>
              </w:rPr>
            </w:pPr>
          </w:p>
        </w:tc>
      </w:tr>
      <w:tr w14:paraId="295C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0AEFD16">
            <w:pPr>
              <w:spacing w:line="440" w:lineRule="exact"/>
              <w:jc w:val="center"/>
              <w:rPr>
                <w:rFonts w:hint="eastAsia" w:ascii="宋体" w:hAnsi="宋体"/>
                <w:szCs w:val="21"/>
              </w:rPr>
            </w:pPr>
          </w:p>
        </w:tc>
        <w:tc>
          <w:tcPr>
            <w:tcW w:w="642" w:type="pct"/>
          </w:tcPr>
          <w:p w14:paraId="34302DDA">
            <w:pPr>
              <w:spacing w:line="440" w:lineRule="exact"/>
              <w:jc w:val="center"/>
              <w:rPr>
                <w:rFonts w:hint="eastAsia" w:ascii="宋体" w:hAnsi="宋体"/>
                <w:szCs w:val="21"/>
              </w:rPr>
            </w:pPr>
          </w:p>
        </w:tc>
        <w:tc>
          <w:tcPr>
            <w:tcW w:w="449" w:type="pct"/>
          </w:tcPr>
          <w:p w14:paraId="375BDD83">
            <w:pPr>
              <w:spacing w:line="440" w:lineRule="exact"/>
              <w:jc w:val="center"/>
              <w:rPr>
                <w:rFonts w:hint="eastAsia" w:ascii="宋体" w:hAnsi="宋体"/>
                <w:szCs w:val="21"/>
              </w:rPr>
            </w:pPr>
          </w:p>
        </w:tc>
        <w:tc>
          <w:tcPr>
            <w:tcW w:w="585" w:type="pct"/>
          </w:tcPr>
          <w:p w14:paraId="5A4DB1D8">
            <w:pPr>
              <w:spacing w:line="440" w:lineRule="exact"/>
              <w:jc w:val="center"/>
              <w:rPr>
                <w:rFonts w:hint="eastAsia" w:ascii="宋体" w:hAnsi="宋体"/>
                <w:szCs w:val="21"/>
              </w:rPr>
            </w:pPr>
          </w:p>
        </w:tc>
        <w:tc>
          <w:tcPr>
            <w:tcW w:w="397" w:type="pct"/>
          </w:tcPr>
          <w:p w14:paraId="71ACA1B4">
            <w:pPr>
              <w:spacing w:line="440" w:lineRule="exact"/>
              <w:jc w:val="center"/>
              <w:rPr>
                <w:rFonts w:hint="eastAsia" w:ascii="宋体" w:hAnsi="宋体"/>
                <w:szCs w:val="21"/>
              </w:rPr>
            </w:pPr>
          </w:p>
        </w:tc>
        <w:tc>
          <w:tcPr>
            <w:tcW w:w="436" w:type="pct"/>
          </w:tcPr>
          <w:p w14:paraId="06C4685C">
            <w:pPr>
              <w:spacing w:line="440" w:lineRule="exact"/>
              <w:jc w:val="center"/>
              <w:rPr>
                <w:rFonts w:hint="eastAsia" w:ascii="宋体" w:hAnsi="宋体"/>
                <w:szCs w:val="21"/>
              </w:rPr>
            </w:pPr>
          </w:p>
        </w:tc>
        <w:tc>
          <w:tcPr>
            <w:tcW w:w="716" w:type="pct"/>
          </w:tcPr>
          <w:p w14:paraId="37E44F8A">
            <w:pPr>
              <w:spacing w:line="440" w:lineRule="exact"/>
              <w:jc w:val="center"/>
              <w:rPr>
                <w:rFonts w:hint="eastAsia" w:ascii="宋体" w:hAnsi="宋体"/>
                <w:szCs w:val="21"/>
              </w:rPr>
            </w:pPr>
          </w:p>
        </w:tc>
        <w:tc>
          <w:tcPr>
            <w:tcW w:w="976" w:type="pct"/>
          </w:tcPr>
          <w:p w14:paraId="4CCC2ADD">
            <w:pPr>
              <w:spacing w:line="440" w:lineRule="exact"/>
              <w:jc w:val="center"/>
              <w:rPr>
                <w:rFonts w:hint="eastAsia" w:ascii="宋体" w:hAnsi="宋体"/>
                <w:szCs w:val="21"/>
              </w:rPr>
            </w:pPr>
          </w:p>
        </w:tc>
        <w:tc>
          <w:tcPr>
            <w:tcW w:w="408" w:type="pct"/>
          </w:tcPr>
          <w:p w14:paraId="4F952FEF">
            <w:pPr>
              <w:spacing w:line="440" w:lineRule="exact"/>
              <w:jc w:val="center"/>
              <w:rPr>
                <w:rFonts w:hint="eastAsia" w:ascii="宋体" w:hAnsi="宋体"/>
                <w:szCs w:val="21"/>
              </w:rPr>
            </w:pPr>
          </w:p>
        </w:tc>
      </w:tr>
      <w:tr w14:paraId="59E1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6608EDE">
            <w:pPr>
              <w:spacing w:line="440" w:lineRule="exact"/>
              <w:jc w:val="center"/>
              <w:rPr>
                <w:rFonts w:hint="eastAsia" w:ascii="宋体" w:hAnsi="宋体"/>
                <w:szCs w:val="21"/>
              </w:rPr>
            </w:pPr>
          </w:p>
        </w:tc>
        <w:tc>
          <w:tcPr>
            <w:tcW w:w="642" w:type="pct"/>
          </w:tcPr>
          <w:p w14:paraId="2155C2A7">
            <w:pPr>
              <w:spacing w:line="440" w:lineRule="exact"/>
              <w:jc w:val="center"/>
              <w:rPr>
                <w:rFonts w:hint="eastAsia" w:ascii="宋体" w:hAnsi="宋体"/>
                <w:szCs w:val="21"/>
              </w:rPr>
            </w:pPr>
          </w:p>
        </w:tc>
        <w:tc>
          <w:tcPr>
            <w:tcW w:w="449" w:type="pct"/>
          </w:tcPr>
          <w:p w14:paraId="721938A3">
            <w:pPr>
              <w:spacing w:line="440" w:lineRule="exact"/>
              <w:jc w:val="center"/>
              <w:rPr>
                <w:rFonts w:hint="eastAsia" w:ascii="宋体" w:hAnsi="宋体"/>
                <w:szCs w:val="21"/>
              </w:rPr>
            </w:pPr>
          </w:p>
        </w:tc>
        <w:tc>
          <w:tcPr>
            <w:tcW w:w="585" w:type="pct"/>
          </w:tcPr>
          <w:p w14:paraId="4C9EB95A">
            <w:pPr>
              <w:spacing w:line="440" w:lineRule="exact"/>
              <w:jc w:val="center"/>
              <w:rPr>
                <w:rFonts w:hint="eastAsia" w:ascii="宋体" w:hAnsi="宋体"/>
                <w:szCs w:val="21"/>
              </w:rPr>
            </w:pPr>
          </w:p>
        </w:tc>
        <w:tc>
          <w:tcPr>
            <w:tcW w:w="397" w:type="pct"/>
          </w:tcPr>
          <w:p w14:paraId="0039A085">
            <w:pPr>
              <w:spacing w:line="440" w:lineRule="exact"/>
              <w:jc w:val="center"/>
              <w:rPr>
                <w:rFonts w:hint="eastAsia" w:ascii="宋体" w:hAnsi="宋体"/>
                <w:szCs w:val="21"/>
              </w:rPr>
            </w:pPr>
          </w:p>
        </w:tc>
        <w:tc>
          <w:tcPr>
            <w:tcW w:w="436" w:type="pct"/>
          </w:tcPr>
          <w:p w14:paraId="3DCFB43B">
            <w:pPr>
              <w:spacing w:line="440" w:lineRule="exact"/>
              <w:jc w:val="center"/>
              <w:rPr>
                <w:rFonts w:hint="eastAsia" w:ascii="宋体" w:hAnsi="宋体"/>
                <w:szCs w:val="21"/>
              </w:rPr>
            </w:pPr>
          </w:p>
        </w:tc>
        <w:tc>
          <w:tcPr>
            <w:tcW w:w="716" w:type="pct"/>
          </w:tcPr>
          <w:p w14:paraId="644211D3">
            <w:pPr>
              <w:spacing w:line="440" w:lineRule="exact"/>
              <w:jc w:val="center"/>
              <w:rPr>
                <w:rFonts w:hint="eastAsia" w:ascii="宋体" w:hAnsi="宋体"/>
                <w:szCs w:val="21"/>
              </w:rPr>
            </w:pPr>
          </w:p>
        </w:tc>
        <w:tc>
          <w:tcPr>
            <w:tcW w:w="976" w:type="pct"/>
          </w:tcPr>
          <w:p w14:paraId="55B2C470">
            <w:pPr>
              <w:spacing w:line="440" w:lineRule="exact"/>
              <w:jc w:val="center"/>
              <w:rPr>
                <w:rFonts w:hint="eastAsia" w:ascii="宋体" w:hAnsi="宋体"/>
                <w:szCs w:val="21"/>
              </w:rPr>
            </w:pPr>
          </w:p>
        </w:tc>
        <w:tc>
          <w:tcPr>
            <w:tcW w:w="408" w:type="pct"/>
          </w:tcPr>
          <w:p w14:paraId="4626CF09">
            <w:pPr>
              <w:spacing w:line="440" w:lineRule="exact"/>
              <w:jc w:val="center"/>
              <w:rPr>
                <w:rFonts w:hint="eastAsia" w:ascii="宋体" w:hAnsi="宋体"/>
                <w:szCs w:val="21"/>
              </w:rPr>
            </w:pPr>
          </w:p>
        </w:tc>
      </w:tr>
      <w:tr w14:paraId="44EC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4EC4ACE">
            <w:pPr>
              <w:spacing w:line="440" w:lineRule="exact"/>
              <w:jc w:val="center"/>
              <w:rPr>
                <w:rFonts w:hint="eastAsia" w:ascii="宋体" w:hAnsi="宋体"/>
                <w:szCs w:val="21"/>
              </w:rPr>
            </w:pPr>
          </w:p>
        </w:tc>
        <w:tc>
          <w:tcPr>
            <w:tcW w:w="642" w:type="pct"/>
          </w:tcPr>
          <w:p w14:paraId="67FE8FF5">
            <w:pPr>
              <w:spacing w:line="440" w:lineRule="exact"/>
              <w:jc w:val="center"/>
              <w:rPr>
                <w:rFonts w:hint="eastAsia" w:ascii="宋体" w:hAnsi="宋体"/>
                <w:szCs w:val="21"/>
              </w:rPr>
            </w:pPr>
          </w:p>
        </w:tc>
        <w:tc>
          <w:tcPr>
            <w:tcW w:w="449" w:type="pct"/>
          </w:tcPr>
          <w:p w14:paraId="2BE5A304">
            <w:pPr>
              <w:spacing w:line="440" w:lineRule="exact"/>
              <w:jc w:val="center"/>
              <w:rPr>
                <w:rFonts w:hint="eastAsia" w:ascii="宋体" w:hAnsi="宋体"/>
                <w:szCs w:val="21"/>
              </w:rPr>
            </w:pPr>
          </w:p>
        </w:tc>
        <w:tc>
          <w:tcPr>
            <w:tcW w:w="585" w:type="pct"/>
          </w:tcPr>
          <w:p w14:paraId="23AB9158">
            <w:pPr>
              <w:spacing w:line="440" w:lineRule="exact"/>
              <w:jc w:val="center"/>
              <w:rPr>
                <w:rFonts w:hint="eastAsia" w:ascii="宋体" w:hAnsi="宋体"/>
                <w:szCs w:val="21"/>
              </w:rPr>
            </w:pPr>
          </w:p>
        </w:tc>
        <w:tc>
          <w:tcPr>
            <w:tcW w:w="397" w:type="pct"/>
          </w:tcPr>
          <w:p w14:paraId="07F39BFD">
            <w:pPr>
              <w:spacing w:line="440" w:lineRule="exact"/>
              <w:jc w:val="center"/>
              <w:rPr>
                <w:rFonts w:hint="eastAsia" w:ascii="宋体" w:hAnsi="宋体"/>
                <w:szCs w:val="21"/>
              </w:rPr>
            </w:pPr>
          </w:p>
        </w:tc>
        <w:tc>
          <w:tcPr>
            <w:tcW w:w="436" w:type="pct"/>
          </w:tcPr>
          <w:p w14:paraId="27B3E32C">
            <w:pPr>
              <w:spacing w:line="440" w:lineRule="exact"/>
              <w:jc w:val="center"/>
              <w:rPr>
                <w:rFonts w:hint="eastAsia" w:ascii="宋体" w:hAnsi="宋体"/>
                <w:szCs w:val="21"/>
              </w:rPr>
            </w:pPr>
          </w:p>
        </w:tc>
        <w:tc>
          <w:tcPr>
            <w:tcW w:w="716" w:type="pct"/>
          </w:tcPr>
          <w:p w14:paraId="3B1ED38B">
            <w:pPr>
              <w:spacing w:line="440" w:lineRule="exact"/>
              <w:jc w:val="center"/>
              <w:rPr>
                <w:rFonts w:hint="eastAsia" w:ascii="宋体" w:hAnsi="宋体"/>
                <w:szCs w:val="21"/>
              </w:rPr>
            </w:pPr>
          </w:p>
        </w:tc>
        <w:tc>
          <w:tcPr>
            <w:tcW w:w="976" w:type="pct"/>
          </w:tcPr>
          <w:p w14:paraId="28A65D0E">
            <w:pPr>
              <w:spacing w:line="440" w:lineRule="exact"/>
              <w:jc w:val="center"/>
              <w:rPr>
                <w:rFonts w:hint="eastAsia" w:ascii="宋体" w:hAnsi="宋体"/>
                <w:szCs w:val="21"/>
              </w:rPr>
            </w:pPr>
          </w:p>
        </w:tc>
        <w:tc>
          <w:tcPr>
            <w:tcW w:w="408" w:type="pct"/>
          </w:tcPr>
          <w:p w14:paraId="114CA899">
            <w:pPr>
              <w:spacing w:line="440" w:lineRule="exact"/>
              <w:jc w:val="center"/>
              <w:rPr>
                <w:rFonts w:hint="eastAsia" w:ascii="宋体" w:hAnsi="宋体"/>
                <w:szCs w:val="21"/>
              </w:rPr>
            </w:pPr>
          </w:p>
        </w:tc>
      </w:tr>
      <w:tr w14:paraId="6743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45AE5B2A">
            <w:pPr>
              <w:spacing w:line="440" w:lineRule="exact"/>
              <w:jc w:val="center"/>
              <w:rPr>
                <w:rFonts w:hint="eastAsia" w:ascii="宋体" w:hAnsi="宋体"/>
                <w:szCs w:val="21"/>
              </w:rPr>
            </w:pPr>
          </w:p>
        </w:tc>
        <w:tc>
          <w:tcPr>
            <w:tcW w:w="642" w:type="pct"/>
          </w:tcPr>
          <w:p w14:paraId="4CEC3AEA">
            <w:pPr>
              <w:spacing w:line="440" w:lineRule="exact"/>
              <w:jc w:val="center"/>
              <w:rPr>
                <w:rFonts w:hint="eastAsia" w:ascii="宋体" w:hAnsi="宋体"/>
                <w:szCs w:val="21"/>
              </w:rPr>
            </w:pPr>
          </w:p>
        </w:tc>
        <w:tc>
          <w:tcPr>
            <w:tcW w:w="449" w:type="pct"/>
          </w:tcPr>
          <w:p w14:paraId="1D9D08FD">
            <w:pPr>
              <w:spacing w:line="440" w:lineRule="exact"/>
              <w:jc w:val="center"/>
              <w:rPr>
                <w:rFonts w:hint="eastAsia" w:ascii="宋体" w:hAnsi="宋体"/>
                <w:szCs w:val="21"/>
              </w:rPr>
            </w:pPr>
          </w:p>
        </w:tc>
        <w:tc>
          <w:tcPr>
            <w:tcW w:w="585" w:type="pct"/>
          </w:tcPr>
          <w:p w14:paraId="2C6E8D8E">
            <w:pPr>
              <w:spacing w:line="440" w:lineRule="exact"/>
              <w:jc w:val="center"/>
              <w:rPr>
                <w:rFonts w:hint="eastAsia" w:ascii="宋体" w:hAnsi="宋体"/>
                <w:szCs w:val="21"/>
              </w:rPr>
            </w:pPr>
          </w:p>
        </w:tc>
        <w:tc>
          <w:tcPr>
            <w:tcW w:w="397" w:type="pct"/>
          </w:tcPr>
          <w:p w14:paraId="28394A8B">
            <w:pPr>
              <w:spacing w:line="440" w:lineRule="exact"/>
              <w:jc w:val="center"/>
              <w:rPr>
                <w:rFonts w:hint="eastAsia" w:ascii="宋体" w:hAnsi="宋体"/>
                <w:szCs w:val="21"/>
              </w:rPr>
            </w:pPr>
          </w:p>
        </w:tc>
        <w:tc>
          <w:tcPr>
            <w:tcW w:w="436" w:type="pct"/>
          </w:tcPr>
          <w:p w14:paraId="38ED74B0">
            <w:pPr>
              <w:spacing w:line="440" w:lineRule="exact"/>
              <w:jc w:val="center"/>
              <w:rPr>
                <w:rFonts w:hint="eastAsia" w:ascii="宋体" w:hAnsi="宋体"/>
                <w:szCs w:val="21"/>
              </w:rPr>
            </w:pPr>
          </w:p>
        </w:tc>
        <w:tc>
          <w:tcPr>
            <w:tcW w:w="716" w:type="pct"/>
          </w:tcPr>
          <w:p w14:paraId="08A254A4">
            <w:pPr>
              <w:spacing w:line="440" w:lineRule="exact"/>
              <w:jc w:val="center"/>
              <w:rPr>
                <w:rFonts w:hint="eastAsia" w:ascii="宋体" w:hAnsi="宋体"/>
                <w:szCs w:val="21"/>
              </w:rPr>
            </w:pPr>
          </w:p>
        </w:tc>
        <w:tc>
          <w:tcPr>
            <w:tcW w:w="976" w:type="pct"/>
          </w:tcPr>
          <w:p w14:paraId="5695BCBE">
            <w:pPr>
              <w:spacing w:line="440" w:lineRule="exact"/>
              <w:jc w:val="center"/>
              <w:rPr>
                <w:rFonts w:hint="eastAsia" w:ascii="宋体" w:hAnsi="宋体"/>
                <w:szCs w:val="21"/>
              </w:rPr>
            </w:pPr>
          </w:p>
        </w:tc>
        <w:tc>
          <w:tcPr>
            <w:tcW w:w="408" w:type="pct"/>
          </w:tcPr>
          <w:p w14:paraId="4976A275">
            <w:pPr>
              <w:spacing w:line="440" w:lineRule="exact"/>
              <w:jc w:val="center"/>
              <w:rPr>
                <w:rFonts w:hint="eastAsia" w:ascii="宋体" w:hAnsi="宋体"/>
                <w:szCs w:val="21"/>
              </w:rPr>
            </w:pPr>
          </w:p>
        </w:tc>
      </w:tr>
      <w:tr w14:paraId="6EB19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C574C26">
            <w:pPr>
              <w:spacing w:line="440" w:lineRule="exact"/>
              <w:jc w:val="center"/>
              <w:rPr>
                <w:rFonts w:hint="eastAsia" w:ascii="宋体" w:hAnsi="宋体"/>
                <w:szCs w:val="21"/>
              </w:rPr>
            </w:pPr>
          </w:p>
        </w:tc>
        <w:tc>
          <w:tcPr>
            <w:tcW w:w="642" w:type="pct"/>
          </w:tcPr>
          <w:p w14:paraId="5C1107A6">
            <w:pPr>
              <w:spacing w:line="440" w:lineRule="exact"/>
              <w:jc w:val="center"/>
              <w:rPr>
                <w:rFonts w:hint="eastAsia" w:ascii="宋体" w:hAnsi="宋体"/>
                <w:szCs w:val="21"/>
              </w:rPr>
            </w:pPr>
          </w:p>
        </w:tc>
        <w:tc>
          <w:tcPr>
            <w:tcW w:w="449" w:type="pct"/>
          </w:tcPr>
          <w:p w14:paraId="145F4DD7">
            <w:pPr>
              <w:spacing w:line="440" w:lineRule="exact"/>
              <w:jc w:val="center"/>
              <w:rPr>
                <w:rFonts w:hint="eastAsia" w:ascii="宋体" w:hAnsi="宋体"/>
                <w:szCs w:val="21"/>
              </w:rPr>
            </w:pPr>
          </w:p>
        </w:tc>
        <w:tc>
          <w:tcPr>
            <w:tcW w:w="585" w:type="pct"/>
          </w:tcPr>
          <w:p w14:paraId="2739DF1D">
            <w:pPr>
              <w:spacing w:line="440" w:lineRule="exact"/>
              <w:jc w:val="center"/>
              <w:rPr>
                <w:rFonts w:hint="eastAsia" w:ascii="宋体" w:hAnsi="宋体"/>
                <w:szCs w:val="21"/>
              </w:rPr>
            </w:pPr>
          </w:p>
        </w:tc>
        <w:tc>
          <w:tcPr>
            <w:tcW w:w="397" w:type="pct"/>
          </w:tcPr>
          <w:p w14:paraId="7231233D">
            <w:pPr>
              <w:spacing w:line="440" w:lineRule="exact"/>
              <w:jc w:val="center"/>
              <w:rPr>
                <w:rFonts w:hint="eastAsia" w:ascii="宋体" w:hAnsi="宋体"/>
                <w:szCs w:val="21"/>
              </w:rPr>
            </w:pPr>
          </w:p>
        </w:tc>
        <w:tc>
          <w:tcPr>
            <w:tcW w:w="436" w:type="pct"/>
          </w:tcPr>
          <w:p w14:paraId="6221D4D8">
            <w:pPr>
              <w:spacing w:line="440" w:lineRule="exact"/>
              <w:jc w:val="center"/>
              <w:rPr>
                <w:rFonts w:hint="eastAsia" w:ascii="宋体" w:hAnsi="宋体"/>
                <w:szCs w:val="21"/>
              </w:rPr>
            </w:pPr>
          </w:p>
        </w:tc>
        <w:tc>
          <w:tcPr>
            <w:tcW w:w="716" w:type="pct"/>
          </w:tcPr>
          <w:p w14:paraId="46EF3BB5">
            <w:pPr>
              <w:spacing w:line="440" w:lineRule="exact"/>
              <w:jc w:val="center"/>
              <w:rPr>
                <w:rFonts w:hint="eastAsia" w:ascii="宋体" w:hAnsi="宋体"/>
                <w:szCs w:val="21"/>
              </w:rPr>
            </w:pPr>
          </w:p>
        </w:tc>
        <w:tc>
          <w:tcPr>
            <w:tcW w:w="976" w:type="pct"/>
          </w:tcPr>
          <w:p w14:paraId="62D27567">
            <w:pPr>
              <w:spacing w:line="440" w:lineRule="exact"/>
              <w:jc w:val="center"/>
              <w:rPr>
                <w:rFonts w:hint="eastAsia" w:ascii="宋体" w:hAnsi="宋体"/>
                <w:szCs w:val="21"/>
              </w:rPr>
            </w:pPr>
          </w:p>
        </w:tc>
        <w:tc>
          <w:tcPr>
            <w:tcW w:w="408" w:type="pct"/>
          </w:tcPr>
          <w:p w14:paraId="3EEEEAC7">
            <w:pPr>
              <w:spacing w:line="440" w:lineRule="exact"/>
              <w:jc w:val="center"/>
              <w:rPr>
                <w:rFonts w:hint="eastAsia" w:ascii="宋体" w:hAnsi="宋体"/>
                <w:szCs w:val="21"/>
              </w:rPr>
            </w:pPr>
          </w:p>
        </w:tc>
      </w:tr>
      <w:tr w14:paraId="2CE0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2F41993E">
            <w:pPr>
              <w:spacing w:line="440" w:lineRule="exact"/>
              <w:jc w:val="center"/>
              <w:rPr>
                <w:rFonts w:hint="eastAsia" w:ascii="宋体" w:hAnsi="宋体"/>
                <w:szCs w:val="21"/>
              </w:rPr>
            </w:pPr>
          </w:p>
        </w:tc>
        <w:tc>
          <w:tcPr>
            <w:tcW w:w="642" w:type="pct"/>
          </w:tcPr>
          <w:p w14:paraId="02A0B6F8">
            <w:pPr>
              <w:spacing w:line="440" w:lineRule="exact"/>
              <w:jc w:val="center"/>
              <w:rPr>
                <w:rFonts w:hint="eastAsia" w:ascii="宋体" w:hAnsi="宋体"/>
                <w:szCs w:val="21"/>
              </w:rPr>
            </w:pPr>
          </w:p>
        </w:tc>
        <w:tc>
          <w:tcPr>
            <w:tcW w:w="449" w:type="pct"/>
          </w:tcPr>
          <w:p w14:paraId="6A97FA98">
            <w:pPr>
              <w:spacing w:line="440" w:lineRule="exact"/>
              <w:jc w:val="center"/>
              <w:rPr>
                <w:rFonts w:hint="eastAsia" w:ascii="宋体" w:hAnsi="宋体"/>
                <w:szCs w:val="21"/>
              </w:rPr>
            </w:pPr>
          </w:p>
        </w:tc>
        <w:tc>
          <w:tcPr>
            <w:tcW w:w="585" w:type="pct"/>
          </w:tcPr>
          <w:p w14:paraId="63758365">
            <w:pPr>
              <w:spacing w:line="440" w:lineRule="exact"/>
              <w:jc w:val="center"/>
              <w:rPr>
                <w:rFonts w:hint="eastAsia" w:ascii="宋体" w:hAnsi="宋体"/>
                <w:szCs w:val="21"/>
              </w:rPr>
            </w:pPr>
          </w:p>
        </w:tc>
        <w:tc>
          <w:tcPr>
            <w:tcW w:w="397" w:type="pct"/>
          </w:tcPr>
          <w:p w14:paraId="2E3E92EF">
            <w:pPr>
              <w:spacing w:line="440" w:lineRule="exact"/>
              <w:jc w:val="center"/>
              <w:rPr>
                <w:rFonts w:hint="eastAsia" w:ascii="宋体" w:hAnsi="宋体"/>
                <w:szCs w:val="21"/>
              </w:rPr>
            </w:pPr>
          </w:p>
        </w:tc>
        <w:tc>
          <w:tcPr>
            <w:tcW w:w="436" w:type="pct"/>
          </w:tcPr>
          <w:p w14:paraId="31979B1D">
            <w:pPr>
              <w:spacing w:line="440" w:lineRule="exact"/>
              <w:jc w:val="center"/>
              <w:rPr>
                <w:rFonts w:hint="eastAsia" w:ascii="宋体" w:hAnsi="宋体"/>
                <w:szCs w:val="21"/>
              </w:rPr>
            </w:pPr>
          </w:p>
        </w:tc>
        <w:tc>
          <w:tcPr>
            <w:tcW w:w="716" w:type="pct"/>
          </w:tcPr>
          <w:p w14:paraId="20267B88">
            <w:pPr>
              <w:spacing w:line="440" w:lineRule="exact"/>
              <w:jc w:val="center"/>
              <w:rPr>
                <w:rFonts w:hint="eastAsia" w:ascii="宋体" w:hAnsi="宋体"/>
                <w:szCs w:val="21"/>
              </w:rPr>
            </w:pPr>
          </w:p>
        </w:tc>
        <w:tc>
          <w:tcPr>
            <w:tcW w:w="976" w:type="pct"/>
          </w:tcPr>
          <w:p w14:paraId="7F5DDBA1">
            <w:pPr>
              <w:spacing w:line="440" w:lineRule="exact"/>
              <w:jc w:val="center"/>
              <w:rPr>
                <w:rFonts w:hint="eastAsia" w:ascii="宋体" w:hAnsi="宋体"/>
                <w:szCs w:val="21"/>
              </w:rPr>
            </w:pPr>
          </w:p>
        </w:tc>
        <w:tc>
          <w:tcPr>
            <w:tcW w:w="408" w:type="pct"/>
          </w:tcPr>
          <w:p w14:paraId="4EBFBDC7">
            <w:pPr>
              <w:spacing w:line="440" w:lineRule="exact"/>
              <w:jc w:val="center"/>
              <w:rPr>
                <w:rFonts w:hint="eastAsia" w:ascii="宋体" w:hAnsi="宋体"/>
                <w:szCs w:val="21"/>
              </w:rPr>
            </w:pPr>
          </w:p>
        </w:tc>
      </w:tr>
      <w:tr w14:paraId="293A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4D2CF2A">
            <w:pPr>
              <w:spacing w:line="440" w:lineRule="exact"/>
              <w:jc w:val="center"/>
              <w:rPr>
                <w:rFonts w:hint="eastAsia" w:ascii="宋体" w:hAnsi="宋体"/>
                <w:szCs w:val="21"/>
              </w:rPr>
            </w:pPr>
          </w:p>
        </w:tc>
        <w:tc>
          <w:tcPr>
            <w:tcW w:w="642" w:type="pct"/>
          </w:tcPr>
          <w:p w14:paraId="16624212">
            <w:pPr>
              <w:spacing w:line="440" w:lineRule="exact"/>
              <w:jc w:val="center"/>
              <w:rPr>
                <w:rFonts w:hint="eastAsia" w:ascii="宋体" w:hAnsi="宋体"/>
                <w:szCs w:val="21"/>
              </w:rPr>
            </w:pPr>
          </w:p>
        </w:tc>
        <w:tc>
          <w:tcPr>
            <w:tcW w:w="449" w:type="pct"/>
          </w:tcPr>
          <w:p w14:paraId="528D6EC6">
            <w:pPr>
              <w:spacing w:line="440" w:lineRule="exact"/>
              <w:jc w:val="center"/>
              <w:rPr>
                <w:rFonts w:hint="eastAsia" w:ascii="宋体" w:hAnsi="宋体"/>
                <w:szCs w:val="21"/>
              </w:rPr>
            </w:pPr>
          </w:p>
        </w:tc>
        <w:tc>
          <w:tcPr>
            <w:tcW w:w="585" w:type="pct"/>
          </w:tcPr>
          <w:p w14:paraId="16DF91A7">
            <w:pPr>
              <w:spacing w:line="440" w:lineRule="exact"/>
              <w:jc w:val="center"/>
              <w:rPr>
                <w:rFonts w:hint="eastAsia" w:ascii="宋体" w:hAnsi="宋体"/>
                <w:szCs w:val="21"/>
              </w:rPr>
            </w:pPr>
          </w:p>
        </w:tc>
        <w:tc>
          <w:tcPr>
            <w:tcW w:w="397" w:type="pct"/>
          </w:tcPr>
          <w:p w14:paraId="19E3607A">
            <w:pPr>
              <w:spacing w:line="440" w:lineRule="exact"/>
              <w:jc w:val="center"/>
              <w:rPr>
                <w:rFonts w:hint="eastAsia" w:ascii="宋体" w:hAnsi="宋体"/>
                <w:szCs w:val="21"/>
              </w:rPr>
            </w:pPr>
          </w:p>
        </w:tc>
        <w:tc>
          <w:tcPr>
            <w:tcW w:w="436" w:type="pct"/>
          </w:tcPr>
          <w:p w14:paraId="42F8F3A0">
            <w:pPr>
              <w:spacing w:line="440" w:lineRule="exact"/>
              <w:jc w:val="center"/>
              <w:rPr>
                <w:rFonts w:hint="eastAsia" w:ascii="宋体" w:hAnsi="宋体"/>
                <w:szCs w:val="21"/>
              </w:rPr>
            </w:pPr>
          </w:p>
        </w:tc>
        <w:tc>
          <w:tcPr>
            <w:tcW w:w="716" w:type="pct"/>
          </w:tcPr>
          <w:p w14:paraId="63A709A7">
            <w:pPr>
              <w:spacing w:line="440" w:lineRule="exact"/>
              <w:jc w:val="center"/>
              <w:rPr>
                <w:rFonts w:hint="eastAsia" w:ascii="宋体" w:hAnsi="宋体"/>
                <w:szCs w:val="21"/>
              </w:rPr>
            </w:pPr>
          </w:p>
        </w:tc>
        <w:tc>
          <w:tcPr>
            <w:tcW w:w="976" w:type="pct"/>
          </w:tcPr>
          <w:p w14:paraId="1A2A4547">
            <w:pPr>
              <w:spacing w:line="440" w:lineRule="exact"/>
              <w:jc w:val="center"/>
              <w:rPr>
                <w:rFonts w:hint="eastAsia" w:ascii="宋体" w:hAnsi="宋体"/>
                <w:szCs w:val="21"/>
              </w:rPr>
            </w:pPr>
          </w:p>
        </w:tc>
        <w:tc>
          <w:tcPr>
            <w:tcW w:w="408" w:type="pct"/>
          </w:tcPr>
          <w:p w14:paraId="62B08710">
            <w:pPr>
              <w:spacing w:line="440" w:lineRule="exact"/>
              <w:jc w:val="center"/>
              <w:rPr>
                <w:rFonts w:hint="eastAsia" w:ascii="宋体" w:hAnsi="宋体"/>
                <w:szCs w:val="21"/>
              </w:rPr>
            </w:pPr>
          </w:p>
        </w:tc>
      </w:tr>
      <w:tr w14:paraId="3251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3ED85D1D">
            <w:pPr>
              <w:spacing w:line="440" w:lineRule="exact"/>
              <w:jc w:val="center"/>
              <w:rPr>
                <w:rFonts w:hint="eastAsia" w:ascii="宋体" w:hAnsi="宋体"/>
                <w:szCs w:val="21"/>
              </w:rPr>
            </w:pPr>
          </w:p>
        </w:tc>
        <w:tc>
          <w:tcPr>
            <w:tcW w:w="642" w:type="pct"/>
          </w:tcPr>
          <w:p w14:paraId="0D78F04A">
            <w:pPr>
              <w:spacing w:line="440" w:lineRule="exact"/>
              <w:jc w:val="center"/>
              <w:rPr>
                <w:rFonts w:hint="eastAsia" w:ascii="宋体" w:hAnsi="宋体"/>
                <w:szCs w:val="21"/>
              </w:rPr>
            </w:pPr>
          </w:p>
        </w:tc>
        <w:tc>
          <w:tcPr>
            <w:tcW w:w="449" w:type="pct"/>
          </w:tcPr>
          <w:p w14:paraId="73A6F6AF">
            <w:pPr>
              <w:spacing w:line="440" w:lineRule="exact"/>
              <w:jc w:val="center"/>
              <w:rPr>
                <w:rFonts w:hint="eastAsia" w:ascii="宋体" w:hAnsi="宋体"/>
                <w:szCs w:val="21"/>
              </w:rPr>
            </w:pPr>
          </w:p>
        </w:tc>
        <w:tc>
          <w:tcPr>
            <w:tcW w:w="585" w:type="pct"/>
          </w:tcPr>
          <w:p w14:paraId="6752936E">
            <w:pPr>
              <w:spacing w:line="440" w:lineRule="exact"/>
              <w:jc w:val="center"/>
              <w:rPr>
                <w:rFonts w:hint="eastAsia" w:ascii="宋体" w:hAnsi="宋体"/>
                <w:szCs w:val="21"/>
              </w:rPr>
            </w:pPr>
          </w:p>
        </w:tc>
        <w:tc>
          <w:tcPr>
            <w:tcW w:w="397" w:type="pct"/>
          </w:tcPr>
          <w:p w14:paraId="65EEC68A">
            <w:pPr>
              <w:spacing w:line="440" w:lineRule="exact"/>
              <w:jc w:val="center"/>
              <w:rPr>
                <w:rFonts w:hint="eastAsia" w:ascii="宋体" w:hAnsi="宋体"/>
                <w:szCs w:val="21"/>
              </w:rPr>
            </w:pPr>
          </w:p>
        </w:tc>
        <w:tc>
          <w:tcPr>
            <w:tcW w:w="436" w:type="pct"/>
          </w:tcPr>
          <w:p w14:paraId="14438556">
            <w:pPr>
              <w:spacing w:line="440" w:lineRule="exact"/>
              <w:jc w:val="center"/>
              <w:rPr>
                <w:rFonts w:hint="eastAsia" w:ascii="宋体" w:hAnsi="宋体"/>
                <w:szCs w:val="21"/>
              </w:rPr>
            </w:pPr>
          </w:p>
        </w:tc>
        <w:tc>
          <w:tcPr>
            <w:tcW w:w="716" w:type="pct"/>
          </w:tcPr>
          <w:p w14:paraId="7D5EE89D">
            <w:pPr>
              <w:spacing w:line="440" w:lineRule="exact"/>
              <w:jc w:val="center"/>
              <w:rPr>
                <w:rFonts w:hint="eastAsia" w:ascii="宋体" w:hAnsi="宋体"/>
                <w:szCs w:val="21"/>
              </w:rPr>
            </w:pPr>
          </w:p>
        </w:tc>
        <w:tc>
          <w:tcPr>
            <w:tcW w:w="976" w:type="pct"/>
          </w:tcPr>
          <w:p w14:paraId="3D0ECDF7">
            <w:pPr>
              <w:spacing w:line="440" w:lineRule="exact"/>
              <w:jc w:val="center"/>
              <w:rPr>
                <w:rFonts w:hint="eastAsia" w:ascii="宋体" w:hAnsi="宋体"/>
                <w:szCs w:val="21"/>
              </w:rPr>
            </w:pPr>
          </w:p>
        </w:tc>
        <w:tc>
          <w:tcPr>
            <w:tcW w:w="408" w:type="pct"/>
          </w:tcPr>
          <w:p w14:paraId="7C004B2D">
            <w:pPr>
              <w:spacing w:line="440" w:lineRule="exact"/>
              <w:jc w:val="center"/>
              <w:rPr>
                <w:rFonts w:hint="eastAsia" w:ascii="宋体" w:hAnsi="宋体"/>
                <w:szCs w:val="21"/>
              </w:rPr>
            </w:pPr>
          </w:p>
        </w:tc>
      </w:tr>
      <w:tr w14:paraId="6E38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9217046">
            <w:pPr>
              <w:spacing w:line="440" w:lineRule="exact"/>
              <w:jc w:val="center"/>
              <w:rPr>
                <w:rFonts w:hint="eastAsia" w:ascii="宋体" w:hAnsi="宋体"/>
                <w:szCs w:val="21"/>
              </w:rPr>
            </w:pPr>
          </w:p>
        </w:tc>
        <w:tc>
          <w:tcPr>
            <w:tcW w:w="642" w:type="pct"/>
          </w:tcPr>
          <w:p w14:paraId="42DD1D5F">
            <w:pPr>
              <w:spacing w:line="440" w:lineRule="exact"/>
              <w:jc w:val="center"/>
              <w:rPr>
                <w:rFonts w:hint="eastAsia" w:ascii="宋体" w:hAnsi="宋体"/>
                <w:szCs w:val="21"/>
              </w:rPr>
            </w:pPr>
          </w:p>
        </w:tc>
        <w:tc>
          <w:tcPr>
            <w:tcW w:w="449" w:type="pct"/>
          </w:tcPr>
          <w:p w14:paraId="37BCAD97">
            <w:pPr>
              <w:spacing w:line="440" w:lineRule="exact"/>
              <w:jc w:val="center"/>
              <w:rPr>
                <w:rFonts w:hint="eastAsia" w:ascii="宋体" w:hAnsi="宋体"/>
                <w:szCs w:val="21"/>
              </w:rPr>
            </w:pPr>
          </w:p>
        </w:tc>
        <w:tc>
          <w:tcPr>
            <w:tcW w:w="585" w:type="pct"/>
          </w:tcPr>
          <w:p w14:paraId="5C5C38CB">
            <w:pPr>
              <w:spacing w:line="440" w:lineRule="exact"/>
              <w:jc w:val="center"/>
              <w:rPr>
                <w:rFonts w:hint="eastAsia" w:ascii="宋体" w:hAnsi="宋体"/>
                <w:szCs w:val="21"/>
              </w:rPr>
            </w:pPr>
          </w:p>
        </w:tc>
        <w:tc>
          <w:tcPr>
            <w:tcW w:w="397" w:type="pct"/>
          </w:tcPr>
          <w:p w14:paraId="58FBB3C3">
            <w:pPr>
              <w:spacing w:line="440" w:lineRule="exact"/>
              <w:jc w:val="center"/>
              <w:rPr>
                <w:rFonts w:hint="eastAsia" w:ascii="宋体" w:hAnsi="宋体"/>
                <w:szCs w:val="21"/>
              </w:rPr>
            </w:pPr>
          </w:p>
        </w:tc>
        <w:tc>
          <w:tcPr>
            <w:tcW w:w="436" w:type="pct"/>
          </w:tcPr>
          <w:p w14:paraId="4B2C2EE2">
            <w:pPr>
              <w:spacing w:line="440" w:lineRule="exact"/>
              <w:jc w:val="center"/>
              <w:rPr>
                <w:rFonts w:hint="eastAsia" w:ascii="宋体" w:hAnsi="宋体"/>
                <w:szCs w:val="21"/>
              </w:rPr>
            </w:pPr>
          </w:p>
        </w:tc>
        <w:tc>
          <w:tcPr>
            <w:tcW w:w="716" w:type="pct"/>
          </w:tcPr>
          <w:p w14:paraId="790F7548">
            <w:pPr>
              <w:spacing w:line="440" w:lineRule="exact"/>
              <w:jc w:val="center"/>
              <w:rPr>
                <w:rFonts w:hint="eastAsia" w:ascii="宋体" w:hAnsi="宋体"/>
                <w:szCs w:val="21"/>
              </w:rPr>
            </w:pPr>
          </w:p>
        </w:tc>
        <w:tc>
          <w:tcPr>
            <w:tcW w:w="976" w:type="pct"/>
          </w:tcPr>
          <w:p w14:paraId="61133B8C">
            <w:pPr>
              <w:spacing w:line="440" w:lineRule="exact"/>
              <w:jc w:val="center"/>
              <w:rPr>
                <w:rFonts w:hint="eastAsia" w:ascii="宋体" w:hAnsi="宋体"/>
                <w:szCs w:val="21"/>
              </w:rPr>
            </w:pPr>
          </w:p>
        </w:tc>
        <w:tc>
          <w:tcPr>
            <w:tcW w:w="408" w:type="pct"/>
          </w:tcPr>
          <w:p w14:paraId="39E05562">
            <w:pPr>
              <w:spacing w:line="440" w:lineRule="exact"/>
              <w:jc w:val="center"/>
              <w:rPr>
                <w:rFonts w:hint="eastAsia" w:ascii="宋体" w:hAnsi="宋体"/>
                <w:szCs w:val="21"/>
              </w:rPr>
            </w:pPr>
          </w:p>
        </w:tc>
      </w:tr>
      <w:tr w14:paraId="16C4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035B799E">
            <w:pPr>
              <w:spacing w:line="440" w:lineRule="exact"/>
              <w:jc w:val="center"/>
              <w:rPr>
                <w:rFonts w:hint="eastAsia" w:ascii="宋体" w:hAnsi="宋体"/>
                <w:szCs w:val="21"/>
              </w:rPr>
            </w:pPr>
          </w:p>
        </w:tc>
        <w:tc>
          <w:tcPr>
            <w:tcW w:w="642" w:type="pct"/>
          </w:tcPr>
          <w:p w14:paraId="67555606">
            <w:pPr>
              <w:spacing w:line="440" w:lineRule="exact"/>
              <w:jc w:val="center"/>
              <w:rPr>
                <w:rFonts w:hint="eastAsia" w:ascii="宋体" w:hAnsi="宋体"/>
                <w:szCs w:val="21"/>
              </w:rPr>
            </w:pPr>
          </w:p>
        </w:tc>
        <w:tc>
          <w:tcPr>
            <w:tcW w:w="449" w:type="pct"/>
          </w:tcPr>
          <w:p w14:paraId="4FD203CA">
            <w:pPr>
              <w:spacing w:line="440" w:lineRule="exact"/>
              <w:jc w:val="center"/>
              <w:rPr>
                <w:rFonts w:hint="eastAsia" w:ascii="宋体" w:hAnsi="宋体"/>
                <w:szCs w:val="21"/>
              </w:rPr>
            </w:pPr>
          </w:p>
        </w:tc>
        <w:tc>
          <w:tcPr>
            <w:tcW w:w="585" w:type="pct"/>
          </w:tcPr>
          <w:p w14:paraId="46E82D88">
            <w:pPr>
              <w:spacing w:line="440" w:lineRule="exact"/>
              <w:jc w:val="center"/>
              <w:rPr>
                <w:rFonts w:hint="eastAsia" w:ascii="宋体" w:hAnsi="宋体"/>
                <w:szCs w:val="21"/>
              </w:rPr>
            </w:pPr>
          </w:p>
        </w:tc>
        <w:tc>
          <w:tcPr>
            <w:tcW w:w="397" w:type="pct"/>
          </w:tcPr>
          <w:p w14:paraId="54278961">
            <w:pPr>
              <w:spacing w:line="440" w:lineRule="exact"/>
              <w:jc w:val="center"/>
              <w:rPr>
                <w:rFonts w:hint="eastAsia" w:ascii="宋体" w:hAnsi="宋体"/>
                <w:szCs w:val="21"/>
              </w:rPr>
            </w:pPr>
          </w:p>
        </w:tc>
        <w:tc>
          <w:tcPr>
            <w:tcW w:w="436" w:type="pct"/>
          </w:tcPr>
          <w:p w14:paraId="0BCE3950">
            <w:pPr>
              <w:spacing w:line="440" w:lineRule="exact"/>
              <w:jc w:val="center"/>
              <w:rPr>
                <w:rFonts w:hint="eastAsia" w:ascii="宋体" w:hAnsi="宋体"/>
                <w:szCs w:val="21"/>
              </w:rPr>
            </w:pPr>
          </w:p>
        </w:tc>
        <w:tc>
          <w:tcPr>
            <w:tcW w:w="716" w:type="pct"/>
          </w:tcPr>
          <w:p w14:paraId="01797B32">
            <w:pPr>
              <w:spacing w:line="440" w:lineRule="exact"/>
              <w:jc w:val="center"/>
              <w:rPr>
                <w:rFonts w:hint="eastAsia" w:ascii="宋体" w:hAnsi="宋体"/>
                <w:szCs w:val="21"/>
              </w:rPr>
            </w:pPr>
          </w:p>
        </w:tc>
        <w:tc>
          <w:tcPr>
            <w:tcW w:w="976" w:type="pct"/>
          </w:tcPr>
          <w:p w14:paraId="2C77EB6E">
            <w:pPr>
              <w:spacing w:line="440" w:lineRule="exact"/>
              <w:jc w:val="center"/>
              <w:rPr>
                <w:rFonts w:hint="eastAsia" w:ascii="宋体" w:hAnsi="宋体"/>
                <w:szCs w:val="21"/>
              </w:rPr>
            </w:pPr>
          </w:p>
        </w:tc>
        <w:tc>
          <w:tcPr>
            <w:tcW w:w="408" w:type="pct"/>
          </w:tcPr>
          <w:p w14:paraId="0F8FB2A2">
            <w:pPr>
              <w:spacing w:line="440" w:lineRule="exact"/>
              <w:jc w:val="center"/>
              <w:rPr>
                <w:rFonts w:hint="eastAsia" w:ascii="宋体" w:hAnsi="宋体"/>
                <w:szCs w:val="21"/>
              </w:rPr>
            </w:pPr>
          </w:p>
        </w:tc>
      </w:tr>
      <w:tr w14:paraId="118E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0FD71827">
            <w:pPr>
              <w:spacing w:line="440" w:lineRule="exact"/>
              <w:jc w:val="center"/>
              <w:rPr>
                <w:rFonts w:hint="eastAsia" w:ascii="宋体" w:hAnsi="宋体"/>
                <w:szCs w:val="21"/>
              </w:rPr>
            </w:pPr>
          </w:p>
        </w:tc>
        <w:tc>
          <w:tcPr>
            <w:tcW w:w="642" w:type="pct"/>
          </w:tcPr>
          <w:p w14:paraId="49C653F1">
            <w:pPr>
              <w:spacing w:line="440" w:lineRule="exact"/>
              <w:jc w:val="center"/>
              <w:rPr>
                <w:rFonts w:hint="eastAsia" w:ascii="宋体" w:hAnsi="宋体"/>
                <w:szCs w:val="21"/>
              </w:rPr>
            </w:pPr>
          </w:p>
        </w:tc>
        <w:tc>
          <w:tcPr>
            <w:tcW w:w="449" w:type="pct"/>
          </w:tcPr>
          <w:p w14:paraId="588F167C">
            <w:pPr>
              <w:spacing w:line="440" w:lineRule="exact"/>
              <w:jc w:val="center"/>
              <w:rPr>
                <w:rFonts w:hint="eastAsia" w:ascii="宋体" w:hAnsi="宋体"/>
                <w:szCs w:val="21"/>
              </w:rPr>
            </w:pPr>
          </w:p>
        </w:tc>
        <w:tc>
          <w:tcPr>
            <w:tcW w:w="585" w:type="pct"/>
          </w:tcPr>
          <w:p w14:paraId="045E719C">
            <w:pPr>
              <w:spacing w:line="440" w:lineRule="exact"/>
              <w:jc w:val="center"/>
              <w:rPr>
                <w:rFonts w:hint="eastAsia" w:ascii="宋体" w:hAnsi="宋体"/>
                <w:szCs w:val="21"/>
              </w:rPr>
            </w:pPr>
          </w:p>
        </w:tc>
        <w:tc>
          <w:tcPr>
            <w:tcW w:w="397" w:type="pct"/>
          </w:tcPr>
          <w:p w14:paraId="363929FD">
            <w:pPr>
              <w:spacing w:line="440" w:lineRule="exact"/>
              <w:jc w:val="center"/>
              <w:rPr>
                <w:rFonts w:hint="eastAsia" w:ascii="宋体" w:hAnsi="宋体"/>
                <w:szCs w:val="21"/>
              </w:rPr>
            </w:pPr>
          </w:p>
        </w:tc>
        <w:tc>
          <w:tcPr>
            <w:tcW w:w="436" w:type="pct"/>
          </w:tcPr>
          <w:p w14:paraId="4A0CB137">
            <w:pPr>
              <w:spacing w:line="440" w:lineRule="exact"/>
              <w:jc w:val="center"/>
              <w:rPr>
                <w:rFonts w:hint="eastAsia" w:ascii="宋体" w:hAnsi="宋体"/>
                <w:szCs w:val="21"/>
              </w:rPr>
            </w:pPr>
          </w:p>
        </w:tc>
        <w:tc>
          <w:tcPr>
            <w:tcW w:w="716" w:type="pct"/>
          </w:tcPr>
          <w:p w14:paraId="63F770CE">
            <w:pPr>
              <w:spacing w:line="440" w:lineRule="exact"/>
              <w:jc w:val="center"/>
              <w:rPr>
                <w:rFonts w:hint="eastAsia" w:ascii="宋体" w:hAnsi="宋体"/>
                <w:szCs w:val="21"/>
              </w:rPr>
            </w:pPr>
          </w:p>
        </w:tc>
        <w:tc>
          <w:tcPr>
            <w:tcW w:w="976" w:type="pct"/>
          </w:tcPr>
          <w:p w14:paraId="26AF8945">
            <w:pPr>
              <w:spacing w:line="440" w:lineRule="exact"/>
              <w:jc w:val="center"/>
              <w:rPr>
                <w:rFonts w:hint="eastAsia" w:ascii="宋体" w:hAnsi="宋体"/>
                <w:szCs w:val="21"/>
              </w:rPr>
            </w:pPr>
          </w:p>
        </w:tc>
        <w:tc>
          <w:tcPr>
            <w:tcW w:w="408" w:type="pct"/>
          </w:tcPr>
          <w:p w14:paraId="3731EE43">
            <w:pPr>
              <w:spacing w:line="440" w:lineRule="exact"/>
              <w:jc w:val="center"/>
              <w:rPr>
                <w:rFonts w:hint="eastAsia" w:ascii="宋体" w:hAnsi="宋体"/>
                <w:szCs w:val="21"/>
              </w:rPr>
            </w:pPr>
          </w:p>
        </w:tc>
      </w:tr>
      <w:tr w14:paraId="68E3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1EA4B72F">
            <w:pPr>
              <w:spacing w:line="440" w:lineRule="exact"/>
              <w:jc w:val="center"/>
              <w:rPr>
                <w:rFonts w:hint="eastAsia" w:ascii="宋体" w:hAnsi="宋体"/>
                <w:szCs w:val="21"/>
              </w:rPr>
            </w:pPr>
          </w:p>
        </w:tc>
        <w:tc>
          <w:tcPr>
            <w:tcW w:w="642" w:type="pct"/>
          </w:tcPr>
          <w:p w14:paraId="30145473">
            <w:pPr>
              <w:spacing w:line="440" w:lineRule="exact"/>
              <w:jc w:val="center"/>
              <w:rPr>
                <w:rFonts w:hint="eastAsia" w:ascii="宋体" w:hAnsi="宋体"/>
                <w:szCs w:val="21"/>
              </w:rPr>
            </w:pPr>
          </w:p>
        </w:tc>
        <w:tc>
          <w:tcPr>
            <w:tcW w:w="449" w:type="pct"/>
          </w:tcPr>
          <w:p w14:paraId="16F89978">
            <w:pPr>
              <w:spacing w:line="440" w:lineRule="exact"/>
              <w:jc w:val="center"/>
              <w:rPr>
                <w:rFonts w:hint="eastAsia" w:ascii="宋体" w:hAnsi="宋体"/>
                <w:szCs w:val="21"/>
              </w:rPr>
            </w:pPr>
          </w:p>
        </w:tc>
        <w:tc>
          <w:tcPr>
            <w:tcW w:w="585" w:type="pct"/>
          </w:tcPr>
          <w:p w14:paraId="5A245454">
            <w:pPr>
              <w:spacing w:line="440" w:lineRule="exact"/>
              <w:jc w:val="center"/>
              <w:rPr>
                <w:rFonts w:hint="eastAsia" w:ascii="宋体" w:hAnsi="宋体"/>
                <w:szCs w:val="21"/>
              </w:rPr>
            </w:pPr>
          </w:p>
        </w:tc>
        <w:tc>
          <w:tcPr>
            <w:tcW w:w="397" w:type="pct"/>
          </w:tcPr>
          <w:p w14:paraId="3EC3FC26">
            <w:pPr>
              <w:spacing w:line="440" w:lineRule="exact"/>
              <w:jc w:val="center"/>
              <w:rPr>
                <w:rFonts w:hint="eastAsia" w:ascii="宋体" w:hAnsi="宋体"/>
                <w:szCs w:val="21"/>
              </w:rPr>
            </w:pPr>
          </w:p>
        </w:tc>
        <w:tc>
          <w:tcPr>
            <w:tcW w:w="436" w:type="pct"/>
          </w:tcPr>
          <w:p w14:paraId="7FAD0B47">
            <w:pPr>
              <w:spacing w:line="440" w:lineRule="exact"/>
              <w:jc w:val="center"/>
              <w:rPr>
                <w:rFonts w:hint="eastAsia" w:ascii="宋体" w:hAnsi="宋体"/>
                <w:szCs w:val="21"/>
              </w:rPr>
            </w:pPr>
          </w:p>
        </w:tc>
        <w:tc>
          <w:tcPr>
            <w:tcW w:w="716" w:type="pct"/>
          </w:tcPr>
          <w:p w14:paraId="2C969BF4">
            <w:pPr>
              <w:spacing w:line="440" w:lineRule="exact"/>
              <w:jc w:val="center"/>
              <w:rPr>
                <w:rFonts w:hint="eastAsia" w:ascii="宋体" w:hAnsi="宋体"/>
                <w:szCs w:val="21"/>
              </w:rPr>
            </w:pPr>
          </w:p>
        </w:tc>
        <w:tc>
          <w:tcPr>
            <w:tcW w:w="976" w:type="pct"/>
          </w:tcPr>
          <w:p w14:paraId="28E9AE8B">
            <w:pPr>
              <w:spacing w:line="440" w:lineRule="exact"/>
              <w:jc w:val="center"/>
              <w:rPr>
                <w:rFonts w:hint="eastAsia" w:ascii="宋体" w:hAnsi="宋体"/>
                <w:szCs w:val="21"/>
              </w:rPr>
            </w:pPr>
          </w:p>
        </w:tc>
        <w:tc>
          <w:tcPr>
            <w:tcW w:w="408" w:type="pct"/>
          </w:tcPr>
          <w:p w14:paraId="27D9C83D">
            <w:pPr>
              <w:spacing w:line="440" w:lineRule="exact"/>
              <w:jc w:val="center"/>
              <w:rPr>
                <w:rFonts w:hint="eastAsia" w:ascii="宋体" w:hAnsi="宋体"/>
                <w:szCs w:val="21"/>
              </w:rPr>
            </w:pPr>
          </w:p>
        </w:tc>
      </w:tr>
      <w:tr w14:paraId="19F1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7E813565">
            <w:pPr>
              <w:spacing w:line="440" w:lineRule="exact"/>
              <w:jc w:val="center"/>
              <w:rPr>
                <w:rFonts w:hint="eastAsia" w:ascii="宋体" w:hAnsi="宋体"/>
                <w:szCs w:val="21"/>
              </w:rPr>
            </w:pPr>
          </w:p>
        </w:tc>
        <w:tc>
          <w:tcPr>
            <w:tcW w:w="642" w:type="pct"/>
          </w:tcPr>
          <w:p w14:paraId="3DEA653E">
            <w:pPr>
              <w:spacing w:line="440" w:lineRule="exact"/>
              <w:jc w:val="center"/>
              <w:rPr>
                <w:rFonts w:hint="eastAsia" w:ascii="宋体" w:hAnsi="宋体"/>
                <w:szCs w:val="21"/>
              </w:rPr>
            </w:pPr>
          </w:p>
        </w:tc>
        <w:tc>
          <w:tcPr>
            <w:tcW w:w="449" w:type="pct"/>
          </w:tcPr>
          <w:p w14:paraId="643AD79C">
            <w:pPr>
              <w:spacing w:line="440" w:lineRule="exact"/>
              <w:jc w:val="center"/>
              <w:rPr>
                <w:rFonts w:hint="eastAsia" w:ascii="宋体" w:hAnsi="宋体"/>
                <w:szCs w:val="21"/>
              </w:rPr>
            </w:pPr>
          </w:p>
        </w:tc>
        <w:tc>
          <w:tcPr>
            <w:tcW w:w="585" w:type="pct"/>
          </w:tcPr>
          <w:p w14:paraId="406E5E94">
            <w:pPr>
              <w:spacing w:line="440" w:lineRule="exact"/>
              <w:jc w:val="center"/>
              <w:rPr>
                <w:rFonts w:hint="eastAsia" w:ascii="宋体" w:hAnsi="宋体"/>
                <w:szCs w:val="21"/>
              </w:rPr>
            </w:pPr>
          </w:p>
        </w:tc>
        <w:tc>
          <w:tcPr>
            <w:tcW w:w="397" w:type="pct"/>
          </w:tcPr>
          <w:p w14:paraId="652F249C">
            <w:pPr>
              <w:spacing w:line="440" w:lineRule="exact"/>
              <w:jc w:val="center"/>
              <w:rPr>
                <w:rFonts w:hint="eastAsia" w:ascii="宋体" w:hAnsi="宋体"/>
                <w:szCs w:val="21"/>
              </w:rPr>
            </w:pPr>
          </w:p>
        </w:tc>
        <w:tc>
          <w:tcPr>
            <w:tcW w:w="436" w:type="pct"/>
          </w:tcPr>
          <w:p w14:paraId="5C9C7480">
            <w:pPr>
              <w:spacing w:line="440" w:lineRule="exact"/>
              <w:jc w:val="center"/>
              <w:rPr>
                <w:rFonts w:hint="eastAsia" w:ascii="宋体" w:hAnsi="宋体"/>
                <w:szCs w:val="21"/>
              </w:rPr>
            </w:pPr>
          </w:p>
        </w:tc>
        <w:tc>
          <w:tcPr>
            <w:tcW w:w="716" w:type="pct"/>
          </w:tcPr>
          <w:p w14:paraId="792E27B1">
            <w:pPr>
              <w:spacing w:line="440" w:lineRule="exact"/>
              <w:jc w:val="center"/>
              <w:rPr>
                <w:rFonts w:hint="eastAsia" w:ascii="宋体" w:hAnsi="宋体"/>
                <w:szCs w:val="21"/>
              </w:rPr>
            </w:pPr>
          </w:p>
        </w:tc>
        <w:tc>
          <w:tcPr>
            <w:tcW w:w="976" w:type="pct"/>
          </w:tcPr>
          <w:p w14:paraId="7AB59F4B">
            <w:pPr>
              <w:spacing w:line="440" w:lineRule="exact"/>
              <w:jc w:val="center"/>
              <w:rPr>
                <w:rFonts w:hint="eastAsia" w:ascii="宋体" w:hAnsi="宋体"/>
                <w:szCs w:val="21"/>
              </w:rPr>
            </w:pPr>
          </w:p>
        </w:tc>
        <w:tc>
          <w:tcPr>
            <w:tcW w:w="408" w:type="pct"/>
          </w:tcPr>
          <w:p w14:paraId="24ACF2F7">
            <w:pPr>
              <w:spacing w:line="440" w:lineRule="exact"/>
              <w:jc w:val="center"/>
              <w:rPr>
                <w:rFonts w:hint="eastAsia" w:ascii="宋体" w:hAnsi="宋体"/>
                <w:szCs w:val="21"/>
              </w:rPr>
            </w:pPr>
          </w:p>
        </w:tc>
      </w:tr>
      <w:tr w14:paraId="616A6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64C39B7">
            <w:pPr>
              <w:spacing w:line="440" w:lineRule="exact"/>
              <w:jc w:val="center"/>
              <w:rPr>
                <w:rFonts w:hint="eastAsia" w:ascii="宋体" w:hAnsi="宋体"/>
                <w:szCs w:val="21"/>
              </w:rPr>
            </w:pPr>
          </w:p>
        </w:tc>
        <w:tc>
          <w:tcPr>
            <w:tcW w:w="642" w:type="pct"/>
          </w:tcPr>
          <w:p w14:paraId="154F1B3E">
            <w:pPr>
              <w:spacing w:line="440" w:lineRule="exact"/>
              <w:jc w:val="center"/>
              <w:rPr>
                <w:rFonts w:hint="eastAsia" w:ascii="宋体" w:hAnsi="宋体"/>
                <w:szCs w:val="21"/>
              </w:rPr>
            </w:pPr>
          </w:p>
        </w:tc>
        <w:tc>
          <w:tcPr>
            <w:tcW w:w="449" w:type="pct"/>
          </w:tcPr>
          <w:p w14:paraId="16D4D35F">
            <w:pPr>
              <w:spacing w:line="440" w:lineRule="exact"/>
              <w:jc w:val="center"/>
              <w:rPr>
                <w:rFonts w:hint="eastAsia" w:ascii="宋体" w:hAnsi="宋体"/>
                <w:szCs w:val="21"/>
              </w:rPr>
            </w:pPr>
          </w:p>
        </w:tc>
        <w:tc>
          <w:tcPr>
            <w:tcW w:w="585" w:type="pct"/>
          </w:tcPr>
          <w:p w14:paraId="7DBD9FAD">
            <w:pPr>
              <w:spacing w:line="440" w:lineRule="exact"/>
              <w:jc w:val="center"/>
              <w:rPr>
                <w:rFonts w:hint="eastAsia" w:ascii="宋体" w:hAnsi="宋体"/>
                <w:szCs w:val="21"/>
              </w:rPr>
            </w:pPr>
          </w:p>
        </w:tc>
        <w:tc>
          <w:tcPr>
            <w:tcW w:w="397" w:type="pct"/>
          </w:tcPr>
          <w:p w14:paraId="6EA3AA94">
            <w:pPr>
              <w:spacing w:line="440" w:lineRule="exact"/>
              <w:jc w:val="center"/>
              <w:rPr>
                <w:rFonts w:hint="eastAsia" w:ascii="宋体" w:hAnsi="宋体"/>
                <w:szCs w:val="21"/>
              </w:rPr>
            </w:pPr>
          </w:p>
        </w:tc>
        <w:tc>
          <w:tcPr>
            <w:tcW w:w="436" w:type="pct"/>
          </w:tcPr>
          <w:p w14:paraId="17D3DDFD">
            <w:pPr>
              <w:spacing w:line="440" w:lineRule="exact"/>
              <w:jc w:val="center"/>
              <w:rPr>
                <w:rFonts w:hint="eastAsia" w:ascii="宋体" w:hAnsi="宋体"/>
                <w:szCs w:val="21"/>
              </w:rPr>
            </w:pPr>
          </w:p>
        </w:tc>
        <w:tc>
          <w:tcPr>
            <w:tcW w:w="716" w:type="pct"/>
          </w:tcPr>
          <w:p w14:paraId="35F7EDE1">
            <w:pPr>
              <w:spacing w:line="440" w:lineRule="exact"/>
              <w:jc w:val="center"/>
              <w:rPr>
                <w:rFonts w:hint="eastAsia" w:ascii="宋体" w:hAnsi="宋体"/>
                <w:szCs w:val="21"/>
              </w:rPr>
            </w:pPr>
          </w:p>
        </w:tc>
        <w:tc>
          <w:tcPr>
            <w:tcW w:w="976" w:type="pct"/>
          </w:tcPr>
          <w:p w14:paraId="036DA8B5">
            <w:pPr>
              <w:spacing w:line="440" w:lineRule="exact"/>
              <w:jc w:val="center"/>
              <w:rPr>
                <w:rFonts w:hint="eastAsia" w:ascii="宋体" w:hAnsi="宋体"/>
                <w:szCs w:val="21"/>
              </w:rPr>
            </w:pPr>
          </w:p>
        </w:tc>
        <w:tc>
          <w:tcPr>
            <w:tcW w:w="408" w:type="pct"/>
          </w:tcPr>
          <w:p w14:paraId="20EDE4AC">
            <w:pPr>
              <w:spacing w:line="440" w:lineRule="exact"/>
              <w:jc w:val="center"/>
              <w:rPr>
                <w:rFonts w:hint="eastAsia" w:ascii="宋体" w:hAnsi="宋体"/>
                <w:szCs w:val="21"/>
              </w:rPr>
            </w:pPr>
          </w:p>
        </w:tc>
      </w:tr>
      <w:tr w14:paraId="1FC7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A1D5B6C">
            <w:pPr>
              <w:spacing w:line="440" w:lineRule="exact"/>
              <w:jc w:val="center"/>
              <w:rPr>
                <w:rFonts w:hint="eastAsia" w:ascii="宋体" w:hAnsi="宋体"/>
                <w:szCs w:val="21"/>
              </w:rPr>
            </w:pPr>
          </w:p>
        </w:tc>
        <w:tc>
          <w:tcPr>
            <w:tcW w:w="642" w:type="pct"/>
          </w:tcPr>
          <w:p w14:paraId="6349154D">
            <w:pPr>
              <w:spacing w:line="440" w:lineRule="exact"/>
              <w:jc w:val="center"/>
              <w:rPr>
                <w:rFonts w:hint="eastAsia" w:ascii="宋体" w:hAnsi="宋体"/>
                <w:szCs w:val="21"/>
              </w:rPr>
            </w:pPr>
          </w:p>
        </w:tc>
        <w:tc>
          <w:tcPr>
            <w:tcW w:w="449" w:type="pct"/>
          </w:tcPr>
          <w:p w14:paraId="05C3075D">
            <w:pPr>
              <w:spacing w:line="440" w:lineRule="exact"/>
              <w:jc w:val="center"/>
              <w:rPr>
                <w:rFonts w:hint="eastAsia" w:ascii="宋体" w:hAnsi="宋体"/>
                <w:szCs w:val="21"/>
              </w:rPr>
            </w:pPr>
          </w:p>
        </w:tc>
        <w:tc>
          <w:tcPr>
            <w:tcW w:w="585" w:type="pct"/>
          </w:tcPr>
          <w:p w14:paraId="25FE2CD7">
            <w:pPr>
              <w:spacing w:line="440" w:lineRule="exact"/>
              <w:jc w:val="center"/>
              <w:rPr>
                <w:rFonts w:hint="eastAsia" w:ascii="宋体" w:hAnsi="宋体"/>
                <w:szCs w:val="21"/>
              </w:rPr>
            </w:pPr>
          </w:p>
        </w:tc>
        <w:tc>
          <w:tcPr>
            <w:tcW w:w="397" w:type="pct"/>
          </w:tcPr>
          <w:p w14:paraId="230AF479">
            <w:pPr>
              <w:spacing w:line="440" w:lineRule="exact"/>
              <w:jc w:val="center"/>
              <w:rPr>
                <w:rFonts w:hint="eastAsia" w:ascii="宋体" w:hAnsi="宋体"/>
                <w:szCs w:val="21"/>
              </w:rPr>
            </w:pPr>
          </w:p>
        </w:tc>
        <w:tc>
          <w:tcPr>
            <w:tcW w:w="436" w:type="pct"/>
          </w:tcPr>
          <w:p w14:paraId="76517A8E">
            <w:pPr>
              <w:spacing w:line="440" w:lineRule="exact"/>
              <w:jc w:val="center"/>
              <w:rPr>
                <w:rFonts w:hint="eastAsia" w:ascii="宋体" w:hAnsi="宋体"/>
                <w:szCs w:val="21"/>
              </w:rPr>
            </w:pPr>
          </w:p>
        </w:tc>
        <w:tc>
          <w:tcPr>
            <w:tcW w:w="716" w:type="pct"/>
          </w:tcPr>
          <w:p w14:paraId="2ED7870F">
            <w:pPr>
              <w:spacing w:line="440" w:lineRule="exact"/>
              <w:jc w:val="center"/>
              <w:rPr>
                <w:rFonts w:hint="eastAsia" w:ascii="宋体" w:hAnsi="宋体"/>
                <w:szCs w:val="21"/>
              </w:rPr>
            </w:pPr>
          </w:p>
        </w:tc>
        <w:tc>
          <w:tcPr>
            <w:tcW w:w="976" w:type="pct"/>
          </w:tcPr>
          <w:p w14:paraId="1D650C77">
            <w:pPr>
              <w:spacing w:line="440" w:lineRule="exact"/>
              <w:jc w:val="center"/>
              <w:rPr>
                <w:rFonts w:hint="eastAsia" w:ascii="宋体" w:hAnsi="宋体"/>
                <w:szCs w:val="21"/>
              </w:rPr>
            </w:pPr>
          </w:p>
        </w:tc>
        <w:tc>
          <w:tcPr>
            <w:tcW w:w="408" w:type="pct"/>
          </w:tcPr>
          <w:p w14:paraId="489BE5AE">
            <w:pPr>
              <w:spacing w:line="440" w:lineRule="exact"/>
              <w:jc w:val="center"/>
              <w:rPr>
                <w:rFonts w:hint="eastAsia" w:ascii="宋体" w:hAnsi="宋体"/>
                <w:szCs w:val="21"/>
              </w:rPr>
            </w:pPr>
          </w:p>
        </w:tc>
      </w:tr>
      <w:tr w14:paraId="2CCB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35B32091">
            <w:pPr>
              <w:spacing w:line="440" w:lineRule="exact"/>
              <w:jc w:val="center"/>
              <w:rPr>
                <w:rFonts w:hint="eastAsia" w:ascii="宋体" w:hAnsi="宋体"/>
                <w:szCs w:val="21"/>
              </w:rPr>
            </w:pPr>
          </w:p>
        </w:tc>
        <w:tc>
          <w:tcPr>
            <w:tcW w:w="642" w:type="pct"/>
          </w:tcPr>
          <w:p w14:paraId="33F52DC6">
            <w:pPr>
              <w:spacing w:line="440" w:lineRule="exact"/>
              <w:jc w:val="center"/>
              <w:rPr>
                <w:rFonts w:hint="eastAsia" w:ascii="宋体" w:hAnsi="宋体"/>
                <w:szCs w:val="21"/>
              </w:rPr>
            </w:pPr>
          </w:p>
        </w:tc>
        <w:tc>
          <w:tcPr>
            <w:tcW w:w="449" w:type="pct"/>
          </w:tcPr>
          <w:p w14:paraId="5FE9C943">
            <w:pPr>
              <w:spacing w:line="440" w:lineRule="exact"/>
              <w:jc w:val="center"/>
              <w:rPr>
                <w:rFonts w:hint="eastAsia" w:ascii="宋体" w:hAnsi="宋体"/>
                <w:szCs w:val="21"/>
              </w:rPr>
            </w:pPr>
          </w:p>
        </w:tc>
        <w:tc>
          <w:tcPr>
            <w:tcW w:w="585" w:type="pct"/>
          </w:tcPr>
          <w:p w14:paraId="26DB025B">
            <w:pPr>
              <w:spacing w:line="440" w:lineRule="exact"/>
              <w:jc w:val="center"/>
              <w:rPr>
                <w:rFonts w:hint="eastAsia" w:ascii="宋体" w:hAnsi="宋体"/>
                <w:szCs w:val="21"/>
              </w:rPr>
            </w:pPr>
          </w:p>
        </w:tc>
        <w:tc>
          <w:tcPr>
            <w:tcW w:w="397" w:type="pct"/>
          </w:tcPr>
          <w:p w14:paraId="3AF62FEE">
            <w:pPr>
              <w:spacing w:line="440" w:lineRule="exact"/>
              <w:jc w:val="center"/>
              <w:rPr>
                <w:rFonts w:hint="eastAsia" w:ascii="宋体" w:hAnsi="宋体"/>
                <w:szCs w:val="21"/>
              </w:rPr>
            </w:pPr>
          </w:p>
        </w:tc>
        <w:tc>
          <w:tcPr>
            <w:tcW w:w="436" w:type="pct"/>
          </w:tcPr>
          <w:p w14:paraId="11999342">
            <w:pPr>
              <w:spacing w:line="440" w:lineRule="exact"/>
              <w:jc w:val="center"/>
              <w:rPr>
                <w:rFonts w:hint="eastAsia" w:ascii="宋体" w:hAnsi="宋体"/>
                <w:szCs w:val="21"/>
              </w:rPr>
            </w:pPr>
          </w:p>
        </w:tc>
        <w:tc>
          <w:tcPr>
            <w:tcW w:w="716" w:type="pct"/>
          </w:tcPr>
          <w:p w14:paraId="4BB2FDA1">
            <w:pPr>
              <w:spacing w:line="440" w:lineRule="exact"/>
              <w:jc w:val="center"/>
              <w:rPr>
                <w:rFonts w:hint="eastAsia" w:ascii="宋体" w:hAnsi="宋体"/>
                <w:szCs w:val="21"/>
              </w:rPr>
            </w:pPr>
          </w:p>
        </w:tc>
        <w:tc>
          <w:tcPr>
            <w:tcW w:w="976" w:type="pct"/>
          </w:tcPr>
          <w:p w14:paraId="2CB8DB3D">
            <w:pPr>
              <w:spacing w:line="440" w:lineRule="exact"/>
              <w:jc w:val="center"/>
              <w:rPr>
                <w:rFonts w:hint="eastAsia" w:ascii="宋体" w:hAnsi="宋体"/>
                <w:szCs w:val="21"/>
              </w:rPr>
            </w:pPr>
          </w:p>
        </w:tc>
        <w:tc>
          <w:tcPr>
            <w:tcW w:w="408" w:type="pct"/>
          </w:tcPr>
          <w:p w14:paraId="4ABF6D28">
            <w:pPr>
              <w:spacing w:line="440" w:lineRule="exact"/>
              <w:jc w:val="center"/>
              <w:rPr>
                <w:rFonts w:hint="eastAsia" w:ascii="宋体" w:hAnsi="宋体"/>
                <w:szCs w:val="21"/>
              </w:rPr>
            </w:pPr>
          </w:p>
        </w:tc>
      </w:tr>
      <w:tr w14:paraId="4687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16D7658">
            <w:pPr>
              <w:spacing w:line="440" w:lineRule="exact"/>
              <w:jc w:val="center"/>
              <w:rPr>
                <w:rFonts w:hint="eastAsia" w:ascii="宋体" w:hAnsi="宋体"/>
                <w:szCs w:val="21"/>
              </w:rPr>
            </w:pPr>
          </w:p>
        </w:tc>
        <w:tc>
          <w:tcPr>
            <w:tcW w:w="642" w:type="pct"/>
          </w:tcPr>
          <w:p w14:paraId="2F61D66D">
            <w:pPr>
              <w:spacing w:line="440" w:lineRule="exact"/>
              <w:jc w:val="center"/>
              <w:rPr>
                <w:rFonts w:hint="eastAsia" w:ascii="宋体" w:hAnsi="宋体"/>
                <w:szCs w:val="21"/>
              </w:rPr>
            </w:pPr>
          </w:p>
        </w:tc>
        <w:tc>
          <w:tcPr>
            <w:tcW w:w="449" w:type="pct"/>
          </w:tcPr>
          <w:p w14:paraId="576BDFE0">
            <w:pPr>
              <w:spacing w:line="440" w:lineRule="exact"/>
              <w:jc w:val="center"/>
              <w:rPr>
                <w:rFonts w:hint="eastAsia" w:ascii="宋体" w:hAnsi="宋体"/>
                <w:szCs w:val="21"/>
              </w:rPr>
            </w:pPr>
          </w:p>
        </w:tc>
        <w:tc>
          <w:tcPr>
            <w:tcW w:w="585" w:type="pct"/>
          </w:tcPr>
          <w:p w14:paraId="60786AC4">
            <w:pPr>
              <w:spacing w:line="440" w:lineRule="exact"/>
              <w:jc w:val="center"/>
              <w:rPr>
                <w:rFonts w:hint="eastAsia" w:ascii="宋体" w:hAnsi="宋体"/>
                <w:szCs w:val="21"/>
              </w:rPr>
            </w:pPr>
          </w:p>
        </w:tc>
        <w:tc>
          <w:tcPr>
            <w:tcW w:w="397" w:type="pct"/>
          </w:tcPr>
          <w:p w14:paraId="06A4CB9B">
            <w:pPr>
              <w:spacing w:line="440" w:lineRule="exact"/>
              <w:jc w:val="center"/>
              <w:rPr>
                <w:rFonts w:hint="eastAsia" w:ascii="宋体" w:hAnsi="宋体"/>
                <w:szCs w:val="21"/>
              </w:rPr>
            </w:pPr>
          </w:p>
        </w:tc>
        <w:tc>
          <w:tcPr>
            <w:tcW w:w="436" w:type="pct"/>
          </w:tcPr>
          <w:p w14:paraId="7B23AA15">
            <w:pPr>
              <w:spacing w:line="440" w:lineRule="exact"/>
              <w:jc w:val="center"/>
              <w:rPr>
                <w:rFonts w:hint="eastAsia" w:ascii="宋体" w:hAnsi="宋体"/>
                <w:szCs w:val="21"/>
              </w:rPr>
            </w:pPr>
          </w:p>
        </w:tc>
        <w:tc>
          <w:tcPr>
            <w:tcW w:w="716" w:type="pct"/>
          </w:tcPr>
          <w:p w14:paraId="2240F159">
            <w:pPr>
              <w:spacing w:line="440" w:lineRule="exact"/>
              <w:jc w:val="center"/>
              <w:rPr>
                <w:rFonts w:hint="eastAsia" w:ascii="宋体" w:hAnsi="宋体"/>
                <w:szCs w:val="21"/>
              </w:rPr>
            </w:pPr>
          </w:p>
        </w:tc>
        <w:tc>
          <w:tcPr>
            <w:tcW w:w="976" w:type="pct"/>
          </w:tcPr>
          <w:p w14:paraId="3077B7C7">
            <w:pPr>
              <w:spacing w:line="440" w:lineRule="exact"/>
              <w:jc w:val="center"/>
              <w:rPr>
                <w:rFonts w:hint="eastAsia" w:ascii="宋体" w:hAnsi="宋体"/>
                <w:szCs w:val="21"/>
              </w:rPr>
            </w:pPr>
          </w:p>
        </w:tc>
        <w:tc>
          <w:tcPr>
            <w:tcW w:w="408" w:type="pct"/>
          </w:tcPr>
          <w:p w14:paraId="7BD21BF7">
            <w:pPr>
              <w:spacing w:line="440" w:lineRule="exact"/>
              <w:jc w:val="center"/>
              <w:rPr>
                <w:rFonts w:hint="eastAsia" w:ascii="宋体" w:hAnsi="宋体"/>
                <w:szCs w:val="21"/>
              </w:rPr>
            </w:pPr>
          </w:p>
        </w:tc>
      </w:tr>
      <w:tr w14:paraId="27D4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21BBEEF">
            <w:pPr>
              <w:spacing w:line="440" w:lineRule="exact"/>
              <w:jc w:val="center"/>
              <w:rPr>
                <w:rFonts w:hint="eastAsia" w:ascii="宋体" w:hAnsi="宋体"/>
                <w:szCs w:val="21"/>
              </w:rPr>
            </w:pPr>
          </w:p>
        </w:tc>
        <w:tc>
          <w:tcPr>
            <w:tcW w:w="642" w:type="pct"/>
          </w:tcPr>
          <w:p w14:paraId="5D78C0EC">
            <w:pPr>
              <w:spacing w:line="440" w:lineRule="exact"/>
              <w:jc w:val="center"/>
              <w:rPr>
                <w:rFonts w:hint="eastAsia" w:ascii="宋体" w:hAnsi="宋体"/>
                <w:szCs w:val="21"/>
              </w:rPr>
            </w:pPr>
          </w:p>
        </w:tc>
        <w:tc>
          <w:tcPr>
            <w:tcW w:w="449" w:type="pct"/>
          </w:tcPr>
          <w:p w14:paraId="7C8DFF5D">
            <w:pPr>
              <w:spacing w:line="440" w:lineRule="exact"/>
              <w:jc w:val="center"/>
              <w:rPr>
                <w:rFonts w:hint="eastAsia" w:ascii="宋体" w:hAnsi="宋体"/>
                <w:szCs w:val="21"/>
              </w:rPr>
            </w:pPr>
          </w:p>
        </w:tc>
        <w:tc>
          <w:tcPr>
            <w:tcW w:w="585" w:type="pct"/>
          </w:tcPr>
          <w:p w14:paraId="6E8A869F">
            <w:pPr>
              <w:spacing w:line="440" w:lineRule="exact"/>
              <w:jc w:val="center"/>
              <w:rPr>
                <w:rFonts w:hint="eastAsia" w:ascii="宋体" w:hAnsi="宋体"/>
                <w:szCs w:val="21"/>
              </w:rPr>
            </w:pPr>
          </w:p>
        </w:tc>
        <w:tc>
          <w:tcPr>
            <w:tcW w:w="397" w:type="pct"/>
          </w:tcPr>
          <w:p w14:paraId="535B7B12">
            <w:pPr>
              <w:spacing w:line="440" w:lineRule="exact"/>
              <w:jc w:val="center"/>
              <w:rPr>
                <w:rFonts w:hint="eastAsia" w:ascii="宋体" w:hAnsi="宋体"/>
                <w:szCs w:val="21"/>
              </w:rPr>
            </w:pPr>
          </w:p>
        </w:tc>
        <w:tc>
          <w:tcPr>
            <w:tcW w:w="436" w:type="pct"/>
          </w:tcPr>
          <w:p w14:paraId="778D3E5F">
            <w:pPr>
              <w:spacing w:line="440" w:lineRule="exact"/>
              <w:jc w:val="center"/>
              <w:rPr>
                <w:rFonts w:hint="eastAsia" w:ascii="宋体" w:hAnsi="宋体"/>
                <w:szCs w:val="21"/>
              </w:rPr>
            </w:pPr>
          </w:p>
        </w:tc>
        <w:tc>
          <w:tcPr>
            <w:tcW w:w="716" w:type="pct"/>
          </w:tcPr>
          <w:p w14:paraId="009EC4BE">
            <w:pPr>
              <w:spacing w:line="440" w:lineRule="exact"/>
              <w:jc w:val="center"/>
              <w:rPr>
                <w:rFonts w:hint="eastAsia" w:ascii="宋体" w:hAnsi="宋体"/>
                <w:szCs w:val="21"/>
              </w:rPr>
            </w:pPr>
          </w:p>
        </w:tc>
        <w:tc>
          <w:tcPr>
            <w:tcW w:w="976" w:type="pct"/>
          </w:tcPr>
          <w:p w14:paraId="65EE54CF">
            <w:pPr>
              <w:spacing w:line="440" w:lineRule="exact"/>
              <w:jc w:val="center"/>
              <w:rPr>
                <w:rFonts w:hint="eastAsia" w:ascii="宋体" w:hAnsi="宋体"/>
                <w:szCs w:val="21"/>
              </w:rPr>
            </w:pPr>
          </w:p>
        </w:tc>
        <w:tc>
          <w:tcPr>
            <w:tcW w:w="408" w:type="pct"/>
          </w:tcPr>
          <w:p w14:paraId="0338745A">
            <w:pPr>
              <w:spacing w:line="440" w:lineRule="exact"/>
              <w:jc w:val="center"/>
              <w:rPr>
                <w:rFonts w:hint="eastAsia" w:ascii="宋体" w:hAnsi="宋体"/>
                <w:szCs w:val="21"/>
              </w:rPr>
            </w:pPr>
          </w:p>
        </w:tc>
      </w:tr>
      <w:tr w14:paraId="1E5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7F00AB0">
            <w:pPr>
              <w:spacing w:line="440" w:lineRule="exact"/>
              <w:jc w:val="center"/>
              <w:rPr>
                <w:rFonts w:hint="eastAsia" w:ascii="宋体" w:hAnsi="宋体"/>
                <w:szCs w:val="21"/>
              </w:rPr>
            </w:pPr>
          </w:p>
        </w:tc>
        <w:tc>
          <w:tcPr>
            <w:tcW w:w="642" w:type="pct"/>
          </w:tcPr>
          <w:p w14:paraId="6ED6B9E8">
            <w:pPr>
              <w:spacing w:line="440" w:lineRule="exact"/>
              <w:jc w:val="center"/>
              <w:rPr>
                <w:rFonts w:hint="eastAsia" w:ascii="宋体" w:hAnsi="宋体"/>
                <w:szCs w:val="21"/>
              </w:rPr>
            </w:pPr>
          </w:p>
        </w:tc>
        <w:tc>
          <w:tcPr>
            <w:tcW w:w="449" w:type="pct"/>
          </w:tcPr>
          <w:p w14:paraId="3EA6ED6C">
            <w:pPr>
              <w:spacing w:line="440" w:lineRule="exact"/>
              <w:jc w:val="center"/>
              <w:rPr>
                <w:rFonts w:hint="eastAsia" w:ascii="宋体" w:hAnsi="宋体"/>
                <w:szCs w:val="21"/>
              </w:rPr>
            </w:pPr>
          </w:p>
        </w:tc>
        <w:tc>
          <w:tcPr>
            <w:tcW w:w="585" w:type="pct"/>
          </w:tcPr>
          <w:p w14:paraId="24EF10B1">
            <w:pPr>
              <w:spacing w:line="440" w:lineRule="exact"/>
              <w:jc w:val="center"/>
              <w:rPr>
                <w:rFonts w:hint="eastAsia" w:ascii="宋体" w:hAnsi="宋体"/>
                <w:szCs w:val="21"/>
              </w:rPr>
            </w:pPr>
          </w:p>
        </w:tc>
        <w:tc>
          <w:tcPr>
            <w:tcW w:w="397" w:type="pct"/>
          </w:tcPr>
          <w:p w14:paraId="02602295">
            <w:pPr>
              <w:spacing w:line="440" w:lineRule="exact"/>
              <w:jc w:val="center"/>
              <w:rPr>
                <w:rFonts w:hint="eastAsia" w:ascii="宋体" w:hAnsi="宋体"/>
                <w:szCs w:val="21"/>
              </w:rPr>
            </w:pPr>
          </w:p>
        </w:tc>
        <w:tc>
          <w:tcPr>
            <w:tcW w:w="436" w:type="pct"/>
          </w:tcPr>
          <w:p w14:paraId="3D1B5E29">
            <w:pPr>
              <w:spacing w:line="440" w:lineRule="exact"/>
              <w:jc w:val="center"/>
              <w:rPr>
                <w:rFonts w:hint="eastAsia" w:ascii="宋体" w:hAnsi="宋体"/>
                <w:szCs w:val="21"/>
              </w:rPr>
            </w:pPr>
          </w:p>
        </w:tc>
        <w:tc>
          <w:tcPr>
            <w:tcW w:w="716" w:type="pct"/>
          </w:tcPr>
          <w:p w14:paraId="5DF80EEE">
            <w:pPr>
              <w:spacing w:line="440" w:lineRule="exact"/>
              <w:jc w:val="center"/>
              <w:rPr>
                <w:rFonts w:hint="eastAsia" w:ascii="宋体" w:hAnsi="宋体"/>
                <w:szCs w:val="21"/>
              </w:rPr>
            </w:pPr>
          </w:p>
        </w:tc>
        <w:tc>
          <w:tcPr>
            <w:tcW w:w="976" w:type="pct"/>
          </w:tcPr>
          <w:p w14:paraId="1061AE9C">
            <w:pPr>
              <w:spacing w:line="440" w:lineRule="exact"/>
              <w:jc w:val="center"/>
              <w:rPr>
                <w:rFonts w:hint="eastAsia" w:ascii="宋体" w:hAnsi="宋体"/>
                <w:szCs w:val="21"/>
              </w:rPr>
            </w:pPr>
          </w:p>
        </w:tc>
        <w:tc>
          <w:tcPr>
            <w:tcW w:w="408" w:type="pct"/>
          </w:tcPr>
          <w:p w14:paraId="0E744A9A">
            <w:pPr>
              <w:spacing w:line="440" w:lineRule="exact"/>
              <w:jc w:val="center"/>
              <w:rPr>
                <w:rFonts w:hint="eastAsia" w:ascii="宋体" w:hAnsi="宋体"/>
                <w:szCs w:val="21"/>
              </w:rPr>
            </w:pPr>
          </w:p>
        </w:tc>
      </w:tr>
      <w:tr w14:paraId="4DDA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2FE14E0E">
            <w:pPr>
              <w:spacing w:line="440" w:lineRule="exact"/>
              <w:jc w:val="center"/>
              <w:rPr>
                <w:rFonts w:hint="eastAsia" w:ascii="宋体" w:hAnsi="宋体"/>
                <w:szCs w:val="21"/>
              </w:rPr>
            </w:pPr>
          </w:p>
        </w:tc>
        <w:tc>
          <w:tcPr>
            <w:tcW w:w="642" w:type="pct"/>
          </w:tcPr>
          <w:p w14:paraId="717C3F8E">
            <w:pPr>
              <w:spacing w:line="440" w:lineRule="exact"/>
              <w:jc w:val="center"/>
              <w:rPr>
                <w:rFonts w:hint="eastAsia" w:ascii="宋体" w:hAnsi="宋体"/>
                <w:szCs w:val="21"/>
              </w:rPr>
            </w:pPr>
          </w:p>
        </w:tc>
        <w:tc>
          <w:tcPr>
            <w:tcW w:w="449" w:type="pct"/>
          </w:tcPr>
          <w:p w14:paraId="469F2DEF">
            <w:pPr>
              <w:spacing w:line="440" w:lineRule="exact"/>
              <w:jc w:val="center"/>
              <w:rPr>
                <w:rFonts w:hint="eastAsia" w:ascii="宋体" w:hAnsi="宋体"/>
                <w:szCs w:val="21"/>
              </w:rPr>
            </w:pPr>
          </w:p>
        </w:tc>
        <w:tc>
          <w:tcPr>
            <w:tcW w:w="585" w:type="pct"/>
          </w:tcPr>
          <w:p w14:paraId="63B213B2">
            <w:pPr>
              <w:spacing w:line="440" w:lineRule="exact"/>
              <w:jc w:val="center"/>
              <w:rPr>
                <w:rFonts w:hint="eastAsia" w:ascii="宋体" w:hAnsi="宋体"/>
                <w:szCs w:val="21"/>
              </w:rPr>
            </w:pPr>
          </w:p>
        </w:tc>
        <w:tc>
          <w:tcPr>
            <w:tcW w:w="397" w:type="pct"/>
          </w:tcPr>
          <w:p w14:paraId="41AA86C1">
            <w:pPr>
              <w:spacing w:line="440" w:lineRule="exact"/>
              <w:jc w:val="center"/>
              <w:rPr>
                <w:rFonts w:hint="eastAsia" w:ascii="宋体" w:hAnsi="宋体"/>
                <w:szCs w:val="21"/>
              </w:rPr>
            </w:pPr>
          </w:p>
        </w:tc>
        <w:tc>
          <w:tcPr>
            <w:tcW w:w="436" w:type="pct"/>
          </w:tcPr>
          <w:p w14:paraId="460073F4">
            <w:pPr>
              <w:spacing w:line="440" w:lineRule="exact"/>
              <w:jc w:val="center"/>
              <w:rPr>
                <w:rFonts w:hint="eastAsia" w:ascii="宋体" w:hAnsi="宋体"/>
                <w:szCs w:val="21"/>
              </w:rPr>
            </w:pPr>
          </w:p>
        </w:tc>
        <w:tc>
          <w:tcPr>
            <w:tcW w:w="716" w:type="pct"/>
          </w:tcPr>
          <w:p w14:paraId="1A6D2951">
            <w:pPr>
              <w:spacing w:line="440" w:lineRule="exact"/>
              <w:jc w:val="center"/>
              <w:rPr>
                <w:rFonts w:hint="eastAsia" w:ascii="宋体" w:hAnsi="宋体"/>
                <w:szCs w:val="21"/>
              </w:rPr>
            </w:pPr>
          </w:p>
        </w:tc>
        <w:tc>
          <w:tcPr>
            <w:tcW w:w="976" w:type="pct"/>
          </w:tcPr>
          <w:p w14:paraId="68D6BB73">
            <w:pPr>
              <w:spacing w:line="440" w:lineRule="exact"/>
              <w:jc w:val="center"/>
              <w:rPr>
                <w:rFonts w:hint="eastAsia" w:ascii="宋体" w:hAnsi="宋体"/>
                <w:szCs w:val="21"/>
              </w:rPr>
            </w:pPr>
          </w:p>
        </w:tc>
        <w:tc>
          <w:tcPr>
            <w:tcW w:w="408" w:type="pct"/>
          </w:tcPr>
          <w:p w14:paraId="10E21F5E">
            <w:pPr>
              <w:spacing w:line="440" w:lineRule="exact"/>
              <w:jc w:val="center"/>
              <w:rPr>
                <w:rFonts w:hint="eastAsia" w:ascii="宋体" w:hAnsi="宋体"/>
                <w:szCs w:val="21"/>
              </w:rPr>
            </w:pPr>
          </w:p>
        </w:tc>
      </w:tr>
    </w:tbl>
    <w:p w14:paraId="44C67DE5">
      <w:pPr>
        <w:keepNext/>
        <w:keepLines/>
        <w:spacing w:before="120" w:beforeLines="50" w:after="120" w:afterLines="50" w:line="360" w:lineRule="auto"/>
        <w:outlineLvl w:val="2"/>
        <w:rPr>
          <w:rFonts w:hint="eastAsia" w:ascii="宋体" w:hAnsi="宋体"/>
          <w:kern w:val="0"/>
          <w:sz w:val="24"/>
        </w:rPr>
      </w:pPr>
      <w:r>
        <w:rPr>
          <w:rFonts w:ascii="宋体" w:hAnsi="宋体"/>
          <w:sz w:val="20"/>
        </w:rPr>
        <w:br w:type="page"/>
      </w:r>
      <w:bookmarkStart w:id="1887" w:name="_Toc525720803"/>
      <w:bookmarkStart w:id="1888" w:name="_Toc525721359"/>
      <w:bookmarkStart w:id="1889" w:name="_Toc217603884"/>
      <w:bookmarkStart w:id="1890" w:name="_Toc490331782"/>
      <w:bookmarkStart w:id="1891" w:name="_Toc491149678"/>
      <w:r>
        <w:rPr>
          <w:rFonts w:ascii="宋体" w:hAnsi="宋体"/>
          <w:kern w:val="0"/>
          <w:sz w:val="24"/>
        </w:rPr>
        <w:t>附表三：劳动力计划表</w:t>
      </w:r>
      <w:bookmarkEnd w:id="1887"/>
      <w:bookmarkEnd w:id="1888"/>
      <w:bookmarkEnd w:id="1889"/>
      <w:bookmarkEnd w:id="1890"/>
      <w:bookmarkEnd w:id="1891"/>
    </w:p>
    <w:p w14:paraId="0DD89B14">
      <w:pPr>
        <w:spacing w:before="120" w:beforeLines="50" w:after="120" w:afterLines="50" w:line="360" w:lineRule="auto"/>
        <w:jc w:val="center"/>
        <w:rPr>
          <w:rFonts w:hint="eastAsia" w:ascii="宋体" w:hAnsi="宋体"/>
          <w:b/>
          <w:sz w:val="28"/>
          <w:szCs w:val="28"/>
        </w:rPr>
      </w:pPr>
      <w:r>
        <w:rPr>
          <w:rFonts w:ascii="宋体" w:hAnsi="宋体"/>
          <w:b/>
          <w:sz w:val="28"/>
          <w:szCs w:val="28"/>
        </w:rPr>
        <w:t>劳动力计划表</w:t>
      </w:r>
    </w:p>
    <w:p w14:paraId="49C1FC6C">
      <w:pPr>
        <w:spacing w:before="120" w:beforeLines="50" w:after="120" w:afterLines="50" w:line="360" w:lineRule="auto"/>
        <w:jc w:val="right"/>
        <w:rPr>
          <w:rFonts w:hint="eastAsia" w:ascii="宋体" w:hAnsi="宋体"/>
          <w:szCs w:val="21"/>
        </w:rPr>
      </w:pPr>
      <w:r>
        <w:rPr>
          <w:rFonts w:ascii="宋体" w:hAnsi="宋体"/>
          <w:szCs w:val="21"/>
        </w:rPr>
        <w:t>单位：人</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1081"/>
        <w:gridCol w:w="1066"/>
        <w:gridCol w:w="1066"/>
        <w:gridCol w:w="1066"/>
        <w:gridCol w:w="1066"/>
        <w:gridCol w:w="1066"/>
        <w:gridCol w:w="1065"/>
      </w:tblGrid>
      <w:tr w14:paraId="67AB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31FD90E1">
            <w:pPr>
              <w:spacing w:line="440" w:lineRule="exact"/>
              <w:jc w:val="center"/>
              <w:rPr>
                <w:rFonts w:hint="eastAsia" w:ascii="宋体" w:hAnsi="宋体"/>
                <w:szCs w:val="21"/>
              </w:rPr>
            </w:pPr>
            <w:r>
              <w:rPr>
                <w:rFonts w:ascii="宋体" w:hAnsi="宋体"/>
                <w:szCs w:val="21"/>
              </w:rPr>
              <w:t>按工程施工阶段投入劳动力情况</w:t>
            </w:r>
          </w:p>
        </w:tc>
      </w:tr>
      <w:tr w14:paraId="5E19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617" w:type="pct"/>
            <w:tcBorders>
              <w:tl2br w:val="single" w:color="auto" w:sz="4" w:space="0"/>
            </w:tcBorders>
            <w:vAlign w:val="center"/>
          </w:tcPr>
          <w:p w14:paraId="45C375EA">
            <w:pPr>
              <w:spacing w:line="440" w:lineRule="exact"/>
              <w:jc w:val="center"/>
              <w:rPr>
                <w:rFonts w:hint="eastAsia" w:ascii="宋体" w:hAnsi="宋体"/>
                <w:szCs w:val="21"/>
              </w:rPr>
            </w:pPr>
            <w:r>
              <w:rPr>
                <w:rFonts w:ascii="宋体" w:hAnsi="宋体"/>
                <w:szCs w:val="21"/>
              </w:rPr>
              <w:t xml:space="preserve">   阶段</w:t>
            </w:r>
          </w:p>
          <w:p w14:paraId="768F719D">
            <w:pPr>
              <w:spacing w:line="440" w:lineRule="exact"/>
              <w:rPr>
                <w:rFonts w:hint="eastAsia" w:ascii="宋体" w:hAnsi="宋体"/>
                <w:szCs w:val="21"/>
              </w:rPr>
            </w:pPr>
            <w:r>
              <w:rPr>
                <w:rFonts w:ascii="宋体" w:hAnsi="宋体"/>
                <w:szCs w:val="21"/>
              </w:rPr>
              <w:t>工种</w:t>
            </w:r>
          </w:p>
        </w:tc>
        <w:tc>
          <w:tcPr>
            <w:tcW w:w="634" w:type="pct"/>
            <w:vAlign w:val="center"/>
          </w:tcPr>
          <w:p w14:paraId="78068B8B">
            <w:pPr>
              <w:spacing w:line="440" w:lineRule="exact"/>
              <w:jc w:val="center"/>
              <w:rPr>
                <w:rFonts w:hint="eastAsia" w:ascii="宋体" w:hAnsi="宋体"/>
                <w:szCs w:val="21"/>
              </w:rPr>
            </w:pPr>
          </w:p>
        </w:tc>
        <w:tc>
          <w:tcPr>
            <w:tcW w:w="625" w:type="pct"/>
            <w:vAlign w:val="center"/>
          </w:tcPr>
          <w:p w14:paraId="2E2448E9">
            <w:pPr>
              <w:spacing w:line="440" w:lineRule="exact"/>
              <w:jc w:val="center"/>
              <w:rPr>
                <w:rFonts w:hint="eastAsia" w:ascii="宋体" w:hAnsi="宋体"/>
                <w:szCs w:val="21"/>
              </w:rPr>
            </w:pPr>
          </w:p>
        </w:tc>
        <w:tc>
          <w:tcPr>
            <w:tcW w:w="625" w:type="pct"/>
            <w:vAlign w:val="center"/>
          </w:tcPr>
          <w:p w14:paraId="410DDE66">
            <w:pPr>
              <w:spacing w:line="440" w:lineRule="exact"/>
              <w:jc w:val="center"/>
              <w:rPr>
                <w:rFonts w:hint="eastAsia" w:ascii="宋体" w:hAnsi="宋体"/>
                <w:szCs w:val="21"/>
              </w:rPr>
            </w:pPr>
          </w:p>
        </w:tc>
        <w:tc>
          <w:tcPr>
            <w:tcW w:w="625" w:type="pct"/>
            <w:vAlign w:val="center"/>
          </w:tcPr>
          <w:p w14:paraId="4C19BB08">
            <w:pPr>
              <w:spacing w:line="440" w:lineRule="exact"/>
              <w:jc w:val="center"/>
              <w:rPr>
                <w:rFonts w:hint="eastAsia" w:ascii="宋体" w:hAnsi="宋体"/>
                <w:szCs w:val="21"/>
              </w:rPr>
            </w:pPr>
          </w:p>
        </w:tc>
        <w:tc>
          <w:tcPr>
            <w:tcW w:w="625" w:type="pct"/>
            <w:vAlign w:val="center"/>
          </w:tcPr>
          <w:p w14:paraId="122902CB">
            <w:pPr>
              <w:spacing w:line="440" w:lineRule="exact"/>
              <w:jc w:val="center"/>
              <w:rPr>
                <w:rFonts w:hint="eastAsia" w:ascii="宋体" w:hAnsi="宋体"/>
                <w:szCs w:val="21"/>
              </w:rPr>
            </w:pPr>
          </w:p>
        </w:tc>
        <w:tc>
          <w:tcPr>
            <w:tcW w:w="625" w:type="pct"/>
            <w:vAlign w:val="center"/>
          </w:tcPr>
          <w:p w14:paraId="4A5CD3E7">
            <w:pPr>
              <w:spacing w:line="440" w:lineRule="exact"/>
              <w:jc w:val="center"/>
              <w:rPr>
                <w:rFonts w:hint="eastAsia" w:ascii="宋体" w:hAnsi="宋体"/>
                <w:szCs w:val="21"/>
              </w:rPr>
            </w:pPr>
          </w:p>
        </w:tc>
        <w:tc>
          <w:tcPr>
            <w:tcW w:w="624" w:type="pct"/>
            <w:vAlign w:val="center"/>
          </w:tcPr>
          <w:p w14:paraId="663A1A8F">
            <w:pPr>
              <w:spacing w:line="440" w:lineRule="exact"/>
              <w:jc w:val="center"/>
              <w:rPr>
                <w:rFonts w:hint="eastAsia" w:ascii="宋体" w:hAnsi="宋体"/>
                <w:szCs w:val="21"/>
              </w:rPr>
            </w:pPr>
          </w:p>
        </w:tc>
      </w:tr>
      <w:tr w14:paraId="5350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vAlign w:val="center"/>
          </w:tcPr>
          <w:p w14:paraId="1F82C352">
            <w:pPr>
              <w:spacing w:line="440" w:lineRule="exact"/>
              <w:jc w:val="center"/>
              <w:rPr>
                <w:rFonts w:hint="eastAsia" w:ascii="宋体" w:hAnsi="宋体"/>
                <w:szCs w:val="21"/>
              </w:rPr>
            </w:pPr>
          </w:p>
        </w:tc>
        <w:tc>
          <w:tcPr>
            <w:tcW w:w="634" w:type="pct"/>
            <w:vAlign w:val="center"/>
          </w:tcPr>
          <w:p w14:paraId="768BDA08">
            <w:pPr>
              <w:spacing w:line="440" w:lineRule="exact"/>
              <w:jc w:val="center"/>
              <w:rPr>
                <w:rFonts w:hint="eastAsia" w:ascii="宋体" w:hAnsi="宋体"/>
                <w:szCs w:val="21"/>
              </w:rPr>
            </w:pPr>
          </w:p>
        </w:tc>
        <w:tc>
          <w:tcPr>
            <w:tcW w:w="625" w:type="pct"/>
            <w:vAlign w:val="center"/>
          </w:tcPr>
          <w:p w14:paraId="6E385C6A">
            <w:pPr>
              <w:spacing w:line="440" w:lineRule="exact"/>
              <w:jc w:val="center"/>
              <w:rPr>
                <w:rFonts w:hint="eastAsia" w:ascii="宋体" w:hAnsi="宋体"/>
                <w:szCs w:val="21"/>
              </w:rPr>
            </w:pPr>
          </w:p>
        </w:tc>
        <w:tc>
          <w:tcPr>
            <w:tcW w:w="625" w:type="pct"/>
            <w:vAlign w:val="center"/>
          </w:tcPr>
          <w:p w14:paraId="033E43ED">
            <w:pPr>
              <w:spacing w:line="440" w:lineRule="exact"/>
              <w:jc w:val="center"/>
              <w:rPr>
                <w:rFonts w:hint="eastAsia" w:ascii="宋体" w:hAnsi="宋体"/>
                <w:szCs w:val="21"/>
              </w:rPr>
            </w:pPr>
          </w:p>
        </w:tc>
        <w:tc>
          <w:tcPr>
            <w:tcW w:w="625" w:type="pct"/>
            <w:vAlign w:val="center"/>
          </w:tcPr>
          <w:p w14:paraId="06C0807E">
            <w:pPr>
              <w:spacing w:line="440" w:lineRule="exact"/>
              <w:jc w:val="center"/>
              <w:rPr>
                <w:rFonts w:hint="eastAsia" w:ascii="宋体" w:hAnsi="宋体"/>
                <w:szCs w:val="21"/>
              </w:rPr>
            </w:pPr>
          </w:p>
        </w:tc>
        <w:tc>
          <w:tcPr>
            <w:tcW w:w="625" w:type="pct"/>
            <w:vAlign w:val="center"/>
          </w:tcPr>
          <w:p w14:paraId="220E0764">
            <w:pPr>
              <w:spacing w:line="440" w:lineRule="exact"/>
              <w:jc w:val="center"/>
              <w:rPr>
                <w:rFonts w:hint="eastAsia" w:ascii="宋体" w:hAnsi="宋体"/>
                <w:szCs w:val="21"/>
              </w:rPr>
            </w:pPr>
          </w:p>
        </w:tc>
        <w:tc>
          <w:tcPr>
            <w:tcW w:w="625" w:type="pct"/>
            <w:vAlign w:val="center"/>
          </w:tcPr>
          <w:p w14:paraId="0F3E58D8">
            <w:pPr>
              <w:spacing w:line="440" w:lineRule="exact"/>
              <w:jc w:val="center"/>
              <w:rPr>
                <w:rFonts w:hint="eastAsia" w:ascii="宋体" w:hAnsi="宋体"/>
                <w:szCs w:val="21"/>
              </w:rPr>
            </w:pPr>
          </w:p>
        </w:tc>
        <w:tc>
          <w:tcPr>
            <w:tcW w:w="624" w:type="pct"/>
            <w:vAlign w:val="center"/>
          </w:tcPr>
          <w:p w14:paraId="65E312AC">
            <w:pPr>
              <w:spacing w:line="440" w:lineRule="exact"/>
              <w:jc w:val="center"/>
              <w:rPr>
                <w:rFonts w:hint="eastAsia" w:ascii="宋体" w:hAnsi="宋体"/>
                <w:szCs w:val="21"/>
              </w:rPr>
            </w:pPr>
          </w:p>
        </w:tc>
      </w:tr>
      <w:tr w14:paraId="71EF8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808362E">
            <w:pPr>
              <w:spacing w:line="440" w:lineRule="exact"/>
              <w:jc w:val="center"/>
              <w:rPr>
                <w:rFonts w:hint="eastAsia" w:ascii="宋体" w:hAnsi="宋体"/>
                <w:szCs w:val="21"/>
              </w:rPr>
            </w:pPr>
          </w:p>
        </w:tc>
        <w:tc>
          <w:tcPr>
            <w:tcW w:w="634" w:type="pct"/>
          </w:tcPr>
          <w:p w14:paraId="7E136CE2">
            <w:pPr>
              <w:spacing w:line="440" w:lineRule="exact"/>
              <w:jc w:val="center"/>
              <w:rPr>
                <w:rFonts w:hint="eastAsia" w:ascii="宋体" w:hAnsi="宋体"/>
                <w:szCs w:val="21"/>
              </w:rPr>
            </w:pPr>
          </w:p>
        </w:tc>
        <w:tc>
          <w:tcPr>
            <w:tcW w:w="625" w:type="pct"/>
          </w:tcPr>
          <w:p w14:paraId="4A4502B3">
            <w:pPr>
              <w:spacing w:line="440" w:lineRule="exact"/>
              <w:jc w:val="center"/>
              <w:rPr>
                <w:rFonts w:hint="eastAsia" w:ascii="宋体" w:hAnsi="宋体"/>
                <w:szCs w:val="21"/>
              </w:rPr>
            </w:pPr>
          </w:p>
        </w:tc>
        <w:tc>
          <w:tcPr>
            <w:tcW w:w="625" w:type="pct"/>
          </w:tcPr>
          <w:p w14:paraId="54857CBF">
            <w:pPr>
              <w:spacing w:line="440" w:lineRule="exact"/>
              <w:jc w:val="center"/>
              <w:rPr>
                <w:rFonts w:hint="eastAsia" w:ascii="宋体" w:hAnsi="宋体"/>
                <w:szCs w:val="21"/>
              </w:rPr>
            </w:pPr>
          </w:p>
        </w:tc>
        <w:tc>
          <w:tcPr>
            <w:tcW w:w="625" w:type="pct"/>
          </w:tcPr>
          <w:p w14:paraId="200F7E8F">
            <w:pPr>
              <w:spacing w:line="440" w:lineRule="exact"/>
              <w:jc w:val="center"/>
              <w:rPr>
                <w:rFonts w:hint="eastAsia" w:ascii="宋体" w:hAnsi="宋体"/>
                <w:szCs w:val="21"/>
              </w:rPr>
            </w:pPr>
          </w:p>
        </w:tc>
        <w:tc>
          <w:tcPr>
            <w:tcW w:w="625" w:type="pct"/>
          </w:tcPr>
          <w:p w14:paraId="0D76FF41">
            <w:pPr>
              <w:spacing w:line="440" w:lineRule="exact"/>
              <w:jc w:val="center"/>
              <w:rPr>
                <w:rFonts w:hint="eastAsia" w:ascii="宋体" w:hAnsi="宋体"/>
                <w:szCs w:val="21"/>
              </w:rPr>
            </w:pPr>
          </w:p>
        </w:tc>
        <w:tc>
          <w:tcPr>
            <w:tcW w:w="625" w:type="pct"/>
          </w:tcPr>
          <w:p w14:paraId="292B2925">
            <w:pPr>
              <w:spacing w:line="440" w:lineRule="exact"/>
              <w:jc w:val="center"/>
              <w:rPr>
                <w:rFonts w:hint="eastAsia" w:ascii="宋体" w:hAnsi="宋体"/>
                <w:szCs w:val="21"/>
              </w:rPr>
            </w:pPr>
          </w:p>
        </w:tc>
        <w:tc>
          <w:tcPr>
            <w:tcW w:w="624" w:type="pct"/>
          </w:tcPr>
          <w:p w14:paraId="77D643AF">
            <w:pPr>
              <w:spacing w:line="440" w:lineRule="exact"/>
              <w:jc w:val="center"/>
              <w:rPr>
                <w:rFonts w:hint="eastAsia" w:ascii="宋体" w:hAnsi="宋体"/>
                <w:szCs w:val="21"/>
              </w:rPr>
            </w:pPr>
          </w:p>
        </w:tc>
      </w:tr>
      <w:tr w14:paraId="078D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D6FA12E">
            <w:pPr>
              <w:spacing w:line="440" w:lineRule="exact"/>
              <w:jc w:val="center"/>
              <w:rPr>
                <w:rFonts w:hint="eastAsia" w:ascii="宋体" w:hAnsi="宋体"/>
                <w:szCs w:val="21"/>
              </w:rPr>
            </w:pPr>
          </w:p>
        </w:tc>
        <w:tc>
          <w:tcPr>
            <w:tcW w:w="634" w:type="pct"/>
          </w:tcPr>
          <w:p w14:paraId="0E871CFC">
            <w:pPr>
              <w:spacing w:line="440" w:lineRule="exact"/>
              <w:jc w:val="center"/>
              <w:rPr>
                <w:rFonts w:hint="eastAsia" w:ascii="宋体" w:hAnsi="宋体"/>
                <w:szCs w:val="21"/>
              </w:rPr>
            </w:pPr>
          </w:p>
        </w:tc>
        <w:tc>
          <w:tcPr>
            <w:tcW w:w="625" w:type="pct"/>
          </w:tcPr>
          <w:p w14:paraId="706F96A8">
            <w:pPr>
              <w:spacing w:line="440" w:lineRule="exact"/>
              <w:jc w:val="center"/>
              <w:rPr>
                <w:rFonts w:hint="eastAsia" w:ascii="宋体" w:hAnsi="宋体"/>
                <w:szCs w:val="21"/>
              </w:rPr>
            </w:pPr>
          </w:p>
        </w:tc>
        <w:tc>
          <w:tcPr>
            <w:tcW w:w="625" w:type="pct"/>
          </w:tcPr>
          <w:p w14:paraId="03F3A432">
            <w:pPr>
              <w:spacing w:line="440" w:lineRule="exact"/>
              <w:jc w:val="center"/>
              <w:rPr>
                <w:rFonts w:hint="eastAsia" w:ascii="宋体" w:hAnsi="宋体"/>
                <w:szCs w:val="21"/>
              </w:rPr>
            </w:pPr>
          </w:p>
        </w:tc>
        <w:tc>
          <w:tcPr>
            <w:tcW w:w="625" w:type="pct"/>
          </w:tcPr>
          <w:p w14:paraId="34EEBAB4">
            <w:pPr>
              <w:spacing w:line="440" w:lineRule="exact"/>
              <w:jc w:val="center"/>
              <w:rPr>
                <w:rFonts w:hint="eastAsia" w:ascii="宋体" w:hAnsi="宋体"/>
                <w:szCs w:val="21"/>
              </w:rPr>
            </w:pPr>
          </w:p>
        </w:tc>
        <w:tc>
          <w:tcPr>
            <w:tcW w:w="625" w:type="pct"/>
          </w:tcPr>
          <w:p w14:paraId="457D4922">
            <w:pPr>
              <w:spacing w:line="440" w:lineRule="exact"/>
              <w:jc w:val="center"/>
              <w:rPr>
                <w:rFonts w:hint="eastAsia" w:ascii="宋体" w:hAnsi="宋体"/>
                <w:szCs w:val="21"/>
              </w:rPr>
            </w:pPr>
          </w:p>
        </w:tc>
        <w:tc>
          <w:tcPr>
            <w:tcW w:w="625" w:type="pct"/>
          </w:tcPr>
          <w:p w14:paraId="726B6A9A">
            <w:pPr>
              <w:spacing w:line="440" w:lineRule="exact"/>
              <w:jc w:val="center"/>
              <w:rPr>
                <w:rFonts w:hint="eastAsia" w:ascii="宋体" w:hAnsi="宋体"/>
                <w:szCs w:val="21"/>
              </w:rPr>
            </w:pPr>
          </w:p>
        </w:tc>
        <w:tc>
          <w:tcPr>
            <w:tcW w:w="624" w:type="pct"/>
          </w:tcPr>
          <w:p w14:paraId="1DE57A34">
            <w:pPr>
              <w:spacing w:line="440" w:lineRule="exact"/>
              <w:jc w:val="center"/>
              <w:rPr>
                <w:rFonts w:hint="eastAsia" w:ascii="宋体" w:hAnsi="宋体"/>
                <w:szCs w:val="21"/>
              </w:rPr>
            </w:pPr>
          </w:p>
        </w:tc>
      </w:tr>
      <w:tr w14:paraId="07CA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6B8F53B">
            <w:pPr>
              <w:spacing w:line="440" w:lineRule="exact"/>
              <w:jc w:val="center"/>
              <w:rPr>
                <w:rFonts w:hint="eastAsia" w:ascii="宋体" w:hAnsi="宋体"/>
                <w:szCs w:val="21"/>
              </w:rPr>
            </w:pPr>
          </w:p>
        </w:tc>
        <w:tc>
          <w:tcPr>
            <w:tcW w:w="634" w:type="pct"/>
          </w:tcPr>
          <w:p w14:paraId="60A4D27D">
            <w:pPr>
              <w:spacing w:line="440" w:lineRule="exact"/>
              <w:jc w:val="center"/>
              <w:rPr>
                <w:rFonts w:hint="eastAsia" w:ascii="宋体" w:hAnsi="宋体"/>
                <w:szCs w:val="21"/>
              </w:rPr>
            </w:pPr>
          </w:p>
        </w:tc>
        <w:tc>
          <w:tcPr>
            <w:tcW w:w="625" w:type="pct"/>
          </w:tcPr>
          <w:p w14:paraId="2E2C017E">
            <w:pPr>
              <w:spacing w:line="440" w:lineRule="exact"/>
              <w:jc w:val="center"/>
              <w:rPr>
                <w:rFonts w:hint="eastAsia" w:ascii="宋体" w:hAnsi="宋体"/>
                <w:szCs w:val="21"/>
              </w:rPr>
            </w:pPr>
          </w:p>
        </w:tc>
        <w:tc>
          <w:tcPr>
            <w:tcW w:w="625" w:type="pct"/>
          </w:tcPr>
          <w:p w14:paraId="694210D1">
            <w:pPr>
              <w:spacing w:line="440" w:lineRule="exact"/>
              <w:jc w:val="center"/>
              <w:rPr>
                <w:rFonts w:hint="eastAsia" w:ascii="宋体" w:hAnsi="宋体"/>
                <w:szCs w:val="21"/>
              </w:rPr>
            </w:pPr>
          </w:p>
        </w:tc>
        <w:tc>
          <w:tcPr>
            <w:tcW w:w="625" w:type="pct"/>
          </w:tcPr>
          <w:p w14:paraId="268C1E29">
            <w:pPr>
              <w:spacing w:line="440" w:lineRule="exact"/>
              <w:jc w:val="center"/>
              <w:rPr>
                <w:rFonts w:hint="eastAsia" w:ascii="宋体" w:hAnsi="宋体"/>
                <w:szCs w:val="21"/>
              </w:rPr>
            </w:pPr>
          </w:p>
        </w:tc>
        <w:tc>
          <w:tcPr>
            <w:tcW w:w="625" w:type="pct"/>
          </w:tcPr>
          <w:p w14:paraId="686DC483">
            <w:pPr>
              <w:spacing w:line="440" w:lineRule="exact"/>
              <w:jc w:val="center"/>
              <w:rPr>
                <w:rFonts w:hint="eastAsia" w:ascii="宋体" w:hAnsi="宋体"/>
                <w:szCs w:val="21"/>
              </w:rPr>
            </w:pPr>
          </w:p>
        </w:tc>
        <w:tc>
          <w:tcPr>
            <w:tcW w:w="625" w:type="pct"/>
          </w:tcPr>
          <w:p w14:paraId="5618C994">
            <w:pPr>
              <w:spacing w:line="440" w:lineRule="exact"/>
              <w:jc w:val="center"/>
              <w:rPr>
                <w:rFonts w:hint="eastAsia" w:ascii="宋体" w:hAnsi="宋体"/>
                <w:szCs w:val="21"/>
              </w:rPr>
            </w:pPr>
          </w:p>
        </w:tc>
        <w:tc>
          <w:tcPr>
            <w:tcW w:w="624" w:type="pct"/>
          </w:tcPr>
          <w:p w14:paraId="0FFA1380">
            <w:pPr>
              <w:spacing w:line="440" w:lineRule="exact"/>
              <w:jc w:val="center"/>
              <w:rPr>
                <w:rFonts w:hint="eastAsia" w:ascii="宋体" w:hAnsi="宋体"/>
                <w:szCs w:val="21"/>
              </w:rPr>
            </w:pPr>
          </w:p>
        </w:tc>
      </w:tr>
      <w:tr w14:paraId="23A8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C69EF84">
            <w:pPr>
              <w:spacing w:line="440" w:lineRule="exact"/>
              <w:jc w:val="center"/>
              <w:rPr>
                <w:rFonts w:hint="eastAsia" w:ascii="宋体" w:hAnsi="宋体"/>
                <w:szCs w:val="21"/>
              </w:rPr>
            </w:pPr>
          </w:p>
        </w:tc>
        <w:tc>
          <w:tcPr>
            <w:tcW w:w="634" w:type="pct"/>
          </w:tcPr>
          <w:p w14:paraId="57166548">
            <w:pPr>
              <w:spacing w:line="440" w:lineRule="exact"/>
              <w:jc w:val="center"/>
              <w:rPr>
                <w:rFonts w:hint="eastAsia" w:ascii="宋体" w:hAnsi="宋体"/>
                <w:szCs w:val="21"/>
              </w:rPr>
            </w:pPr>
          </w:p>
        </w:tc>
        <w:tc>
          <w:tcPr>
            <w:tcW w:w="625" w:type="pct"/>
          </w:tcPr>
          <w:p w14:paraId="11385C31">
            <w:pPr>
              <w:spacing w:line="440" w:lineRule="exact"/>
              <w:jc w:val="center"/>
              <w:rPr>
                <w:rFonts w:hint="eastAsia" w:ascii="宋体" w:hAnsi="宋体"/>
                <w:szCs w:val="21"/>
              </w:rPr>
            </w:pPr>
          </w:p>
        </w:tc>
        <w:tc>
          <w:tcPr>
            <w:tcW w:w="625" w:type="pct"/>
          </w:tcPr>
          <w:p w14:paraId="3A357FE5">
            <w:pPr>
              <w:spacing w:line="440" w:lineRule="exact"/>
              <w:jc w:val="center"/>
              <w:rPr>
                <w:rFonts w:hint="eastAsia" w:ascii="宋体" w:hAnsi="宋体"/>
                <w:szCs w:val="21"/>
              </w:rPr>
            </w:pPr>
          </w:p>
        </w:tc>
        <w:tc>
          <w:tcPr>
            <w:tcW w:w="625" w:type="pct"/>
          </w:tcPr>
          <w:p w14:paraId="31784198">
            <w:pPr>
              <w:spacing w:line="440" w:lineRule="exact"/>
              <w:jc w:val="center"/>
              <w:rPr>
                <w:rFonts w:hint="eastAsia" w:ascii="宋体" w:hAnsi="宋体"/>
                <w:szCs w:val="21"/>
              </w:rPr>
            </w:pPr>
          </w:p>
        </w:tc>
        <w:tc>
          <w:tcPr>
            <w:tcW w:w="625" w:type="pct"/>
          </w:tcPr>
          <w:p w14:paraId="6D79300B">
            <w:pPr>
              <w:spacing w:line="440" w:lineRule="exact"/>
              <w:jc w:val="center"/>
              <w:rPr>
                <w:rFonts w:hint="eastAsia" w:ascii="宋体" w:hAnsi="宋体"/>
                <w:szCs w:val="21"/>
              </w:rPr>
            </w:pPr>
          </w:p>
        </w:tc>
        <w:tc>
          <w:tcPr>
            <w:tcW w:w="625" w:type="pct"/>
          </w:tcPr>
          <w:p w14:paraId="5D350F4E">
            <w:pPr>
              <w:spacing w:line="440" w:lineRule="exact"/>
              <w:jc w:val="center"/>
              <w:rPr>
                <w:rFonts w:hint="eastAsia" w:ascii="宋体" w:hAnsi="宋体"/>
                <w:szCs w:val="21"/>
              </w:rPr>
            </w:pPr>
          </w:p>
        </w:tc>
        <w:tc>
          <w:tcPr>
            <w:tcW w:w="624" w:type="pct"/>
          </w:tcPr>
          <w:p w14:paraId="5799002C">
            <w:pPr>
              <w:spacing w:line="440" w:lineRule="exact"/>
              <w:jc w:val="center"/>
              <w:rPr>
                <w:rFonts w:hint="eastAsia" w:ascii="宋体" w:hAnsi="宋体"/>
                <w:szCs w:val="21"/>
              </w:rPr>
            </w:pPr>
          </w:p>
        </w:tc>
      </w:tr>
      <w:tr w14:paraId="2072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07119D6">
            <w:pPr>
              <w:spacing w:line="440" w:lineRule="exact"/>
              <w:jc w:val="center"/>
              <w:rPr>
                <w:rFonts w:hint="eastAsia" w:ascii="宋体" w:hAnsi="宋体"/>
                <w:szCs w:val="21"/>
              </w:rPr>
            </w:pPr>
          </w:p>
        </w:tc>
        <w:tc>
          <w:tcPr>
            <w:tcW w:w="634" w:type="pct"/>
          </w:tcPr>
          <w:p w14:paraId="5DF8DD97">
            <w:pPr>
              <w:spacing w:line="440" w:lineRule="exact"/>
              <w:jc w:val="center"/>
              <w:rPr>
                <w:rFonts w:hint="eastAsia" w:ascii="宋体" w:hAnsi="宋体"/>
                <w:szCs w:val="21"/>
              </w:rPr>
            </w:pPr>
          </w:p>
        </w:tc>
        <w:tc>
          <w:tcPr>
            <w:tcW w:w="625" w:type="pct"/>
          </w:tcPr>
          <w:p w14:paraId="2F59C233">
            <w:pPr>
              <w:spacing w:line="440" w:lineRule="exact"/>
              <w:jc w:val="center"/>
              <w:rPr>
                <w:rFonts w:hint="eastAsia" w:ascii="宋体" w:hAnsi="宋体"/>
                <w:szCs w:val="21"/>
              </w:rPr>
            </w:pPr>
          </w:p>
        </w:tc>
        <w:tc>
          <w:tcPr>
            <w:tcW w:w="625" w:type="pct"/>
          </w:tcPr>
          <w:p w14:paraId="217BD7ED">
            <w:pPr>
              <w:spacing w:line="440" w:lineRule="exact"/>
              <w:jc w:val="center"/>
              <w:rPr>
                <w:rFonts w:hint="eastAsia" w:ascii="宋体" w:hAnsi="宋体"/>
                <w:szCs w:val="21"/>
              </w:rPr>
            </w:pPr>
          </w:p>
        </w:tc>
        <w:tc>
          <w:tcPr>
            <w:tcW w:w="625" w:type="pct"/>
          </w:tcPr>
          <w:p w14:paraId="271757D2">
            <w:pPr>
              <w:spacing w:line="440" w:lineRule="exact"/>
              <w:jc w:val="center"/>
              <w:rPr>
                <w:rFonts w:hint="eastAsia" w:ascii="宋体" w:hAnsi="宋体"/>
                <w:szCs w:val="21"/>
              </w:rPr>
            </w:pPr>
          </w:p>
        </w:tc>
        <w:tc>
          <w:tcPr>
            <w:tcW w:w="625" w:type="pct"/>
          </w:tcPr>
          <w:p w14:paraId="4590DA05">
            <w:pPr>
              <w:spacing w:line="440" w:lineRule="exact"/>
              <w:jc w:val="center"/>
              <w:rPr>
                <w:rFonts w:hint="eastAsia" w:ascii="宋体" w:hAnsi="宋体"/>
                <w:szCs w:val="21"/>
              </w:rPr>
            </w:pPr>
          </w:p>
        </w:tc>
        <w:tc>
          <w:tcPr>
            <w:tcW w:w="625" w:type="pct"/>
          </w:tcPr>
          <w:p w14:paraId="6108DDA3">
            <w:pPr>
              <w:spacing w:line="440" w:lineRule="exact"/>
              <w:jc w:val="center"/>
              <w:rPr>
                <w:rFonts w:hint="eastAsia" w:ascii="宋体" w:hAnsi="宋体"/>
                <w:szCs w:val="21"/>
              </w:rPr>
            </w:pPr>
          </w:p>
        </w:tc>
        <w:tc>
          <w:tcPr>
            <w:tcW w:w="624" w:type="pct"/>
          </w:tcPr>
          <w:p w14:paraId="2C2B9EAB">
            <w:pPr>
              <w:spacing w:line="440" w:lineRule="exact"/>
              <w:jc w:val="center"/>
              <w:rPr>
                <w:rFonts w:hint="eastAsia" w:ascii="宋体" w:hAnsi="宋体"/>
                <w:szCs w:val="21"/>
              </w:rPr>
            </w:pPr>
          </w:p>
        </w:tc>
      </w:tr>
      <w:tr w14:paraId="35C0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D77A68B">
            <w:pPr>
              <w:spacing w:line="440" w:lineRule="exact"/>
              <w:jc w:val="center"/>
              <w:rPr>
                <w:rFonts w:hint="eastAsia" w:ascii="宋体" w:hAnsi="宋体"/>
                <w:szCs w:val="21"/>
              </w:rPr>
            </w:pPr>
          </w:p>
        </w:tc>
        <w:tc>
          <w:tcPr>
            <w:tcW w:w="634" w:type="pct"/>
          </w:tcPr>
          <w:p w14:paraId="223D136A">
            <w:pPr>
              <w:spacing w:line="440" w:lineRule="exact"/>
              <w:jc w:val="center"/>
              <w:rPr>
                <w:rFonts w:hint="eastAsia" w:ascii="宋体" w:hAnsi="宋体"/>
                <w:szCs w:val="21"/>
              </w:rPr>
            </w:pPr>
          </w:p>
        </w:tc>
        <w:tc>
          <w:tcPr>
            <w:tcW w:w="625" w:type="pct"/>
          </w:tcPr>
          <w:p w14:paraId="1C1E9929">
            <w:pPr>
              <w:spacing w:line="440" w:lineRule="exact"/>
              <w:jc w:val="center"/>
              <w:rPr>
                <w:rFonts w:hint="eastAsia" w:ascii="宋体" w:hAnsi="宋体"/>
                <w:szCs w:val="21"/>
              </w:rPr>
            </w:pPr>
          </w:p>
        </w:tc>
        <w:tc>
          <w:tcPr>
            <w:tcW w:w="625" w:type="pct"/>
          </w:tcPr>
          <w:p w14:paraId="5CE67097">
            <w:pPr>
              <w:spacing w:line="440" w:lineRule="exact"/>
              <w:jc w:val="center"/>
              <w:rPr>
                <w:rFonts w:hint="eastAsia" w:ascii="宋体" w:hAnsi="宋体"/>
                <w:szCs w:val="21"/>
              </w:rPr>
            </w:pPr>
          </w:p>
        </w:tc>
        <w:tc>
          <w:tcPr>
            <w:tcW w:w="625" w:type="pct"/>
          </w:tcPr>
          <w:p w14:paraId="0F7A41A0">
            <w:pPr>
              <w:spacing w:line="440" w:lineRule="exact"/>
              <w:jc w:val="center"/>
              <w:rPr>
                <w:rFonts w:hint="eastAsia" w:ascii="宋体" w:hAnsi="宋体"/>
                <w:szCs w:val="21"/>
              </w:rPr>
            </w:pPr>
          </w:p>
        </w:tc>
        <w:tc>
          <w:tcPr>
            <w:tcW w:w="625" w:type="pct"/>
          </w:tcPr>
          <w:p w14:paraId="603458C3">
            <w:pPr>
              <w:spacing w:line="440" w:lineRule="exact"/>
              <w:jc w:val="center"/>
              <w:rPr>
                <w:rFonts w:hint="eastAsia" w:ascii="宋体" w:hAnsi="宋体"/>
                <w:szCs w:val="21"/>
              </w:rPr>
            </w:pPr>
          </w:p>
        </w:tc>
        <w:tc>
          <w:tcPr>
            <w:tcW w:w="625" w:type="pct"/>
          </w:tcPr>
          <w:p w14:paraId="533E0F2C">
            <w:pPr>
              <w:spacing w:line="440" w:lineRule="exact"/>
              <w:jc w:val="center"/>
              <w:rPr>
                <w:rFonts w:hint="eastAsia" w:ascii="宋体" w:hAnsi="宋体"/>
                <w:szCs w:val="21"/>
              </w:rPr>
            </w:pPr>
          </w:p>
        </w:tc>
        <w:tc>
          <w:tcPr>
            <w:tcW w:w="624" w:type="pct"/>
          </w:tcPr>
          <w:p w14:paraId="0ED8FF20">
            <w:pPr>
              <w:spacing w:line="440" w:lineRule="exact"/>
              <w:jc w:val="center"/>
              <w:rPr>
                <w:rFonts w:hint="eastAsia" w:ascii="宋体" w:hAnsi="宋体"/>
                <w:szCs w:val="21"/>
              </w:rPr>
            </w:pPr>
          </w:p>
        </w:tc>
      </w:tr>
      <w:tr w14:paraId="467C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A082D2B">
            <w:pPr>
              <w:spacing w:line="440" w:lineRule="exact"/>
              <w:jc w:val="center"/>
              <w:rPr>
                <w:rFonts w:hint="eastAsia" w:ascii="宋体" w:hAnsi="宋体"/>
                <w:szCs w:val="21"/>
              </w:rPr>
            </w:pPr>
          </w:p>
        </w:tc>
        <w:tc>
          <w:tcPr>
            <w:tcW w:w="634" w:type="pct"/>
          </w:tcPr>
          <w:p w14:paraId="16B982E5">
            <w:pPr>
              <w:spacing w:line="440" w:lineRule="exact"/>
              <w:jc w:val="center"/>
              <w:rPr>
                <w:rFonts w:hint="eastAsia" w:ascii="宋体" w:hAnsi="宋体"/>
                <w:szCs w:val="21"/>
              </w:rPr>
            </w:pPr>
          </w:p>
        </w:tc>
        <w:tc>
          <w:tcPr>
            <w:tcW w:w="625" w:type="pct"/>
          </w:tcPr>
          <w:p w14:paraId="65DF4E7A">
            <w:pPr>
              <w:spacing w:line="440" w:lineRule="exact"/>
              <w:jc w:val="center"/>
              <w:rPr>
                <w:rFonts w:hint="eastAsia" w:ascii="宋体" w:hAnsi="宋体"/>
                <w:szCs w:val="21"/>
              </w:rPr>
            </w:pPr>
          </w:p>
        </w:tc>
        <w:tc>
          <w:tcPr>
            <w:tcW w:w="625" w:type="pct"/>
          </w:tcPr>
          <w:p w14:paraId="42D27C81">
            <w:pPr>
              <w:spacing w:line="440" w:lineRule="exact"/>
              <w:jc w:val="center"/>
              <w:rPr>
                <w:rFonts w:hint="eastAsia" w:ascii="宋体" w:hAnsi="宋体"/>
                <w:szCs w:val="21"/>
              </w:rPr>
            </w:pPr>
          </w:p>
        </w:tc>
        <w:tc>
          <w:tcPr>
            <w:tcW w:w="625" w:type="pct"/>
          </w:tcPr>
          <w:p w14:paraId="1FFF4711">
            <w:pPr>
              <w:spacing w:line="440" w:lineRule="exact"/>
              <w:jc w:val="center"/>
              <w:rPr>
                <w:rFonts w:hint="eastAsia" w:ascii="宋体" w:hAnsi="宋体"/>
                <w:szCs w:val="21"/>
              </w:rPr>
            </w:pPr>
          </w:p>
        </w:tc>
        <w:tc>
          <w:tcPr>
            <w:tcW w:w="625" w:type="pct"/>
          </w:tcPr>
          <w:p w14:paraId="1F5627BA">
            <w:pPr>
              <w:spacing w:line="440" w:lineRule="exact"/>
              <w:jc w:val="center"/>
              <w:rPr>
                <w:rFonts w:hint="eastAsia" w:ascii="宋体" w:hAnsi="宋体"/>
                <w:szCs w:val="21"/>
              </w:rPr>
            </w:pPr>
          </w:p>
        </w:tc>
        <w:tc>
          <w:tcPr>
            <w:tcW w:w="625" w:type="pct"/>
          </w:tcPr>
          <w:p w14:paraId="473EC829">
            <w:pPr>
              <w:spacing w:line="440" w:lineRule="exact"/>
              <w:jc w:val="center"/>
              <w:rPr>
                <w:rFonts w:hint="eastAsia" w:ascii="宋体" w:hAnsi="宋体"/>
                <w:szCs w:val="21"/>
              </w:rPr>
            </w:pPr>
          </w:p>
        </w:tc>
        <w:tc>
          <w:tcPr>
            <w:tcW w:w="624" w:type="pct"/>
          </w:tcPr>
          <w:p w14:paraId="4E91B292">
            <w:pPr>
              <w:spacing w:line="440" w:lineRule="exact"/>
              <w:jc w:val="center"/>
              <w:rPr>
                <w:rFonts w:hint="eastAsia" w:ascii="宋体" w:hAnsi="宋体"/>
                <w:szCs w:val="21"/>
              </w:rPr>
            </w:pPr>
          </w:p>
        </w:tc>
      </w:tr>
      <w:tr w14:paraId="3562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30029D36">
            <w:pPr>
              <w:spacing w:line="440" w:lineRule="exact"/>
              <w:jc w:val="center"/>
              <w:rPr>
                <w:rFonts w:hint="eastAsia" w:ascii="宋体" w:hAnsi="宋体"/>
                <w:szCs w:val="21"/>
              </w:rPr>
            </w:pPr>
          </w:p>
        </w:tc>
        <w:tc>
          <w:tcPr>
            <w:tcW w:w="634" w:type="pct"/>
          </w:tcPr>
          <w:p w14:paraId="6F55DD4E">
            <w:pPr>
              <w:spacing w:line="440" w:lineRule="exact"/>
              <w:jc w:val="center"/>
              <w:rPr>
                <w:rFonts w:hint="eastAsia" w:ascii="宋体" w:hAnsi="宋体"/>
                <w:szCs w:val="21"/>
              </w:rPr>
            </w:pPr>
          </w:p>
        </w:tc>
        <w:tc>
          <w:tcPr>
            <w:tcW w:w="625" w:type="pct"/>
          </w:tcPr>
          <w:p w14:paraId="4C17FE7C">
            <w:pPr>
              <w:spacing w:line="440" w:lineRule="exact"/>
              <w:jc w:val="center"/>
              <w:rPr>
                <w:rFonts w:hint="eastAsia" w:ascii="宋体" w:hAnsi="宋体"/>
                <w:szCs w:val="21"/>
              </w:rPr>
            </w:pPr>
          </w:p>
        </w:tc>
        <w:tc>
          <w:tcPr>
            <w:tcW w:w="625" w:type="pct"/>
          </w:tcPr>
          <w:p w14:paraId="4F8AAC58">
            <w:pPr>
              <w:spacing w:line="440" w:lineRule="exact"/>
              <w:jc w:val="center"/>
              <w:rPr>
                <w:rFonts w:hint="eastAsia" w:ascii="宋体" w:hAnsi="宋体"/>
                <w:szCs w:val="21"/>
              </w:rPr>
            </w:pPr>
          </w:p>
        </w:tc>
        <w:tc>
          <w:tcPr>
            <w:tcW w:w="625" w:type="pct"/>
          </w:tcPr>
          <w:p w14:paraId="160288E2">
            <w:pPr>
              <w:spacing w:line="440" w:lineRule="exact"/>
              <w:jc w:val="center"/>
              <w:rPr>
                <w:rFonts w:hint="eastAsia" w:ascii="宋体" w:hAnsi="宋体"/>
                <w:szCs w:val="21"/>
              </w:rPr>
            </w:pPr>
          </w:p>
        </w:tc>
        <w:tc>
          <w:tcPr>
            <w:tcW w:w="625" w:type="pct"/>
          </w:tcPr>
          <w:p w14:paraId="7A4A0291">
            <w:pPr>
              <w:spacing w:line="440" w:lineRule="exact"/>
              <w:jc w:val="center"/>
              <w:rPr>
                <w:rFonts w:hint="eastAsia" w:ascii="宋体" w:hAnsi="宋体"/>
                <w:szCs w:val="21"/>
              </w:rPr>
            </w:pPr>
          </w:p>
        </w:tc>
        <w:tc>
          <w:tcPr>
            <w:tcW w:w="625" w:type="pct"/>
          </w:tcPr>
          <w:p w14:paraId="045164EC">
            <w:pPr>
              <w:spacing w:line="440" w:lineRule="exact"/>
              <w:jc w:val="center"/>
              <w:rPr>
                <w:rFonts w:hint="eastAsia" w:ascii="宋体" w:hAnsi="宋体"/>
                <w:szCs w:val="21"/>
              </w:rPr>
            </w:pPr>
          </w:p>
        </w:tc>
        <w:tc>
          <w:tcPr>
            <w:tcW w:w="624" w:type="pct"/>
          </w:tcPr>
          <w:p w14:paraId="4199691B">
            <w:pPr>
              <w:spacing w:line="440" w:lineRule="exact"/>
              <w:jc w:val="center"/>
              <w:rPr>
                <w:rFonts w:hint="eastAsia" w:ascii="宋体" w:hAnsi="宋体"/>
                <w:szCs w:val="21"/>
              </w:rPr>
            </w:pPr>
          </w:p>
        </w:tc>
      </w:tr>
      <w:tr w14:paraId="0B6A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E956497">
            <w:pPr>
              <w:spacing w:line="440" w:lineRule="exact"/>
              <w:jc w:val="center"/>
              <w:rPr>
                <w:rFonts w:hint="eastAsia" w:ascii="宋体" w:hAnsi="宋体"/>
                <w:szCs w:val="21"/>
              </w:rPr>
            </w:pPr>
          </w:p>
        </w:tc>
        <w:tc>
          <w:tcPr>
            <w:tcW w:w="634" w:type="pct"/>
          </w:tcPr>
          <w:p w14:paraId="1440B034">
            <w:pPr>
              <w:spacing w:line="440" w:lineRule="exact"/>
              <w:jc w:val="center"/>
              <w:rPr>
                <w:rFonts w:hint="eastAsia" w:ascii="宋体" w:hAnsi="宋体"/>
                <w:szCs w:val="21"/>
              </w:rPr>
            </w:pPr>
          </w:p>
        </w:tc>
        <w:tc>
          <w:tcPr>
            <w:tcW w:w="625" w:type="pct"/>
          </w:tcPr>
          <w:p w14:paraId="10B468FA">
            <w:pPr>
              <w:spacing w:line="440" w:lineRule="exact"/>
              <w:jc w:val="center"/>
              <w:rPr>
                <w:rFonts w:hint="eastAsia" w:ascii="宋体" w:hAnsi="宋体"/>
                <w:szCs w:val="21"/>
              </w:rPr>
            </w:pPr>
          </w:p>
        </w:tc>
        <w:tc>
          <w:tcPr>
            <w:tcW w:w="625" w:type="pct"/>
          </w:tcPr>
          <w:p w14:paraId="742BE721">
            <w:pPr>
              <w:spacing w:line="440" w:lineRule="exact"/>
              <w:jc w:val="center"/>
              <w:rPr>
                <w:rFonts w:hint="eastAsia" w:ascii="宋体" w:hAnsi="宋体"/>
                <w:szCs w:val="21"/>
              </w:rPr>
            </w:pPr>
          </w:p>
        </w:tc>
        <w:tc>
          <w:tcPr>
            <w:tcW w:w="625" w:type="pct"/>
          </w:tcPr>
          <w:p w14:paraId="534ED28D">
            <w:pPr>
              <w:spacing w:line="440" w:lineRule="exact"/>
              <w:jc w:val="center"/>
              <w:rPr>
                <w:rFonts w:hint="eastAsia" w:ascii="宋体" w:hAnsi="宋体"/>
                <w:szCs w:val="21"/>
              </w:rPr>
            </w:pPr>
          </w:p>
        </w:tc>
        <w:tc>
          <w:tcPr>
            <w:tcW w:w="625" w:type="pct"/>
          </w:tcPr>
          <w:p w14:paraId="11F044EA">
            <w:pPr>
              <w:spacing w:line="440" w:lineRule="exact"/>
              <w:jc w:val="center"/>
              <w:rPr>
                <w:rFonts w:hint="eastAsia" w:ascii="宋体" w:hAnsi="宋体"/>
                <w:szCs w:val="21"/>
              </w:rPr>
            </w:pPr>
          </w:p>
        </w:tc>
        <w:tc>
          <w:tcPr>
            <w:tcW w:w="625" w:type="pct"/>
          </w:tcPr>
          <w:p w14:paraId="499088BE">
            <w:pPr>
              <w:spacing w:line="440" w:lineRule="exact"/>
              <w:jc w:val="center"/>
              <w:rPr>
                <w:rFonts w:hint="eastAsia" w:ascii="宋体" w:hAnsi="宋体"/>
                <w:szCs w:val="21"/>
              </w:rPr>
            </w:pPr>
          </w:p>
        </w:tc>
        <w:tc>
          <w:tcPr>
            <w:tcW w:w="624" w:type="pct"/>
          </w:tcPr>
          <w:p w14:paraId="48DAC2A8">
            <w:pPr>
              <w:spacing w:line="440" w:lineRule="exact"/>
              <w:jc w:val="center"/>
              <w:rPr>
                <w:rFonts w:hint="eastAsia" w:ascii="宋体" w:hAnsi="宋体"/>
                <w:szCs w:val="21"/>
              </w:rPr>
            </w:pPr>
          </w:p>
        </w:tc>
      </w:tr>
      <w:tr w14:paraId="3C1A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E047207">
            <w:pPr>
              <w:spacing w:line="440" w:lineRule="exact"/>
              <w:jc w:val="center"/>
              <w:rPr>
                <w:rFonts w:hint="eastAsia" w:ascii="宋体" w:hAnsi="宋体"/>
                <w:szCs w:val="21"/>
              </w:rPr>
            </w:pPr>
          </w:p>
        </w:tc>
        <w:tc>
          <w:tcPr>
            <w:tcW w:w="634" w:type="pct"/>
          </w:tcPr>
          <w:p w14:paraId="5B971F01">
            <w:pPr>
              <w:spacing w:line="440" w:lineRule="exact"/>
              <w:jc w:val="center"/>
              <w:rPr>
                <w:rFonts w:hint="eastAsia" w:ascii="宋体" w:hAnsi="宋体"/>
                <w:szCs w:val="21"/>
              </w:rPr>
            </w:pPr>
          </w:p>
        </w:tc>
        <w:tc>
          <w:tcPr>
            <w:tcW w:w="625" w:type="pct"/>
          </w:tcPr>
          <w:p w14:paraId="4F8D4680">
            <w:pPr>
              <w:spacing w:line="440" w:lineRule="exact"/>
              <w:jc w:val="center"/>
              <w:rPr>
                <w:rFonts w:hint="eastAsia" w:ascii="宋体" w:hAnsi="宋体"/>
                <w:szCs w:val="21"/>
              </w:rPr>
            </w:pPr>
          </w:p>
        </w:tc>
        <w:tc>
          <w:tcPr>
            <w:tcW w:w="625" w:type="pct"/>
          </w:tcPr>
          <w:p w14:paraId="79D66DDE">
            <w:pPr>
              <w:spacing w:line="440" w:lineRule="exact"/>
              <w:jc w:val="center"/>
              <w:rPr>
                <w:rFonts w:hint="eastAsia" w:ascii="宋体" w:hAnsi="宋体"/>
                <w:szCs w:val="21"/>
              </w:rPr>
            </w:pPr>
          </w:p>
        </w:tc>
        <w:tc>
          <w:tcPr>
            <w:tcW w:w="625" w:type="pct"/>
          </w:tcPr>
          <w:p w14:paraId="3241E7E4">
            <w:pPr>
              <w:spacing w:line="440" w:lineRule="exact"/>
              <w:jc w:val="center"/>
              <w:rPr>
                <w:rFonts w:hint="eastAsia" w:ascii="宋体" w:hAnsi="宋体"/>
                <w:szCs w:val="21"/>
              </w:rPr>
            </w:pPr>
          </w:p>
        </w:tc>
        <w:tc>
          <w:tcPr>
            <w:tcW w:w="625" w:type="pct"/>
          </w:tcPr>
          <w:p w14:paraId="2569F49D">
            <w:pPr>
              <w:spacing w:line="440" w:lineRule="exact"/>
              <w:jc w:val="center"/>
              <w:rPr>
                <w:rFonts w:hint="eastAsia" w:ascii="宋体" w:hAnsi="宋体"/>
                <w:szCs w:val="21"/>
              </w:rPr>
            </w:pPr>
          </w:p>
        </w:tc>
        <w:tc>
          <w:tcPr>
            <w:tcW w:w="625" w:type="pct"/>
          </w:tcPr>
          <w:p w14:paraId="6CD9FC41">
            <w:pPr>
              <w:spacing w:line="440" w:lineRule="exact"/>
              <w:jc w:val="center"/>
              <w:rPr>
                <w:rFonts w:hint="eastAsia" w:ascii="宋体" w:hAnsi="宋体"/>
                <w:szCs w:val="21"/>
              </w:rPr>
            </w:pPr>
          </w:p>
        </w:tc>
        <w:tc>
          <w:tcPr>
            <w:tcW w:w="624" w:type="pct"/>
          </w:tcPr>
          <w:p w14:paraId="01AF45EC">
            <w:pPr>
              <w:spacing w:line="440" w:lineRule="exact"/>
              <w:jc w:val="center"/>
              <w:rPr>
                <w:rFonts w:hint="eastAsia" w:ascii="宋体" w:hAnsi="宋体"/>
                <w:szCs w:val="21"/>
              </w:rPr>
            </w:pPr>
          </w:p>
        </w:tc>
      </w:tr>
      <w:tr w14:paraId="6D7A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53992C87">
            <w:pPr>
              <w:spacing w:line="440" w:lineRule="exact"/>
              <w:jc w:val="center"/>
              <w:rPr>
                <w:rFonts w:hint="eastAsia" w:ascii="宋体" w:hAnsi="宋体"/>
                <w:szCs w:val="21"/>
              </w:rPr>
            </w:pPr>
          </w:p>
        </w:tc>
        <w:tc>
          <w:tcPr>
            <w:tcW w:w="634" w:type="pct"/>
          </w:tcPr>
          <w:p w14:paraId="364E2B08">
            <w:pPr>
              <w:spacing w:line="440" w:lineRule="exact"/>
              <w:jc w:val="center"/>
              <w:rPr>
                <w:rFonts w:hint="eastAsia" w:ascii="宋体" w:hAnsi="宋体"/>
                <w:szCs w:val="21"/>
              </w:rPr>
            </w:pPr>
          </w:p>
        </w:tc>
        <w:tc>
          <w:tcPr>
            <w:tcW w:w="625" w:type="pct"/>
          </w:tcPr>
          <w:p w14:paraId="6FD5B2A3">
            <w:pPr>
              <w:spacing w:line="440" w:lineRule="exact"/>
              <w:jc w:val="center"/>
              <w:rPr>
                <w:rFonts w:hint="eastAsia" w:ascii="宋体" w:hAnsi="宋体"/>
                <w:szCs w:val="21"/>
              </w:rPr>
            </w:pPr>
          </w:p>
        </w:tc>
        <w:tc>
          <w:tcPr>
            <w:tcW w:w="625" w:type="pct"/>
          </w:tcPr>
          <w:p w14:paraId="74330428">
            <w:pPr>
              <w:spacing w:line="440" w:lineRule="exact"/>
              <w:jc w:val="center"/>
              <w:rPr>
                <w:rFonts w:hint="eastAsia" w:ascii="宋体" w:hAnsi="宋体"/>
                <w:szCs w:val="21"/>
              </w:rPr>
            </w:pPr>
          </w:p>
        </w:tc>
        <w:tc>
          <w:tcPr>
            <w:tcW w:w="625" w:type="pct"/>
          </w:tcPr>
          <w:p w14:paraId="643376ED">
            <w:pPr>
              <w:spacing w:line="440" w:lineRule="exact"/>
              <w:jc w:val="center"/>
              <w:rPr>
                <w:rFonts w:hint="eastAsia" w:ascii="宋体" w:hAnsi="宋体"/>
                <w:szCs w:val="21"/>
              </w:rPr>
            </w:pPr>
          </w:p>
        </w:tc>
        <w:tc>
          <w:tcPr>
            <w:tcW w:w="625" w:type="pct"/>
          </w:tcPr>
          <w:p w14:paraId="256660CE">
            <w:pPr>
              <w:spacing w:line="440" w:lineRule="exact"/>
              <w:jc w:val="center"/>
              <w:rPr>
                <w:rFonts w:hint="eastAsia" w:ascii="宋体" w:hAnsi="宋体"/>
                <w:szCs w:val="21"/>
              </w:rPr>
            </w:pPr>
          </w:p>
        </w:tc>
        <w:tc>
          <w:tcPr>
            <w:tcW w:w="625" w:type="pct"/>
          </w:tcPr>
          <w:p w14:paraId="639C783B">
            <w:pPr>
              <w:spacing w:line="440" w:lineRule="exact"/>
              <w:jc w:val="center"/>
              <w:rPr>
                <w:rFonts w:hint="eastAsia" w:ascii="宋体" w:hAnsi="宋体"/>
                <w:szCs w:val="21"/>
              </w:rPr>
            </w:pPr>
          </w:p>
        </w:tc>
        <w:tc>
          <w:tcPr>
            <w:tcW w:w="624" w:type="pct"/>
          </w:tcPr>
          <w:p w14:paraId="04BD4E86">
            <w:pPr>
              <w:spacing w:line="440" w:lineRule="exact"/>
              <w:jc w:val="center"/>
              <w:rPr>
                <w:rFonts w:hint="eastAsia" w:ascii="宋体" w:hAnsi="宋体"/>
                <w:szCs w:val="21"/>
              </w:rPr>
            </w:pPr>
          </w:p>
        </w:tc>
      </w:tr>
      <w:tr w14:paraId="04928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7E06B72D">
            <w:pPr>
              <w:spacing w:line="440" w:lineRule="exact"/>
              <w:jc w:val="center"/>
              <w:rPr>
                <w:rFonts w:hint="eastAsia" w:ascii="宋体" w:hAnsi="宋体"/>
                <w:szCs w:val="21"/>
              </w:rPr>
            </w:pPr>
          </w:p>
        </w:tc>
        <w:tc>
          <w:tcPr>
            <w:tcW w:w="634" w:type="pct"/>
          </w:tcPr>
          <w:p w14:paraId="62AE483C">
            <w:pPr>
              <w:spacing w:line="440" w:lineRule="exact"/>
              <w:jc w:val="center"/>
              <w:rPr>
                <w:rFonts w:hint="eastAsia" w:ascii="宋体" w:hAnsi="宋体"/>
                <w:szCs w:val="21"/>
              </w:rPr>
            </w:pPr>
          </w:p>
        </w:tc>
        <w:tc>
          <w:tcPr>
            <w:tcW w:w="625" w:type="pct"/>
          </w:tcPr>
          <w:p w14:paraId="53160E9F">
            <w:pPr>
              <w:spacing w:line="440" w:lineRule="exact"/>
              <w:jc w:val="center"/>
              <w:rPr>
                <w:rFonts w:hint="eastAsia" w:ascii="宋体" w:hAnsi="宋体"/>
                <w:szCs w:val="21"/>
              </w:rPr>
            </w:pPr>
          </w:p>
        </w:tc>
        <w:tc>
          <w:tcPr>
            <w:tcW w:w="625" w:type="pct"/>
          </w:tcPr>
          <w:p w14:paraId="103BC806">
            <w:pPr>
              <w:spacing w:line="440" w:lineRule="exact"/>
              <w:jc w:val="center"/>
              <w:rPr>
                <w:rFonts w:hint="eastAsia" w:ascii="宋体" w:hAnsi="宋体"/>
                <w:szCs w:val="21"/>
              </w:rPr>
            </w:pPr>
          </w:p>
        </w:tc>
        <w:tc>
          <w:tcPr>
            <w:tcW w:w="625" w:type="pct"/>
          </w:tcPr>
          <w:p w14:paraId="607554FC">
            <w:pPr>
              <w:spacing w:line="440" w:lineRule="exact"/>
              <w:jc w:val="center"/>
              <w:rPr>
                <w:rFonts w:hint="eastAsia" w:ascii="宋体" w:hAnsi="宋体"/>
                <w:szCs w:val="21"/>
              </w:rPr>
            </w:pPr>
          </w:p>
        </w:tc>
        <w:tc>
          <w:tcPr>
            <w:tcW w:w="625" w:type="pct"/>
          </w:tcPr>
          <w:p w14:paraId="104A3A57">
            <w:pPr>
              <w:spacing w:line="440" w:lineRule="exact"/>
              <w:jc w:val="center"/>
              <w:rPr>
                <w:rFonts w:hint="eastAsia" w:ascii="宋体" w:hAnsi="宋体"/>
                <w:szCs w:val="21"/>
              </w:rPr>
            </w:pPr>
          </w:p>
        </w:tc>
        <w:tc>
          <w:tcPr>
            <w:tcW w:w="625" w:type="pct"/>
          </w:tcPr>
          <w:p w14:paraId="0AACD993">
            <w:pPr>
              <w:spacing w:line="440" w:lineRule="exact"/>
              <w:jc w:val="center"/>
              <w:rPr>
                <w:rFonts w:hint="eastAsia" w:ascii="宋体" w:hAnsi="宋体"/>
                <w:szCs w:val="21"/>
              </w:rPr>
            </w:pPr>
          </w:p>
        </w:tc>
        <w:tc>
          <w:tcPr>
            <w:tcW w:w="624" w:type="pct"/>
          </w:tcPr>
          <w:p w14:paraId="24239832">
            <w:pPr>
              <w:spacing w:line="440" w:lineRule="exact"/>
              <w:jc w:val="center"/>
              <w:rPr>
                <w:rFonts w:hint="eastAsia" w:ascii="宋体" w:hAnsi="宋体"/>
                <w:szCs w:val="21"/>
              </w:rPr>
            </w:pPr>
          </w:p>
        </w:tc>
      </w:tr>
      <w:tr w14:paraId="3819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5608B67">
            <w:pPr>
              <w:spacing w:line="440" w:lineRule="exact"/>
              <w:jc w:val="center"/>
              <w:rPr>
                <w:rFonts w:hint="eastAsia" w:ascii="宋体" w:hAnsi="宋体"/>
                <w:szCs w:val="21"/>
              </w:rPr>
            </w:pPr>
          </w:p>
        </w:tc>
        <w:tc>
          <w:tcPr>
            <w:tcW w:w="634" w:type="pct"/>
          </w:tcPr>
          <w:p w14:paraId="63D09980">
            <w:pPr>
              <w:spacing w:line="440" w:lineRule="exact"/>
              <w:jc w:val="center"/>
              <w:rPr>
                <w:rFonts w:hint="eastAsia" w:ascii="宋体" w:hAnsi="宋体"/>
                <w:szCs w:val="21"/>
              </w:rPr>
            </w:pPr>
          </w:p>
        </w:tc>
        <w:tc>
          <w:tcPr>
            <w:tcW w:w="625" w:type="pct"/>
          </w:tcPr>
          <w:p w14:paraId="549DAE59">
            <w:pPr>
              <w:spacing w:line="440" w:lineRule="exact"/>
              <w:jc w:val="center"/>
              <w:rPr>
                <w:rFonts w:hint="eastAsia" w:ascii="宋体" w:hAnsi="宋体"/>
                <w:szCs w:val="21"/>
              </w:rPr>
            </w:pPr>
          </w:p>
        </w:tc>
        <w:tc>
          <w:tcPr>
            <w:tcW w:w="625" w:type="pct"/>
          </w:tcPr>
          <w:p w14:paraId="403666EC">
            <w:pPr>
              <w:spacing w:line="440" w:lineRule="exact"/>
              <w:jc w:val="center"/>
              <w:rPr>
                <w:rFonts w:hint="eastAsia" w:ascii="宋体" w:hAnsi="宋体"/>
                <w:szCs w:val="21"/>
              </w:rPr>
            </w:pPr>
          </w:p>
        </w:tc>
        <w:tc>
          <w:tcPr>
            <w:tcW w:w="625" w:type="pct"/>
          </w:tcPr>
          <w:p w14:paraId="0217365E">
            <w:pPr>
              <w:spacing w:line="440" w:lineRule="exact"/>
              <w:jc w:val="center"/>
              <w:rPr>
                <w:rFonts w:hint="eastAsia" w:ascii="宋体" w:hAnsi="宋体"/>
                <w:szCs w:val="21"/>
              </w:rPr>
            </w:pPr>
          </w:p>
        </w:tc>
        <w:tc>
          <w:tcPr>
            <w:tcW w:w="625" w:type="pct"/>
          </w:tcPr>
          <w:p w14:paraId="4F8D6454">
            <w:pPr>
              <w:spacing w:line="440" w:lineRule="exact"/>
              <w:jc w:val="center"/>
              <w:rPr>
                <w:rFonts w:hint="eastAsia" w:ascii="宋体" w:hAnsi="宋体"/>
                <w:szCs w:val="21"/>
              </w:rPr>
            </w:pPr>
          </w:p>
        </w:tc>
        <w:tc>
          <w:tcPr>
            <w:tcW w:w="625" w:type="pct"/>
          </w:tcPr>
          <w:p w14:paraId="7E4EBC7C">
            <w:pPr>
              <w:spacing w:line="440" w:lineRule="exact"/>
              <w:jc w:val="center"/>
              <w:rPr>
                <w:rFonts w:hint="eastAsia" w:ascii="宋体" w:hAnsi="宋体"/>
                <w:szCs w:val="21"/>
              </w:rPr>
            </w:pPr>
          </w:p>
        </w:tc>
        <w:tc>
          <w:tcPr>
            <w:tcW w:w="624" w:type="pct"/>
          </w:tcPr>
          <w:p w14:paraId="2DA1ED50">
            <w:pPr>
              <w:spacing w:line="440" w:lineRule="exact"/>
              <w:jc w:val="center"/>
              <w:rPr>
                <w:rFonts w:hint="eastAsia" w:ascii="宋体" w:hAnsi="宋体"/>
                <w:szCs w:val="21"/>
              </w:rPr>
            </w:pPr>
          </w:p>
        </w:tc>
      </w:tr>
      <w:tr w14:paraId="68C4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56434085">
            <w:pPr>
              <w:spacing w:line="440" w:lineRule="exact"/>
              <w:jc w:val="center"/>
              <w:rPr>
                <w:rFonts w:hint="eastAsia" w:ascii="宋体" w:hAnsi="宋体"/>
                <w:szCs w:val="21"/>
              </w:rPr>
            </w:pPr>
          </w:p>
        </w:tc>
        <w:tc>
          <w:tcPr>
            <w:tcW w:w="634" w:type="pct"/>
          </w:tcPr>
          <w:p w14:paraId="6D0F127E">
            <w:pPr>
              <w:spacing w:line="440" w:lineRule="exact"/>
              <w:jc w:val="center"/>
              <w:rPr>
                <w:rFonts w:hint="eastAsia" w:ascii="宋体" w:hAnsi="宋体"/>
                <w:szCs w:val="21"/>
              </w:rPr>
            </w:pPr>
          </w:p>
        </w:tc>
        <w:tc>
          <w:tcPr>
            <w:tcW w:w="625" w:type="pct"/>
          </w:tcPr>
          <w:p w14:paraId="7645665A">
            <w:pPr>
              <w:spacing w:line="440" w:lineRule="exact"/>
              <w:jc w:val="center"/>
              <w:rPr>
                <w:rFonts w:hint="eastAsia" w:ascii="宋体" w:hAnsi="宋体"/>
                <w:szCs w:val="21"/>
              </w:rPr>
            </w:pPr>
          </w:p>
        </w:tc>
        <w:tc>
          <w:tcPr>
            <w:tcW w:w="625" w:type="pct"/>
          </w:tcPr>
          <w:p w14:paraId="5F749131">
            <w:pPr>
              <w:spacing w:line="440" w:lineRule="exact"/>
              <w:jc w:val="center"/>
              <w:rPr>
                <w:rFonts w:hint="eastAsia" w:ascii="宋体" w:hAnsi="宋体"/>
                <w:szCs w:val="21"/>
              </w:rPr>
            </w:pPr>
          </w:p>
        </w:tc>
        <w:tc>
          <w:tcPr>
            <w:tcW w:w="625" w:type="pct"/>
          </w:tcPr>
          <w:p w14:paraId="15F2E071">
            <w:pPr>
              <w:spacing w:line="440" w:lineRule="exact"/>
              <w:jc w:val="center"/>
              <w:rPr>
                <w:rFonts w:hint="eastAsia" w:ascii="宋体" w:hAnsi="宋体"/>
                <w:szCs w:val="21"/>
              </w:rPr>
            </w:pPr>
          </w:p>
        </w:tc>
        <w:tc>
          <w:tcPr>
            <w:tcW w:w="625" w:type="pct"/>
          </w:tcPr>
          <w:p w14:paraId="21990826">
            <w:pPr>
              <w:spacing w:line="440" w:lineRule="exact"/>
              <w:jc w:val="center"/>
              <w:rPr>
                <w:rFonts w:hint="eastAsia" w:ascii="宋体" w:hAnsi="宋体"/>
                <w:szCs w:val="21"/>
              </w:rPr>
            </w:pPr>
          </w:p>
        </w:tc>
        <w:tc>
          <w:tcPr>
            <w:tcW w:w="625" w:type="pct"/>
          </w:tcPr>
          <w:p w14:paraId="06DA5D05">
            <w:pPr>
              <w:spacing w:line="440" w:lineRule="exact"/>
              <w:jc w:val="center"/>
              <w:rPr>
                <w:rFonts w:hint="eastAsia" w:ascii="宋体" w:hAnsi="宋体"/>
                <w:szCs w:val="21"/>
              </w:rPr>
            </w:pPr>
          </w:p>
        </w:tc>
        <w:tc>
          <w:tcPr>
            <w:tcW w:w="624" w:type="pct"/>
          </w:tcPr>
          <w:p w14:paraId="022F39AC">
            <w:pPr>
              <w:spacing w:line="440" w:lineRule="exact"/>
              <w:jc w:val="center"/>
              <w:rPr>
                <w:rFonts w:hint="eastAsia" w:ascii="宋体" w:hAnsi="宋体"/>
                <w:szCs w:val="21"/>
              </w:rPr>
            </w:pPr>
          </w:p>
        </w:tc>
      </w:tr>
      <w:tr w14:paraId="1B230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BC2C897">
            <w:pPr>
              <w:spacing w:line="440" w:lineRule="exact"/>
              <w:jc w:val="center"/>
              <w:rPr>
                <w:rFonts w:hint="eastAsia" w:ascii="宋体" w:hAnsi="宋体"/>
                <w:szCs w:val="21"/>
              </w:rPr>
            </w:pPr>
          </w:p>
        </w:tc>
        <w:tc>
          <w:tcPr>
            <w:tcW w:w="634" w:type="pct"/>
          </w:tcPr>
          <w:p w14:paraId="0A9620FA">
            <w:pPr>
              <w:spacing w:line="440" w:lineRule="exact"/>
              <w:jc w:val="center"/>
              <w:rPr>
                <w:rFonts w:hint="eastAsia" w:ascii="宋体" w:hAnsi="宋体"/>
                <w:szCs w:val="21"/>
              </w:rPr>
            </w:pPr>
          </w:p>
        </w:tc>
        <w:tc>
          <w:tcPr>
            <w:tcW w:w="625" w:type="pct"/>
          </w:tcPr>
          <w:p w14:paraId="3C7BBB50">
            <w:pPr>
              <w:spacing w:line="440" w:lineRule="exact"/>
              <w:jc w:val="center"/>
              <w:rPr>
                <w:rFonts w:hint="eastAsia" w:ascii="宋体" w:hAnsi="宋体"/>
                <w:szCs w:val="21"/>
              </w:rPr>
            </w:pPr>
          </w:p>
        </w:tc>
        <w:tc>
          <w:tcPr>
            <w:tcW w:w="625" w:type="pct"/>
          </w:tcPr>
          <w:p w14:paraId="71CDB125">
            <w:pPr>
              <w:spacing w:line="440" w:lineRule="exact"/>
              <w:jc w:val="center"/>
              <w:rPr>
                <w:rFonts w:hint="eastAsia" w:ascii="宋体" w:hAnsi="宋体"/>
                <w:szCs w:val="21"/>
              </w:rPr>
            </w:pPr>
          </w:p>
        </w:tc>
        <w:tc>
          <w:tcPr>
            <w:tcW w:w="625" w:type="pct"/>
          </w:tcPr>
          <w:p w14:paraId="7B11C469">
            <w:pPr>
              <w:spacing w:line="440" w:lineRule="exact"/>
              <w:jc w:val="center"/>
              <w:rPr>
                <w:rFonts w:hint="eastAsia" w:ascii="宋体" w:hAnsi="宋体"/>
                <w:szCs w:val="21"/>
              </w:rPr>
            </w:pPr>
          </w:p>
        </w:tc>
        <w:tc>
          <w:tcPr>
            <w:tcW w:w="625" w:type="pct"/>
          </w:tcPr>
          <w:p w14:paraId="73A8E69A">
            <w:pPr>
              <w:spacing w:line="440" w:lineRule="exact"/>
              <w:jc w:val="center"/>
              <w:rPr>
                <w:rFonts w:hint="eastAsia" w:ascii="宋体" w:hAnsi="宋体"/>
                <w:szCs w:val="21"/>
              </w:rPr>
            </w:pPr>
          </w:p>
        </w:tc>
        <w:tc>
          <w:tcPr>
            <w:tcW w:w="625" w:type="pct"/>
          </w:tcPr>
          <w:p w14:paraId="31A3A8E4">
            <w:pPr>
              <w:spacing w:line="440" w:lineRule="exact"/>
              <w:jc w:val="center"/>
              <w:rPr>
                <w:rFonts w:hint="eastAsia" w:ascii="宋体" w:hAnsi="宋体"/>
                <w:szCs w:val="21"/>
              </w:rPr>
            </w:pPr>
          </w:p>
        </w:tc>
        <w:tc>
          <w:tcPr>
            <w:tcW w:w="624" w:type="pct"/>
          </w:tcPr>
          <w:p w14:paraId="6E9311E9">
            <w:pPr>
              <w:spacing w:line="440" w:lineRule="exact"/>
              <w:jc w:val="center"/>
              <w:rPr>
                <w:rFonts w:hint="eastAsia" w:ascii="宋体" w:hAnsi="宋体"/>
                <w:szCs w:val="21"/>
              </w:rPr>
            </w:pPr>
          </w:p>
        </w:tc>
      </w:tr>
      <w:tr w14:paraId="2318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979B27C">
            <w:pPr>
              <w:spacing w:line="440" w:lineRule="exact"/>
              <w:jc w:val="center"/>
              <w:rPr>
                <w:rFonts w:hint="eastAsia" w:ascii="宋体" w:hAnsi="宋体"/>
                <w:szCs w:val="21"/>
              </w:rPr>
            </w:pPr>
          </w:p>
        </w:tc>
        <w:tc>
          <w:tcPr>
            <w:tcW w:w="634" w:type="pct"/>
          </w:tcPr>
          <w:p w14:paraId="3CC10122">
            <w:pPr>
              <w:spacing w:line="440" w:lineRule="exact"/>
              <w:jc w:val="center"/>
              <w:rPr>
                <w:rFonts w:hint="eastAsia" w:ascii="宋体" w:hAnsi="宋体"/>
                <w:szCs w:val="21"/>
              </w:rPr>
            </w:pPr>
          </w:p>
        </w:tc>
        <w:tc>
          <w:tcPr>
            <w:tcW w:w="625" w:type="pct"/>
          </w:tcPr>
          <w:p w14:paraId="53555722">
            <w:pPr>
              <w:spacing w:line="440" w:lineRule="exact"/>
              <w:jc w:val="center"/>
              <w:rPr>
                <w:rFonts w:hint="eastAsia" w:ascii="宋体" w:hAnsi="宋体"/>
                <w:szCs w:val="21"/>
              </w:rPr>
            </w:pPr>
          </w:p>
        </w:tc>
        <w:tc>
          <w:tcPr>
            <w:tcW w:w="625" w:type="pct"/>
          </w:tcPr>
          <w:p w14:paraId="0BFC8EC5">
            <w:pPr>
              <w:spacing w:line="440" w:lineRule="exact"/>
              <w:jc w:val="center"/>
              <w:rPr>
                <w:rFonts w:hint="eastAsia" w:ascii="宋体" w:hAnsi="宋体"/>
                <w:szCs w:val="21"/>
              </w:rPr>
            </w:pPr>
          </w:p>
        </w:tc>
        <w:tc>
          <w:tcPr>
            <w:tcW w:w="625" w:type="pct"/>
          </w:tcPr>
          <w:p w14:paraId="72FDBFC1">
            <w:pPr>
              <w:spacing w:line="440" w:lineRule="exact"/>
              <w:jc w:val="center"/>
              <w:rPr>
                <w:rFonts w:hint="eastAsia" w:ascii="宋体" w:hAnsi="宋体"/>
                <w:szCs w:val="21"/>
              </w:rPr>
            </w:pPr>
          </w:p>
        </w:tc>
        <w:tc>
          <w:tcPr>
            <w:tcW w:w="625" w:type="pct"/>
          </w:tcPr>
          <w:p w14:paraId="0BB2450E">
            <w:pPr>
              <w:spacing w:line="440" w:lineRule="exact"/>
              <w:jc w:val="center"/>
              <w:rPr>
                <w:rFonts w:hint="eastAsia" w:ascii="宋体" w:hAnsi="宋体"/>
                <w:szCs w:val="21"/>
              </w:rPr>
            </w:pPr>
          </w:p>
        </w:tc>
        <w:tc>
          <w:tcPr>
            <w:tcW w:w="625" w:type="pct"/>
          </w:tcPr>
          <w:p w14:paraId="510FD9F7">
            <w:pPr>
              <w:spacing w:line="440" w:lineRule="exact"/>
              <w:jc w:val="center"/>
              <w:rPr>
                <w:rFonts w:hint="eastAsia" w:ascii="宋体" w:hAnsi="宋体"/>
                <w:szCs w:val="21"/>
              </w:rPr>
            </w:pPr>
          </w:p>
        </w:tc>
        <w:tc>
          <w:tcPr>
            <w:tcW w:w="624" w:type="pct"/>
          </w:tcPr>
          <w:p w14:paraId="6829B531">
            <w:pPr>
              <w:spacing w:line="440" w:lineRule="exact"/>
              <w:jc w:val="center"/>
              <w:rPr>
                <w:rFonts w:hint="eastAsia" w:ascii="宋体" w:hAnsi="宋体"/>
                <w:szCs w:val="21"/>
              </w:rPr>
            </w:pPr>
          </w:p>
        </w:tc>
      </w:tr>
      <w:tr w14:paraId="7BBF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FF605AF">
            <w:pPr>
              <w:spacing w:line="440" w:lineRule="exact"/>
              <w:jc w:val="center"/>
              <w:rPr>
                <w:rFonts w:hint="eastAsia" w:ascii="宋体" w:hAnsi="宋体"/>
                <w:szCs w:val="21"/>
              </w:rPr>
            </w:pPr>
          </w:p>
        </w:tc>
        <w:tc>
          <w:tcPr>
            <w:tcW w:w="634" w:type="pct"/>
          </w:tcPr>
          <w:p w14:paraId="6C44BF8C">
            <w:pPr>
              <w:spacing w:line="440" w:lineRule="exact"/>
              <w:jc w:val="center"/>
              <w:rPr>
                <w:rFonts w:hint="eastAsia" w:ascii="宋体" w:hAnsi="宋体"/>
                <w:szCs w:val="21"/>
              </w:rPr>
            </w:pPr>
          </w:p>
        </w:tc>
        <w:tc>
          <w:tcPr>
            <w:tcW w:w="625" w:type="pct"/>
          </w:tcPr>
          <w:p w14:paraId="247547CF">
            <w:pPr>
              <w:spacing w:line="440" w:lineRule="exact"/>
              <w:jc w:val="center"/>
              <w:rPr>
                <w:rFonts w:hint="eastAsia" w:ascii="宋体" w:hAnsi="宋体"/>
                <w:szCs w:val="21"/>
              </w:rPr>
            </w:pPr>
          </w:p>
        </w:tc>
        <w:tc>
          <w:tcPr>
            <w:tcW w:w="625" w:type="pct"/>
          </w:tcPr>
          <w:p w14:paraId="4250A40B">
            <w:pPr>
              <w:spacing w:line="440" w:lineRule="exact"/>
              <w:jc w:val="center"/>
              <w:rPr>
                <w:rFonts w:hint="eastAsia" w:ascii="宋体" w:hAnsi="宋体"/>
                <w:szCs w:val="21"/>
              </w:rPr>
            </w:pPr>
          </w:p>
        </w:tc>
        <w:tc>
          <w:tcPr>
            <w:tcW w:w="625" w:type="pct"/>
          </w:tcPr>
          <w:p w14:paraId="2AB21DA7">
            <w:pPr>
              <w:spacing w:line="440" w:lineRule="exact"/>
              <w:jc w:val="center"/>
              <w:rPr>
                <w:rFonts w:hint="eastAsia" w:ascii="宋体" w:hAnsi="宋体"/>
                <w:szCs w:val="21"/>
              </w:rPr>
            </w:pPr>
          </w:p>
        </w:tc>
        <w:tc>
          <w:tcPr>
            <w:tcW w:w="625" w:type="pct"/>
          </w:tcPr>
          <w:p w14:paraId="0E28597A">
            <w:pPr>
              <w:spacing w:line="440" w:lineRule="exact"/>
              <w:jc w:val="center"/>
              <w:rPr>
                <w:rFonts w:hint="eastAsia" w:ascii="宋体" w:hAnsi="宋体"/>
                <w:szCs w:val="21"/>
              </w:rPr>
            </w:pPr>
          </w:p>
        </w:tc>
        <w:tc>
          <w:tcPr>
            <w:tcW w:w="625" w:type="pct"/>
          </w:tcPr>
          <w:p w14:paraId="3CFD4D93">
            <w:pPr>
              <w:spacing w:line="440" w:lineRule="exact"/>
              <w:jc w:val="center"/>
              <w:rPr>
                <w:rFonts w:hint="eastAsia" w:ascii="宋体" w:hAnsi="宋体"/>
                <w:szCs w:val="21"/>
              </w:rPr>
            </w:pPr>
          </w:p>
        </w:tc>
        <w:tc>
          <w:tcPr>
            <w:tcW w:w="624" w:type="pct"/>
          </w:tcPr>
          <w:p w14:paraId="5C95D957">
            <w:pPr>
              <w:spacing w:line="440" w:lineRule="exact"/>
              <w:jc w:val="center"/>
              <w:rPr>
                <w:rFonts w:hint="eastAsia" w:ascii="宋体" w:hAnsi="宋体"/>
                <w:szCs w:val="21"/>
              </w:rPr>
            </w:pPr>
          </w:p>
        </w:tc>
      </w:tr>
      <w:tr w14:paraId="71E2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891B6DF">
            <w:pPr>
              <w:spacing w:line="440" w:lineRule="exact"/>
              <w:jc w:val="center"/>
              <w:rPr>
                <w:rFonts w:hint="eastAsia" w:ascii="宋体" w:hAnsi="宋体"/>
                <w:szCs w:val="21"/>
              </w:rPr>
            </w:pPr>
          </w:p>
        </w:tc>
        <w:tc>
          <w:tcPr>
            <w:tcW w:w="634" w:type="pct"/>
          </w:tcPr>
          <w:p w14:paraId="59212C74">
            <w:pPr>
              <w:spacing w:line="440" w:lineRule="exact"/>
              <w:jc w:val="center"/>
              <w:rPr>
                <w:rFonts w:hint="eastAsia" w:ascii="宋体" w:hAnsi="宋体"/>
                <w:szCs w:val="21"/>
              </w:rPr>
            </w:pPr>
          </w:p>
        </w:tc>
        <w:tc>
          <w:tcPr>
            <w:tcW w:w="625" w:type="pct"/>
          </w:tcPr>
          <w:p w14:paraId="68B334C1">
            <w:pPr>
              <w:spacing w:line="440" w:lineRule="exact"/>
              <w:jc w:val="center"/>
              <w:rPr>
                <w:rFonts w:hint="eastAsia" w:ascii="宋体" w:hAnsi="宋体"/>
                <w:szCs w:val="21"/>
              </w:rPr>
            </w:pPr>
          </w:p>
        </w:tc>
        <w:tc>
          <w:tcPr>
            <w:tcW w:w="625" w:type="pct"/>
          </w:tcPr>
          <w:p w14:paraId="3DFBCF6B">
            <w:pPr>
              <w:spacing w:line="440" w:lineRule="exact"/>
              <w:jc w:val="center"/>
              <w:rPr>
                <w:rFonts w:hint="eastAsia" w:ascii="宋体" w:hAnsi="宋体"/>
                <w:szCs w:val="21"/>
              </w:rPr>
            </w:pPr>
          </w:p>
        </w:tc>
        <w:tc>
          <w:tcPr>
            <w:tcW w:w="625" w:type="pct"/>
          </w:tcPr>
          <w:p w14:paraId="005106A7">
            <w:pPr>
              <w:spacing w:line="440" w:lineRule="exact"/>
              <w:jc w:val="center"/>
              <w:rPr>
                <w:rFonts w:hint="eastAsia" w:ascii="宋体" w:hAnsi="宋体"/>
                <w:szCs w:val="21"/>
              </w:rPr>
            </w:pPr>
          </w:p>
        </w:tc>
        <w:tc>
          <w:tcPr>
            <w:tcW w:w="625" w:type="pct"/>
          </w:tcPr>
          <w:p w14:paraId="3F78F2C9">
            <w:pPr>
              <w:spacing w:line="440" w:lineRule="exact"/>
              <w:jc w:val="center"/>
              <w:rPr>
                <w:rFonts w:hint="eastAsia" w:ascii="宋体" w:hAnsi="宋体"/>
                <w:szCs w:val="21"/>
              </w:rPr>
            </w:pPr>
          </w:p>
        </w:tc>
        <w:tc>
          <w:tcPr>
            <w:tcW w:w="625" w:type="pct"/>
          </w:tcPr>
          <w:p w14:paraId="1E06D2C1">
            <w:pPr>
              <w:spacing w:line="440" w:lineRule="exact"/>
              <w:jc w:val="center"/>
              <w:rPr>
                <w:rFonts w:hint="eastAsia" w:ascii="宋体" w:hAnsi="宋体"/>
                <w:szCs w:val="21"/>
              </w:rPr>
            </w:pPr>
          </w:p>
        </w:tc>
        <w:tc>
          <w:tcPr>
            <w:tcW w:w="624" w:type="pct"/>
          </w:tcPr>
          <w:p w14:paraId="06CFEDCA">
            <w:pPr>
              <w:spacing w:line="440" w:lineRule="exact"/>
              <w:jc w:val="center"/>
              <w:rPr>
                <w:rFonts w:hint="eastAsia" w:ascii="宋体" w:hAnsi="宋体"/>
                <w:szCs w:val="21"/>
              </w:rPr>
            </w:pPr>
          </w:p>
        </w:tc>
      </w:tr>
      <w:tr w14:paraId="0A3B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8979950">
            <w:pPr>
              <w:spacing w:line="440" w:lineRule="exact"/>
              <w:jc w:val="center"/>
              <w:rPr>
                <w:rFonts w:hint="eastAsia" w:ascii="宋体" w:hAnsi="宋体"/>
                <w:szCs w:val="21"/>
              </w:rPr>
            </w:pPr>
          </w:p>
        </w:tc>
        <w:tc>
          <w:tcPr>
            <w:tcW w:w="634" w:type="pct"/>
          </w:tcPr>
          <w:p w14:paraId="3AE14EFB">
            <w:pPr>
              <w:spacing w:line="440" w:lineRule="exact"/>
              <w:jc w:val="center"/>
              <w:rPr>
                <w:rFonts w:hint="eastAsia" w:ascii="宋体" w:hAnsi="宋体"/>
                <w:szCs w:val="21"/>
              </w:rPr>
            </w:pPr>
          </w:p>
        </w:tc>
        <w:tc>
          <w:tcPr>
            <w:tcW w:w="625" w:type="pct"/>
          </w:tcPr>
          <w:p w14:paraId="709FC082">
            <w:pPr>
              <w:spacing w:line="440" w:lineRule="exact"/>
              <w:jc w:val="center"/>
              <w:rPr>
                <w:rFonts w:hint="eastAsia" w:ascii="宋体" w:hAnsi="宋体"/>
                <w:szCs w:val="21"/>
              </w:rPr>
            </w:pPr>
          </w:p>
        </w:tc>
        <w:tc>
          <w:tcPr>
            <w:tcW w:w="625" w:type="pct"/>
          </w:tcPr>
          <w:p w14:paraId="3BA92673">
            <w:pPr>
              <w:spacing w:line="440" w:lineRule="exact"/>
              <w:jc w:val="center"/>
              <w:rPr>
                <w:rFonts w:hint="eastAsia" w:ascii="宋体" w:hAnsi="宋体"/>
                <w:szCs w:val="21"/>
              </w:rPr>
            </w:pPr>
          </w:p>
        </w:tc>
        <w:tc>
          <w:tcPr>
            <w:tcW w:w="625" w:type="pct"/>
          </w:tcPr>
          <w:p w14:paraId="6334E0EB">
            <w:pPr>
              <w:spacing w:line="440" w:lineRule="exact"/>
              <w:jc w:val="center"/>
              <w:rPr>
                <w:rFonts w:hint="eastAsia" w:ascii="宋体" w:hAnsi="宋体"/>
                <w:szCs w:val="21"/>
              </w:rPr>
            </w:pPr>
          </w:p>
        </w:tc>
        <w:tc>
          <w:tcPr>
            <w:tcW w:w="625" w:type="pct"/>
          </w:tcPr>
          <w:p w14:paraId="7EA57AB9">
            <w:pPr>
              <w:spacing w:line="440" w:lineRule="exact"/>
              <w:jc w:val="center"/>
              <w:rPr>
                <w:rFonts w:hint="eastAsia" w:ascii="宋体" w:hAnsi="宋体"/>
                <w:szCs w:val="21"/>
              </w:rPr>
            </w:pPr>
          </w:p>
        </w:tc>
        <w:tc>
          <w:tcPr>
            <w:tcW w:w="625" w:type="pct"/>
          </w:tcPr>
          <w:p w14:paraId="2D6205DE">
            <w:pPr>
              <w:spacing w:line="440" w:lineRule="exact"/>
              <w:jc w:val="center"/>
              <w:rPr>
                <w:rFonts w:hint="eastAsia" w:ascii="宋体" w:hAnsi="宋体"/>
                <w:szCs w:val="21"/>
              </w:rPr>
            </w:pPr>
          </w:p>
        </w:tc>
        <w:tc>
          <w:tcPr>
            <w:tcW w:w="624" w:type="pct"/>
          </w:tcPr>
          <w:p w14:paraId="2487D677">
            <w:pPr>
              <w:spacing w:line="440" w:lineRule="exact"/>
              <w:jc w:val="center"/>
              <w:rPr>
                <w:rFonts w:hint="eastAsia" w:ascii="宋体" w:hAnsi="宋体"/>
                <w:szCs w:val="21"/>
              </w:rPr>
            </w:pPr>
          </w:p>
        </w:tc>
      </w:tr>
      <w:tr w14:paraId="48F20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FC3B78A">
            <w:pPr>
              <w:spacing w:line="440" w:lineRule="exact"/>
              <w:jc w:val="center"/>
              <w:rPr>
                <w:rFonts w:hint="eastAsia" w:ascii="宋体" w:hAnsi="宋体"/>
                <w:szCs w:val="21"/>
              </w:rPr>
            </w:pPr>
          </w:p>
        </w:tc>
        <w:tc>
          <w:tcPr>
            <w:tcW w:w="634" w:type="pct"/>
          </w:tcPr>
          <w:p w14:paraId="3264ED52">
            <w:pPr>
              <w:spacing w:line="440" w:lineRule="exact"/>
              <w:jc w:val="center"/>
              <w:rPr>
                <w:rFonts w:hint="eastAsia" w:ascii="宋体" w:hAnsi="宋体"/>
                <w:szCs w:val="21"/>
              </w:rPr>
            </w:pPr>
          </w:p>
        </w:tc>
        <w:tc>
          <w:tcPr>
            <w:tcW w:w="625" w:type="pct"/>
          </w:tcPr>
          <w:p w14:paraId="64F12181">
            <w:pPr>
              <w:spacing w:line="440" w:lineRule="exact"/>
              <w:jc w:val="center"/>
              <w:rPr>
                <w:rFonts w:hint="eastAsia" w:ascii="宋体" w:hAnsi="宋体"/>
                <w:szCs w:val="21"/>
              </w:rPr>
            </w:pPr>
          </w:p>
        </w:tc>
        <w:tc>
          <w:tcPr>
            <w:tcW w:w="625" w:type="pct"/>
          </w:tcPr>
          <w:p w14:paraId="119F2CFB">
            <w:pPr>
              <w:spacing w:line="440" w:lineRule="exact"/>
              <w:jc w:val="center"/>
              <w:rPr>
                <w:rFonts w:hint="eastAsia" w:ascii="宋体" w:hAnsi="宋体"/>
                <w:szCs w:val="21"/>
              </w:rPr>
            </w:pPr>
          </w:p>
        </w:tc>
        <w:tc>
          <w:tcPr>
            <w:tcW w:w="625" w:type="pct"/>
          </w:tcPr>
          <w:p w14:paraId="228D47DE">
            <w:pPr>
              <w:spacing w:line="440" w:lineRule="exact"/>
              <w:jc w:val="center"/>
              <w:rPr>
                <w:rFonts w:hint="eastAsia" w:ascii="宋体" w:hAnsi="宋体"/>
                <w:szCs w:val="21"/>
              </w:rPr>
            </w:pPr>
          </w:p>
        </w:tc>
        <w:tc>
          <w:tcPr>
            <w:tcW w:w="625" w:type="pct"/>
          </w:tcPr>
          <w:p w14:paraId="210AC958">
            <w:pPr>
              <w:spacing w:line="440" w:lineRule="exact"/>
              <w:jc w:val="center"/>
              <w:rPr>
                <w:rFonts w:hint="eastAsia" w:ascii="宋体" w:hAnsi="宋体"/>
                <w:szCs w:val="21"/>
              </w:rPr>
            </w:pPr>
          </w:p>
        </w:tc>
        <w:tc>
          <w:tcPr>
            <w:tcW w:w="625" w:type="pct"/>
          </w:tcPr>
          <w:p w14:paraId="35DB0990">
            <w:pPr>
              <w:spacing w:line="440" w:lineRule="exact"/>
              <w:jc w:val="center"/>
              <w:rPr>
                <w:rFonts w:hint="eastAsia" w:ascii="宋体" w:hAnsi="宋体"/>
                <w:szCs w:val="21"/>
              </w:rPr>
            </w:pPr>
          </w:p>
        </w:tc>
        <w:tc>
          <w:tcPr>
            <w:tcW w:w="624" w:type="pct"/>
          </w:tcPr>
          <w:p w14:paraId="2F0AB5ED">
            <w:pPr>
              <w:spacing w:line="440" w:lineRule="exact"/>
              <w:jc w:val="center"/>
              <w:rPr>
                <w:rFonts w:hint="eastAsia" w:ascii="宋体" w:hAnsi="宋体"/>
                <w:szCs w:val="21"/>
              </w:rPr>
            </w:pPr>
          </w:p>
        </w:tc>
      </w:tr>
    </w:tbl>
    <w:p w14:paraId="08C54F74">
      <w:pPr>
        <w:tabs>
          <w:tab w:val="left" w:pos="720"/>
        </w:tabs>
        <w:spacing w:line="440" w:lineRule="exact"/>
        <w:ind w:firstLine="756" w:firstLineChars="360"/>
        <w:rPr>
          <w:rFonts w:hint="eastAsia" w:ascii="宋体" w:hAnsi="宋体"/>
          <w:szCs w:val="21"/>
        </w:rPr>
      </w:pPr>
    </w:p>
    <w:p w14:paraId="1485CADE">
      <w:pPr>
        <w:spacing w:line="440" w:lineRule="exact"/>
        <w:ind w:left="315" w:hanging="315" w:hangingChars="150"/>
        <w:rPr>
          <w:rFonts w:hint="eastAsia" w:ascii="宋体" w:hAnsi="宋体"/>
          <w:szCs w:val="21"/>
        </w:rPr>
        <w:sectPr>
          <w:pgSz w:w="11906" w:h="16838"/>
          <w:pgMar w:top="1440" w:right="1797" w:bottom="1440" w:left="1797" w:header="851" w:footer="992" w:gutter="0"/>
          <w:cols w:space="720" w:num="1"/>
          <w:docGrid w:linePitch="312" w:charSpace="0"/>
        </w:sectPr>
      </w:pPr>
    </w:p>
    <w:p w14:paraId="6BC46330">
      <w:pPr>
        <w:keepNext/>
        <w:keepLines/>
        <w:spacing w:before="120" w:beforeLines="50" w:after="120" w:afterLines="50" w:line="360" w:lineRule="auto"/>
        <w:outlineLvl w:val="2"/>
        <w:rPr>
          <w:rFonts w:hint="eastAsia" w:ascii="宋体" w:hAnsi="宋体"/>
          <w:kern w:val="0"/>
          <w:sz w:val="24"/>
        </w:rPr>
      </w:pPr>
      <w:bookmarkStart w:id="1892" w:name="_Toc525720804"/>
      <w:bookmarkStart w:id="1893" w:name="_Toc490331783"/>
      <w:bookmarkStart w:id="1894" w:name="_Toc491149679"/>
      <w:bookmarkStart w:id="1895" w:name="_Toc217603885"/>
      <w:bookmarkStart w:id="1896" w:name="_Toc525721360"/>
      <w:r>
        <w:rPr>
          <w:rFonts w:ascii="宋体" w:hAnsi="宋体"/>
          <w:kern w:val="0"/>
          <w:sz w:val="24"/>
        </w:rPr>
        <w:t>附表四：计划开、</w:t>
      </w:r>
      <w:r>
        <w:rPr>
          <w:rFonts w:hint="eastAsia" w:ascii="宋体" w:hAnsi="宋体"/>
          <w:kern w:val="0"/>
          <w:sz w:val="24"/>
        </w:rPr>
        <w:t>完工</w:t>
      </w:r>
      <w:r>
        <w:rPr>
          <w:rFonts w:ascii="宋体" w:hAnsi="宋体"/>
          <w:kern w:val="0"/>
          <w:sz w:val="24"/>
        </w:rPr>
        <w:t>日期和施工进度网络图</w:t>
      </w:r>
      <w:bookmarkEnd w:id="1892"/>
      <w:bookmarkEnd w:id="1893"/>
      <w:bookmarkEnd w:id="1894"/>
      <w:bookmarkEnd w:id="1895"/>
      <w:bookmarkEnd w:id="1896"/>
    </w:p>
    <w:p w14:paraId="681E1FA5">
      <w:pPr>
        <w:spacing w:before="120" w:beforeLines="50" w:after="120" w:afterLines="50" w:line="360" w:lineRule="auto"/>
        <w:jc w:val="center"/>
        <w:rPr>
          <w:rFonts w:hint="eastAsia" w:ascii="宋体" w:hAnsi="宋体"/>
          <w:b/>
          <w:sz w:val="28"/>
          <w:szCs w:val="28"/>
        </w:rPr>
      </w:pPr>
      <w:r>
        <w:rPr>
          <w:rFonts w:ascii="宋体" w:hAnsi="宋体"/>
          <w:b/>
          <w:sz w:val="28"/>
          <w:szCs w:val="28"/>
        </w:rPr>
        <w:t>计划开、</w:t>
      </w:r>
      <w:r>
        <w:rPr>
          <w:rFonts w:hint="eastAsia" w:ascii="宋体" w:hAnsi="宋体"/>
          <w:b/>
          <w:sz w:val="28"/>
          <w:szCs w:val="28"/>
        </w:rPr>
        <w:t>完工</w:t>
      </w:r>
      <w:r>
        <w:rPr>
          <w:rFonts w:ascii="宋体" w:hAnsi="宋体"/>
          <w:b/>
          <w:sz w:val="28"/>
          <w:szCs w:val="28"/>
        </w:rPr>
        <w:t>日期和施工进度网络图</w:t>
      </w:r>
    </w:p>
    <w:p w14:paraId="66B0FCD8">
      <w:pPr>
        <w:spacing w:line="360" w:lineRule="auto"/>
        <w:ind w:firstLine="420" w:firstLineChars="200"/>
        <w:rPr>
          <w:rFonts w:hint="eastAsia" w:ascii="宋体" w:hAnsi="宋体"/>
          <w:szCs w:val="21"/>
        </w:rPr>
      </w:pPr>
      <w:r>
        <w:rPr>
          <w:rFonts w:ascii="宋体" w:hAnsi="宋体"/>
          <w:szCs w:val="21"/>
        </w:rPr>
        <w:t>1.投标人应递交施工进度网络图或施工进度表，说明按招标文件要求的计划工期进行施工的各个关键日期。</w:t>
      </w:r>
    </w:p>
    <w:p w14:paraId="2EE0C6A2">
      <w:pPr>
        <w:spacing w:line="360" w:lineRule="auto"/>
        <w:ind w:firstLine="420" w:firstLineChars="200"/>
        <w:rPr>
          <w:rFonts w:hint="eastAsia" w:ascii="宋体" w:hAnsi="宋体"/>
          <w:sz w:val="20"/>
        </w:rPr>
        <w:sectPr>
          <w:pgSz w:w="11906" w:h="16838"/>
          <w:pgMar w:top="1440" w:right="1797" w:bottom="1440" w:left="1797" w:header="851" w:footer="992" w:gutter="0"/>
          <w:cols w:space="720" w:num="1"/>
        </w:sectPr>
      </w:pPr>
      <w:r>
        <w:rPr>
          <w:rFonts w:ascii="宋体" w:hAnsi="宋体"/>
          <w:szCs w:val="21"/>
        </w:rPr>
        <w:t>2.施工进度表可采用网络图</w:t>
      </w:r>
      <w:r>
        <w:rPr>
          <w:rFonts w:hint="eastAsia" w:ascii="宋体" w:hAnsi="宋体"/>
          <w:szCs w:val="21"/>
        </w:rPr>
        <w:t>和（</w:t>
      </w:r>
      <w:r>
        <w:rPr>
          <w:rFonts w:ascii="宋体" w:hAnsi="宋体"/>
          <w:szCs w:val="21"/>
        </w:rPr>
        <w:t>或</w:t>
      </w:r>
      <w:r>
        <w:rPr>
          <w:rFonts w:hint="eastAsia" w:ascii="宋体" w:hAnsi="宋体"/>
          <w:szCs w:val="21"/>
        </w:rPr>
        <w:t>）</w:t>
      </w:r>
      <w:r>
        <w:rPr>
          <w:rFonts w:ascii="宋体" w:hAnsi="宋体"/>
          <w:szCs w:val="21"/>
        </w:rPr>
        <w:t>横道图表示。</w:t>
      </w:r>
    </w:p>
    <w:p w14:paraId="0030F85E">
      <w:pPr>
        <w:keepNext/>
        <w:keepLines/>
        <w:spacing w:before="120" w:beforeLines="50" w:after="120" w:afterLines="50" w:line="360" w:lineRule="auto"/>
        <w:jc w:val="center"/>
        <w:outlineLvl w:val="1"/>
        <w:rPr>
          <w:rFonts w:hint="eastAsia" w:ascii="宋体" w:hAnsi="宋体" w:cs="宋体"/>
          <w:b/>
          <w:sz w:val="28"/>
        </w:rPr>
      </w:pPr>
      <w:bookmarkStart w:id="1897" w:name="_Toc525721361"/>
      <w:bookmarkStart w:id="1898" w:name="_Toc490331786"/>
      <w:bookmarkStart w:id="1899" w:name="_Toc491149682"/>
      <w:bookmarkStart w:id="1900" w:name="_Toc525720805"/>
      <w:bookmarkStart w:id="1901" w:name="_Toc217603886"/>
      <w:r>
        <w:rPr>
          <w:rFonts w:hint="eastAsia" w:ascii="宋体" w:hAnsi="宋体" w:cs="宋体"/>
          <w:b/>
          <w:sz w:val="28"/>
        </w:rPr>
        <w:t>七、项目管理机构</w:t>
      </w:r>
      <w:bookmarkEnd w:id="1897"/>
      <w:bookmarkEnd w:id="1898"/>
      <w:bookmarkEnd w:id="1899"/>
      <w:bookmarkEnd w:id="1900"/>
      <w:bookmarkEnd w:id="1901"/>
    </w:p>
    <w:p w14:paraId="71B4D482">
      <w:pPr>
        <w:keepNext/>
        <w:keepLines/>
        <w:spacing w:before="120" w:beforeLines="50" w:after="120" w:afterLines="50" w:line="360" w:lineRule="auto"/>
        <w:jc w:val="left"/>
        <w:outlineLvl w:val="2"/>
        <w:rPr>
          <w:rFonts w:hint="eastAsia" w:ascii="宋体" w:hAnsi="宋体"/>
          <w:b/>
          <w:kern w:val="0"/>
          <w:sz w:val="24"/>
          <w:szCs w:val="23"/>
        </w:rPr>
      </w:pPr>
      <w:bookmarkStart w:id="1902" w:name="_Toc217603887"/>
      <w:bookmarkStart w:id="1903" w:name="_Toc525721362"/>
      <w:bookmarkStart w:id="1904" w:name="_Toc490331787"/>
      <w:bookmarkStart w:id="1905" w:name="_Toc491149683"/>
      <w:bookmarkStart w:id="1906" w:name="_Toc525720806"/>
      <w:r>
        <w:rPr>
          <w:rFonts w:hint="eastAsia" w:ascii="宋体" w:hAnsi="宋体"/>
          <w:b/>
          <w:kern w:val="0"/>
          <w:sz w:val="24"/>
          <w:szCs w:val="23"/>
        </w:rPr>
        <w:t>（一）</w:t>
      </w:r>
      <w:r>
        <w:rPr>
          <w:rFonts w:ascii="宋体" w:hAnsi="宋体"/>
          <w:b/>
          <w:kern w:val="0"/>
          <w:sz w:val="24"/>
          <w:szCs w:val="23"/>
        </w:rPr>
        <w:t>项目管理机构组成表</w:t>
      </w:r>
      <w:bookmarkEnd w:id="1902"/>
      <w:bookmarkEnd w:id="1903"/>
      <w:bookmarkEnd w:id="1904"/>
      <w:bookmarkEnd w:id="1905"/>
      <w:bookmarkEnd w:id="1906"/>
    </w:p>
    <w:tbl>
      <w:tblPr>
        <w:tblStyle w:val="42"/>
        <w:tblW w:w="83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082"/>
        <w:gridCol w:w="794"/>
        <w:gridCol w:w="1565"/>
        <w:gridCol w:w="2307"/>
      </w:tblGrid>
      <w:tr w14:paraId="251E8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vAlign w:val="center"/>
          </w:tcPr>
          <w:p w14:paraId="41497F6E">
            <w:pPr>
              <w:jc w:val="center"/>
              <w:rPr>
                <w:rFonts w:hint="eastAsia" w:ascii="宋体" w:hAnsi="宋体"/>
                <w:szCs w:val="24"/>
              </w:rPr>
            </w:pPr>
            <w:r>
              <w:rPr>
                <w:rFonts w:hint="eastAsia" w:ascii="宋体" w:hAnsi="宋体"/>
                <w:szCs w:val="24"/>
              </w:rPr>
              <w:t>姓名</w:t>
            </w:r>
          </w:p>
        </w:tc>
        <w:tc>
          <w:tcPr>
            <w:tcW w:w="900" w:type="dxa"/>
            <w:vAlign w:val="center"/>
          </w:tcPr>
          <w:p w14:paraId="3BAA7F18">
            <w:pPr>
              <w:jc w:val="center"/>
              <w:rPr>
                <w:rFonts w:hint="eastAsia" w:ascii="宋体" w:hAnsi="宋体"/>
                <w:szCs w:val="24"/>
              </w:rPr>
            </w:pPr>
            <w:r>
              <w:rPr>
                <w:rFonts w:hint="eastAsia" w:ascii="宋体" w:hAnsi="宋体"/>
                <w:szCs w:val="24"/>
              </w:rPr>
              <w:t>性别</w:t>
            </w:r>
          </w:p>
        </w:tc>
        <w:tc>
          <w:tcPr>
            <w:tcW w:w="900" w:type="dxa"/>
            <w:vAlign w:val="center"/>
          </w:tcPr>
          <w:p w14:paraId="16DA9749">
            <w:pPr>
              <w:jc w:val="center"/>
              <w:rPr>
                <w:rFonts w:hint="eastAsia" w:ascii="宋体" w:hAnsi="宋体"/>
                <w:szCs w:val="24"/>
              </w:rPr>
            </w:pPr>
            <w:r>
              <w:rPr>
                <w:rFonts w:hint="eastAsia" w:ascii="宋体" w:hAnsi="宋体"/>
                <w:szCs w:val="24"/>
              </w:rPr>
              <w:t>年龄</w:t>
            </w:r>
          </w:p>
        </w:tc>
        <w:tc>
          <w:tcPr>
            <w:tcW w:w="1082" w:type="dxa"/>
            <w:vAlign w:val="center"/>
          </w:tcPr>
          <w:p w14:paraId="5AEA7DA5">
            <w:pPr>
              <w:jc w:val="center"/>
              <w:rPr>
                <w:rFonts w:hint="eastAsia" w:ascii="宋体" w:hAnsi="宋体"/>
                <w:szCs w:val="24"/>
              </w:rPr>
            </w:pPr>
            <w:r>
              <w:rPr>
                <w:rFonts w:hint="eastAsia" w:ascii="宋体" w:hAnsi="宋体"/>
                <w:szCs w:val="24"/>
              </w:rPr>
              <w:t>职称</w:t>
            </w:r>
          </w:p>
        </w:tc>
        <w:tc>
          <w:tcPr>
            <w:tcW w:w="794" w:type="dxa"/>
            <w:vAlign w:val="center"/>
          </w:tcPr>
          <w:p w14:paraId="70E310A2">
            <w:pPr>
              <w:jc w:val="center"/>
              <w:rPr>
                <w:rFonts w:hint="eastAsia" w:ascii="宋体" w:hAnsi="宋体"/>
                <w:szCs w:val="24"/>
              </w:rPr>
            </w:pPr>
            <w:r>
              <w:rPr>
                <w:rFonts w:hint="eastAsia" w:ascii="宋体" w:hAnsi="宋体"/>
                <w:szCs w:val="24"/>
              </w:rPr>
              <w:t>专业</w:t>
            </w:r>
          </w:p>
        </w:tc>
        <w:tc>
          <w:tcPr>
            <w:tcW w:w="1565" w:type="dxa"/>
            <w:vAlign w:val="center"/>
          </w:tcPr>
          <w:p w14:paraId="5202140E">
            <w:pPr>
              <w:jc w:val="center"/>
              <w:rPr>
                <w:rFonts w:hint="eastAsia" w:ascii="宋体" w:hAnsi="宋体"/>
                <w:szCs w:val="24"/>
              </w:rPr>
            </w:pPr>
            <w:r>
              <w:rPr>
                <w:rFonts w:hint="eastAsia" w:ascii="宋体" w:hAnsi="宋体"/>
                <w:szCs w:val="24"/>
              </w:rPr>
              <w:t>资格证书编号</w:t>
            </w:r>
          </w:p>
        </w:tc>
        <w:tc>
          <w:tcPr>
            <w:tcW w:w="2307" w:type="dxa"/>
            <w:vAlign w:val="center"/>
          </w:tcPr>
          <w:p w14:paraId="34C84B02">
            <w:pPr>
              <w:jc w:val="center"/>
              <w:rPr>
                <w:rFonts w:hint="eastAsia" w:ascii="宋体" w:hAnsi="宋体"/>
                <w:szCs w:val="24"/>
              </w:rPr>
            </w:pPr>
            <w:r>
              <w:rPr>
                <w:rFonts w:hint="eastAsia" w:ascii="宋体" w:hAnsi="宋体"/>
                <w:szCs w:val="24"/>
              </w:rPr>
              <w:t>拟在本专业分包工程</w:t>
            </w:r>
          </w:p>
          <w:p w14:paraId="02F2511D">
            <w:pPr>
              <w:jc w:val="center"/>
              <w:rPr>
                <w:rFonts w:hint="eastAsia" w:ascii="宋体" w:hAnsi="宋体"/>
                <w:szCs w:val="24"/>
              </w:rPr>
            </w:pPr>
            <w:r>
              <w:rPr>
                <w:rFonts w:hint="eastAsia" w:ascii="宋体" w:hAnsi="宋体"/>
                <w:szCs w:val="24"/>
              </w:rPr>
              <w:t>中担任的工作或岗位</w:t>
            </w:r>
          </w:p>
        </w:tc>
      </w:tr>
      <w:tr w14:paraId="2889AF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E3A6C93">
            <w:pPr>
              <w:jc w:val="center"/>
              <w:rPr>
                <w:rFonts w:ascii="黑体" w:eastAsia="黑体"/>
                <w:szCs w:val="24"/>
              </w:rPr>
            </w:pPr>
          </w:p>
        </w:tc>
        <w:tc>
          <w:tcPr>
            <w:tcW w:w="900" w:type="dxa"/>
            <w:vAlign w:val="center"/>
          </w:tcPr>
          <w:p w14:paraId="42640F15">
            <w:pPr>
              <w:jc w:val="center"/>
              <w:rPr>
                <w:rFonts w:ascii="黑体" w:eastAsia="黑体"/>
                <w:szCs w:val="24"/>
              </w:rPr>
            </w:pPr>
          </w:p>
        </w:tc>
        <w:tc>
          <w:tcPr>
            <w:tcW w:w="900" w:type="dxa"/>
            <w:vAlign w:val="center"/>
          </w:tcPr>
          <w:p w14:paraId="13A35DA4">
            <w:pPr>
              <w:jc w:val="center"/>
              <w:rPr>
                <w:rFonts w:ascii="黑体" w:eastAsia="黑体"/>
                <w:szCs w:val="24"/>
              </w:rPr>
            </w:pPr>
          </w:p>
        </w:tc>
        <w:tc>
          <w:tcPr>
            <w:tcW w:w="1082" w:type="dxa"/>
            <w:vAlign w:val="center"/>
          </w:tcPr>
          <w:p w14:paraId="7D4C1B37">
            <w:pPr>
              <w:jc w:val="center"/>
              <w:rPr>
                <w:rFonts w:ascii="黑体" w:eastAsia="黑体"/>
                <w:szCs w:val="24"/>
              </w:rPr>
            </w:pPr>
          </w:p>
        </w:tc>
        <w:tc>
          <w:tcPr>
            <w:tcW w:w="794" w:type="dxa"/>
            <w:vAlign w:val="center"/>
          </w:tcPr>
          <w:p w14:paraId="6BBD077C">
            <w:pPr>
              <w:jc w:val="center"/>
              <w:rPr>
                <w:rFonts w:ascii="黑体" w:eastAsia="黑体"/>
                <w:szCs w:val="24"/>
              </w:rPr>
            </w:pPr>
          </w:p>
        </w:tc>
        <w:tc>
          <w:tcPr>
            <w:tcW w:w="1565" w:type="dxa"/>
            <w:vAlign w:val="center"/>
          </w:tcPr>
          <w:p w14:paraId="4DD51FA6">
            <w:pPr>
              <w:jc w:val="center"/>
              <w:rPr>
                <w:rFonts w:ascii="黑体" w:eastAsia="黑体"/>
                <w:szCs w:val="24"/>
              </w:rPr>
            </w:pPr>
          </w:p>
        </w:tc>
        <w:tc>
          <w:tcPr>
            <w:tcW w:w="2307" w:type="dxa"/>
            <w:vAlign w:val="center"/>
          </w:tcPr>
          <w:p w14:paraId="042C0A09">
            <w:pPr>
              <w:jc w:val="center"/>
              <w:rPr>
                <w:rFonts w:ascii="黑体" w:eastAsia="黑体"/>
                <w:szCs w:val="24"/>
              </w:rPr>
            </w:pPr>
          </w:p>
        </w:tc>
      </w:tr>
      <w:tr w14:paraId="66EB49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52CC51E">
            <w:pPr>
              <w:jc w:val="center"/>
              <w:rPr>
                <w:rFonts w:ascii="黑体" w:eastAsia="黑体"/>
                <w:szCs w:val="24"/>
              </w:rPr>
            </w:pPr>
          </w:p>
        </w:tc>
        <w:tc>
          <w:tcPr>
            <w:tcW w:w="900" w:type="dxa"/>
            <w:vAlign w:val="center"/>
          </w:tcPr>
          <w:p w14:paraId="6192F832">
            <w:pPr>
              <w:jc w:val="center"/>
              <w:rPr>
                <w:rFonts w:ascii="黑体" w:eastAsia="黑体"/>
                <w:szCs w:val="24"/>
              </w:rPr>
            </w:pPr>
          </w:p>
        </w:tc>
        <w:tc>
          <w:tcPr>
            <w:tcW w:w="900" w:type="dxa"/>
            <w:vAlign w:val="center"/>
          </w:tcPr>
          <w:p w14:paraId="5E48905F">
            <w:pPr>
              <w:jc w:val="center"/>
              <w:rPr>
                <w:rFonts w:ascii="黑体" w:eastAsia="黑体"/>
                <w:szCs w:val="24"/>
              </w:rPr>
            </w:pPr>
          </w:p>
        </w:tc>
        <w:tc>
          <w:tcPr>
            <w:tcW w:w="1082" w:type="dxa"/>
            <w:vAlign w:val="center"/>
          </w:tcPr>
          <w:p w14:paraId="20D7702B">
            <w:pPr>
              <w:jc w:val="center"/>
              <w:rPr>
                <w:rFonts w:ascii="黑体" w:eastAsia="黑体"/>
                <w:szCs w:val="24"/>
              </w:rPr>
            </w:pPr>
          </w:p>
        </w:tc>
        <w:tc>
          <w:tcPr>
            <w:tcW w:w="794" w:type="dxa"/>
            <w:vAlign w:val="center"/>
          </w:tcPr>
          <w:p w14:paraId="03F6EB6E">
            <w:pPr>
              <w:jc w:val="center"/>
              <w:rPr>
                <w:rFonts w:ascii="黑体" w:eastAsia="黑体"/>
                <w:szCs w:val="24"/>
              </w:rPr>
            </w:pPr>
          </w:p>
        </w:tc>
        <w:tc>
          <w:tcPr>
            <w:tcW w:w="1565" w:type="dxa"/>
            <w:vAlign w:val="center"/>
          </w:tcPr>
          <w:p w14:paraId="32B28B37">
            <w:pPr>
              <w:jc w:val="center"/>
              <w:rPr>
                <w:rFonts w:ascii="黑体" w:eastAsia="黑体"/>
                <w:szCs w:val="24"/>
              </w:rPr>
            </w:pPr>
          </w:p>
        </w:tc>
        <w:tc>
          <w:tcPr>
            <w:tcW w:w="2307" w:type="dxa"/>
            <w:vAlign w:val="center"/>
          </w:tcPr>
          <w:p w14:paraId="069395ED">
            <w:pPr>
              <w:jc w:val="center"/>
              <w:rPr>
                <w:rFonts w:ascii="黑体" w:eastAsia="黑体"/>
                <w:szCs w:val="24"/>
              </w:rPr>
            </w:pPr>
          </w:p>
        </w:tc>
      </w:tr>
      <w:tr w14:paraId="31F41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B700B11">
            <w:pPr>
              <w:jc w:val="center"/>
              <w:rPr>
                <w:rFonts w:ascii="黑体" w:eastAsia="黑体"/>
                <w:szCs w:val="24"/>
              </w:rPr>
            </w:pPr>
          </w:p>
        </w:tc>
        <w:tc>
          <w:tcPr>
            <w:tcW w:w="900" w:type="dxa"/>
            <w:vAlign w:val="center"/>
          </w:tcPr>
          <w:p w14:paraId="44657B45">
            <w:pPr>
              <w:jc w:val="center"/>
              <w:rPr>
                <w:rFonts w:ascii="黑体" w:eastAsia="黑体"/>
                <w:szCs w:val="24"/>
              </w:rPr>
            </w:pPr>
          </w:p>
        </w:tc>
        <w:tc>
          <w:tcPr>
            <w:tcW w:w="900" w:type="dxa"/>
            <w:vAlign w:val="center"/>
          </w:tcPr>
          <w:p w14:paraId="0436D5B8">
            <w:pPr>
              <w:jc w:val="center"/>
              <w:rPr>
                <w:rFonts w:ascii="黑体" w:eastAsia="黑体"/>
                <w:szCs w:val="24"/>
              </w:rPr>
            </w:pPr>
          </w:p>
        </w:tc>
        <w:tc>
          <w:tcPr>
            <w:tcW w:w="1082" w:type="dxa"/>
            <w:vAlign w:val="center"/>
          </w:tcPr>
          <w:p w14:paraId="46B1AA8B">
            <w:pPr>
              <w:jc w:val="center"/>
              <w:rPr>
                <w:rFonts w:ascii="黑体" w:eastAsia="黑体"/>
                <w:szCs w:val="24"/>
              </w:rPr>
            </w:pPr>
          </w:p>
        </w:tc>
        <w:tc>
          <w:tcPr>
            <w:tcW w:w="794" w:type="dxa"/>
            <w:vAlign w:val="center"/>
          </w:tcPr>
          <w:p w14:paraId="28E860E7">
            <w:pPr>
              <w:jc w:val="center"/>
              <w:rPr>
                <w:rFonts w:ascii="黑体" w:eastAsia="黑体"/>
                <w:szCs w:val="24"/>
              </w:rPr>
            </w:pPr>
          </w:p>
        </w:tc>
        <w:tc>
          <w:tcPr>
            <w:tcW w:w="1565" w:type="dxa"/>
            <w:vAlign w:val="center"/>
          </w:tcPr>
          <w:p w14:paraId="75DA3F8D">
            <w:pPr>
              <w:jc w:val="center"/>
              <w:rPr>
                <w:rFonts w:ascii="黑体" w:eastAsia="黑体"/>
                <w:szCs w:val="24"/>
              </w:rPr>
            </w:pPr>
          </w:p>
        </w:tc>
        <w:tc>
          <w:tcPr>
            <w:tcW w:w="2307" w:type="dxa"/>
            <w:vAlign w:val="center"/>
          </w:tcPr>
          <w:p w14:paraId="50C508EC">
            <w:pPr>
              <w:jc w:val="center"/>
              <w:rPr>
                <w:rFonts w:ascii="黑体" w:eastAsia="黑体"/>
                <w:szCs w:val="24"/>
              </w:rPr>
            </w:pPr>
          </w:p>
        </w:tc>
      </w:tr>
      <w:tr w14:paraId="2A6017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BA030C3">
            <w:pPr>
              <w:jc w:val="center"/>
              <w:rPr>
                <w:rFonts w:ascii="黑体" w:eastAsia="黑体"/>
                <w:szCs w:val="24"/>
              </w:rPr>
            </w:pPr>
          </w:p>
        </w:tc>
        <w:tc>
          <w:tcPr>
            <w:tcW w:w="900" w:type="dxa"/>
            <w:vAlign w:val="center"/>
          </w:tcPr>
          <w:p w14:paraId="4B7BAFC9">
            <w:pPr>
              <w:jc w:val="center"/>
              <w:rPr>
                <w:rFonts w:ascii="黑体" w:eastAsia="黑体"/>
                <w:szCs w:val="24"/>
              </w:rPr>
            </w:pPr>
          </w:p>
        </w:tc>
        <w:tc>
          <w:tcPr>
            <w:tcW w:w="900" w:type="dxa"/>
            <w:vAlign w:val="center"/>
          </w:tcPr>
          <w:p w14:paraId="6313911A">
            <w:pPr>
              <w:jc w:val="center"/>
              <w:rPr>
                <w:rFonts w:ascii="黑体" w:eastAsia="黑体"/>
                <w:szCs w:val="24"/>
              </w:rPr>
            </w:pPr>
          </w:p>
        </w:tc>
        <w:tc>
          <w:tcPr>
            <w:tcW w:w="1082" w:type="dxa"/>
            <w:vAlign w:val="center"/>
          </w:tcPr>
          <w:p w14:paraId="00B27F8C">
            <w:pPr>
              <w:jc w:val="center"/>
              <w:rPr>
                <w:rFonts w:ascii="黑体" w:eastAsia="黑体"/>
                <w:szCs w:val="24"/>
              </w:rPr>
            </w:pPr>
          </w:p>
        </w:tc>
        <w:tc>
          <w:tcPr>
            <w:tcW w:w="794" w:type="dxa"/>
            <w:vAlign w:val="center"/>
          </w:tcPr>
          <w:p w14:paraId="5AD3BCF4">
            <w:pPr>
              <w:jc w:val="center"/>
              <w:rPr>
                <w:rFonts w:ascii="黑体" w:eastAsia="黑体"/>
                <w:szCs w:val="24"/>
              </w:rPr>
            </w:pPr>
          </w:p>
        </w:tc>
        <w:tc>
          <w:tcPr>
            <w:tcW w:w="1565" w:type="dxa"/>
            <w:vAlign w:val="center"/>
          </w:tcPr>
          <w:p w14:paraId="0804C518">
            <w:pPr>
              <w:jc w:val="center"/>
              <w:rPr>
                <w:rFonts w:ascii="黑体" w:eastAsia="黑体"/>
                <w:szCs w:val="24"/>
              </w:rPr>
            </w:pPr>
          </w:p>
        </w:tc>
        <w:tc>
          <w:tcPr>
            <w:tcW w:w="2307" w:type="dxa"/>
            <w:vAlign w:val="center"/>
          </w:tcPr>
          <w:p w14:paraId="3A09F09A">
            <w:pPr>
              <w:jc w:val="center"/>
              <w:rPr>
                <w:rFonts w:ascii="黑体" w:eastAsia="黑体"/>
                <w:szCs w:val="24"/>
              </w:rPr>
            </w:pPr>
          </w:p>
        </w:tc>
      </w:tr>
      <w:tr w14:paraId="304AE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36C44D0">
            <w:pPr>
              <w:jc w:val="center"/>
              <w:rPr>
                <w:rFonts w:ascii="黑体" w:eastAsia="黑体"/>
                <w:szCs w:val="24"/>
              </w:rPr>
            </w:pPr>
          </w:p>
        </w:tc>
        <w:tc>
          <w:tcPr>
            <w:tcW w:w="900" w:type="dxa"/>
            <w:vAlign w:val="center"/>
          </w:tcPr>
          <w:p w14:paraId="2B98C218">
            <w:pPr>
              <w:jc w:val="center"/>
              <w:rPr>
                <w:rFonts w:ascii="黑体" w:eastAsia="黑体"/>
                <w:szCs w:val="24"/>
              </w:rPr>
            </w:pPr>
          </w:p>
        </w:tc>
        <w:tc>
          <w:tcPr>
            <w:tcW w:w="900" w:type="dxa"/>
            <w:vAlign w:val="center"/>
          </w:tcPr>
          <w:p w14:paraId="1E5AE717">
            <w:pPr>
              <w:jc w:val="center"/>
              <w:rPr>
                <w:rFonts w:ascii="黑体" w:eastAsia="黑体"/>
                <w:szCs w:val="24"/>
              </w:rPr>
            </w:pPr>
          </w:p>
        </w:tc>
        <w:tc>
          <w:tcPr>
            <w:tcW w:w="1082" w:type="dxa"/>
            <w:vAlign w:val="center"/>
          </w:tcPr>
          <w:p w14:paraId="20602510">
            <w:pPr>
              <w:jc w:val="center"/>
              <w:rPr>
                <w:rFonts w:ascii="黑体" w:eastAsia="黑体"/>
                <w:szCs w:val="24"/>
              </w:rPr>
            </w:pPr>
          </w:p>
        </w:tc>
        <w:tc>
          <w:tcPr>
            <w:tcW w:w="794" w:type="dxa"/>
            <w:vAlign w:val="center"/>
          </w:tcPr>
          <w:p w14:paraId="237AAA23">
            <w:pPr>
              <w:jc w:val="center"/>
              <w:rPr>
                <w:rFonts w:ascii="黑体" w:eastAsia="黑体"/>
                <w:szCs w:val="24"/>
              </w:rPr>
            </w:pPr>
          </w:p>
        </w:tc>
        <w:tc>
          <w:tcPr>
            <w:tcW w:w="1565" w:type="dxa"/>
            <w:vAlign w:val="center"/>
          </w:tcPr>
          <w:p w14:paraId="33DDB398">
            <w:pPr>
              <w:jc w:val="center"/>
              <w:rPr>
                <w:rFonts w:ascii="黑体" w:eastAsia="黑体"/>
                <w:szCs w:val="24"/>
              </w:rPr>
            </w:pPr>
          </w:p>
        </w:tc>
        <w:tc>
          <w:tcPr>
            <w:tcW w:w="2307" w:type="dxa"/>
            <w:vAlign w:val="center"/>
          </w:tcPr>
          <w:p w14:paraId="5B3F8E82">
            <w:pPr>
              <w:jc w:val="center"/>
              <w:rPr>
                <w:rFonts w:ascii="黑体" w:eastAsia="黑体"/>
                <w:szCs w:val="24"/>
              </w:rPr>
            </w:pPr>
          </w:p>
        </w:tc>
      </w:tr>
      <w:tr w14:paraId="5F19E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44886EF">
            <w:pPr>
              <w:jc w:val="center"/>
              <w:rPr>
                <w:rFonts w:ascii="黑体" w:eastAsia="黑体"/>
                <w:szCs w:val="24"/>
              </w:rPr>
            </w:pPr>
          </w:p>
        </w:tc>
        <w:tc>
          <w:tcPr>
            <w:tcW w:w="900" w:type="dxa"/>
            <w:vAlign w:val="center"/>
          </w:tcPr>
          <w:p w14:paraId="2D6D66C0">
            <w:pPr>
              <w:jc w:val="center"/>
              <w:rPr>
                <w:rFonts w:ascii="黑体" w:eastAsia="黑体"/>
                <w:szCs w:val="24"/>
              </w:rPr>
            </w:pPr>
          </w:p>
        </w:tc>
        <w:tc>
          <w:tcPr>
            <w:tcW w:w="900" w:type="dxa"/>
            <w:vAlign w:val="center"/>
          </w:tcPr>
          <w:p w14:paraId="590BAB1D">
            <w:pPr>
              <w:jc w:val="center"/>
              <w:rPr>
                <w:rFonts w:ascii="黑体" w:eastAsia="黑体"/>
                <w:szCs w:val="24"/>
              </w:rPr>
            </w:pPr>
          </w:p>
        </w:tc>
        <w:tc>
          <w:tcPr>
            <w:tcW w:w="1082" w:type="dxa"/>
            <w:vAlign w:val="center"/>
          </w:tcPr>
          <w:p w14:paraId="2FB06FCC">
            <w:pPr>
              <w:jc w:val="center"/>
              <w:rPr>
                <w:rFonts w:ascii="黑体" w:eastAsia="黑体"/>
                <w:szCs w:val="24"/>
              </w:rPr>
            </w:pPr>
          </w:p>
        </w:tc>
        <w:tc>
          <w:tcPr>
            <w:tcW w:w="794" w:type="dxa"/>
            <w:vAlign w:val="center"/>
          </w:tcPr>
          <w:p w14:paraId="1EBDAD0B">
            <w:pPr>
              <w:jc w:val="center"/>
              <w:rPr>
                <w:rFonts w:ascii="黑体" w:eastAsia="黑体"/>
                <w:szCs w:val="24"/>
              </w:rPr>
            </w:pPr>
          </w:p>
        </w:tc>
        <w:tc>
          <w:tcPr>
            <w:tcW w:w="1565" w:type="dxa"/>
            <w:vAlign w:val="center"/>
          </w:tcPr>
          <w:p w14:paraId="6DA440DB">
            <w:pPr>
              <w:jc w:val="center"/>
              <w:rPr>
                <w:rFonts w:ascii="黑体" w:eastAsia="黑体"/>
                <w:szCs w:val="24"/>
              </w:rPr>
            </w:pPr>
          </w:p>
        </w:tc>
        <w:tc>
          <w:tcPr>
            <w:tcW w:w="2307" w:type="dxa"/>
            <w:vAlign w:val="center"/>
          </w:tcPr>
          <w:p w14:paraId="515904CC">
            <w:pPr>
              <w:jc w:val="center"/>
              <w:rPr>
                <w:rFonts w:ascii="黑体" w:eastAsia="黑体"/>
                <w:szCs w:val="24"/>
              </w:rPr>
            </w:pPr>
          </w:p>
        </w:tc>
      </w:tr>
      <w:tr w14:paraId="3BBDD4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0CDA6A4">
            <w:pPr>
              <w:jc w:val="center"/>
              <w:rPr>
                <w:rFonts w:ascii="黑体" w:eastAsia="黑体"/>
                <w:szCs w:val="24"/>
              </w:rPr>
            </w:pPr>
          </w:p>
        </w:tc>
        <w:tc>
          <w:tcPr>
            <w:tcW w:w="900" w:type="dxa"/>
            <w:vAlign w:val="center"/>
          </w:tcPr>
          <w:p w14:paraId="6C7E8D1C">
            <w:pPr>
              <w:jc w:val="center"/>
              <w:rPr>
                <w:rFonts w:ascii="黑体" w:eastAsia="黑体"/>
                <w:szCs w:val="24"/>
              </w:rPr>
            </w:pPr>
          </w:p>
        </w:tc>
        <w:tc>
          <w:tcPr>
            <w:tcW w:w="900" w:type="dxa"/>
            <w:vAlign w:val="center"/>
          </w:tcPr>
          <w:p w14:paraId="4DF85978">
            <w:pPr>
              <w:jc w:val="center"/>
              <w:rPr>
                <w:rFonts w:ascii="黑体" w:eastAsia="黑体"/>
                <w:szCs w:val="24"/>
              </w:rPr>
            </w:pPr>
          </w:p>
        </w:tc>
        <w:tc>
          <w:tcPr>
            <w:tcW w:w="1082" w:type="dxa"/>
            <w:vAlign w:val="center"/>
          </w:tcPr>
          <w:p w14:paraId="4B8D1DFF">
            <w:pPr>
              <w:jc w:val="center"/>
              <w:rPr>
                <w:rFonts w:ascii="黑体" w:eastAsia="黑体"/>
                <w:szCs w:val="24"/>
              </w:rPr>
            </w:pPr>
          </w:p>
        </w:tc>
        <w:tc>
          <w:tcPr>
            <w:tcW w:w="794" w:type="dxa"/>
            <w:vAlign w:val="center"/>
          </w:tcPr>
          <w:p w14:paraId="7FC48B76">
            <w:pPr>
              <w:jc w:val="center"/>
              <w:rPr>
                <w:rFonts w:ascii="黑体" w:eastAsia="黑体"/>
                <w:szCs w:val="24"/>
              </w:rPr>
            </w:pPr>
          </w:p>
        </w:tc>
        <w:tc>
          <w:tcPr>
            <w:tcW w:w="1565" w:type="dxa"/>
            <w:vAlign w:val="center"/>
          </w:tcPr>
          <w:p w14:paraId="3227272D">
            <w:pPr>
              <w:jc w:val="center"/>
              <w:rPr>
                <w:rFonts w:ascii="黑体" w:eastAsia="黑体"/>
                <w:szCs w:val="24"/>
              </w:rPr>
            </w:pPr>
          </w:p>
        </w:tc>
        <w:tc>
          <w:tcPr>
            <w:tcW w:w="2307" w:type="dxa"/>
            <w:vAlign w:val="center"/>
          </w:tcPr>
          <w:p w14:paraId="2316C630">
            <w:pPr>
              <w:jc w:val="center"/>
              <w:rPr>
                <w:rFonts w:ascii="黑体" w:eastAsia="黑体"/>
                <w:szCs w:val="24"/>
              </w:rPr>
            </w:pPr>
          </w:p>
        </w:tc>
      </w:tr>
      <w:tr w14:paraId="6F7AF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C9EC92F">
            <w:pPr>
              <w:jc w:val="center"/>
              <w:rPr>
                <w:rFonts w:ascii="黑体" w:eastAsia="黑体"/>
                <w:szCs w:val="24"/>
              </w:rPr>
            </w:pPr>
          </w:p>
        </w:tc>
        <w:tc>
          <w:tcPr>
            <w:tcW w:w="900" w:type="dxa"/>
            <w:vAlign w:val="center"/>
          </w:tcPr>
          <w:p w14:paraId="729913A5">
            <w:pPr>
              <w:jc w:val="center"/>
              <w:rPr>
                <w:rFonts w:ascii="黑体" w:eastAsia="黑体"/>
                <w:szCs w:val="24"/>
              </w:rPr>
            </w:pPr>
          </w:p>
        </w:tc>
        <w:tc>
          <w:tcPr>
            <w:tcW w:w="900" w:type="dxa"/>
            <w:vAlign w:val="center"/>
          </w:tcPr>
          <w:p w14:paraId="75939FA4">
            <w:pPr>
              <w:jc w:val="center"/>
              <w:rPr>
                <w:rFonts w:ascii="黑体" w:eastAsia="黑体"/>
                <w:szCs w:val="24"/>
              </w:rPr>
            </w:pPr>
          </w:p>
        </w:tc>
        <w:tc>
          <w:tcPr>
            <w:tcW w:w="1082" w:type="dxa"/>
            <w:vAlign w:val="center"/>
          </w:tcPr>
          <w:p w14:paraId="3B605CC6">
            <w:pPr>
              <w:jc w:val="center"/>
              <w:rPr>
                <w:rFonts w:ascii="黑体" w:eastAsia="黑体"/>
                <w:szCs w:val="24"/>
              </w:rPr>
            </w:pPr>
          </w:p>
        </w:tc>
        <w:tc>
          <w:tcPr>
            <w:tcW w:w="794" w:type="dxa"/>
            <w:vAlign w:val="center"/>
          </w:tcPr>
          <w:p w14:paraId="7AD3FE0E">
            <w:pPr>
              <w:jc w:val="center"/>
              <w:rPr>
                <w:rFonts w:ascii="黑体" w:eastAsia="黑体"/>
                <w:szCs w:val="24"/>
              </w:rPr>
            </w:pPr>
          </w:p>
        </w:tc>
        <w:tc>
          <w:tcPr>
            <w:tcW w:w="1565" w:type="dxa"/>
            <w:vAlign w:val="center"/>
          </w:tcPr>
          <w:p w14:paraId="31C64F08">
            <w:pPr>
              <w:jc w:val="center"/>
              <w:rPr>
                <w:rFonts w:ascii="黑体" w:eastAsia="黑体"/>
                <w:szCs w:val="24"/>
              </w:rPr>
            </w:pPr>
          </w:p>
        </w:tc>
        <w:tc>
          <w:tcPr>
            <w:tcW w:w="2307" w:type="dxa"/>
            <w:vAlign w:val="center"/>
          </w:tcPr>
          <w:p w14:paraId="1FD2A7C5">
            <w:pPr>
              <w:jc w:val="center"/>
              <w:rPr>
                <w:rFonts w:ascii="黑体" w:eastAsia="黑体"/>
                <w:szCs w:val="24"/>
              </w:rPr>
            </w:pPr>
          </w:p>
        </w:tc>
      </w:tr>
      <w:tr w14:paraId="15AC6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C59BFD3">
            <w:pPr>
              <w:jc w:val="center"/>
              <w:rPr>
                <w:rFonts w:ascii="黑体" w:eastAsia="黑体"/>
                <w:szCs w:val="24"/>
              </w:rPr>
            </w:pPr>
          </w:p>
        </w:tc>
        <w:tc>
          <w:tcPr>
            <w:tcW w:w="900" w:type="dxa"/>
            <w:vAlign w:val="center"/>
          </w:tcPr>
          <w:p w14:paraId="7A20F184">
            <w:pPr>
              <w:jc w:val="center"/>
              <w:rPr>
                <w:rFonts w:ascii="黑体" w:eastAsia="黑体"/>
                <w:szCs w:val="24"/>
              </w:rPr>
            </w:pPr>
          </w:p>
        </w:tc>
        <w:tc>
          <w:tcPr>
            <w:tcW w:w="900" w:type="dxa"/>
            <w:vAlign w:val="center"/>
          </w:tcPr>
          <w:p w14:paraId="5CDE5C6C">
            <w:pPr>
              <w:jc w:val="center"/>
              <w:rPr>
                <w:rFonts w:ascii="黑体" w:eastAsia="黑体"/>
                <w:szCs w:val="24"/>
              </w:rPr>
            </w:pPr>
          </w:p>
        </w:tc>
        <w:tc>
          <w:tcPr>
            <w:tcW w:w="1082" w:type="dxa"/>
            <w:vAlign w:val="center"/>
          </w:tcPr>
          <w:p w14:paraId="598C84A8">
            <w:pPr>
              <w:jc w:val="center"/>
              <w:rPr>
                <w:rFonts w:ascii="黑体" w:eastAsia="黑体"/>
                <w:szCs w:val="24"/>
              </w:rPr>
            </w:pPr>
          </w:p>
        </w:tc>
        <w:tc>
          <w:tcPr>
            <w:tcW w:w="794" w:type="dxa"/>
            <w:vAlign w:val="center"/>
          </w:tcPr>
          <w:p w14:paraId="7ECA10AC">
            <w:pPr>
              <w:jc w:val="center"/>
              <w:rPr>
                <w:rFonts w:ascii="黑体" w:eastAsia="黑体"/>
                <w:szCs w:val="24"/>
              </w:rPr>
            </w:pPr>
          </w:p>
        </w:tc>
        <w:tc>
          <w:tcPr>
            <w:tcW w:w="1565" w:type="dxa"/>
            <w:vAlign w:val="center"/>
          </w:tcPr>
          <w:p w14:paraId="28EE890D">
            <w:pPr>
              <w:jc w:val="center"/>
              <w:rPr>
                <w:rFonts w:ascii="黑体" w:eastAsia="黑体"/>
                <w:szCs w:val="24"/>
              </w:rPr>
            </w:pPr>
          </w:p>
        </w:tc>
        <w:tc>
          <w:tcPr>
            <w:tcW w:w="2307" w:type="dxa"/>
            <w:vAlign w:val="center"/>
          </w:tcPr>
          <w:p w14:paraId="620C8738">
            <w:pPr>
              <w:jc w:val="center"/>
              <w:rPr>
                <w:rFonts w:ascii="黑体" w:eastAsia="黑体"/>
                <w:szCs w:val="24"/>
              </w:rPr>
            </w:pPr>
          </w:p>
        </w:tc>
      </w:tr>
      <w:tr w14:paraId="2D686E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1A51207">
            <w:pPr>
              <w:jc w:val="center"/>
              <w:rPr>
                <w:rFonts w:ascii="黑体" w:eastAsia="黑体"/>
                <w:szCs w:val="24"/>
              </w:rPr>
            </w:pPr>
          </w:p>
        </w:tc>
        <w:tc>
          <w:tcPr>
            <w:tcW w:w="900" w:type="dxa"/>
            <w:vAlign w:val="center"/>
          </w:tcPr>
          <w:p w14:paraId="04B1576F">
            <w:pPr>
              <w:jc w:val="center"/>
              <w:rPr>
                <w:rFonts w:ascii="黑体" w:eastAsia="黑体"/>
                <w:szCs w:val="24"/>
              </w:rPr>
            </w:pPr>
          </w:p>
        </w:tc>
        <w:tc>
          <w:tcPr>
            <w:tcW w:w="900" w:type="dxa"/>
            <w:vAlign w:val="center"/>
          </w:tcPr>
          <w:p w14:paraId="2273FC57">
            <w:pPr>
              <w:jc w:val="center"/>
              <w:rPr>
                <w:rFonts w:ascii="黑体" w:eastAsia="黑体"/>
                <w:szCs w:val="24"/>
              </w:rPr>
            </w:pPr>
          </w:p>
        </w:tc>
        <w:tc>
          <w:tcPr>
            <w:tcW w:w="1082" w:type="dxa"/>
            <w:vAlign w:val="center"/>
          </w:tcPr>
          <w:p w14:paraId="56A4663A">
            <w:pPr>
              <w:jc w:val="center"/>
              <w:rPr>
                <w:rFonts w:ascii="黑体" w:eastAsia="黑体"/>
                <w:szCs w:val="24"/>
              </w:rPr>
            </w:pPr>
          </w:p>
        </w:tc>
        <w:tc>
          <w:tcPr>
            <w:tcW w:w="794" w:type="dxa"/>
            <w:vAlign w:val="center"/>
          </w:tcPr>
          <w:p w14:paraId="7BF2A9FD">
            <w:pPr>
              <w:jc w:val="center"/>
              <w:rPr>
                <w:rFonts w:ascii="黑体" w:eastAsia="黑体"/>
                <w:szCs w:val="24"/>
              </w:rPr>
            </w:pPr>
          </w:p>
        </w:tc>
        <w:tc>
          <w:tcPr>
            <w:tcW w:w="1565" w:type="dxa"/>
            <w:vAlign w:val="center"/>
          </w:tcPr>
          <w:p w14:paraId="277056D5">
            <w:pPr>
              <w:jc w:val="center"/>
              <w:rPr>
                <w:rFonts w:ascii="黑体" w:eastAsia="黑体"/>
                <w:szCs w:val="24"/>
              </w:rPr>
            </w:pPr>
          </w:p>
        </w:tc>
        <w:tc>
          <w:tcPr>
            <w:tcW w:w="2307" w:type="dxa"/>
            <w:vAlign w:val="center"/>
          </w:tcPr>
          <w:p w14:paraId="1BBFF00A">
            <w:pPr>
              <w:jc w:val="center"/>
              <w:rPr>
                <w:rFonts w:ascii="黑体" w:eastAsia="黑体"/>
                <w:szCs w:val="24"/>
              </w:rPr>
            </w:pPr>
          </w:p>
        </w:tc>
      </w:tr>
      <w:tr w14:paraId="6664A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A5587D6">
            <w:pPr>
              <w:jc w:val="center"/>
              <w:rPr>
                <w:rFonts w:ascii="黑体" w:eastAsia="黑体"/>
                <w:szCs w:val="24"/>
              </w:rPr>
            </w:pPr>
          </w:p>
        </w:tc>
        <w:tc>
          <w:tcPr>
            <w:tcW w:w="900" w:type="dxa"/>
            <w:vAlign w:val="center"/>
          </w:tcPr>
          <w:p w14:paraId="5E48D7C9">
            <w:pPr>
              <w:jc w:val="center"/>
              <w:rPr>
                <w:rFonts w:ascii="黑体" w:eastAsia="黑体"/>
                <w:szCs w:val="24"/>
              </w:rPr>
            </w:pPr>
          </w:p>
        </w:tc>
        <w:tc>
          <w:tcPr>
            <w:tcW w:w="900" w:type="dxa"/>
            <w:vAlign w:val="center"/>
          </w:tcPr>
          <w:p w14:paraId="2B8B18F5">
            <w:pPr>
              <w:jc w:val="center"/>
              <w:rPr>
                <w:rFonts w:ascii="黑体" w:eastAsia="黑体"/>
                <w:szCs w:val="24"/>
              </w:rPr>
            </w:pPr>
          </w:p>
        </w:tc>
        <w:tc>
          <w:tcPr>
            <w:tcW w:w="1082" w:type="dxa"/>
            <w:vAlign w:val="center"/>
          </w:tcPr>
          <w:p w14:paraId="124927CD">
            <w:pPr>
              <w:jc w:val="center"/>
              <w:rPr>
                <w:rFonts w:ascii="黑体" w:eastAsia="黑体"/>
                <w:szCs w:val="24"/>
              </w:rPr>
            </w:pPr>
          </w:p>
        </w:tc>
        <w:tc>
          <w:tcPr>
            <w:tcW w:w="794" w:type="dxa"/>
            <w:vAlign w:val="center"/>
          </w:tcPr>
          <w:p w14:paraId="1B88B12D">
            <w:pPr>
              <w:jc w:val="center"/>
              <w:rPr>
                <w:rFonts w:ascii="黑体" w:eastAsia="黑体"/>
                <w:szCs w:val="24"/>
              </w:rPr>
            </w:pPr>
          </w:p>
        </w:tc>
        <w:tc>
          <w:tcPr>
            <w:tcW w:w="1565" w:type="dxa"/>
            <w:vAlign w:val="center"/>
          </w:tcPr>
          <w:p w14:paraId="6601CCAF">
            <w:pPr>
              <w:jc w:val="center"/>
              <w:rPr>
                <w:rFonts w:ascii="黑体" w:eastAsia="黑体"/>
                <w:szCs w:val="24"/>
              </w:rPr>
            </w:pPr>
          </w:p>
        </w:tc>
        <w:tc>
          <w:tcPr>
            <w:tcW w:w="2307" w:type="dxa"/>
            <w:vAlign w:val="center"/>
          </w:tcPr>
          <w:p w14:paraId="6E163E65">
            <w:pPr>
              <w:jc w:val="center"/>
              <w:rPr>
                <w:rFonts w:ascii="黑体" w:eastAsia="黑体"/>
                <w:szCs w:val="24"/>
              </w:rPr>
            </w:pPr>
          </w:p>
        </w:tc>
      </w:tr>
      <w:tr w14:paraId="6EA05B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F59C362">
            <w:pPr>
              <w:jc w:val="center"/>
              <w:rPr>
                <w:rFonts w:ascii="黑体" w:eastAsia="黑体"/>
                <w:szCs w:val="24"/>
              </w:rPr>
            </w:pPr>
          </w:p>
        </w:tc>
        <w:tc>
          <w:tcPr>
            <w:tcW w:w="900" w:type="dxa"/>
            <w:vAlign w:val="center"/>
          </w:tcPr>
          <w:p w14:paraId="71A960F6">
            <w:pPr>
              <w:jc w:val="center"/>
              <w:rPr>
                <w:rFonts w:ascii="黑体" w:eastAsia="黑体"/>
                <w:szCs w:val="24"/>
              </w:rPr>
            </w:pPr>
          </w:p>
        </w:tc>
        <w:tc>
          <w:tcPr>
            <w:tcW w:w="900" w:type="dxa"/>
            <w:vAlign w:val="center"/>
          </w:tcPr>
          <w:p w14:paraId="09F9BFD2">
            <w:pPr>
              <w:jc w:val="center"/>
              <w:rPr>
                <w:rFonts w:ascii="黑体" w:eastAsia="黑体"/>
                <w:szCs w:val="24"/>
              </w:rPr>
            </w:pPr>
          </w:p>
        </w:tc>
        <w:tc>
          <w:tcPr>
            <w:tcW w:w="1082" w:type="dxa"/>
            <w:vAlign w:val="center"/>
          </w:tcPr>
          <w:p w14:paraId="4D4097E8">
            <w:pPr>
              <w:jc w:val="center"/>
              <w:rPr>
                <w:rFonts w:ascii="黑体" w:eastAsia="黑体"/>
                <w:szCs w:val="24"/>
              </w:rPr>
            </w:pPr>
          </w:p>
        </w:tc>
        <w:tc>
          <w:tcPr>
            <w:tcW w:w="794" w:type="dxa"/>
            <w:vAlign w:val="center"/>
          </w:tcPr>
          <w:p w14:paraId="42107719">
            <w:pPr>
              <w:jc w:val="center"/>
              <w:rPr>
                <w:rFonts w:ascii="黑体" w:eastAsia="黑体"/>
                <w:szCs w:val="24"/>
              </w:rPr>
            </w:pPr>
          </w:p>
        </w:tc>
        <w:tc>
          <w:tcPr>
            <w:tcW w:w="1565" w:type="dxa"/>
            <w:vAlign w:val="center"/>
          </w:tcPr>
          <w:p w14:paraId="0CB5CF6E">
            <w:pPr>
              <w:jc w:val="center"/>
              <w:rPr>
                <w:rFonts w:ascii="黑体" w:eastAsia="黑体"/>
                <w:szCs w:val="24"/>
              </w:rPr>
            </w:pPr>
          </w:p>
        </w:tc>
        <w:tc>
          <w:tcPr>
            <w:tcW w:w="2307" w:type="dxa"/>
            <w:vAlign w:val="center"/>
          </w:tcPr>
          <w:p w14:paraId="35E35E2B">
            <w:pPr>
              <w:jc w:val="center"/>
              <w:rPr>
                <w:rFonts w:ascii="黑体" w:eastAsia="黑体"/>
                <w:szCs w:val="24"/>
              </w:rPr>
            </w:pPr>
          </w:p>
        </w:tc>
      </w:tr>
      <w:tr w14:paraId="03775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8EBF30C">
            <w:pPr>
              <w:jc w:val="center"/>
              <w:rPr>
                <w:rFonts w:ascii="黑体" w:eastAsia="黑体"/>
                <w:szCs w:val="24"/>
              </w:rPr>
            </w:pPr>
          </w:p>
        </w:tc>
        <w:tc>
          <w:tcPr>
            <w:tcW w:w="900" w:type="dxa"/>
            <w:vAlign w:val="center"/>
          </w:tcPr>
          <w:p w14:paraId="2ED7CC3B">
            <w:pPr>
              <w:jc w:val="center"/>
              <w:rPr>
                <w:rFonts w:ascii="黑体" w:eastAsia="黑体"/>
                <w:szCs w:val="24"/>
              </w:rPr>
            </w:pPr>
          </w:p>
        </w:tc>
        <w:tc>
          <w:tcPr>
            <w:tcW w:w="900" w:type="dxa"/>
            <w:vAlign w:val="center"/>
          </w:tcPr>
          <w:p w14:paraId="27C2C81B">
            <w:pPr>
              <w:jc w:val="center"/>
              <w:rPr>
                <w:rFonts w:ascii="黑体" w:eastAsia="黑体"/>
                <w:szCs w:val="24"/>
              </w:rPr>
            </w:pPr>
          </w:p>
        </w:tc>
        <w:tc>
          <w:tcPr>
            <w:tcW w:w="1082" w:type="dxa"/>
            <w:vAlign w:val="center"/>
          </w:tcPr>
          <w:p w14:paraId="76837106">
            <w:pPr>
              <w:jc w:val="center"/>
              <w:rPr>
                <w:rFonts w:ascii="黑体" w:eastAsia="黑体"/>
                <w:szCs w:val="24"/>
              </w:rPr>
            </w:pPr>
          </w:p>
        </w:tc>
        <w:tc>
          <w:tcPr>
            <w:tcW w:w="794" w:type="dxa"/>
            <w:vAlign w:val="center"/>
          </w:tcPr>
          <w:p w14:paraId="2B93DC61">
            <w:pPr>
              <w:jc w:val="center"/>
              <w:rPr>
                <w:rFonts w:ascii="黑体" w:eastAsia="黑体"/>
                <w:szCs w:val="24"/>
              </w:rPr>
            </w:pPr>
          </w:p>
        </w:tc>
        <w:tc>
          <w:tcPr>
            <w:tcW w:w="1565" w:type="dxa"/>
            <w:vAlign w:val="center"/>
          </w:tcPr>
          <w:p w14:paraId="627A4FFA">
            <w:pPr>
              <w:jc w:val="center"/>
              <w:rPr>
                <w:rFonts w:ascii="黑体" w:eastAsia="黑体"/>
                <w:szCs w:val="24"/>
              </w:rPr>
            </w:pPr>
          </w:p>
        </w:tc>
        <w:tc>
          <w:tcPr>
            <w:tcW w:w="2307" w:type="dxa"/>
            <w:vAlign w:val="center"/>
          </w:tcPr>
          <w:p w14:paraId="095B0264">
            <w:pPr>
              <w:jc w:val="center"/>
              <w:rPr>
                <w:rFonts w:ascii="黑体" w:eastAsia="黑体"/>
                <w:szCs w:val="24"/>
              </w:rPr>
            </w:pPr>
          </w:p>
        </w:tc>
      </w:tr>
      <w:tr w14:paraId="7028C1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568296D">
            <w:pPr>
              <w:jc w:val="center"/>
              <w:rPr>
                <w:rFonts w:ascii="黑体" w:eastAsia="黑体"/>
                <w:szCs w:val="24"/>
              </w:rPr>
            </w:pPr>
          </w:p>
        </w:tc>
        <w:tc>
          <w:tcPr>
            <w:tcW w:w="900" w:type="dxa"/>
            <w:vAlign w:val="center"/>
          </w:tcPr>
          <w:p w14:paraId="580A0274">
            <w:pPr>
              <w:jc w:val="center"/>
              <w:rPr>
                <w:rFonts w:ascii="黑体" w:eastAsia="黑体"/>
                <w:szCs w:val="24"/>
              </w:rPr>
            </w:pPr>
          </w:p>
        </w:tc>
        <w:tc>
          <w:tcPr>
            <w:tcW w:w="900" w:type="dxa"/>
            <w:vAlign w:val="center"/>
          </w:tcPr>
          <w:p w14:paraId="130CFD67">
            <w:pPr>
              <w:jc w:val="center"/>
              <w:rPr>
                <w:rFonts w:ascii="黑体" w:eastAsia="黑体"/>
                <w:szCs w:val="24"/>
              </w:rPr>
            </w:pPr>
          </w:p>
        </w:tc>
        <w:tc>
          <w:tcPr>
            <w:tcW w:w="1082" w:type="dxa"/>
            <w:vAlign w:val="center"/>
          </w:tcPr>
          <w:p w14:paraId="7462030D">
            <w:pPr>
              <w:jc w:val="center"/>
              <w:rPr>
                <w:rFonts w:ascii="黑体" w:eastAsia="黑体"/>
                <w:szCs w:val="24"/>
              </w:rPr>
            </w:pPr>
          </w:p>
        </w:tc>
        <w:tc>
          <w:tcPr>
            <w:tcW w:w="794" w:type="dxa"/>
            <w:vAlign w:val="center"/>
          </w:tcPr>
          <w:p w14:paraId="6F1BF11F">
            <w:pPr>
              <w:jc w:val="center"/>
              <w:rPr>
                <w:rFonts w:ascii="黑体" w:eastAsia="黑体"/>
                <w:szCs w:val="24"/>
              </w:rPr>
            </w:pPr>
          </w:p>
        </w:tc>
        <w:tc>
          <w:tcPr>
            <w:tcW w:w="1565" w:type="dxa"/>
            <w:vAlign w:val="center"/>
          </w:tcPr>
          <w:p w14:paraId="1DFE2594">
            <w:pPr>
              <w:jc w:val="center"/>
              <w:rPr>
                <w:rFonts w:ascii="黑体" w:eastAsia="黑体"/>
                <w:szCs w:val="24"/>
              </w:rPr>
            </w:pPr>
          </w:p>
        </w:tc>
        <w:tc>
          <w:tcPr>
            <w:tcW w:w="2307" w:type="dxa"/>
            <w:vAlign w:val="center"/>
          </w:tcPr>
          <w:p w14:paraId="39F46739">
            <w:pPr>
              <w:jc w:val="center"/>
              <w:rPr>
                <w:rFonts w:ascii="黑体" w:eastAsia="黑体"/>
                <w:szCs w:val="24"/>
              </w:rPr>
            </w:pPr>
          </w:p>
        </w:tc>
      </w:tr>
      <w:tr w14:paraId="43E5B2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6A6B6F0">
            <w:pPr>
              <w:jc w:val="center"/>
              <w:rPr>
                <w:rFonts w:ascii="黑体" w:eastAsia="黑体"/>
                <w:szCs w:val="24"/>
              </w:rPr>
            </w:pPr>
          </w:p>
        </w:tc>
        <w:tc>
          <w:tcPr>
            <w:tcW w:w="900" w:type="dxa"/>
            <w:vAlign w:val="center"/>
          </w:tcPr>
          <w:p w14:paraId="24C4FFAA">
            <w:pPr>
              <w:jc w:val="center"/>
              <w:rPr>
                <w:rFonts w:ascii="黑体" w:eastAsia="黑体"/>
                <w:szCs w:val="24"/>
              </w:rPr>
            </w:pPr>
          </w:p>
        </w:tc>
        <w:tc>
          <w:tcPr>
            <w:tcW w:w="900" w:type="dxa"/>
            <w:vAlign w:val="center"/>
          </w:tcPr>
          <w:p w14:paraId="3490D481">
            <w:pPr>
              <w:jc w:val="center"/>
              <w:rPr>
                <w:rFonts w:ascii="黑体" w:eastAsia="黑体"/>
                <w:szCs w:val="24"/>
              </w:rPr>
            </w:pPr>
          </w:p>
        </w:tc>
        <w:tc>
          <w:tcPr>
            <w:tcW w:w="1082" w:type="dxa"/>
            <w:vAlign w:val="center"/>
          </w:tcPr>
          <w:p w14:paraId="33353819">
            <w:pPr>
              <w:jc w:val="center"/>
              <w:rPr>
                <w:rFonts w:ascii="黑体" w:eastAsia="黑体"/>
                <w:szCs w:val="24"/>
              </w:rPr>
            </w:pPr>
          </w:p>
        </w:tc>
        <w:tc>
          <w:tcPr>
            <w:tcW w:w="794" w:type="dxa"/>
            <w:vAlign w:val="center"/>
          </w:tcPr>
          <w:p w14:paraId="1BB5EBC1">
            <w:pPr>
              <w:jc w:val="center"/>
              <w:rPr>
                <w:rFonts w:ascii="黑体" w:eastAsia="黑体"/>
                <w:szCs w:val="24"/>
              </w:rPr>
            </w:pPr>
          </w:p>
        </w:tc>
        <w:tc>
          <w:tcPr>
            <w:tcW w:w="1565" w:type="dxa"/>
            <w:vAlign w:val="center"/>
          </w:tcPr>
          <w:p w14:paraId="2D220855">
            <w:pPr>
              <w:jc w:val="center"/>
              <w:rPr>
                <w:rFonts w:ascii="黑体" w:eastAsia="黑体"/>
                <w:szCs w:val="24"/>
              </w:rPr>
            </w:pPr>
          </w:p>
        </w:tc>
        <w:tc>
          <w:tcPr>
            <w:tcW w:w="2307" w:type="dxa"/>
            <w:vAlign w:val="center"/>
          </w:tcPr>
          <w:p w14:paraId="0DA667B8">
            <w:pPr>
              <w:jc w:val="center"/>
              <w:rPr>
                <w:rFonts w:ascii="黑体" w:eastAsia="黑体"/>
                <w:szCs w:val="24"/>
              </w:rPr>
            </w:pPr>
          </w:p>
        </w:tc>
      </w:tr>
      <w:tr w14:paraId="26F93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DF2E6E8">
            <w:pPr>
              <w:jc w:val="center"/>
              <w:rPr>
                <w:rFonts w:ascii="黑体" w:eastAsia="黑体"/>
                <w:szCs w:val="24"/>
              </w:rPr>
            </w:pPr>
          </w:p>
        </w:tc>
        <w:tc>
          <w:tcPr>
            <w:tcW w:w="900" w:type="dxa"/>
            <w:vAlign w:val="center"/>
          </w:tcPr>
          <w:p w14:paraId="4A9146F2">
            <w:pPr>
              <w:jc w:val="center"/>
              <w:rPr>
                <w:rFonts w:ascii="黑体" w:eastAsia="黑体"/>
                <w:szCs w:val="24"/>
              </w:rPr>
            </w:pPr>
          </w:p>
        </w:tc>
        <w:tc>
          <w:tcPr>
            <w:tcW w:w="900" w:type="dxa"/>
            <w:vAlign w:val="center"/>
          </w:tcPr>
          <w:p w14:paraId="425B84A3">
            <w:pPr>
              <w:jc w:val="center"/>
              <w:rPr>
                <w:rFonts w:ascii="黑体" w:eastAsia="黑体"/>
                <w:szCs w:val="24"/>
              </w:rPr>
            </w:pPr>
          </w:p>
        </w:tc>
        <w:tc>
          <w:tcPr>
            <w:tcW w:w="1082" w:type="dxa"/>
            <w:vAlign w:val="center"/>
          </w:tcPr>
          <w:p w14:paraId="4BFC2912">
            <w:pPr>
              <w:jc w:val="center"/>
              <w:rPr>
                <w:rFonts w:ascii="黑体" w:eastAsia="黑体"/>
                <w:szCs w:val="24"/>
              </w:rPr>
            </w:pPr>
          </w:p>
        </w:tc>
        <w:tc>
          <w:tcPr>
            <w:tcW w:w="794" w:type="dxa"/>
            <w:vAlign w:val="center"/>
          </w:tcPr>
          <w:p w14:paraId="23C078CC">
            <w:pPr>
              <w:jc w:val="center"/>
              <w:rPr>
                <w:rFonts w:ascii="黑体" w:eastAsia="黑体"/>
                <w:szCs w:val="24"/>
              </w:rPr>
            </w:pPr>
          </w:p>
        </w:tc>
        <w:tc>
          <w:tcPr>
            <w:tcW w:w="1565" w:type="dxa"/>
            <w:vAlign w:val="center"/>
          </w:tcPr>
          <w:p w14:paraId="29E6FB1C">
            <w:pPr>
              <w:jc w:val="center"/>
              <w:rPr>
                <w:rFonts w:ascii="黑体" w:eastAsia="黑体"/>
                <w:szCs w:val="24"/>
              </w:rPr>
            </w:pPr>
          </w:p>
        </w:tc>
        <w:tc>
          <w:tcPr>
            <w:tcW w:w="2307" w:type="dxa"/>
            <w:vAlign w:val="center"/>
          </w:tcPr>
          <w:p w14:paraId="1D3C2236">
            <w:pPr>
              <w:jc w:val="center"/>
              <w:rPr>
                <w:rFonts w:ascii="黑体" w:eastAsia="黑体"/>
                <w:szCs w:val="24"/>
              </w:rPr>
            </w:pPr>
          </w:p>
        </w:tc>
      </w:tr>
    </w:tbl>
    <w:p w14:paraId="42E22F6C">
      <w:pPr>
        <w:keepNext/>
        <w:keepLines/>
        <w:spacing w:before="120" w:beforeLines="50" w:after="120" w:afterLines="50" w:line="360" w:lineRule="auto"/>
        <w:jc w:val="left"/>
        <w:outlineLvl w:val="2"/>
        <w:rPr>
          <w:rFonts w:hint="eastAsia" w:ascii="宋体" w:hAnsi="宋体"/>
          <w:kern w:val="0"/>
          <w:sz w:val="24"/>
        </w:rPr>
      </w:pPr>
      <w:r>
        <w:rPr>
          <w:rFonts w:ascii="宋体" w:hAnsi="宋体"/>
          <w:kern w:val="0"/>
          <w:sz w:val="20"/>
        </w:rPr>
        <w:br w:type="page"/>
      </w:r>
      <w:bookmarkStart w:id="1907" w:name="_Toc491149684"/>
      <w:bookmarkStart w:id="1908" w:name="_Toc525720807"/>
      <w:bookmarkStart w:id="1909" w:name="_Toc525721363"/>
      <w:bookmarkStart w:id="1910" w:name="_Toc217603888"/>
      <w:bookmarkStart w:id="1911" w:name="_Toc490331788"/>
      <w:r>
        <w:rPr>
          <w:rFonts w:hint="eastAsia" w:ascii="宋体" w:hAnsi="宋体"/>
          <w:b/>
          <w:kern w:val="0"/>
          <w:sz w:val="24"/>
          <w:szCs w:val="23"/>
        </w:rPr>
        <w:t>（二）主要人员简历表</w:t>
      </w:r>
      <w:bookmarkEnd w:id="1907"/>
      <w:bookmarkEnd w:id="1908"/>
      <w:bookmarkEnd w:id="1909"/>
      <w:bookmarkEnd w:id="1910"/>
      <w:bookmarkEnd w:id="1911"/>
    </w:p>
    <w:p w14:paraId="7A42078A">
      <w:pPr>
        <w:spacing w:line="400" w:lineRule="exact"/>
        <w:rPr>
          <w:rFonts w:hint="eastAsia" w:ascii="宋体" w:hAnsi="宋体"/>
          <w:sz w:val="24"/>
          <w:szCs w:val="24"/>
        </w:rPr>
      </w:pPr>
      <w:r>
        <w:rPr>
          <w:rFonts w:hint="eastAsia" w:ascii="宋体" w:hAnsi="宋体"/>
          <w:sz w:val="24"/>
          <w:szCs w:val="24"/>
        </w:rPr>
        <w:t>附</w:t>
      </w:r>
      <w:r>
        <w:rPr>
          <w:rFonts w:ascii="宋体" w:hAnsi="宋体"/>
          <w:sz w:val="24"/>
          <w:szCs w:val="24"/>
        </w:rPr>
        <w:t>1：</w:t>
      </w:r>
      <w:bookmarkStart w:id="1912" w:name="_Hlk517169547"/>
      <w:r>
        <w:rPr>
          <w:rFonts w:ascii="宋体" w:hAnsi="宋体"/>
          <w:sz w:val="24"/>
          <w:szCs w:val="24"/>
        </w:rPr>
        <w:t>项目经理简历表</w:t>
      </w:r>
      <w:bookmarkEnd w:id="1912"/>
    </w:p>
    <w:p w14:paraId="52283A02">
      <w:pPr>
        <w:spacing w:line="400" w:lineRule="exact"/>
        <w:ind w:firstLine="525" w:firstLineChars="250"/>
        <w:rPr>
          <w:rFonts w:hint="eastAsia" w:ascii="宋体" w:hAnsi="宋体"/>
          <w:szCs w:val="24"/>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1079"/>
        <w:gridCol w:w="927"/>
        <w:gridCol w:w="1065"/>
        <w:gridCol w:w="1969"/>
        <w:gridCol w:w="161"/>
        <w:gridCol w:w="2135"/>
      </w:tblGrid>
      <w:tr w14:paraId="22BD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86" w:type="dxa"/>
            <w:vAlign w:val="center"/>
          </w:tcPr>
          <w:p w14:paraId="6C4648BF">
            <w:pPr>
              <w:spacing w:line="440" w:lineRule="exact"/>
              <w:jc w:val="center"/>
              <w:rPr>
                <w:rFonts w:hint="eastAsia" w:ascii="宋体" w:hAnsi="宋体"/>
                <w:szCs w:val="21"/>
              </w:rPr>
            </w:pPr>
            <w:r>
              <w:rPr>
                <w:rFonts w:ascii="宋体" w:hAnsi="宋体"/>
                <w:szCs w:val="21"/>
              </w:rPr>
              <w:t>姓  名</w:t>
            </w:r>
          </w:p>
        </w:tc>
        <w:tc>
          <w:tcPr>
            <w:tcW w:w="1079" w:type="dxa"/>
            <w:vAlign w:val="center"/>
          </w:tcPr>
          <w:p w14:paraId="5F61C869">
            <w:pPr>
              <w:spacing w:line="440" w:lineRule="exact"/>
              <w:jc w:val="center"/>
              <w:rPr>
                <w:rFonts w:hint="eastAsia" w:ascii="宋体" w:hAnsi="宋体"/>
                <w:szCs w:val="21"/>
              </w:rPr>
            </w:pPr>
          </w:p>
        </w:tc>
        <w:tc>
          <w:tcPr>
            <w:tcW w:w="927" w:type="dxa"/>
            <w:vAlign w:val="center"/>
          </w:tcPr>
          <w:p w14:paraId="45525C41">
            <w:pPr>
              <w:spacing w:line="440" w:lineRule="exact"/>
              <w:jc w:val="center"/>
              <w:rPr>
                <w:rFonts w:hint="eastAsia" w:ascii="宋体" w:hAnsi="宋体"/>
                <w:szCs w:val="21"/>
              </w:rPr>
            </w:pPr>
            <w:r>
              <w:rPr>
                <w:rFonts w:ascii="宋体" w:hAnsi="宋体"/>
                <w:szCs w:val="21"/>
              </w:rPr>
              <w:t>年 龄</w:t>
            </w:r>
          </w:p>
        </w:tc>
        <w:tc>
          <w:tcPr>
            <w:tcW w:w="1065" w:type="dxa"/>
            <w:vAlign w:val="center"/>
          </w:tcPr>
          <w:p w14:paraId="03AA09FA">
            <w:pPr>
              <w:spacing w:line="440" w:lineRule="exact"/>
              <w:jc w:val="center"/>
              <w:rPr>
                <w:rFonts w:hint="eastAsia" w:ascii="宋体" w:hAnsi="宋体"/>
                <w:szCs w:val="21"/>
              </w:rPr>
            </w:pPr>
          </w:p>
        </w:tc>
        <w:tc>
          <w:tcPr>
            <w:tcW w:w="2130" w:type="dxa"/>
            <w:gridSpan w:val="2"/>
            <w:vAlign w:val="center"/>
          </w:tcPr>
          <w:p w14:paraId="2D4D5F90">
            <w:pPr>
              <w:spacing w:line="440" w:lineRule="exact"/>
              <w:jc w:val="center"/>
              <w:rPr>
                <w:rFonts w:hint="eastAsia" w:ascii="宋体" w:hAnsi="宋体"/>
                <w:szCs w:val="21"/>
              </w:rPr>
            </w:pPr>
            <w:r>
              <w:rPr>
                <w:rFonts w:hint="eastAsia" w:ascii="宋体" w:hAnsi="宋体"/>
                <w:szCs w:val="21"/>
              </w:rPr>
              <w:t>身</w:t>
            </w:r>
            <w:r>
              <w:rPr>
                <w:rFonts w:ascii="宋体" w:hAnsi="宋体"/>
                <w:szCs w:val="21"/>
              </w:rPr>
              <w:t xml:space="preserve"> </w:t>
            </w:r>
            <w:r>
              <w:rPr>
                <w:rFonts w:hint="eastAsia" w:ascii="宋体" w:hAnsi="宋体"/>
                <w:szCs w:val="21"/>
              </w:rPr>
              <w:t>份</w:t>
            </w:r>
            <w:r>
              <w:rPr>
                <w:rFonts w:ascii="宋体" w:hAnsi="宋体"/>
                <w:szCs w:val="21"/>
              </w:rPr>
              <w:t xml:space="preserve"> </w:t>
            </w:r>
            <w:r>
              <w:rPr>
                <w:rFonts w:hint="eastAsia" w:ascii="宋体" w:hAnsi="宋体"/>
                <w:szCs w:val="21"/>
              </w:rPr>
              <w:t>证</w:t>
            </w:r>
          </w:p>
        </w:tc>
        <w:tc>
          <w:tcPr>
            <w:tcW w:w="2135" w:type="dxa"/>
            <w:vAlign w:val="center"/>
          </w:tcPr>
          <w:p w14:paraId="0C57E371">
            <w:pPr>
              <w:spacing w:line="440" w:lineRule="exact"/>
              <w:jc w:val="center"/>
              <w:rPr>
                <w:rFonts w:hint="eastAsia" w:ascii="宋体" w:hAnsi="宋体"/>
                <w:szCs w:val="21"/>
              </w:rPr>
            </w:pPr>
          </w:p>
        </w:tc>
      </w:tr>
      <w:tr w14:paraId="09FE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4EADFD81">
            <w:pPr>
              <w:spacing w:line="440" w:lineRule="exact"/>
              <w:jc w:val="center"/>
              <w:rPr>
                <w:rFonts w:hint="eastAsia" w:ascii="宋体" w:hAnsi="宋体"/>
                <w:szCs w:val="21"/>
              </w:rPr>
            </w:pPr>
            <w:r>
              <w:rPr>
                <w:rFonts w:hint="eastAsia" w:ascii="宋体" w:hAnsi="宋体"/>
                <w:szCs w:val="21"/>
              </w:rPr>
              <w:t>学</w:t>
            </w:r>
            <w:r>
              <w:rPr>
                <w:rFonts w:ascii="宋体" w:hAnsi="宋体"/>
                <w:szCs w:val="21"/>
              </w:rPr>
              <w:t xml:space="preserve"> 历 </w:t>
            </w:r>
          </w:p>
        </w:tc>
        <w:tc>
          <w:tcPr>
            <w:tcW w:w="1079" w:type="dxa"/>
            <w:vAlign w:val="center"/>
          </w:tcPr>
          <w:p w14:paraId="03E31442">
            <w:pPr>
              <w:spacing w:line="440" w:lineRule="exact"/>
              <w:jc w:val="center"/>
              <w:rPr>
                <w:rFonts w:hint="eastAsia" w:ascii="宋体" w:hAnsi="宋体"/>
                <w:szCs w:val="21"/>
              </w:rPr>
            </w:pPr>
          </w:p>
        </w:tc>
        <w:tc>
          <w:tcPr>
            <w:tcW w:w="927" w:type="dxa"/>
            <w:vAlign w:val="center"/>
          </w:tcPr>
          <w:p w14:paraId="398CEC03">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称 </w:t>
            </w:r>
          </w:p>
        </w:tc>
        <w:tc>
          <w:tcPr>
            <w:tcW w:w="1065" w:type="dxa"/>
            <w:vAlign w:val="center"/>
          </w:tcPr>
          <w:p w14:paraId="6E47063B">
            <w:pPr>
              <w:spacing w:line="440" w:lineRule="exact"/>
              <w:jc w:val="center"/>
              <w:rPr>
                <w:rFonts w:hint="eastAsia" w:ascii="宋体" w:hAnsi="宋体"/>
                <w:szCs w:val="21"/>
              </w:rPr>
            </w:pPr>
          </w:p>
        </w:tc>
        <w:tc>
          <w:tcPr>
            <w:tcW w:w="2130" w:type="dxa"/>
            <w:gridSpan w:val="2"/>
            <w:vAlign w:val="center"/>
          </w:tcPr>
          <w:p w14:paraId="35C6E8CA">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p>
        </w:tc>
        <w:tc>
          <w:tcPr>
            <w:tcW w:w="2135" w:type="dxa"/>
            <w:vAlign w:val="center"/>
          </w:tcPr>
          <w:p w14:paraId="2ADD61D4">
            <w:pPr>
              <w:spacing w:line="440" w:lineRule="exact"/>
              <w:jc w:val="center"/>
              <w:rPr>
                <w:rFonts w:hint="eastAsia" w:ascii="宋体" w:hAnsi="宋体"/>
                <w:szCs w:val="21"/>
              </w:rPr>
            </w:pPr>
            <w:r>
              <w:rPr>
                <w:rFonts w:ascii="宋体" w:hAnsi="宋体"/>
                <w:szCs w:val="21"/>
              </w:rPr>
              <w:t xml:space="preserve"> </w:t>
            </w:r>
          </w:p>
        </w:tc>
      </w:tr>
      <w:tr w14:paraId="2E1A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0F98E581">
            <w:pPr>
              <w:spacing w:line="440" w:lineRule="exact"/>
              <w:jc w:val="center"/>
              <w:rPr>
                <w:rFonts w:hint="eastAsia" w:ascii="宋体" w:hAnsi="宋体"/>
                <w:szCs w:val="21"/>
              </w:rPr>
            </w:pPr>
            <w:r>
              <w:rPr>
                <w:rFonts w:hint="eastAsia" w:ascii="宋体" w:hAnsi="宋体"/>
                <w:szCs w:val="21"/>
              </w:rPr>
              <w:t>注册建造师执业资格等级</w:t>
            </w:r>
          </w:p>
        </w:tc>
        <w:tc>
          <w:tcPr>
            <w:tcW w:w="1065" w:type="dxa"/>
            <w:shd w:val="clear" w:color="auto" w:fill="FFFFFF"/>
            <w:vAlign w:val="center"/>
          </w:tcPr>
          <w:p w14:paraId="77A9391C">
            <w:pPr>
              <w:spacing w:line="440" w:lineRule="exact"/>
              <w:rPr>
                <w:rFonts w:hint="eastAsia" w:ascii="宋体" w:hAnsi="宋体"/>
                <w:szCs w:val="21"/>
              </w:rPr>
            </w:pPr>
            <w:r>
              <w:rPr>
                <w:rFonts w:ascii="宋体" w:hAnsi="宋体"/>
                <w:szCs w:val="21"/>
              </w:rPr>
              <w:t xml:space="preserve">      级</w:t>
            </w:r>
          </w:p>
        </w:tc>
        <w:tc>
          <w:tcPr>
            <w:tcW w:w="2130" w:type="dxa"/>
            <w:gridSpan w:val="2"/>
            <w:shd w:val="clear" w:color="auto" w:fill="FFFFFF"/>
            <w:vAlign w:val="center"/>
          </w:tcPr>
          <w:p w14:paraId="3200F0AB">
            <w:pPr>
              <w:spacing w:line="440" w:lineRule="exact"/>
              <w:jc w:val="center"/>
              <w:rPr>
                <w:rFonts w:hint="eastAsia" w:ascii="宋体" w:hAnsi="宋体"/>
                <w:szCs w:val="21"/>
              </w:rPr>
            </w:pPr>
            <w:r>
              <w:rPr>
                <w:rFonts w:hint="eastAsia" w:ascii="宋体" w:hAnsi="宋体"/>
                <w:szCs w:val="21"/>
              </w:rPr>
              <w:t>建造师专业</w:t>
            </w:r>
          </w:p>
        </w:tc>
        <w:tc>
          <w:tcPr>
            <w:tcW w:w="2135" w:type="dxa"/>
            <w:shd w:val="clear" w:color="auto" w:fill="FFFFFF"/>
            <w:vAlign w:val="center"/>
          </w:tcPr>
          <w:p w14:paraId="691D8F95">
            <w:pPr>
              <w:spacing w:line="440" w:lineRule="exact"/>
              <w:jc w:val="center"/>
              <w:rPr>
                <w:rFonts w:hint="eastAsia" w:ascii="宋体" w:hAnsi="宋体"/>
                <w:szCs w:val="21"/>
              </w:rPr>
            </w:pPr>
          </w:p>
        </w:tc>
      </w:tr>
      <w:tr w14:paraId="0D85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40520382">
            <w:pPr>
              <w:spacing w:line="440" w:lineRule="exact"/>
              <w:jc w:val="center"/>
              <w:rPr>
                <w:rFonts w:hint="eastAsia" w:ascii="宋体" w:hAnsi="宋体"/>
                <w:szCs w:val="21"/>
              </w:rPr>
            </w:pPr>
            <w:r>
              <w:rPr>
                <w:rFonts w:hint="eastAsia" w:ascii="宋体" w:hAnsi="宋体"/>
                <w:szCs w:val="21"/>
              </w:rPr>
              <w:t>注册建造师证书名称</w:t>
            </w:r>
          </w:p>
        </w:tc>
        <w:tc>
          <w:tcPr>
            <w:tcW w:w="5330" w:type="dxa"/>
            <w:gridSpan w:val="4"/>
            <w:shd w:val="clear" w:color="auto" w:fill="FFFFFF"/>
            <w:vAlign w:val="center"/>
          </w:tcPr>
          <w:p w14:paraId="255D7608">
            <w:pPr>
              <w:spacing w:line="440" w:lineRule="exact"/>
              <w:jc w:val="center"/>
              <w:rPr>
                <w:rFonts w:hint="eastAsia" w:ascii="宋体" w:hAnsi="宋体"/>
                <w:szCs w:val="21"/>
              </w:rPr>
            </w:pPr>
          </w:p>
        </w:tc>
      </w:tr>
      <w:tr w14:paraId="4C44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653AF6AE">
            <w:pPr>
              <w:spacing w:line="440" w:lineRule="exact"/>
              <w:jc w:val="center"/>
              <w:rPr>
                <w:rFonts w:hint="eastAsia" w:ascii="宋体" w:hAnsi="宋体"/>
                <w:szCs w:val="21"/>
              </w:rPr>
            </w:pPr>
            <w:r>
              <w:rPr>
                <w:rFonts w:hint="eastAsia" w:ascii="宋体" w:hAnsi="宋体"/>
                <w:szCs w:val="21"/>
              </w:rPr>
              <w:t>注册建造师注册证书编号</w:t>
            </w:r>
          </w:p>
        </w:tc>
        <w:tc>
          <w:tcPr>
            <w:tcW w:w="5330" w:type="dxa"/>
            <w:gridSpan w:val="4"/>
            <w:shd w:val="clear" w:color="auto" w:fill="FFFFFF"/>
            <w:vAlign w:val="center"/>
          </w:tcPr>
          <w:p w14:paraId="22164AE7">
            <w:pPr>
              <w:spacing w:line="440" w:lineRule="exact"/>
              <w:jc w:val="center"/>
              <w:rPr>
                <w:rFonts w:hint="eastAsia" w:ascii="宋体" w:hAnsi="宋体"/>
                <w:szCs w:val="21"/>
              </w:rPr>
            </w:pPr>
          </w:p>
        </w:tc>
      </w:tr>
      <w:tr w14:paraId="7F98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71E43F4C">
            <w:pPr>
              <w:spacing w:line="440" w:lineRule="exact"/>
              <w:jc w:val="center"/>
              <w:rPr>
                <w:rFonts w:hint="eastAsia" w:ascii="宋体" w:hAnsi="宋体"/>
                <w:szCs w:val="21"/>
              </w:rPr>
            </w:pPr>
            <w:r>
              <w:rPr>
                <w:rFonts w:hint="eastAsia" w:ascii="宋体" w:hAnsi="宋体"/>
                <w:szCs w:val="21"/>
              </w:rPr>
              <w:t>安全生产考核合格证书编号</w:t>
            </w:r>
          </w:p>
        </w:tc>
        <w:tc>
          <w:tcPr>
            <w:tcW w:w="5330" w:type="dxa"/>
            <w:gridSpan w:val="4"/>
            <w:shd w:val="clear" w:color="auto" w:fill="FFFFFF"/>
            <w:vAlign w:val="center"/>
          </w:tcPr>
          <w:p w14:paraId="5C5D3A72">
            <w:pPr>
              <w:spacing w:line="440" w:lineRule="exact"/>
              <w:rPr>
                <w:rFonts w:hint="eastAsia" w:ascii="宋体" w:hAnsi="宋体"/>
                <w:szCs w:val="21"/>
              </w:rPr>
            </w:pPr>
          </w:p>
        </w:tc>
      </w:tr>
      <w:tr w14:paraId="12EC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shd w:val="clear" w:color="auto" w:fill="FFFFFF"/>
            <w:vAlign w:val="center"/>
          </w:tcPr>
          <w:p w14:paraId="0A2C35F9">
            <w:pPr>
              <w:spacing w:line="440" w:lineRule="exact"/>
              <w:jc w:val="center"/>
              <w:rPr>
                <w:rFonts w:hint="eastAsia" w:ascii="宋体" w:hAnsi="宋体"/>
                <w:szCs w:val="21"/>
              </w:rPr>
            </w:pPr>
            <w:r>
              <w:rPr>
                <w:rFonts w:ascii="宋体" w:hAnsi="宋体"/>
                <w:szCs w:val="21"/>
              </w:rPr>
              <w:t>毕业学校</w:t>
            </w:r>
          </w:p>
        </w:tc>
        <w:tc>
          <w:tcPr>
            <w:tcW w:w="7336" w:type="dxa"/>
            <w:gridSpan w:val="6"/>
            <w:shd w:val="clear" w:color="auto" w:fill="FFFFFF"/>
          </w:tcPr>
          <w:p w14:paraId="5D1F4023">
            <w:pPr>
              <w:spacing w:line="440" w:lineRule="exact"/>
              <w:rPr>
                <w:rFonts w:hint="eastAsia" w:ascii="宋体" w:hAnsi="宋体"/>
                <w:szCs w:val="21"/>
              </w:rPr>
            </w:pPr>
            <w:r>
              <w:rPr>
                <w:rFonts w:ascii="宋体" w:hAnsi="宋体"/>
                <w:szCs w:val="21"/>
              </w:rPr>
              <w:t xml:space="preserve">      年毕业于            学校        专业</w:t>
            </w:r>
          </w:p>
        </w:tc>
      </w:tr>
      <w:tr w14:paraId="478D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vAlign w:val="center"/>
          </w:tcPr>
          <w:p w14:paraId="10FCA687">
            <w:pPr>
              <w:spacing w:line="440" w:lineRule="exact"/>
              <w:jc w:val="center"/>
              <w:rPr>
                <w:rFonts w:hint="eastAsia" w:ascii="宋体" w:hAnsi="宋体"/>
                <w:szCs w:val="21"/>
              </w:rPr>
            </w:pPr>
            <w:r>
              <w:rPr>
                <w:rFonts w:ascii="宋体" w:hAnsi="宋体"/>
                <w:szCs w:val="21"/>
              </w:rPr>
              <w:t>主要工作</w:t>
            </w:r>
            <w:r>
              <w:rPr>
                <w:rFonts w:hint="eastAsia" w:ascii="宋体" w:hAnsi="宋体"/>
                <w:szCs w:val="21"/>
              </w:rPr>
              <w:t>业绩</w:t>
            </w:r>
          </w:p>
        </w:tc>
      </w:tr>
      <w:tr w14:paraId="31BF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6" w:type="dxa"/>
            <w:vAlign w:val="center"/>
          </w:tcPr>
          <w:p w14:paraId="10C1E735">
            <w:pPr>
              <w:spacing w:line="440" w:lineRule="exact"/>
              <w:jc w:val="center"/>
              <w:rPr>
                <w:rFonts w:hint="eastAsia" w:ascii="宋体" w:hAnsi="宋体"/>
                <w:szCs w:val="21"/>
              </w:rPr>
            </w:pPr>
            <w:r>
              <w:rPr>
                <w:rFonts w:ascii="宋体" w:hAnsi="宋体"/>
                <w:szCs w:val="21"/>
              </w:rPr>
              <w:t>时  间</w:t>
            </w:r>
          </w:p>
        </w:tc>
        <w:tc>
          <w:tcPr>
            <w:tcW w:w="3071" w:type="dxa"/>
            <w:gridSpan w:val="3"/>
            <w:vAlign w:val="center"/>
          </w:tcPr>
          <w:p w14:paraId="79CF9040">
            <w:pPr>
              <w:spacing w:line="440" w:lineRule="exact"/>
              <w:jc w:val="center"/>
              <w:rPr>
                <w:rFonts w:hint="eastAsia" w:ascii="宋体" w:hAnsi="宋体"/>
                <w:szCs w:val="21"/>
              </w:rPr>
            </w:pPr>
            <w:r>
              <w:rPr>
                <w:rFonts w:ascii="宋体" w:hAnsi="宋体"/>
                <w:szCs w:val="21"/>
              </w:rPr>
              <w:t>参加过的类似工程</w:t>
            </w:r>
            <w:r>
              <w:rPr>
                <w:rFonts w:hint="eastAsia" w:ascii="宋体" w:hAnsi="宋体"/>
                <w:szCs w:val="21"/>
              </w:rPr>
              <w:t>名称</w:t>
            </w:r>
          </w:p>
        </w:tc>
        <w:tc>
          <w:tcPr>
            <w:tcW w:w="1969" w:type="dxa"/>
            <w:vAlign w:val="center"/>
          </w:tcPr>
          <w:p w14:paraId="2ADDE9B4">
            <w:pPr>
              <w:spacing w:line="440" w:lineRule="exact"/>
              <w:jc w:val="center"/>
              <w:rPr>
                <w:rFonts w:hint="eastAsia" w:ascii="宋体" w:hAnsi="宋体"/>
                <w:szCs w:val="21"/>
              </w:rPr>
            </w:pPr>
            <w:r>
              <w:rPr>
                <w:rFonts w:hint="eastAsia" w:ascii="宋体" w:hAnsi="宋体"/>
                <w:szCs w:val="21"/>
              </w:rPr>
              <w:t>工程概况说明</w:t>
            </w:r>
          </w:p>
        </w:tc>
        <w:tc>
          <w:tcPr>
            <w:tcW w:w="2296" w:type="dxa"/>
            <w:gridSpan w:val="2"/>
            <w:vAlign w:val="center"/>
          </w:tcPr>
          <w:p w14:paraId="1E5B5B03">
            <w:pPr>
              <w:spacing w:line="440" w:lineRule="exact"/>
              <w:jc w:val="center"/>
              <w:rPr>
                <w:rFonts w:hint="eastAsia" w:ascii="宋体" w:hAnsi="宋体"/>
                <w:szCs w:val="21"/>
              </w:rPr>
            </w:pPr>
            <w:r>
              <w:rPr>
                <w:rFonts w:ascii="宋体" w:hAnsi="宋体"/>
                <w:szCs w:val="21"/>
              </w:rPr>
              <w:t>发包人及联系电话</w:t>
            </w:r>
          </w:p>
        </w:tc>
      </w:tr>
      <w:tr w14:paraId="6D7B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0F2930D8">
            <w:pPr>
              <w:spacing w:line="440" w:lineRule="exact"/>
              <w:rPr>
                <w:rFonts w:hint="eastAsia" w:ascii="宋体" w:hAnsi="宋体"/>
                <w:szCs w:val="21"/>
              </w:rPr>
            </w:pPr>
          </w:p>
        </w:tc>
        <w:tc>
          <w:tcPr>
            <w:tcW w:w="3071" w:type="dxa"/>
            <w:gridSpan w:val="3"/>
          </w:tcPr>
          <w:p w14:paraId="3A437DAD">
            <w:pPr>
              <w:spacing w:line="440" w:lineRule="exact"/>
              <w:rPr>
                <w:rFonts w:hint="eastAsia" w:ascii="宋体" w:hAnsi="宋体"/>
                <w:szCs w:val="21"/>
              </w:rPr>
            </w:pPr>
          </w:p>
        </w:tc>
        <w:tc>
          <w:tcPr>
            <w:tcW w:w="1969" w:type="dxa"/>
          </w:tcPr>
          <w:p w14:paraId="4A3919F5">
            <w:pPr>
              <w:spacing w:line="440" w:lineRule="exact"/>
              <w:rPr>
                <w:rFonts w:hint="eastAsia" w:ascii="宋体" w:hAnsi="宋体"/>
                <w:szCs w:val="21"/>
              </w:rPr>
            </w:pPr>
          </w:p>
        </w:tc>
        <w:tc>
          <w:tcPr>
            <w:tcW w:w="2296" w:type="dxa"/>
            <w:gridSpan w:val="2"/>
          </w:tcPr>
          <w:p w14:paraId="0BA5AA1E">
            <w:pPr>
              <w:spacing w:line="440" w:lineRule="exact"/>
              <w:rPr>
                <w:rFonts w:hint="eastAsia" w:ascii="宋体" w:hAnsi="宋体"/>
                <w:szCs w:val="21"/>
              </w:rPr>
            </w:pPr>
          </w:p>
        </w:tc>
      </w:tr>
      <w:tr w14:paraId="1D2F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4829CF3C">
            <w:pPr>
              <w:spacing w:line="440" w:lineRule="exact"/>
              <w:rPr>
                <w:rFonts w:hint="eastAsia" w:ascii="宋体" w:hAnsi="宋体"/>
                <w:szCs w:val="21"/>
              </w:rPr>
            </w:pPr>
          </w:p>
        </w:tc>
        <w:tc>
          <w:tcPr>
            <w:tcW w:w="3071" w:type="dxa"/>
            <w:gridSpan w:val="3"/>
          </w:tcPr>
          <w:p w14:paraId="07001488">
            <w:pPr>
              <w:spacing w:line="440" w:lineRule="exact"/>
              <w:rPr>
                <w:rFonts w:hint="eastAsia" w:ascii="宋体" w:hAnsi="宋体"/>
                <w:szCs w:val="21"/>
              </w:rPr>
            </w:pPr>
          </w:p>
        </w:tc>
        <w:tc>
          <w:tcPr>
            <w:tcW w:w="1969" w:type="dxa"/>
          </w:tcPr>
          <w:p w14:paraId="29204FD1">
            <w:pPr>
              <w:spacing w:line="440" w:lineRule="exact"/>
              <w:rPr>
                <w:rFonts w:hint="eastAsia" w:ascii="宋体" w:hAnsi="宋体"/>
                <w:szCs w:val="21"/>
              </w:rPr>
            </w:pPr>
          </w:p>
        </w:tc>
        <w:tc>
          <w:tcPr>
            <w:tcW w:w="2296" w:type="dxa"/>
            <w:gridSpan w:val="2"/>
          </w:tcPr>
          <w:p w14:paraId="57A2D76C">
            <w:pPr>
              <w:spacing w:line="440" w:lineRule="exact"/>
              <w:rPr>
                <w:rFonts w:hint="eastAsia" w:ascii="宋体" w:hAnsi="宋体"/>
                <w:szCs w:val="21"/>
              </w:rPr>
            </w:pPr>
          </w:p>
        </w:tc>
      </w:tr>
      <w:tr w14:paraId="5D9C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34739F7B">
            <w:pPr>
              <w:spacing w:line="440" w:lineRule="exact"/>
              <w:rPr>
                <w:rFonts w:hint="eastAsia" w:ascii="宋体" w:hAnsi="宋体"/>
                <w:szCs w:val="21"/>
              </w:rPr>
            </w:pPr>
          </w:p>
        </w:tc>
        <w:tc>
          <w:tcPr>
            <w:tcW w:w="3071" w:type="dxa"/>
            <w:gridSpan w:val="3"/>
          </w:tcPr>
          <w:p w14:paraId="52BA018E">
            <w:pPr>
              <w:spacing w:line="440" w:lineRule="exact"/>
              <w:rPr>
                <w:rFonts w:hint="eastAsia" w:ascii="宋体" w:hAnsi="宋体"/>
                <w:szCs w:val="21"/>
              </w:rPr>
            </w:pPr>
          </w:p>
        </w:tc>
        <w:tc>
          <w:tcPr>
            <w:tcW w:w="1969" w:type="dxa"/>
          </w:tcPr>
          <w:p w14:paraId="44DA968D">
            <w:pPr>
              <w:spacing w:line="440" w:lineRule="exact"/>
              <w:rPr>
                <w:rFonts w:hint="eastAsia" w:ascii="宋体" w:hAnsi="宋体"/>
                <w:szCs w:val="21"/>
              </w:rPr>
            </w:pPr>
          </w:p>
        </w:tc>
        <w:tc>
          <w:tcPr>
            <w:tcW w:w="2296" w:type="dxa"/>
            <w:gridSpan w:val="2"/>
          </w:tcPr>
          <w:p w14:paraId="10CE83A1">
            <w:pPr>
              <w:spacing w:line="440" w:lineRule="exact"/>
              <w:rPr>
                <w:rFonts w:hint="eastAsia" w:ascii="宋体" w:hAnsi="宋体"/>
                <w:szCs w:val="21"/>
              </w:rPr>
            </w:pPr>
          </w:p>
        </w:tc>
      </w:tr>
      <w:tr w14:paraId="0217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570ABD05">
            <w:pPr>
              <w:spacing w:line="440" w:lineRule="exact"/>
              <w:rPr>
                <w:rFonts w:hint="eastAsia" w:ascii="宋体" w:hAnsi="宋体"/>
                <w:szCs w:val="21"/>
              </w:rPr>
            </w:pPr>
          </w:p>
        </w:tc>
        <w:tc>
          <w:tcPr>
            <w:tcW w:w="3071" w:type="dxa"/>
            <w:gridSpan w:val="3"/>
            <w:vAlign w:val="center"/>
          </w:tcPr>
          <w:p w14:paraId="52024580">
            <w:pPr>
              <w:spacing w:line="440" w:lineRule="exact"/>
              <w:rPr>
                <w:rFonts w:hint="eastAsia" w:ascii="宋体" w:hAnsi="宋体"/>
                <w:szCs w:val="21"/>
              </w:rPr>
            </w:pPr>
          </w:p>
        </w:tc>
        <w:tc>
          <w:tcPr>
            <w:tcW w:w="1969" w:type="dxa"/>
            <w:vAlign w:val="center"/>
          </w:tcPr>
          <w:p w14:paraId="3C3133CA">
            <w:pPr>
              <w:spacing w:line="440" w:lineRule="exact"/>
              <w:rPr>
                <w:rFonts w:hint="eastAsia" w:ascii="宋体" w:hAnsi="宋体"/>
                <w:szCs w:val="21"/>
              </w:rPr>
            </w:pPr>
          </w:p>
        </w:tc>
        <w:tc>
          <w:tcPr>
            <w:tcW w:w="2296" w:type="dxa"/>
            <w:gridSpan w:val="2"/>
            <w:vAlign w:val="center"/>
          </w:tcPr>
          <w:p w14:paraId="469CA2A0">
            <w:pPr>
              <w:spacing w:line="440" w:lineRule="exact"/>
              <w:rPr>
                <w:rFonts w:hint="eastAsia" w:ascii="宋体" w:hAnsi="宋体"/>
                <w:szCs w:val="21"/>
              </w:rPr>
            </w:pPr>
          </w:p>
        </w:tc>
      </w:tr>
      <w:tr w14:paraId="4A57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61DE49E0">
            <w:pPr>
              <w:spacing w:line="440" w:lineRule="exact"/>
              <w:rPr>
                <w:rFonts w:hint="eastAsia" w:ascii="宋体" w:hAnsi="宋体"/>
                <w:szCs w:val="21"/>
              </w:rPr>
            </w:pPr>
          </w:p>
        </w:tc>
        <w:tc>
          <w:tcPr>
            <w:tcW w:w="3071" w:type="dxa"/>
            <w:gridSpan w:val="3"/>
            <w:vAlign w:val="center"/>
          </w:tcPr>
          <w:p w14:paraId="27C4F8FC">
            <w:pPr>
              <w:spacing w:line="440" w:lineRule="exact"/>
              <w:rPr>
                <w:rFonts w:hint="eastAsia" w:ascii="宋体" w:hAnsi="宋体"/>
                <w:szCs w:val="21"/>
              </w:rPr>
            </w:pPr>
          </w:p>
        </w:tc>
        <w:tc>
          <w:tcPr>
            <w:tcW w:w="1969" w:type="dxa"/>
            <w:vAlign w:val="center"/>
          </w:tcPr>
          <w:p w14:paraId="4A90A786">
            <w:pPr>
              <w:spacing w:line="440" w:lineRule="exact"/>
              <w:rPr>
                <w:rFonts w:hint="eastAsia" w:ascii="宋体" w:hAnsi="宋体"/>
                <w:szCs w:val="21"/>
              </w:rPr>
            </w:pPr>
          </w:p>
        </w:tc>
        <w:tc>
          <w:tcPr>
            <w:tcW w:w="2296" w:type="dxa"/>
            <w:gridSpan w:val="2"/>
            <w:vAlign w:val="center"/>
          </w:tcPr>
          <w:p w14:paraId="2A77A090">
            <w:pPr>
              <w:spacing w:line="440" w:lineRule="exact"/>
              <w:rPr>
                <w:rFonts w:hint="eastAsia" w:ascii="宋体" w:hAnsi="宋体"/>
                <w:szCs w:val="21"/>
              </w:rPr>
            </w:pPr>
          </w:p>
        </w:tc>
      </w:tr>
      <w:tr w14:paraId="6DF4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1B292906">
            <w:pPr>
              <w:spacing w:line="440" w:lineRule="exact"/>
              <w:rPr>
                <w:rFonts w:hint="eastAsia" w:ascii="宋体" w:hAnsi="宋体"/>
                <w:szCs w:val="21"/>
              </w:rPr>
            </w:pPr>
          </w:p>
        </w:tc>
        <w:tc>
          <w:tcPr>
            <w:tcW w:w="3071" w:type="dxa"/>
            <w:gridSpan w:val="3"/>
            <w:vAlign w:val="center"/>
          </w:tcPr>
          <w:p w14:paraId="15179643">
            <w:pPr>
              <w:spacing w:line="440" w:lineRule="exact"/>
              <w:rPr>
                <w:rFonts w:hint="eastAsia" w:ascii="宋体" w:hAnsi="宋体"/>
                <w:szCs w:val="21"/>
              </w:rPr>
            </w:pPr>
          </w:p>
        </w:tc>
        <w:tc>
          <w:tcPr>
            <w:tcW w:w="1969" w:type="dxa"/>
            <w:vAlign w:val="center"/>
          </w:tcPr>
          <w:p w14:paraId="44EC3BF7">
            <w:pPr>
              <w:spacing w:line="440" w:lineRule="exact"/>
              <w:rPr>
                <w:rFonts w:hint="eastAsia" w:ascii="宋体" w:hAnsi="宋体"/>
                <w:szCs w:val="21"/>
              </w:rPr>
            </w:pPr>
          </w:p>
        </w:tc>
        <w:tc>
          <w:tcPr>
            <w:tcW w:w="2296" w:type="dxa"/>
            <w:gridSpan w:val="2"/>
            <w:vAlign w:val="center"/>
          </w:tcPr>
          <w:p w14:paraId="35C55257">
            <w:pPr>
              <w:spacing w:line="440" w:lineRule="exact"/>
              <w:rPr>
                <w:rFonts w:hint="eastAsia" w:ascii="宋体" w:hAnsi="宋体"/>
                <w:szCs w:val="21"/>
              </w:rPr>
            </w:pPr>
          </w:p>
        </w:tc>
      </w:tr>
      <w:tr w14:paraId="6604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5D614F16">
            <w:pPr>
              <w:spacing w:line="440" w:lineRule="exact"/>
              <w:rPr>
                <w:rFonts w:hint="eastAsia" w:ascii="宋体" w:hAnsi="宋体"/>
                <w:szCs w:val="21"/>
              </w:rPr>
            </w:pPr>
          </w:p>
        </w:tc>
        <w:tc>
          <w:tcPr>
            <w:tcW w:w="3071" w:type="dxa"/>
            <w:gridSpan w:val="3"/>
            <w:vAlign w:val="center"/>
          </w:tcPr>
          <w:p w14:paraId="7923EA36">
            <w:pPr>
              <w:spacing w:line="440" w:lineRule="exact"/>
              <w:rPr>
                <w:rFonts w:hint="eastAsia" w:ascii="宋体" w:hAnsi="宋体"/>
                <w:szCs w:val="21"/>
              </w:rPr>
            </w:pPr>
          </w:p>
        </w:tc>
        <w:tc>
          <w:tcPr>
            <w:tcW w:w="1969" w:type="dxa"/>
            <w:vAlign w:val="center"/>
          </w:tcPr>
          <w:p w14:paraId="71DD170B">
            <w:pPr>
              <w:spacing w:line="440" w:lineRule="exact"/>
              <w:rPr>
                <w:rFonts w:hint="eastAsia" w:ascii="宋体" w:hAnsi="宋体"/>
                <w:szCs w:val="21"/>
              </w:rPr>
            </w:pPr>
          </w:p>
        </w:tc>
        <w:tc>
          <w:tcPr>
            <w:tcW w:w="2296" w:type="dxa"/>
            <w:gridSpan w:val="2"/>
            <w:vAlign w:val="center"/>
          </w:tcPr>
          <w:p w14:paraId="49CA03E5">
            <w:pPr>
              <w:spacing w:line="440" w:lineRule="exact"/>
              <w:rPr>
                <w:rFonts w:hint="eastAsia" w:ascii="宋体" w:hAnsi="宋体"/>
                <w:szCs w:val="21"/>
              </w:rPr>
            </w:pPr>
          </w:p>
        </w:tc>
      </w:tr>
      <w:tr w14:paraId="5C56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4E48E8DA">
            <w:pPr>
              <w:spacing w:line="440" w:lineRule="exact"/>
              <w:rPr>
                <w:rFonts w:hint="eastAsia" w:ascii="宋体" w:hAnsi="宋体"/>
                <w:szCs w:val="21"/>
              </w:rPr>
            </w:pPr>
          </w:p>
        </w:tc>
        <w:tc>
          <w:tcPr>
            <w:tcW w:w="3071" w:type="dxa"/>
            <w:gridSpan w:val="3"/>
            <w:vAlign w:val="center"/>
          </w:tcPr>
          <w:p w14:paraId="5E19CAC9">
            <w:pPr>
              <w:spacing w:line="440" w:lineRule="exact"/>
              <w:rPr>
                <w:rFonts w:hint="eastAsia" w:ascii="宋体" w:hAnsi="宋体"/>
                <w:szCs w:val="21"/>
              </w:rPr>
            </w:pPr>
          </w:p>
        </w:tc>
        <w:tc>
          <w:tcPr>
            <w:tcW w:w="1969" w:type="dxa"/>
            <w:vAlign w:val="center"/>
          </w:tcPr>
          <w:p w14:paraId="1E8567D3">
            <w:pPr>
              <w:spacing w:line="440" w:lineRule="exact"/>
              <w:rPr>
                <w:rFonts w:hint="eastAsia" w:ascii="宋体" w:hAnsi="宋体"/>
                <w:szCs w:val="21"/>
              </w:rPr>
            </w:pPr>
          </w:p>
        </w:tc>
        <w:tc>
          <w:tcPr>
            <w:tcW w:w="2296" w:type="dxa"/>
            <w:gridSpan w:val="2"/>
            <w:vAlign w:val="center"/>
          </w:tcPr>
          <w:p w14:paraId="7EECC538">
            <w:pPr>
              <w:spacing w:line="440" w:lineRule="exact"/>
              <w:rPr>
                <w:rFonts w:hint="eastAsia" w:ascii="宋体" w:hAnsi="宋体"/>
                <w:szCs w:val="21"/>
              </w:rPr>
            </w:pPr>
          </w:p>
        </w:tc>
      </w:tr>
    </w:tbl>
    <w:p w14:paraId="0BAA1521">
      <w:pPr>
        <w:spacing w:line="400" w:lineRule="exact"/>
        <w:rPr>
          <w:rFonts w:hint="eastAsia" w:ascii="宋体" w:hAnsi="宋体"/>
          <w:szCs w:val="21"/>
        </w:rPr>
        <w:sectPr>
          <w:pgSz w:w="11906" w:h="16838"/>
          <w:pgMar w:top="1440" w:right="1797" w:bottom="1440" w:left="1797" w:header="851" w:footer="992" w:gutter="0"/>
          <w:cols w:space="720" w:num="1"/>
          <w:docGrid w:linePitch="312" w:charSpace="0"/>
        </w:sectPr>
      </w:pPr>
      <w:bookmarkStart w:id="1913" w:name="_Hlk517164126"/>
    </w:p>
    <w:bookmarkEnd w:id="1913"/>
    <w:p w14:paraId="16F94AE3">
      <w:pPr>
        <w:spacing w:line="400" w:lineRule="exact"/>
        <w:rPr>
          <w:rFonts w:hint="eastAsia" w:ascii="宋体" w:hAnsi="宋体" w:cs="Arial"/>
          <w:sz w:val="24"/>
          <w:szCs w:val="24"/>
        </w:rPr>
      </w:pPr>
      <w:r>
        <w:rPr>
          <w:rFonts w:hint="eastAsia" w:ascii="宋体" w:hAnsi="宋体"/>
          <w:sz w:val="24"/>
          <w:szCs w:val="24"/>
        </w:rPr>
        <w:t>附</w:t>
      </w:r>
      <w:r>
        <w:rPr>
          <w:rFonts w:ascii="宋体" w:hAnsi="宋体"/>
          <w:sz w:val="24"/>
          <w:szCs w:val="24"/>
        </w:rPr>
        <w:t>2：主要项目</w:t>
      </w:r>
      <w:r>
        <w:rPr>
          <w:rFonts w:hint="eastAsia" w:ascii="宋体" w:hAnsi="宋体" w:cs="Arial"/>
          <w:sz w:val="24"/>
          <w:szCs w:val="24"/>
        </w:rPr>
        <w:t>管理人员简历表</w:t>
      </w:r>
    </w:p>
    <w:p w14:paraId="74BAAD45">
      <w:pPr>
        <w:spacing w:line="400" w:lineRule="exact"/>
        <w:ind w:firstLine="562" w:firstLineChars="200"/>
        <w:rPr>
          <w:rFonts w:hint="eastAsia" w:ascii="宋体" w:hAnsi="宋体" w:cs="Arial"/>
          <w:b/>
          <w:sz w:val="28"/>
          <w:szCs w:val="28"/>
        </w:rPr>
      </w:pPr>
    </w:p>
    <w:tbl>
      <w:tblPr>
        <w:tblStyle w:val="42"/>
        <w:tblW w:w="83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410"/>
        <w:gridCol w:w="1851"/>
        <w:gridCol w:w="2083"/>
      </w:tblGrid>
      <w:tr w14:paraId="66A25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89622DB">
            <w:pPr>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vAlign w:val="center"/>
          </w:tcPr>
          <w:p w14:paraId="72C40FE3">
            <w:pPr>
              <w:jc w:val="center"/>
              <w:rPr>
                <w:rFonts w:hint="eastAsia" w:ascii="宋体" w:hAnsi="宋体" w:cs="Arial"/>
                <w:szCs w:val="21"/>
              </w:rPr>
            </w:pPr>
          </w:p>
        </w:tc>
      </w:tr>
      <w:tr w14:paraId="7480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D5500CD">
            <w:pPr>
              <w:jc w:val="center"/>
              <w:rPr>
                <w:rFonts w:hint="eastAsia" w:ascii="宋体" w:hAnsi="宋体" w:cs="Arial"/>
                <w:szCs w:val="21"/>
              </w:rPr>
            </w:pPr>
            <w:r>
              <w:rPr>
                <w:rFonts w:ascii="宋体" w:hAnsi="宋体" w:cs="Arial"/>
                <w:szCs w:val="21"/>
              </w:rPr>
              <w:t>姓     名</w:t>
            </w:r>
          </w:p>
        </w:tc>
        <w:tc>
          <w:tcPr>
            <w:tcW w:w="2410" w:type="dxa"/>
            <w:vAlign w:val="center"/>
          </w:tcPr>
          <w:p w14:paraId="410CA2B9">
            <w:pPr>
              <w:jc w:val="center"/>
              <w:rPr>
                <w:rFonts w:hint="eastAsia" w:ascii="宋体" w:hAnsi="宋体" w:cs="Arial"/>
                <w:szCs w:val="21"/>
              </w:rPr>
            </w:pPr>
          </w:p>
        </w:tc>
        <w:tc>
          <w:tcPr>
            <w:tcW w:w="1851" w:type="dxa"/>
            <w:vAlign w:val="center"/>
          </w:tcPr>
          <w:p w14:paraId="1CCB5C90">
            <w:pPr>
              <w:jc w:val="center"/>
              <w:rPr>
                <w:rFonts w:hint="eastAsia" w:ascii="宋体" w:hAnsi="宋体" w:cs="Arial"/>
                <w:szCs w:val="21"/>
              </w:rPr>
            </w:pPr>
            <w:r>
              <w:rPr>
                <w:rFonts w:ascii="宋体" w:hAnsi="宋体" w:cs="Arial"/>
                <w:szCs w:val="21"/>
              </w:rPr>
              <w:t>年    龄</w:t>
            </w:r>
          </w:p>
        </w:tc>
        <w:tc>
          <w:tcPr>
            <w:tcW w:w="2083" w:type="dxa"/>
            <w:vAlign w:val="center"/>
          </w:tcPr>
          <w:p w14:paraId="40AAD37C">
            <w:pPr>
              <w:jc w:val="center"/>
              <w:rPr>
                <w:rFonts w:hint="eastAsia" w:ascii="宋体" w:hAnsi="宋体" w:cs="Arial"/>
                <w:szCs w:val="21"/>
              </w:rPr>
            </w:pPr>
          </w:p>
        </w:tc>
      </w:tr>
      <w:tr w14:paraId="5C14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EA6D039">
            <w:pPr>
              <w:jc w:val="center"/>
              <w:rPr>
                <w:rFonts w:hint="eastAsia" w:ascii="宋体" w:hAnsi="宋体" w:cs="Arial"/>
                <w:szCs w:val="21"/>
              </w:rPr>
            </w:pPr>
            <w:r>
              <w:rPr>
                <w:rFonts w:ascii="宋体" w:hAnsi="宋体" w:cs="Arial"/>
                <w:szCs w:val="21"/>
              </w:rPr>
              <w:t>性     别</w:t>
            </w:r>
          </w:p>
        </w:tc>
        <w:tc>
          <w:tcPr>
            <w:tcW w:w="2410" w:type="dxa"/>
            <w:vAlign w:val="center"/>
          </w:tcPr>
          <w:p w14:paraId="108F1452">
            <w:pPr>
              <w:jc w:val="center"/>
              <w:rPr>
                <w:rFonts w:hint="eastAsia" w:ascii="宋体" w:hAnsi="宋体" w:cs="Arial"/>
                <w:szCs w:val="21"/>
              </w:rPr>
            </w:pPr>
          </w:p>
        </w:tc>
        <w:tc>
          <w:tcPr>
            <w:tcW w:w="1851" w:type="dxa"/>
            <w:vAlign w:val="center"/>
          </w:tcPr>
          <w:p w14:paraId="5C0B39C5">
            <w:pPr>
              <w:jc w:val="center"/>
              <w:rPr>
                <w:rFonts w:hint="eastAsia" w:ascii="宋体" w:hAnsi="宋体" w:cs="Arial"/>
                <w:szCs w:val="21"/>
              </w:rPr>
            </w:pPr>
            <w:r>
              <w:rPr>
                <w:rFonts w:ascii="宋体" w:hAnsi="宋体" w:cs="Arial"/>
                <w:szCs w:val="21"/>
              </w:rPr>
              <w:t>毕业学校</w:t>
            </w:r>
          </w:p>
        </w:tc>
        <w:tc>
          <w:tcPr>
            <w:tcW w:w="2083" w:type="dxa"/>
            <w:vAlign w:val="center"/>
          </w:tcPr>
          <w:p w14:paraId="35B42C4F">
            <w:pPr>
              <w:jc w:val="center"/>
              <w:rPr>
                <w:rFonts w:hint="eastAsia" w:ascii="宋体" w:hAnsi="宋体" w:cs="Arial"/>
                <w:szCs w:val="21"/>
              </w:rPr>
            </w:pPr>
          </w:p>
        </w:tc>
      </w:tr>
      <w:tr w14:paraId="13E0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E9F4DA7">
            <w:pPr>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vAlign w:val="center"/>
          </w:tcPr>
          <w:p w14:paraId="6072D250">
            <w:pPr>
              <w:jc w:val="center"/>
              <w:rPr>
                <w:rFonts w:hint="eastAsia" w:ascii="宋体" w:hAnsi="宋体" w:cs="Arial"/>
                <w:szCs w:val="21"/>
              </w:rPr>
            </w:pPr>
          </w:p>
        </w:tc>
        <w:tc>
          <w:tcPr>
            <w:tcW w:w="1851" w:type="dxa"/>
            <w:vAlign w:val="center"/>
          </w:tcPr>
          <w:p w14:paraId="2FFB2E51">
            <w:pPr>
              <w:jc w:val="center"/>
              <w:rPr>
                <w:rFonts w:hint="eastAsia" w:ascii="宋体" w:hAnsi="宋体" w:cs="Arial"/>
                <w:szCs w:val="21"/>
              </w:rPr>
            </w:pPr>
            <w:r>
              <w:rPr>
                <w:rFonts w:ascii="宋体" w:hAnsi="宋体" w:cs="Arial"/>
                <w:szCs w:val="21"/>
              </w:rPr>
              <w:t>毕业时间</w:t>
            </w:r>
          </w:p>
        </w:tc>
        <w:tc>
          <w:tcPr>
            <w:tcW w:w="2083" w:type="dxa"/>
            <w:vAlign w:val="center"/>
          </w:tcPr>
          <w:p w14:paraId="522C9871">
            <w:pPr>
              <w:jc w:val="center"/>
              <w:rPr>
                <w:rFonts w:hint="eastAsia" w:ascii="宋体" w:hAnsi="宋体" w:cs="Arial"/>
                <w:szCs w:val="21"/>
              </w:rPr>
            </w:pPr>
          </w:p>
        </w:tc>
      </w:tr>
      <w:tr w14:paraId="3727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88A6C68">
            <w:pPr>
              <w:jc w:val="center"/>
              <w:rPr>
                <w:rFonts w:hint="eastAsia" w:ascii="宋体" w:hAnsi="宋体" w:cs="Arial"/>
                <w:szCs w:val="21"/>
              </w:rPr>
            </w:pPr>
            <w:r>
              <w:rPr>
                <w:rFonts w:ascii="宋体" w:hAnsi="宋体" w:cs="Arial"/>
                <w:szCs w:val="21"/>
              </w:rPr>
              <w:t>执业资格</w:t>
            </w:r>
          </w:p>
        </w:tc>
        <w:tc>
          <w:tcPr>
            <w:tcW w:w="2410" w:type="dxa"/>
            <w:vAlign w:val="center"/>
          </w:tcPr>
          <w:p w14:paraId="316DB357">
            <w:pPr>
              <w:jc w:val="center"/>
              <w:rPr>
                <w:rFonts w:hint="eastAsia" w:ascii="宋体" w:hAnsi="宋体" w:cs="Arial"/>
                <w:szCs w:val="21"/>
              </w:rPr>
            </w:pPr>
          </w:p>
        </w:tc>
        <w:tc>
          <w:tcPr>
            <w:tcW w:w="1851" w:type="dxa"/>
            <w:vAlign w:val="center"/>
          </w:tcPr>
          <w:p w14:paraId="5885D71D">
            <w:pPr>
              <w:jc w:val="center"/>
              <w:rPr>
                <w:rFonts w:hint="eastAsia" w:ascii="宋体" w:hAnsi="宋体" w:cs="Arial"/>
                <w:szCs w:val="21"/>
              </w:rPr>
            </w:pPr>
            <w:r>
              <w:rPr>
                <w:rFonts w:ascii="宋体" w:hAnsi="宋体" w:cs="Arial"/>
                <w:szCs w:val="21"/>
              </w:rPr>
              <w:t>专业职称</w:t>
            </w:r>
          </w:p>
        </w:tc>
        <w:tc>
          <w:tcPr>
            <w:tcW w:w="2083" w:type="dxa"/>
            <w:vAlign w:val="center"/>
          </w:tcPr>
          <w:p w14:paraId="219A4A74">
            <w:pPr>
              <w:jc w:val="center"/>
              <w:rPr>
                <w:rFonts w:hint="eastAsia" w:ascii="宋体" w:hAnsi="宋体" w:cs="Arial"/>
                <w:szCs w:val="21"/>
              </w:rPr>
            </w:pPr>
          </w:p>
        </w:tc>
      </w:tr>
      <w:tr w14:paraId="33BF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1010B83">
            <w:pPr>
              <w:jc w:val="center"/>
              <w:rPr>
                <w:rFonts w:hint="eastAsia" w:ascii="宋体" w:hAnsi="宋体" w:cs="Arial"/>
                <w:szCs w:val="21"/>
              </w:rPr>
            </w:pPr>
            <w:r>
              <w:rPr>
                <w:rFonts w:ascii="宋体" w:hAnsi="宋体" w:cs="Arial"/>
                <w:szCs w:val="21"/>
              </w:rPr>
              <w:t>执业资格证书编号</w:t>
            </w:r>
          </w:p>
        </w:tc>
        <w:tc>
          <w:tcPr>
            <w:tcW w:w="2410" w:type="dxa"/>
            <w:vAlign w:val="center"/>
          </w:tcPr>
          <w:p w14:paraId="50238691">
            <w:pPr>
              <w:jc w:val="center"/>
              <w:rPr>
                <w:rFonts w:hint="eastAsia" w:ascii="宋体" w:hAnsi="宋体" w:cs="Arial"/>
                <w:szCs w:val="21"/>
              </w:rPr>
            </w:pPr>
          </w:p>
        </w:tc>
        <w:tc>
          <w:tcPr>
            <w:tcW w:w="1851" w:type="dxa"/>
            <w:vAlign w:val="center"/>
          </w:tcPr>
          <w:p w14:paraId="7DEE4AC1">
            <w:pPr>
              <w:jc w:val="center"/>
              <w:rPr>
                <w:rFonts w:hint="eastAsia" w:ascii="宋体" w:hAnsi="宋体" w:cs="Arial"/>
                <w:szCs w:val="21"/>
              </w:rPr>
            </w:pPr>
            <w:r>
              <w:rPr>
                <w:rFonts w:ascii="宋体" w:hAnsi="宋体" w:cs="Arial"/>
                <w:szCs w:val="21"/>
              </w:rPr>
              <w:t>工作年限</w:t>
            </w:r>
          </w:p>
        </w:tc>
        <w:tc>
          <w:tcPr>
            <w:tcW w:w="2083" w:type="dxa"/>
            <w:vAlign w:val="center"/>
          </w:tcPr>
          <w:p w14:paraId="39B6C566">
            <w:pPr>
              <w:jc w:val="center"/>
              <w:rPr>
                <w:rFonts w:hint="eastAsia" w:ascii="宋体" w:hAnsi="宋体" w:cs="Arial"/>
                <w:szCs w:val="21"/>
              </w:rPr>
            </w:pPr>
          </w:p>
        </w:tc>
      </w:tr>
      <w:tr w14:paraId="1838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329" w:type="dxa"/>
            <w:gridSpan w:val="4"/>
            <w:vAlign w:val="center"/>
          </w:tcPr>
          <w:p w14:paraId="5D621E7B">
            <w:pPr>
              <w:jc w:val="center"/>
              <w:rPr>
                <w:rFonts w:hint="eastAsia" w:ascii="宋体" w:hAnsi="宋体" w:cs="Arial"/>
                <w:szCs w:val="21"/>
              </w:rPr>
            </w:pPr>
            <w:r>
              <w:rPr>
                <w:rFonts w:hint="eastAsia" w:ascii="宋体" w:hAnsi="宋体" w:cs="Arial"/>
                <w:szCs w:val="21"/>
              </w:rPr>
              <w:t>主要工作业绩</w:t>
            </w:r>
          </w:p>
        </w:tc>
      </w:tr>
      <w:tr w14:paraId="2E11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vAlign w:val="center"/>
          </w:tcPr>
          <w:p w14:paraId="417138EB">
            <w:pPr>
              <w:jc w:val="center"/>
              <w:rPr>
                <w:rFonts w:hint="eastAsia" w:ascii="宋体" w:hAnsi="宋体" w:cs="Arial"/>
                <w:szCs w:val="21"/>
              </w:rPr>
            </w:pPr>
            <w:r>
              <w:rPr>
                <w:rFonts w:hint="eastAsia" w:ascii="宋体" w:hAnsi="宋体" w:cs="Arial"/>
                <w:szCs w:val="21"/>
              </w:rPr>
              <w:t>时</w:t>
            </w:r>
            <w:r>
              <w:rPr>
                <w:rFonts w:ascii="宋体" w:hAnsi="宋体" w:cs="Arial"/>
                <w:szCs w:val="21"/>
              </w:rPr>
              <w:t xml:space="preserve">  </w:t>
            </w:r>
            <w:r>
              <w:rPr>
                <w:rFonts w:hint="eastAsia" w:ascii="宋体" w:hAnsi="宋体" w:cs="Arial"/>
                <w:szCs w:val="21"/>
              </w:rPr>
              <w:t>间</w:t>
            </w:r>
          </w:p>
        </w:tc>
        <w:tc>
          <w:tcPr>
            <w:tcW w:w="2410" w:type="dxa"/>
            <w:vAlign w:val="center"/>
          </w:tcPr>
          <w:p w14:paraId="2FA15821">
            <w:pPr>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vAlign w:val="center"/>
          </w:tcPr>
          <w:p w14:paraId="5BBEABC6">
            <w:pPr>
              <w:jc w:val="center"/>
              <w:rPr>
                <w:rFonts w:hint="eastAsia" w:ascii="宋体" w:hAnsi="宋体" w:cs="Arial"/>
                <w:szCs w:val="21"/>
              </w:rPr>
            </w:pPr>
            <w:r>
              <w:rPr>
                <w:rFonts w:hint="eastAsia" w:ascii="宋体" w:hAnsi="宋体"/>
                <w:szCs w:val="21"/>
              </w:rPr>
              <w:t>工程概况说明</w:t>
            </w:r>
          </w:p>
        </w:tc>
        <w:tc>
          <w:tcPr>
            <w:tcW w:w="2083" w:type="dxa"/>
            <w:vAlign w:val="center"/>
          </w:tcPr>
          <w:p w14:paraId="3CD0B734">
            <w:pPr>
              <w:jc w:val="center"/>
              <w:rPr>
                <w:rFonts w:hint="eastAsia" w:ascii="宋体" w:hAnsi="宋体" w:cs="Arial"/>
                <w:szCs w:val="21"/>
              </w:rPr>
            </w:pPr>
            <w:r>
              <w:rPr>
                <w:rFonts w:ascii="宋体" w:hAnsi="宋体"/>
                <w:szCs w:val="21"/>
              </w:rPr>
              <w:t>发包人及联系电话</w:t>
            </w:r>
          </w:p>
        </w:tc>
      </w:tr>
      <w:tr w14:paraId="7E5C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5EF01DA7">
            <w:pPr>
              <w:jc w:val="center"/>
              <w:rPr>
                <w:rFonts w:hint="eastAsia" w:ascii="宋体" w:hAnsi="宋体" w:cs="Arial"/>
                <w:szCs w:val="21"/>
              </w:rPr>
            </w:pPr>
          </w:p>
        </w:tc>
        <w:tc>
          <w:tcPr>
            <w:tcW w:w="2410" w:type="dxa"/>
            <w:vAlign w:val="center"/>
          </w:tcPr>
          <w:p w14:paraId="3CAE6D54">
            <w:pPr>
              <w:jc w:val="center"/>
              <w:rPr>
                <w:rFonts w:hint="eastAsia" w:ascii="宋体" w:hAnsi="宋体"/>
                <w:szCs w:val="21"/>
              </w:rPr>
            </w:pPr>
          </w:p>
        </w:tc>
        <w:tc>
          <w:tcPr>
            <w:tcW w:w="1851" w:type="dxa"/>
            <w:vAlign w:val="center"/>
          </w:tcPr>
          <w:p w14:paraId="0AA50B4E">
            <w:pPr>
              <w:jc w:val="center"/>
              <w:rPr>
                <w:rFonts w:hint="eastAsia" w:ascii="宋体" w:hAnsi="宋体"/>
                <w:szCs w:val="21"/>
              </w:rPr>
            </w:pPr>
          </w:p>
        </w:tc>
        <w:tc>
          <w:tcPr>
            <w:tcW w:w="2083" w:type="dxa"/>
            <w:vAlign w:val="center"/>
          </w:tcPr>
          <w:p w14:paraId="78AF765D">
            <w:pPr>
              <w:jc w:val="center"/>
              <w:rPr>
                <w:rFonts w:hint="eastAsia" w:ascii="宋体" w:hAnsi="宋体"/>
                <w:szCs w:val="21"/>
              </w:rPr>
            </w:pPr>
          </w:p>
        </w:tc>
      </w:tr>
      <w:tr w14:paraId="1161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4A76A7B9">
            <w:pPr>
              <w:jc w:val="center"/>
              <w:rPr>
                <w:rFonts w:hint="eastAsia" w:ascii="宋体" w:hAnsi="宋体" w:cs="Arial"/>
                <w:szCs w:val="21"/>
              </w:rPr>
            </w:pPr>
          </w:p>
        </w:tc>
        <w:tc>
          <w:tcPr>
            <w:tcW w:w="2410" w:type="dxa"/>
            <w:vAlign w:val="center"/>
          </w:tcPr>
          <w:p w14:paraId="450D4E88">
            <w:pPr>
              <w:jc w:val="center"/>
              <w:rPr>
                <w:rFonts w:hint="eastAsia" w:ascii="宋体" w:hAnsi="宋体"/>
                <w:szCs w:val="21"/>
              </w:rPr>
            </w:pPr>
          </w:p>
        </w:tc>
        <w:tc>
          <w:tcPr>
            <w:tcW w:w="1851" w:type="dxa"/>
            <w:vAlign w:val="center"/>
          </w:tcPr>
          <w:p w14:paraId="2A8A8795">
            <w:pPr>
              <w:jc w:val="center"/>
              <w:rPr>
                <w:rFonts w:hint="eastAsia" w:ascii="宋体" w:hAnsi="宋体"/>
                <w:szCs w:val="21"/>
              </w:rPr>
            </w:pPr>
          </w:p>
        </w:tc>
        <w:tc>
          <w:tcPr>
            <w:tcW w:w="2083" w:type="dxa"/>
            <w:vAlign w:val="center"/>
          </w:tcPr>
          <w:p w14:paraId="1F80203E">
            <w:pPr>
              <w:jc w:val="center"/>
              <w:rPr>
                <w:rFonts w:hint="eastAsia" w:ascii="宋体" w:hAnsi="宋体"/>
                <w:szCs w:val="21"/>
              </w:rPr>
            </w:pPr>
          </w:p>
        </w:tc>
      </w:tr>
      <w:tr w14:paraId="5A4A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DD3DFAC">
            <w:pPr>
              <w:jc w:val="center"/>
              <w:rPr>
                <w:rFonts w:hint="eastAsia" w:ascii="宋体" w:hAnsi="宋体" w:cs="Arial"/>
                <w:szCs w:val="21"/>
              </w:rPr>
            </w:pPr>
          </w:p>
        </w:tc>
        <w:tc>
          <w:tcPr>
            <w:tcW w:w="2410" w:type="dxa"/>
            <w:vAlign w:val="center"/>
          </w:tcPr>
          <w:p w14:paraId="7438B587">
            <w:pPr>
              <w:jc w:val="center"/>
              <w:rPr>
                <w:rFonts w:hint="eastAsia" w:ascii="宋体" w:hAnsi="宋体"/>
                <w:szCs w:val="21"/>
              </w:rPr>
            </w:pPr>
          </w:p>
        </w:tc>
        <w:tc>
          <w:tcPr>
            <w:tcW w:w="1851" w:type="dxa"/>
            <w:vAlign w:val="center"/>
          </w:tcPr>
          <w:p w14:paraId="3E98F98C">
            <w:pPr>
              <w:jc w:val="center"/>
              <w:rPr>
                <w:rFonts w:hint="eastAsia" w:ascii="宋体" w:hAnsi="宋体"/>
                <w:szCs w:val="21"/>
              </w:rPr>
            </w:pPr>
          </w:p>
        </w:tc>
        <w:tc>
          <w:tcPr>
            <w:tcW w:w="2083" w:type="dxa"/>
            <w:vAlign w:val="center"/>
          </w:tcPr>
          <w:p w14:paraId="0DAA534B">
            <w:pPr>
              <w:jc w:val="center"/>
              <w:rPr>
                <w:rFonts w:hint="eastAsia" w:ascii="宋体" w:hAnsi="宋体"/>
                <w:szCs w:val="21"/>
              </w:rPr>
            </w:pPr>
          </w:p>
        </w:tc>
      </w:tr>
      <w:tr w14:paraId="55B7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7B3836B">
            <w:pPr>
              <w:jc w:val="center"/>
              <w:rPr>
                <w:rFonts w:hint="eastAsia" w:ascii="宋体" w:hAnsi="宋体" w:cs="Arial"/>
                <w:szCs w:val="21"/>
              </w:rPr>
            </w:pPr>
          </w:p>
        </w:tc>
        <w:tc>
          <w:tcPr>
            <w:tcW w:w="2410" w:type="dxa"/>
            <w:vAlign w:val="center"/>
          </w:tcPr>
          <w:p w14:paraId="6CC59E0C">
            <w:pPr>
              <w:jc w:val="center"/>
              <w:rPr>
                <w:rFonts w:hint="eastAsia" w:ascii="宋体" w:hAnsi="宋体"/>
                <w:szCs w:val="21"/>
              </w:rPr>
            </w:pPr>
          </w:p>
        </w:tc>
        <w:tc>
          <w:tcPr>
            <w:tcW w:w="1851" w:type="dxa"/>
            <w:vAlign w:val="center"/>
          </w:tcPr>
          <w:p w14:paraId="744D2E10">
            <w:pPr>
              <w:jc w:val="center"/>
              <w:rPr>
                <w:rFonts w:hint="eastAsia" w:ascii="宋体" w:hAnsi="宋体"/>
                <w:szCs w:val="21"/>
              </w:rPr>
            </w:pPr>
          </w:p>
        </w:tc>
        <w:tc>
          <w:tcPr>
            <w:tcW w:w="2083" w:type="dxa"/>
            <w:vAlign w:val="center"/>
          </w:tcPr>
          <w:p w14:paraId="4FED17D1">
            <w:pPr>
              <w:jc w:val="center"/>
              <w:rPr>
                <w:rFonts w:hint="eastAsia" w:ascii="宋体" w:hAnsi="宋体"/>
                <w:szCs w:val="21"/>
              </w:rPr>
            </w:pPr>
          </w:p>
        </w:tc>
      </w:tr>
      <w:tr w14:paraId="3CD6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00463603">
            <w:pPr>
              <w:jc w:val="center"/>
              <w:rPr>
                <w:rFonts w:hint="eastAsia" w:ascii="宋体" w:hAnsi="宋体" w:cs="Arial"/>
                <w:szCs w:val="21"/>
              </w:rPr>
            </w:pPr>
          </w:p>
        </w:tc>
        <w:tc>
          <w:tcPr>
            <w:tcW w:w="2410" w:type="dxa"/>
            <w:vAlign w:val="center"/>
          </w:tcPr>
          <w:p w14:paraId="2092C637">
            <w:pPr>
              <w:jc w:val="center"/>
              <w:rPr>
                <w:rFonts w:hint="eastAsia" w:ascii="宋体" w:hAnsi="宋体"/>
                <w:szCs w:val="21"/>
              </w:rPr>
            </w:pPr>
          </w:p>
        </w:tc>
        <w:tc>
          <w:tcPr>
            <w:tcW w:w="1851" w:type="dxa"/>
            <w:vAlign w:val="center"/>
          </w:tcPr>
          <w:p w14:paraId="39CAFD81">
            <w:pPr>
              <w:jc w:val="center"/>
              <w:rPr>
                <w:rFonts w:hint="eastAsia" w:ascii="宋体" w:hAnsi="宋体"/>
                <w:szCs w:val="21"/>
              </w:rPr>
            </w:pPr>
          </w:p>
        </w:tc>
        <w:tc>
          <w:tcPr>
            <w:tcW w:w="2083" w:type="dxa"/>
            <w:vAlign w:val="center"/>
          </w:tcPr>
          <w:p w14:paraId="3B6C17B4">
            <w:pPr>
              <w:jc w:val="center"/>
              <w:rPr>
                <w:rFonts w:hint="eastAsia" w:ascii="宋体" w:hAnsi="宋体"/>
                <w:szCs w:val="21"/>
              </w:rPr>
            </w:pPr>
          </w:p>
        </w:tc>
      </w:tr>
      <w:tr w14:paraId="0D2A7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E7F0D33">
            <w:pPr>
              <w:jc w:val="center"/>
              <w:rPr>
                <w:rFonts w:hint="eastAsia" w:ascii="宋体" w:hAnsi="宋体" w:cs="Arial"/>
                <w:szCs w:val="21"/>
              </w:rPr>
            </w:pPr>
          </w:p>
        </w:tc>
        <w:tc>
          <w:tcPr>
            <w:tcW w:w="2410" w:type="dxa"/>
            <w:vAlign w:val="center"/>
          </w:tcPr>
          <w:p w14:paraId="6B2A521D">
            <w:pPr>
              <w:jc w:val="center"/>
              <w:rPr>
                <w:rFonts w:hint="eastAsia" w:ascii="宋体" w:hAnsi="宋体"/>
                <w:szCs w:val="21"/>
              </w:rPr>
            </w:pPr>
          </w:p>
        </w:tc>
        <w:tc>
          <w:tcPr>
            <w:tcW w:w="1851" w:type="dxa"/>
            <w:vAlign w:val="center"/>
          </w:tcPr>
          <w:p w14:paraId="519D14A6">
            <w:pPr>
              <w:jc w:val="center"/>
              <w:rPr>
                <w:rFonts w:hint="eastAsia" w:ascii="宋体" w:hAnsi="宋体"/>
                <w:szCs w:val="21"/>
              </w:rPr>
            </w:pPr>
          </w:p>
        </w:tc>
        <w:tc>
          <w:tcPr>
            <w:tcW w:w="2083" w:type="dxa"/>
            <w:vAlign w:val="center"/>
          </w:tcPr>
          <w:p w14:paraId="122E16B9">
            <w:pPr>
              <w:jc w:val="center"/>
              <w:rPr>
                <w:rFonts w:hint="eastAsia" w:ascii="宋体" w:hAnsi="宋体"/>
                <w:szCs w:val="21"/>
              </w:rPr>
            </w:pPr>
          </w:p>
        </w:tc>
      </w:tr>
      <w:tr w14:paraId="089E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1651510">
            <w:pPr>
              <w:jc w:val="center"/>
              <w:rPr>
                <w:rFonts w:hint="eastAsia" w:ascii="宋体" w:hAnsi="宋体" w:cs="Arial"/>
                <w:szCs w:val="21"/>
              </w:rPr>
            </w:pPr>
          </w:p>
        </w:tc>
        <w:tc>
          <w:tcPr>
            <w:tcW w:w="2410" w:type="dxa"/>
            <w:vAlign w:val="center"/>
          </w:tcPr>
          <w:p w14:paraId="0DE5DCD5">
            <w:pPr>
              <w:jc w:val="center"/>
              <w:rPr>
                <w:rFonts w:hint="eastAsia" w:ascii="宋体" w:hAnsi="宋体"/>
                <w:szCs w:val="21"/>
              </w:rPr>
            </w:pPr>
          </w:p>
        </w:tc>
        <w:tc>
          <w:tcPr>
            <w:tcW w:w="1851" w:type="dxa"/>
            <w:vAlign w:val="center"/>
          </w:tcPr>
          <w:p w14:paraId="46559EEF">
            <w:pPr>
              <w:jc w:val="center"/>
              <w:rPr>
                <w:rFonts w:hint="eastAsia" w:ascii="宋体" w:hAnsi="宋体"/>
                <w:szCs w:val="21"/>
              </w:rPr>
            </w:pPr>
          </w:p>
        </w:tc>
        <w:tc>
          <w:tcPr>
            <w:tcW w:w="2083" w:type="dxa"/>
            <w:vAlign w:val="center"/>
          </w:tcPr>
          <w:p w14:paraId="5DBF2292">
            <w:pPr>
              <w:jc w:val="center"/>
              <w:rPr>
                <w:rFonts w:hint="eastAsia" w:ascii="宋体" w:hAnsi="宋体"/>
                <w:szCs w:val="21"/>
              </w:rPr>
            </w:pPr>
          </w:p>
        </w:tc>
      </w:tr>
    </w:tbl>
    <w:p w14:paraId="34B90038">
      <w:pPr>
        <w:keepNext/>
        <w:keepLines/>
        <w:spacing w:before="156" w:beforeLines="50" w:after="156" w:afterLines="50" w:line="360" w:lineRule="auto"/>
        <w:jc w:val="center"/>
        <w:outlineLvl w:val="1"/>
        <w:rPr>
          <w:rFonts w:hint="eastAsia" w:ascii="宋体" w:hAnsi="宋体" w:cs="宋体"/>
          <w:b/>
          <w:sz w:val="28"/>
        </w:rPr>
      </w:pPr>
      <w:r>
        <w:rPr>
          <w:rFonts w:ascii="宋体" w:hAnsi="宋体"/>
          <w:szCs w:val="24"/>
        </w:rPr>
        <w:br w:type="page"/>
      </w:r>
      <w:bookmarkStart w:id="1914" w:name="_Toc491149686"/>
      <w:bookmarkStart w:id="1915" w:name="_Toc217603889"/>
      <w:bookmarkStart w:id="1916" w:name="_Toc525721364"/>
      <w:bookmarkStart w:id="1917" w:name="_Toc525720808"/>
      <w:bookmarkStart w:id="1918" w:name="_Toc490331790"/>
      <w:r>
        <w:rPr>
          <w:rFonts w:hint="eastAsia" w:ascii="宋体" w:hAnsi="宋体" w:cs="宋体"/>
          <w:b/>
          <w:sz w:val="28"/>
        </w:rPr>
        <w:t>八</w:t>
      </w:r>
      <w:r>
        <w:rPr>
          <w:rFonts w:ascii="宋体" w:hAnsi="宋体" w:cs="宋体"/>
          <w:b/>
          <w:sz w:val="28"/>
        </w:rPr>
        <w:t>、资格审查资料</w:t>
      </w:r>
      <w:bookmarkEnd w:id="1914"/>
      <w:bookmarkEnd w:id="1915"/>
      <w:bookmarkEnd w:id="1916"/>
      <w:bookmarkEnd w:id="1917"/>
      <w:bookmarkEnd w:id="1918"/>
    </w:p>
    <w:p w14:paraId="384A3F62">
      <w:pPr>
        <w:topLinePunct/>
        <w:spacing w:line="360" w:lineRule="auto"/>
        <w:ind w:left="566" w:leftChars="-136" w:hanging="852" w:hangingChars="406"/>
        <w:jc w:val="left"/>
        <w:rPr>
          <w:rFonts w:hint="eastAsia" w:ascii="宋体" w:hAnsi="宋体"/>
        </w:rPr>
      </w:pPr>
      <w:bookmarkStart w:id="1919" w:name="_Toc490331791"/>
      <w:bookmarkStart w:id="1920" w:name="_Toc491149687"/>
    </w:p>
    <w:p w14:paraId="136E60AE">
      <w:pPr>
        <w:topLinePunct/>
        <w:spacing w:line="360" w:lineRule="auto"/>
        <w:ind w:left="566" w:leftChars="-136" w:hanging="852" w:hangingChars="406"/>
        <w:jc w:val="left"/>
        <w:rPr>
          <w:rFonts w:hint="eastAsia" w:ascii="宋体" w:hAnsi="宋体"/>
        </w:rPr>
      </w:pPr>
      <w:r>
        <w:rPr>
          <w:rFonts w:hint="eastAsia" w:ascii="宋体" w:hAnsi="宋体"/>
        </w:rPr>
        <w:t>备注：</w:t>
      </w:r>
      <w:r>
        <w:rPr>
          <w:rFonts w:ascii="宋体" w:hAnsi="宋体"/>
        </w:rPr>
        <w:t>1.投标人在投标阶段发生第二章投标人须知第3.5款规定的重大变化情形的，应在此处提供招标人书面意见以及更新后的有关资料。</w:t>
      </w:r>
    </w:p>
    <w:p w14:paraId="0C7FB108">
      <w:pPr>
        <w:topLinePunct/>
        <w:spacing w:line="360" w:lineRule="auto"/>
        <w:ind w:left="564" w:leftChars="135" w:hanging="281" w:hangingChars="134"/>
        <w:jc w:val="left"/>
        <w:rPr>
          <w:rFonts w:hint="eastAsia" w:ascii="宋体" w:hAnsi="宋体"/>
        </w:rPr>
      </w:pPr>
      <w:r>
        <w:rPr>
          <w:rFonts w:ascii="宋体" w:hAnsi="宋体"/>
        </w:rPr>
        <w:t>2.投标人在投标阶段未发生第二章投标人须知第3.5款规定的重大变化情形的，则不需提供资格审查资料。</w:t>
      </w:r>
    </w:p>
    <w:bookmarkEnd w:id="1919"/>
    <w:bookmarkEnd w:id="1920"/>
    <w:p w14:paraId="19B72DC4">
      <w:pPr>
        <w:spacing w:line="440" w:lineRule="exact"/>
        <w:ind w:firstLine="500" w:firstLineChars="250"/>
        <w:jc w:val="center"/>
        <w:rPr>
          <w:rFonts w:hint="eastAsia" w:ascii="宋体" w:hAnsi="宋体"/>
          <w:sz w:val="20"/>
        </w:rPr>
      </w:pPr>
    </w:p>
    <w:p w14:paraId="236371FA">
      <w:pPr>
        <w:spacing w:line="440" w:lineRule="exact"/>
        <w:ind w:firstLine="500" w:firstLineChars="250"/>
        <w:jc w:val="center"/>
        <w:rPr>
          <w:rFonts w:hint="eastAsia" w:ascii="宋体" w:hAnsi="宋体"/>
          <w:sz w:val="20"/>
        </w:rPr>
      </w:pPr>
    </w:p>
    <w:p w14:paraId="39183905">
      <w:pPr>
        <w:spacing w:line="440" w:lineRule="exact"/>
        <w:ind w:firstLine="500" w:firstLineChars="250"/>
        <w:jc w:val="center"/>
        <w:rPr>
          <w:rFonts w:hint="eastAsia" w:ascii="宋体" w:hAnsi="宋体"/>
          <w:sz w:val="20"/>
        </w:rPr>
      </w:pPr>
    </w:p>
    <w:p w14:paraId="71504D4E">
      <w:pPr>
        <w:spacing w:line="440" w:lineRule="exact"/>
        <w:ind w:firstLine="500" w:firstLineChars="250"/>
        <w:jc w:val="center"/>
        <w:rPr>
          <w:rFonts w:hint="eastAsia" w:ascii="宋体" w:hAnsi="宋体"/>
          <w:sz w:val="20"/>
        </w:rPr>
      </w:pPr>
    </w:p>
    <w:p w14:paraId="30B29708">
      <w:pPr>
        <w:spacing w:line="440" w:lineRule="exact"/>
        <w:ind w:firstLine="500" w:firstLineChars="250"/>
        <w:jc w:val="center"/>
        <w:rPr>
          <w:rFonts w:hint="eastAsia" w:ascii="宋体" w:hAnsi="宋体"/>
          <w:sz w:val="20"/>
        </w:rPr>
      </w:pPr>
    </w:p>
    <w:p w14:paraId="4E58E4BF">
      <w:pPr>
        <w:keepNext/>
        <w:keepLines/>
        <w:spacing w:before="156" w:beforeLines="50" w:after="156" w:afterLines="50" w:line="360" w:lineRule="auto"/>
        <w:jc w:val="center"/>
        <w:outlineLvl w:val="1"/>
        <w:rPr>
          <w:rFonts w:hint="eastAsia" w:ascii="宋体" w:hAnsi="宋体" w:cs="宋体"/>
          <w:sz w:val="28"/>
        </w:rPr>
      </w:pPr>
      <w:r>
        <w:rPr>
          <w:rFonts w:ascii="宋体" w:hAnsi="宋体" w:cs="宋体"/>
          <w:sz w:val="20"/>
        </w:rPr>
        <w:br w:type="page"/>
      </w:r>
      <w:bookmarkStart w:id="1921" w:name="_Toc525721365"/>
      <w:bookmarkStart w:id="1922" w:name="_Toc525720809"/>
      <w:bookmarkStart w:id="1923" w:name="_Toc491149692"/>
      <w:bookmarkStart w:id="1924" w:name="_Toc490331795"/>
      <w:bookmarkStart w:id="1925" w:name="_Toc217603890"/>
      <w:r>
        <w:rPr>
          <w:rFonts w:hint="eastAsia" w:ascii="宋体" w:hAnsi="宋体" w:cs="宋体"/>
          <w:b/>
          <w:sz w:val="28"/>
        </w:rPr>
        <w:t>九</w:t>
      </w:r>
      <w:r>
        <w:rPr>
          <w:rFonts w:ascii="宋体" w:hAnsi="宋体" w:cs="宋体"/>
          <w:b/>
          <w:sz w:val="28"/>
        </w:rPr>
        <w:t>、</w:t>
      </w:r>
      <w:r>
        <w:rPr>
          <w:rFonts w:hint="eastAsia" w:ascii="宋体" w:hAnsi="宋体" w:cs="宋体"/>
          <w:b/>
          <w:sz w:val="28"/>
        </w:rPr>
        <w:t>信誉要求资料</w:t>
      </w:r>
      <w:bookmarkEnd w:id="1921"/>
      <w:bookmarkEnd w:id="1922"/>
      <w:bookmarkEnd w:id="1923"/>
      <w:bookmarkEnd w:id="1924"/>
      <w:bookmarkEnd w:id="1925"/>
    </w:p>
    <w:p w14:paraId="434C613B">
      <w:pPr>
        <w:topLinePunct/>
        <w:spacing w:line="440" w:lineRule="exact"/>
        <w:ind w:left="630" w:leftChars="200" w:hanging="210" w:hangingChars="100"/>
        <w:rPr>
          <w:rFonts w:hint="eastAsia" w:ascii="宋体" w:hAnsi="宋体"/>
          <w:szCs w:val="21"/>
        </w:rPr>
      </w:pPr>
    </w:p>
    <w:p w14:paraId="643AF936">
      <w:pPr>
        <w:topLinePunct/>
        <w:spacing w:line="440" w:lineRule="exact"/>
        <w:ind w:left="630" w:hanging="630" w:hangingChars="300"/>
        <w:rPr>
          <w:rFonts w:hint="eastAsia" w:ascii="黑体" w:hAnsi="宋体" w:eastAsia="黑体"/>
        </w:rPr>
      </w:pPr>
      <w:r>
        <w:rPr>
          <w:rFonts w:hint="eastAsia" w:ascii="宋体" w:hAnsi="宋体"/>
          <w:szCs w:val="24"/>
        </w:rPr>
        <w:t>说明：招标人根据第二章“投标人须知”第1.5.3项的约定，制定具体的信誉资料的编制要求。</w:t>
      </w:r>
    </w:p>
    <w:p w14:paraId="45777238">
      <w:pPr>
        <w:topLinePunct/>
        <w:spacing w:line="440" w:lineRule="exact"/>
        <w:ind w:left="105" w:leftChars="50" w:firstLine="420" w:firstLineChars="200"/>
        <w:rPr>
          <w:rFonts w:hint="eastAsia" w:ascii="宋体" w:hAnsi="宋体"/>
        </w:rPr>
      </w:pPr>
    </w:p>
    <w:p w14:paraId="1265B3E0">
      <w:pPr>
        <w:topLinePunct/>
        <w:spacing w:line="440" w:lineRule="exact"/>
        <w:ind w:left="630" w:hanging="630" w:hangingChars="300"/>
        <w:rPr>
          <w:rFonts w:hint="eastAsia" w:ascii="黑体" w:hAnsi="宋体" w:eastAsia="黑体"/>
        </w:rPr>
      </w:pPr>
    </w:p>
    <w:p w14:paraId="62B25092">
      <w:pPr>
        <w:topLinePunct/>
        <w:spacing w:line="440" w:lineRule="exact"/>
        <w:ind w:left="630" w:hanging="630" w:hangingChars="300"/>
        <w:rPr>
          <w:rFonts w:hint="eastAsia" w:ascii="黑体" w:hAnsi="宋体" w:eastAsia="黑体"/>
        </w:rPr>
      </w:pPr>
    </w:p>
    <w:p w14:paraId="6DC9D3B8">
      <w:pPr>
        <w:topLinePunct/>
        <w:spacing w:line="440" w:lineRule="exact"/>
        <w:ind w:left="630" w:hanging="630" w:hangingChars="300"/>
        <w:rPr>
          <w:rFonts w:hint="eastAsia" w:ascii="宋体" w:hAnsi="宋体"/>
        </w:rPr>
      </w:pPr>
    </w:p>
    <w:p w14:paraId="72CC1C26">
      <w:pPr>
        <w:rPr>
          <w:rFonts w:hint="eastAsia" w:ascii="宋体" w:hAnsi="宋体"/>
        </w:rPr>
      </w:pPr>
    </w:p>
    <w:p w14:paraId="1B60C3A3">
      <w:pPr>
        <w:rPr>
          <w:rFonts w:hint="eastAsia" w:ascii="宋体" w:hAnsi="宋体"/>
        </w:rPr>
      </w:pPr>
    </w:p>
    <w:p w14:paraId="6A3DF1FE">
      <w:pPr>
        <w:rPr>
          <w:rFonts w:hint="eastAsia" w:ascii="宋体" w:hAnsi="宋体"/>
        </w:rPr>
      </w:pPr>
    </w:p>
    <w:p w14:paraId="65799CCD">
      <w:pPr>
        <w:rPr>
          <w:rFonts w:hint="eastAsia" w:ascii="宋体" w:hAnsi="宋体"/>
        </w:rPr>
      </w:pPr>
    </w:p>
    <w:p w14:paraId="05814429">
      <w:pPr>
        <w:rPr>
          <w:rFonts w:hint="eastAsia" w:ascii="宋体" w:hAnsi="宋体"/>
        </w:rPr>
      </w:pPr>
    </w:p>
    <w:p w14:paraId="4B208AA6">
      <w:pPr>
        <w:rPr>
          <w:rFonts w:hint="eastAsia" w:ascii="宋体" w:hAnsi="宋体"/>
        </w:rPr>
      </w:pPr>
    </w:p>
    <w:p w14:paraId="3A73CD29">
      <w:pPr>
        <w:rPr>
          <w:rFonts w:hint="eastAsia" w:ascii="宋体" w:hAnsi="宋体"/>
        </w:rPr>
      </w:pPr>
    </w:p>
    <w:p w14:paraId="079262FB">
      <w:pPr>
        <w:tabs>
          <w:tab w:val="left" w:pos="3547"/>
        </w:tabs>
        <w:rPr>
          <w:rFonts w:hint="eastAsia" w:ascii="宋体" w:hAnsi="宋体"/>
        </w:rPr>
      </w:pPr>
      <w:r>
        <w:rPr>
          <w:rFonts w:ascii="宋体" w:hAnsi="宋体"/>
        </w:rPr>
        <w:tab/>
      </w:r>
    </w:p>
    <w:p w14:paraId="15EBFCCB">
      <w:pPr>
        <w:rPr>
          <w:rFonts w:hint="eastAsia" w:ascii="宋体" w:hAnsi="宋体"/>
        </w:rPr>
      </w:pPr>
    </w:p>
    <w:p w14:paraId="194DC7C6">
      <w:pPr>
        <w:keepNext/>
        <w:keepLines/>
        <w:spacing w:before="156" w:beforeLines="50" w:after="156" w:afterLines="50" w:line="360" w:lineRule="auto"/>
        <w:jc w:val="center"/>
        <w:outlineLvl w:val="1"/>
        <w:rPr>
          <w:rFonts w:hint="eastAsia" w:ascii="宋体" w:hAnsi="宋体" w:cs="宋体"/>
          <w:b/>
          <w:sz w:val="28"/>
        </w:rPr>
        <w:sectPr>
          <w:footerReference r:id="rId98" w:type="first"/>
          <w:footerReference r:id="rId97" w:type="default"/>
          <w:type w:val="oddPage"/>
          <w:pgSz w:w="11906" w:h="16838"/>
          <w:pgMar w:top="1440" w:right="1797" w:bottom="1440" w:left="1797" w:header="851" w:footer="992" w:gutter="0"/>
          <w:cols w:space="720" w:num="1"/>
          <w:docGrid w:type="lines" w:linePitch="312" w:charSpace="0"/>
        </w:sectPr>
      </w:pPr>
      <w:bookmarkStart w:id="1926" w:name="_Toc490331796"/>
      <w:bookmarkStart w:id="1927" w:name="_Toc525720810"/>
      <w:bookmarkStart w:id="1928" w:name="_Toc525721366"/>
      <w:bookmarkStart w:id="1929" w:name="_Toc491149693"/>
    </w:p>
    <w:p w14:paraId="57F5AA1B">
      <w:pPr>
        <w:keepNext/>
        <w:keepLines/>
        <w:spacing w:before="156" w:beforeLines="50" w:after="156" w:afterLines="50" w:line="360" w:lineRule="auto"/>
        <w:jc w:val="center"/>
        <w:outlineLvl w:val="1"/>
        <w:rPr>
          <w:rFonts w:hint="eastAsia" w:ascii="宋体" w:hAnsi="宋体" w:cs="宋体"/>
          <w:b/>
          <w:sz w:val="28"/>
        </w:rPr>
      </w:pPr>
      <w:bookmarkStart w:id="1930" w:name="_Toc217603891"/>
      <w:r>
        <w:rPr>
          <w:rFonts w:hint="eastAsia" w:ascii="宋体" w:hAnsi="宋体" w:cs="宋体"/>
          <w:b/>
          <w:sz w:val="28"/>
        </w:rPr>
        <w:t>十</w:t>
      </w:r>
      <w:r>
        <w:rPr>
          <w:rFonts w:ascii="宋体" w:hAnsi="宋体" w:cs="宋体"/>
          <w:b/>
          <w:sz w:val="28"/>
        </w:rPr>
        <w:t>、其他材料</w:t>
      </w:r>
      <w:bookmarkEnd w:id="1926"/>
      <w:bookmarkEnd w:id="1927"/>
      <w:bookmarkEnd w:id="1928"/>
      <w:bookmarkEnd w:id="1929"/>
      <w:bookmarkEnd w:id="1930"/>
    </w:p>
    <w:p w14:paraId="068BA9F9">
      <w:pPr>
        <w:keepNext/>
        <w:keepLines/>
        <w:spacing w:before="156" w:beforeLines="50" w:after="156" w:afterLines="50" w:line="360" w:lineRule="auto"/>
        <w:jc w:val="left"/>
        <w:outlineLvl w:val="1"/>
        <w:rPr>
          <w:rFonts w:hint="eastAsia" w:ascii="宋体" w:hAnsi="宋体"/>
          <w:kern w:val="0"/>
          <w:sz w:val="24"/>
          <w:szCs w:val="23"/>
        </w:rPr>
      </w:pPr>
      <w:bookmarkStart w:id="1931" w:name="_Toc491149694"/>
      <w:bookmarkStart w:id="1932" w:name="_Toc525720811"/>
      <w:bookmarkStart w:id="1933" w:name="_Toc217603892"/>
      <w:bookmarkStart w:id="1934" w:name="_Toc490331797"/>
      <w:bookmarkStart w:id="1935" w:name="_Toc525721367"/>
      <w:r>
        <w:rPr>
          <w:rFonts w:hint="eastAsia" w:ascii="宋体" w:hAnsi="宋体"/>
          <w:kern w:val="0"/>
          <w:sz w:val="24"/>
          <w:szCs w:val="23"/>
        </w:rPr>
        <w:t>（一）与投标人存在关联关系的单位情况说明</w:t>
      </w:r>
      <w:bookmarkEnd w:id="1931"/>
      <w:bookmarkEnd w:id="1932"/>
      <w:bookmarkEnd w:id="1933"/>
      <w:bookmarkEnd w:id="1934"/>
      <w:bookmarkEnd w:id="1935"/>
    </w:p>
    <w:p w14:paraId="370478F8">
      <w:pPr>
        <w:topLinePunct/>
        <w:spacing w:line="360" w:lineRule="auto"/>
        <w:jc w:val="left"/>
        <w:rPr>
          <w:rFonts w:hint="eastAsia" w:ascii="宋体" w:hAnsi="宋体"/>
        </w:rPr>
      </w:pPr>
      <w:r>
        <w:rPr>
          <w:rFonts w:hint="eastAsia" w:ascii="宋体" w:hAnsi="宋体"/>
        </w:rPr>
        <w:t>备注：投标人应当依据自身存在的以下情形，如实披露与本单位存在关联关系的施工、监理、招标代理等单位情况。</w:t>
      </w:r>
    </w:p>
    <w:p w14:paraId="41A18ED2">
      <w:pPr>
        <w:tabs>
          <w:tab w:val="left" w:pos="210"/>
        </w:tabs>
        <w:topLinePunct/>
        <w:spacing w:line="360" w:lineRule="auto"/>
        <w:ind w:left="426"/>
        <w:rPr>
          <w:rFonts w:hint="eastAsia" w:ascii="宋体" w:hAnsi="宋体"/>
          <w:szCs w:val="24"/>
        </w:rPr>
      </w:pPr>
      <w:r>
        <w:rPr>
          <w:rFonts w:hint="eastAsia" w:ascii="宋体" w:hAnsi="宋体"/>
          <w:szCs w:val="24"/>
        </w:rPr>
        <w:t>（</w:t>
      </w:r>
      <w:r>
        <w:rPr>
          <w:rFonts w:ascii="宋体" w:hAnsi="宋体"/>
          <w:szCs w:val="24"/>
        </w:rPr>
        <w:t>1</w:t>
      </w:r>
      <w:r>
        <w:rPr>
          <w:rFonts w:hint="eastAsia" w:ascii="宋体" w:hAnsi="宋体"/>
          <w:szCs w:val="24"/>
        </w:rPr>
        <w:t>）与本企业单位负责人为同一人的其他企业；</w:t>
      </w:r>
    </w:p>
    <w:p w14:paraId="6DF0E820">
      <w:pPr>
        <w:tabs>
          <w:tab w:val="left" w:pos="210"/>
        </w:tabs>
        <w:topLinePunct/>
        <w:spacing w:line="360" w:lineRule="auto"/>
        <w:ind w:left="426"/>
        <w:rPr>
          <w:rFonts w:hint="eastAsia" w:ascii="宋体" w:hAnsi="宋体"/>
          <w:szCs w:val="24"/>
        </w:rPr>
      </w:pPr>
      <w:r>
        <w:rPr>
          <w:rFonts w:hint="eastAsia" w:ascii="宋体" w:hAnsi="宋体"/>
          <w:szCs w:val="24"/>
        </w:rPr>
        <w:t>（</w:t>
      </w:r>
      <w:r>
        <w:rPr>
          <w:rFonts w:ascii="宋体" w:hAnsi="宋体"/>
          <w:szCs w:val="24"/>
        </w:rPr>
        <w:t>2）与本企业存在控股、管理关系的其他企业；</w:t>
      </w:r>
    </w:p>
    <w:p w14:paraId="4E060BA9">
      <w:pPr>
        <w:keepNext/>
        <w:keepLines/>
        <w:spacing w:before="156" w:beforeLines="50" w:after="156" w:afterLines="50" w:line="360" w:lineRule="auto"/>
        <w:jc w:val="left"/>
        <w:outlineLvl w:val="2"/>
        <w:rPr>
          <w:rFonts w:hint="eastAsia" w:ascii="宋体" w:hAnsi="宋体"/>
          <w:kern w:val="0"/>
          <w:sz w:val="24"/>
          <w:szCs w:val="23"/>
          <w:shd w:val="clear" w:color="auto" w:fill="FFFFFF"/>
        </w:rPr>
      </w:pPr>
      <w:bookmarkStart w:id="1936" w:name="_Toc217603893"/>
      <w:r>
        <w:rPr>
          <w:rFonts w:hint="eastAsia" w:ascii="宋体" w:hAnsi="宋体"/>
          <w:kern w:val="0"/>
          <w:sz w:val="24"/>
          <w:szCs w:val="23"/>
          <w:shd w:val="clear" w:color="auto" w:fill="FFFFFF"/>
        </w:rPr>
        <w:t>（二）承诺书</w:t>
      </w:r>
      <w:bookmarkEnd w:id="1936"/>
    </w:p>
    <w:p w14:paraId="5893EC6B">
      <w:r>
        <w:rPr>
          <w:rFonts w:hint="eastAsia" w:ascii="宋体" w:hAnsi="宋体"/>
          <w:shd w:val="clear" w:color="auto" w:fill="FFFFFF"/>
        </w:rPr>
        <w:t>备注：投标人的承诺可在此集中单列。</w:t>
      </w:r>
    </w:p>
    <w:sectPr>
      <w:type w:val="evenPage"/>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Courier New">
    <w:altName w:val="DejaVu Sans"/>
    <w:panose1 w:val="02070309020205020404"/>
    <w:charset w:val="00"/>
    <w:family w:val="moder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华文细黑">
    <w:altName w:val="汉仪中等线简"/>
    <w:panose1 w:val="02010600040101010101"/>
    <w:charset w:val="86"/>
    <w:family w:val="auto"/>
    <w:pitch w:val="default"/>
    <w:sig w:usb0="00000000" w:usb1="00000000" w:usb2="00000010" w:usb3="00000000" w:csb0="0004009F" w:csb1="00000000"/>
  </w:font>
  <w:font w:name="汉仪中等线简">
    <w:panose1 w:val="02010600000101010101"/>
    <w:charset w:val="86"/>
    <w:family w:val="auto"/>
    <w:pitch w:val="default"/>
    <w:sig w:usb0="00000001" w:usb1="080E0800" w:usb2="00000002"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等线">
    <w:altName w:val="汉仪中宋简"/>
    <w:panose1 w:val="02010600030101010101"/>
    <w:charset w:val="86"/>
    <w:family w:val="auto"/>
    <w:pitch w:val="default"/>
    <w:sig w:usb0="00000000" w:usb1="00000000" w:usb2="00000016" w:usb3="00000000" w:csb0="0004000F" w:csb1="00000000"/>
  </w:font>
  <w:font w:name="Times">
    <w:altName w:val="DejaVu Sans"/>
    <w:panose1 w:val="02020603050405020304"/>
    <w:charset w:val="00"/>
    <w:family w:val="roman"/>
    <w:pitch w:val="default"/>
    <w:sig w:usb0="00000000" w:usb1="00000000" w:usb2="00000000" w:usb3="00000000" w:csb0="00000093" w:csb1="0000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华文楷体">
    <w:altName w:val="方正楷体_GBK"/>
    <w:panose1 w:val="02010600040101010101"/>
    <w:charset w:val="86"/>
    <w:family w:val="auto"/>
    <w:pitch w:val="default"/>
    <w:sig w:usb0="00000000" w:usb1="00000000" w:usb2="00000010" w:usb3="00000000" w:csb0="0004009F" w:csb1="00000000"/>
  </w:font>
  <w:font w:name="方正楷体_GBK">
    <w:panose1 w:val="02000000000000000000"/>
    <w:charset w:val="86"/>
    <w:family w:val="auto"/>
    <w:pitch w:val="default"/>
    <w:sig w:usb0="00000001" w:usb1="08000000" w:usb2="00000000" w:usb3="00000000" w:csb0="00040000" w:csb1="00000000"/>
  </w:font>
  <w:font w:name="AR PL UMing TW">
    <w:panose1 w:val="020B0309010101010101"/>
    <w:charset w:val="86"/>
    <w:family w:val="auto"/>
    <w:pitch w:val="default"/>
    <w:sig w:usb0="A00002FF" w:usb1="3ACFFDFF" w:usb2="00000036" w:usb3="00000000" w:csb0="20160097" w:csb1="CFD6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42A1F">
    <w:pPr>
      <w:pStyle w:val="2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CB29E">
    <w:pPr>
      <w:pStyle w:val="2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D705F">
    <w:pPr>
      <w:pStyle w:val="2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26296">
    <w:pPr>
      <w:pStyle w:val="27"/>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72085" cy="131445"/>
              <wp:effectExtent l="0" t="0" r="0" b="0"/>
              <wp:wrapNone/>
              <wp:docPr id="33" name="文本框 27"/>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3BE6B448">
                          <w:pPr>
                            <w:pStyle w:val="27"/>
                          </w:pPr>
                          <w:r>
                            <w:fldChar w:fldCharType="begin"/>
                          </w:r>
                          <w:r>
                            <w:instrText xml:space="preserve"> PAGE  \* MERGEFORMAT </w:instrText>
                          </w:r>
                          <w:r>
                            <w:fldChar w:fldCharType="separate"/>
                          </w:r>
                          <w:r>
                            <w:t>119</w:t>
                          </w:r>
                          <w:r>
                            <w:fldChar w:fldCharType="end"/>
                          </w:r>
                        </w:p>
                      </w:txbxContent>
                    </wps:txbx>
                    <wps:bodyPr wrap="none" lIns="0" tIns="0" rIns="0" bIns="0">
                      <a:spAutoFit/>
                    </wps:bodyPr>
                  </wps:wsp>
                </a:graphicData>
              </a:graphic>
            </wp:anchor>
          </w:drawing>
        </mc:Choice>
        <mc:Fallback>
          <w:pict>
            <v:shape id="文本框 27" o:spid="_x0000_s1026" o:spt="202" type="#_x0000_t202" style="position:absolute;left:0pt;margin-top:0pt;height:10.35pt;width:13.55pt;mso-position-horizontal:outside;mso-position-horizontal-relative:margin;mso-wrap-style:none;z-index:25167360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CntORjyQEAAI0DAAAOAAAAAAAAAAEAIAAAAB4BAABkcnMvZTJvRG9j&#10;LnhtbFBLBQYAAAAABgAGAFkBAABZBQAAAAA=&#10;">
              <v:fill on="f" focussize="0,0"/>
              <v:stroke on="f"/>
              <v:imagedata o:title=""/>
              <o:lock v:ext="edit" aspectratio="f"/>
              <v:textbox inset="0mm,0mm,0mm,0mm" style="mso-fit-shape-to-text:t;">
                <w:txbxContent>
                  <w:p w14:paraId="3BE6B448">
                    <w:pPr>
                      <w:pStyle w:val="27"/>
                    </w:pPr>
                    <w:r>
                      <w:fldChar w:fldCharType="begin"/>
                    </w:r>
                    <w:r>
                      <w:instrText xml:space="preserve"> PAGE  \* MERGEFORMAT </w:instrText>
                    </w:r>
                    <w:r>
                      <w:fldChar w:fldCharType="separate"/>
                    </w:r>
                    <w:r>
                      <w:t>119</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FA4A8">
    <w:pPr>
      <w:pStyle w:val="27"/>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72085" cy="131445"/>
              <wp:effectExtent l="0" t="0" r="0" b="0"/>
              <wp:wrapNone/>
              <wp:docPr id="34" name="文本框 28"/>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18B29976">
                          <w:pPr>
                            <w:pStyle w:val="27"/>
                          </w:pPr>
                          <w:r>
                            <w:fldChar w:fldCharType="begin"/>
                          </w:r>
                          <w:r>
                            <w:instrText xml:space="preserve"> PAGE  \* MERGEFORMAT </w:instrText>
                          </w:r>
                          <w:r>
                            <w:fldChar w:fldCharType="separate"/>
                          </w:r>
                          <w:r>
                            <w:t>120</w:t>
                          </w:r>
                          <w:r>
                            <w:fldChar w:fldCharType="end"/>
                          </w:r>
                        </w:p>
                      </w:txbxContent>
                    </wps:txbx>
                    <wps:bodyPr wrap="none" lIns="0" tIns="0" rIns="0" bIns="0">
                      <a:spAutoFit/>
                    </wps:bodyPr>
                  </wps:wsp>
                </a:graphicData>
              </a:graphic>
            </wp:anchor>
          </w:drawing>
        </mc:Choice>
        <mc:Fallback>
          <w:pict>
            <v:shape id="文本框 28" o:spid="_x0000_s1026" o:spt="202" type="#_x0000_t202" style="position:absolute;left:0pt;margin-top:0pt;height:10.35pt;width:13.55pt;mso-position-horizontal:outside;mso-position-horizontal-relative:margin;mso-wrap-style:none;z-index:25167462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BPQzb3yQEAAI0DAAAOAAAAAAAAAAEAIAAAAB4BAABkcnMvZTJvRG9j&#10;LnhtbFBLBQYAAAAABgAGAFkBAABZBQAAAAA=&#10;">
              <v:fill on="f" focussize="0,0"/>
              <v:stroke on="f"/>
              <v:imagedata o:title=""/>
              <o:lock v:ext="edit" aspectratio="f"/>
              <v:textbox inset="0mm,0mm,0mm,0mm" style="mso-fit-shape-to-text:t;">
                <w:txbxContent>
                  <w:p w14:paraId="18B29976">
                    <w:pPr>
                      <w:pStyle w:val="27"/>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B9AE">
    <w:pPr>
      <w:pStyle w:val="27"/>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50979">
    <w:pPr>
      <w:pStyle w:val="27"/>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6321">
    <w:pPr>
      <w:pStyle w:val="27"/>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E63C6">
    <w:pPr>
      <w:pStyle w:val="27"/>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40528">
    <w:pPr>
      <w:pStyle w:val="27"/>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72085" cy="131445"/>
              <wp:effectExtent l="0" t="0" r="0" b="0"/>
              <wp:wrapNone/>
              <wp:docPr id="41" name="文本框 3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1C42FC3">
                          <w:pPr>
                            <w:pStyle w:val="27"/>
                          </w:pPr>
                          <w:r>
                            <w:fldChar w:fldCharType="begin"/>
                          </w:r>
                          <w:r>
                            <w:instrText xml:space="preserve"> PAGE  \* MERGEFORMAT </w:instrText>
                          </w:r>
                          <w:r>
                            <w:fldChar w:fldCharType="separate"/>
                          </w:r>
                          <w:r>
                            <w:t>133</w:t>
                          </w:r>
                          <w:r>
                            <w:fldChar w:fldCharType="end"/>
                          </w:r>
                        </w:p>
                      </w:txbxContent>
                    </wps:txbx>
                    <wps:bodyPr wrap="none" lIns="0" tIns="0" rIns="0" bIns="0">
                      <a:spAutoFit/>
                    </wps:bodyPr>
                  </wps:wsp>
                </a:graphicData>
              </a:graphic>
            </wp:anchor>
          </w:drawing>
        </mc:Choice>
        <mc:Fallback>
          <w:pict>
            <v:shape id="文本框 35" o:spid="_x0000_s1026" o:spt="202" type="#_x0000_t202" style="position:absolute;left:0pt;margin-top:0pt;height:10.35pt;width:13.55pt;mso-position-horizontal:outside;mso-position-horizontal-relative:margin;mso-wrap-style:none;z-index:251675648;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A8hVvGyQEAAI0DAAAOAAAAAAAAAAEAIAAAAB4BAABkcnMvZTJvRG9j&#10;LnhtbFBLBQYAAAAABgAGAFkBAABZBQAAAAA=&#10;">
              <v:fill on="f" focussize="0,0"/>
              <v:stroke on="f"/>
              <v:imagedata o:title=""/>
              <o:lock v:ext="edit" aspectratio="f"/>
              <v:textbox inset="0mm,0mm,0mm,0mm" style="mso-fit-shape-to-text:t;">
                <w:txbxContent>
                  <w:p w14:paraId="61C42FC3">
                    <w:pPr>
                      <w:pStyle w:val="27"/>
                    </w:pPr>
                    <w:r>
                      <w:fldChar w:fldCharType="begin"/>
                    </w:r>
                    <w:r>
                      <w:instrText xml:space="preserve"> PAGE  \* MERGEFORMAT </w:instrText>
                    </w:r>
                    <w:r>
                      <w:fldChar w:fldCharType="separate"/>
                    </w:r>
                    <w:r>
                      <w:t>133</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DAC8">
    <w:pPr>
      <w:pStyle w:val="27"/>
    </w:pPr>
    <w: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72085" cy="131445"/>
              <wp:effectExtent l="0" t="0" r="0" b="0"/>
              <wp:wrapNone/>
              <wp:docPr id="42" name="文本框 36"/>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6F086AD">
                          <w:pPr>
                            <w:pStyle w:val="27"/>
                          </w:pPr>
                          <w:r>
                            <w:fldChar w:fldCharType="begin"/>
                          </w:r>
                          <w:r>
                            <w:instrText xml:space="preserve"> PAGE  \* MERGEFORMAT </w:instrText>
                          </w:r>
                          <w:r>
                            <w:fldChar w:fldCharType="separate"/>
                          </w:r>
                          <w:r>
                            <w:t>132</w:t>
                          </w:r>
                          <w:r>
                            <w:fldChar w:fldCharType="end"/>
                          </w:r>
                        </w:p>
                      </w:txbxContent>
                    </wps:txbx>
                    <wps:bodyPr wrap="none" lIns="0" tIns="0" rIns="0" bIns="0">
                      <a:spAutoFit/>
                    </wps:bodyPr>
                  </wps:wsp>
                </a:graphicData>
              </a:graphic>
            </wp:anchor>
          </w:drawing>
        </mc:Choice>
        <mc:Fallback>
          <w:pict>
            <v:shape id="文本框 36" o:spid="_x0000_s1026" o:spt="202" type="#_x0000_t202" style="position:absolute;left:0pt;margin-top:0pt;height:10.35pt;width:13.55pt;mso-position-horizontal:outside;mso-position-horizontal-relative:margin;mso-wrap-style:none;z-index:251676672;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A3Wy6TyQEAAI0DAAAOAAAAAAAAAAEAIAAAAB4BAABkcnMvZTJvRG9j&#10;LnhtbFBLBQYAAAAABgAGAFkBAABZBQAAAAA=&#10;">
              <v:fill on="f" focussize="0,0"/>
              <v:stroke on="f"/>
              <v:imagedata o:title=""/>
              <o:lock v:ext="edit" aspectratio="f"/>
              <v:textbox inset="0mm,0mm,0mm,0mm" style="mso-fit-shape-to-text:t;">
                <w:txbxContent>
                  <w:p w14:paraId="66F086AD">
                    <w:pPr>
                      <w:pStyle w:val="27"/>
                    </w:pPr>
                    <w:r>
                      <w:fldChar w:fldCharType="begin"/>
                    </w:r>
                    <w:r>
                      <w:instrText xml:space="preserve"> PAGE  \* MERGEFORMAT </w:instrText>
                    </w:r>
                    <w:r>
                      <w:fldChar w:fldCharType="separate"/>
                    </w:r>
                    <w:r>
                      <w:t>132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6DB37">
    <w:pPr>
      <w:pStyle w:val="27"/>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D1BB">
    <w:pPr>
      <w:pStyle w:val="27"/>
      <w:jc w:val="cente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72085" cy="131445"/>
              <wp:effectExtent l="0" t="0" r="0" b="0"/>
              <wp:wrapNone/>
              <wp:docPr id="13" name="文本框 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1DE34203">
                          <w:pPr>
                            <w:pStyle w:val="27"/>
                          </w:pPr>
                          <w:r>
                            <w:fldChar w:fldCharType="begin"/>
                          </w:r>
                          <w:r>
                            <w:instrText xml:space="preserve"> PAGE  \* MERGEFORMAT </w:instrText>
                          </w:r>
                          <w:r>
                            <w:fldChar w:fldCharType="separate"/>
                          </w:r>
                          <w:r>
                            <w:t>137</w:t>
                          </w:r>
                          <w:r>
                            <w:fldChar w:fldCharType="end"/>
                          </w:r>
                        </w:p>
                      </w:txbxContent>
                    </wps:txbx>
                    <wps:bodyPr vert="horz" wrap="none" lIns="0" tIns="0" rIns="0" bIns="0" anchor="t" anchorCtr="0">
                      <a:spAutoFit/>
                    </wps:bodyPr>
                  </wps:wsp>
                </a:graphicData>
              </a:graphic>
            </wp:anchor>
          </w:drawing>
        </mc:Choice>
        <mc:Fallback>
          <w:pict>
            <v:shape id="文本框 5" o:spid="_x0000_s1026" o:spt="202" type="#_x0000_t202" style="position:absolute;left:0pt;margin-top:0pt;height:10.35pt;width:13.55pt;mso-position-horizontal:outside;mso-position-horizontal-relative:margin;mso-wrap-style:none;z-index:251662336;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ldDlzwAAAAMBAAAPAAAAAAAAAAEAIAAA&#10;ACIAAABkcnMvZG93bnJldi54bWxQSwECFAAUAAAACACHTuJA5C4zOdwBAACxAwAADgAAAAAAAAAB&#10;ACAAAAAeAQAAZHJzL2Uyb0RvYy54bWxQSwUGAAAAAAYABgBZAQAAbAUAAAAA&#10;">
              <v:fill on="f" focussize="0,0"/>
              <v:stroke on="f"/>
              <v:imagedata o:title=""/>
              <o:lock v:ext="edit" aspectratio="f"/>
              <v:textbox inset="0mm,0mm,0mm,0mm" style="mso-fit-shape-to-text:t;">
                <w:txbxContent>
                  <w:p w14:paraId="1DE34203">
                    <w:pPr>
                      <w:pStyle w:val="27"/>
                    </w:pPr>
                    <w:r>
                      <w:fldChar w:fldCharType="begin"/>
                    </w:r>
                    <w:r>
                      <w:instrText xml:space="preserve"> PAGE  \* MERGEFORMAT </w:instrText>
                    </w:r>
                    <w:r>
                      <w:fldChar w:fldCharType="separate"/>
                    </w:r>
                    <w:r>
                      <w:t>137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5B6BE">
    <w:pPr>
      <w:pStyle w:val="27"/>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72085" cy="131445"/>
              <wp:effectExtent l="0" t="0" r="0" b="0"/>
              <wp:wrapNone/>
              <wp:docPr id="14" name="文本框 6"/>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07103F1">
                          <w:pPr>
                            <w:pStyle w:val="27"/>
                          </w:pPr>
                          <w:r>
                            <w:fldChar w:fldCharType="begin"/>
                          </w:r>
                          <w:r>
                            <w:instrText xml:space="preserve"> PAGE  \* MERGEFORMAT </w:instrText>
                          </w:r>
                          <w:r>
                            <w:fldChar w:fldCharType="separate"/>
                          </w:r>
                          <w:r>
                            <w:t>138</w:t>
                          </w:r>
                          <w:r>
                            <w:fldChar w:fldCharType="end"/>
                          </w:r>
                        </w:p>
                      </w:txbxContent>
                    </wps:txbx>
                    <wps:bodyPr vert="horz" wrap="none" lIns="0" tIns="0" rIns="0" bIns="0" anchor="t" anchorCtr="0">
                      <a:spAutoFit/>
                    </wps:bodyPr>
                  </wps:wsp>
                </a:graphicData>
              </a:graphic>
            </wp:anchor>
          </w:drawing>
        </mc:Choice>
        <mc:Fallback>
          <w:pict>
            <v:shape id="文本框 6" o:spid="_x0000_s1026" o:spt="202" type="#_x0000_t202" style="position:absolute;left:0pt;margin-top:0pt;height:10.35pt;width:13.55pt;mso-position-horizontal:outside;mso-position-horizontal-relative:margin;mso-wrap-style:none;z-index:25166336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ldDlzwAAAAMBAAAPAAAAAAAAAAEAIAAA&#10;ACIAAABkcnMvZG93bnJldi54bWxQSwECFAAUAAAACACHTuJA+M8z2twBAACxAwAADgAAAAAAAAAB&#10;ACAAAAAeAQAAZHJzL2Uyb0RvYy54bWxQSwUGAAAAAAYABgBZAQAAbAUAAAAA&#10;">
              <v:fill on="f" focussize="0,0"/>
              <v:stroke on="f"/>
              <v:imagedata o:title=""/>
              <o:lock v:ext="edit" aspectratio="f"/>
              <v:textbox inset="0mm,0mm,0mm,0mm" style="mso-fit-shape-to-text:t;">
                <w:txbxContent>
                  <w:p w14:paraId="607103F1">
                    <w:pPr>
                      <w:pStyle w:val="27"/>
                    </w:pPr>
                    <w:r>
                      <w:fldChar w:fldCharType="begin"/>
                    </w:r>
                    <w:r>
                      <w:instrText xml:space="preserve"> PAGE  \* MERGEFORMAT </w:instrText>
                    </w:r>
                    <w:r>
                      <w:fldChar w:fldCharType="separate"/>
                    </w:r>
                    <w:r>
                      <w:t>138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D7D51">
    <w:pPr>
      <w:pStyle w:val="27"/>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2C54A">
    <w:pPr>
      <w:pStyle w:val="27"/>
      <w:jc w:val="center"/>
    </w:pPr>
  </w:p>
  <w:p w14:paraId="24C78EC3">
    <w:pPr>
      <w:pStyle w:val="27"/>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BA197">
    <w:pPr>
      <w:pStyle w:val="27"/>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907F0">
    <w:pPr>
      <w:pStyle w:val="27"/>
      <w:jc w:val="center"/>
    </w:pPr>
  </w:p>
  <w:p w14:paraId="479262FF">
    <w:pPr>
      <w:pStyle w:val="27"/>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1F51A">
    <w:pPr>
      <w:pStyle w:val="27"/>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67ECF">
    <w:pPr>
      <w:pStyle w:val="27"/>
      <w:jc w:val="center"/>
    </w:pPr>
    <w: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72085" cy="131445"/>
              <wp:effectExtent l="0" t="0" r="0" b="0"/>
              <wp:wrapNone/>
              <wp:docPr id="47" name="文本框 41"/>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258A839D">
                          <w:pPr>
                            <w:pStyle w:val="27"/>
                          </w:pPr>
                          <w:r>
                            <w:fldChar w:fldCharType="begin"/>
                          </w:r>
                          <w:r>
                            <w:instrText xml:space="preserve"> PAGE  \* MERGEFORMAT </w:instrText>
                          </w:r>
                          <w:r>
                            <w:fldChar w:fldCharType="separate"/>
                          </w:r>
                          <w:r>
                            <w:t>145</w:t>
                          </w:r>
                          <w:r>
                            <w:fldChar w:fldCharType="end"/>
                          </w:r>
                        </w:p>
                      </w:txbxContent>
                    </wps:txbx>
                    <wps:bodyPr wrap="none" lIns="0" tIns="0" rIns="0" bIns="0">
                      <a:spAutoFit/>
                    </wps:bodyPr>
                  </wps:wsp>
                </a:graphicData>
              </a:graphic>
            </wp:anchor>
          </w:drawing>
        </mc:Choice>
        <mc:Fallback>
          <w:pict>
            <v:shape id="文本框 41" o:spid="_x0000_s1026" o:spt="202" type="#_x0000_t202" style="position:absolute;left:0pt;margin-top:0pt;height:10.35pt;width:13.55pt;mso-position-horizontal:outside;mso-position-horizontal-relative:margin;mso-wrap-style:none;z-index:251677696;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BxdUDCyQEAAI0DAAAOAAAAAAAAAAEAIAAAAB4BAABkcnMvZTJvRG9j&#10;LnhtbFBLBQYAAAAABgAGAFkBAABZBQAAAAA=&#10;">
              <v:fill on="f" focussize="0,0"/>
              <v:stroke on="f"/>
              <v:imagedata o:title=""/>
              <o:lock v:ext="edit" aspectratio="f"/>
              <v:textbox inset="0mm,0mm,0mm,0mm" style="mso-fit-shape-to-text:t;">
                <w:txbxContent>
                  <w:p w14:paraId="258A839D">
                    <w:pPr>
                      <w:pStyle w:val="27"/>
                    </w:pPr>
                    <w:r>
                      <w:fldChar w:fldCharType="begin"/>
                    </w:r>
                    <w:r>
                      <w:instrText xml:space="preserve"> PAGE  \* MERGEFORMAT </w:instrText>
                    </w:r>
                    <w:r>
                      <w:fldChar w:fldCharType="separate"/>
                    </w:r>
                    <w:r>
                      <w:t>145</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D7133">
    <w:pPr>
      <w:pStyle w:val="27"/>
    </w:pPr>
    <w: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72085" cy="131445"/>
              <wp:effectExtent l="0" t="0" r="0" b="0"/>
              <wp:wrapNone/>
              <wp:docPr id="48" name="文本框 42"/>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55319429">
                          <w:pPr>
                            <w:pStyle w:val="27"/>
                          </w:pPr>
                          <w:r>
                            <w:fldChar w:fldCharType="begin"/>
                          </w:r>
                          <w:r>
                            <w:instrText xml:space="preserve"> PAGE  \* MERGEFORMAT </w:instrText>
                          </w:r>
                          <w:r>
                            <w:fldChar w:fldCharType="separate"/>
                          </w:r>
                          <w:r>
                            <w:t>172</w:t>
                          </w:r>
                          <w:r>
                            <w:fldChar w:fldCharType="end"/>
                          </w:r>
                        </w:p>
                      </w:txbxContent>
                    </wps:txbx>
                    <wps:bodyPr wrap="none" lIns="0" tIns="0" rIns="0" bIns="0">
                      <a:spAutoFit/>
                    </wps:bodyPr>
                  </wps:wsp>
                </a:graphicData>
              </a:graphic>
            </wp:anchor>
          </w:drawing>
        </mc:Choice>
        <mc:Fallback>
          <w:pict>
            <v:shape id="文本框 42" o:spid="_x0000_s1026" o:spt="202" type="#_x0000_t202" style="position:absolute;left:0pt;margin-top:0pt;height:10.35pt;width:13.55pt;mso-position-horizontal:outside;mso-position-horizontal-relative:margin;mso-wrap-style:none;z-index:25167872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JXQ5c8AAAADAQAADwAAAAAAAAABACAAAAAiAAAAZHJzL2Rvd25yZXYueG1s&#10;UEsBAhQAFAAAAAgAh07iQDNXtP/IAQAAjQMAAA4AAAAAAAAAAQAgAAAAHgEAAGRycy9lMm9Eb2Mu&#10;eG1sUEsFBgAAAAAGAAYAWQEAAFgFAAAAAA==&#10;">
              <v:fill on="f" focussize="0,0"/>
              <v:stroke on="f"/>
              <v:imagedata o:title=""/>
              <o:lock v:ext="edit" aspectratio="f"/>
              <v:textbox inset="0mm,0mm,0mm,0mm" style="mso-fit-shape-to-text:t;">
                <w:txbxContent>
                  <w:p w14:paraId="55319429">
                    <w:pPr>
                      <w:pStyle w:val="27"/>
                    </w:pPr>
                    <w:r>
                      <w:fldChar w:fldCharType="begin"/>
                    </w:r>
                    <w:r>
                      <w:instrText xml:space="preserve"> PAGE  \* MERGEFORMAT </w:instrText>
                    </w:r>
                    <w:r>
                      <w:fldChar w:fldCharType="separate"/>
                    </w:r>
                    <w:r>
                      <w:t>172</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82F99">
    <w:pPr>
      <w:pStyle w:val="27"/>
      <w:jc w:val="cente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72085" cy="131445"/>
              <wp:effectExtent l="0" t="0" r="0" b="0"/>
              <wp:wrapNone/>
              <wp:docPr id="15" name="文本框 7"/>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2F02804E">
                          <w:pPr>
                            <w:pStyle w:val="27"/>
                          </w:pPr>
                          <w:r>
                            <w:fldChar w:fldCharType="begin"/>
                          </w:r>
                          <w:r>
                            <w:instrText xml:space="preserve"> PAGE  \* MERGEFORMAT </w:instrText>
                          </w:r>
                          <w:r>
                            <w:fldChar w:fldCharType="separate"/>
                          </w:r>
                          <w:r>
                            <w:t>171</w:t>
                          </w:r>
                          <w:r>
                            <w:fldChar w:fldCharType="end"/>
                          </w:r>
                        </w:p>
                      </w:txbxContent>
                    </wps:txbx>
                    <wps:bodyPr vert="horz" wrap="none" lIns="0" tIns="0" rIns="0" bIns="0" anchor="t" anchorCtr="0">
                      <a:spAutoFit/>
                    </wps:bodyPr>
                  </wps:wsp>
                </a:graphicData>
              </a:graphic>
            </wp:anchor>
          </w:drawing>
        </mc:Choice>
        <mc:Fallback>
          <w:pict>
            <v:shape id="文本框 7" o:spid="_x0000_s1026" o:spt="202" type="#_x0000_t202" style="position:absolute;left:0pt;margin-top:0pt;height:10.35pt;width:13.55pt;mso-position-horizontal:outside;mso-position-horizontal-relative:margin;mso-wrap-style:none;z-index:25166438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SV0OXPAAAAAwEAAA8AAAAAAAAAAQAgAAAA&#10;IgAAAGRycy9kb3ducmV2LnhtbFBLAQIUABQAAAAIAIdO4kCK9Nx72wEAALEDAAAOAAAAAAAAAAEA&#10;IAAAAB4BAABkcnMvZTJvRG9jLnhtbFBLBQYAAAAABgAGAFkBAABrBQAAAAA=&#10;">
              <v:fill on="f" focussize="0,0"/>
              <v:stroke on="f"/>
              <v:imagedata o:title=""/>
              <o:lock v:ext="edit" aspectratio="f"/>
              <v:textbox inset="0mm,0mm,0mm,0mm" style="mso-fit-shape-to-text:t;">
                <w:txbxContent>
                  <w:p w14:paraId="2F02804E">
                    <w:pPr>
                      <w:pStyle w:val="27"/>
                    </w:pPr>
                    <w:r>
                      <w:fldChar w:fldCharType="begin"/>
                    </w:r>
                    <w:r>
                      <w:instrText xml:space="preserve"> PAGE  \* MERGEFORMAT </w:instrText>
                    </w:r>
                    <w:r>
                      <w:fldChar w:fldCharType="separate"/>
                    </w:r>
                    <w:r>
                      <w:t>171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CD147">
    <w:pPr>
      <w:pStyle w:val="27"/>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57785" cy="131445"/>
              <wp:effectExtent l="0" t="0" r="0" b="0"/>
              <wp:wrapNone/>
              <wp:docPr id="28" name="文本框 22"/>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41D94B27">
                          <w:pPr>
                            <w:pStyle w:val="27"/>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22" o:spid="_x0000_s1026" o:spt="202" type="#_x0000_t202" style="position:absolute;left:0pt;margin-top:0pt;height:10.35pt;width:4.55pt;mso-position-horizontal:outside;mso-position-horizontal-relative:margin;mso-wrap-style:none;z-index:25167052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4vdRNAAAAACAQAADwAAAAAAAAABACAAAAAiAAAAZHJzL2Rvd25yZXYueG1s&#10;UEsBAhQAFAAAAAgAh07iQJXH1/nHAQAAjAMAAA4AAAAAAAAAAQAgAAAAHwEAAGRycy9lMm9Eb2Mu&#10;eG1sUEsFBgAAAAAGAAYAWQEAAFgFAAAAAA==&#10;">
              <v:fill on="f" focussize="0,0"/>
              <v:stroke on="f"/>
              <v:imagedata o:title=""/>
              <o:lock v:ext="edit" aspectratio="f"/>
              <v:textbox inset="0mm,0mm,0mm,0mm" style="mso-fit-shape-to-text:t;">
                <w:txbxContent>
                  <w:p w14:paraId="41D94B27">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AB26A">
    <w:pPr>
      <w:pStyle w:val="27"/>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163E61">
                          <w:pPr>
                            <w:pStyle w:val="27"/>
                          </w:pPr>
                          <w:r>
                            <w:fldChar w:fldCharType="begin"/>
                          </w:r>
                          <w:r>
                            <w:instrText xml:space="preserve"> PAGE  \* MERGEFORMAT </w:instrText>
                          </w:r>
                          <w:r>
                            <w:fldChar w:fldCharType="separate"/>
                          </w:r>
                          <w:r>
                            <w:t>65</w:t>
                          </w:r>
                          <w:r>
                            <w:fldChar w:fldCharType="end"/>
                          </w:r>
                        </w:p>
                      </w:txbxContent>
                    </wps:txbx>
                    <wps:bodyPr vert="horz" wrap="none" lIns="0" tIns="0" rIns="0" bIns="0" anchor="t" anchorCtr="0">
                      <a:spAutoFit/>
                    </wps:bodyPr>
                  </wps:wsp>
                </a:graphicData>
              </a:graphic>
            </wp:anchor>
          </w:drawing>
        </mc:Choice>
        <mc:Fallback>
          <w:pict>
            <v:shape id="文本框 8"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FIMmMDXAQAAswMAAA4AAAAAAAAAAQAgAAAA&#10;HgEAAGRycy9lMm9Eb2MueG1sUEsFBgAAAAAGAAYAWQEAAGcFAAAAAA==&#10;">
              <v:fill on="f" focussize="0,0"/>
              <v:stroke on="f"/>
              <v:imagedata o:title=""/>
              <o:lock v:ext="edit" aspectratio="f"/>
              <v:textbox inset="0mm,0mm,0mm,0mm" style="mso-fit-shape-to-text:t;">
                <w:txbxContent>
                  <w:p w14:paraId="55163E61">
                    <w:pPr>
                      <w:pStyle w:val="2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ECA7C">
    <w:pPr>
      <w:pStyle w:val="27"/>
      <w:jc w:val="cente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0ACA6">
    <w:pPr>
      <w:pStyle w:val="27"/>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58628">
    <w:pPr>
      <w:pStyle w:val="27"/>
      <w:jc w:val="cente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BFE8F">
    <w:pPr>
      <w:pStyle w:val="27"/>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7F2F7">
    <w:pPr>
      <w:pStyle w:val="27"/>
      <w:jc w:val="center"/>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72085" cy="131445"/>
              <wp:effectExtent l="0" t="0" r="0" b="0"/>
              <wp:wrapNone/>
              <wp:docPr id="18" name="文本框 10"/>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0A67E15E">
                          <w:pPr>
                            <w:pStyle w:val="27"/>
                          </w:pPr>
                          <w:r>
                            <w:fldChar w:fldCharType="begin"/>
                          </w:r>
                          <w:r>
                            <w:instrText xml:space="preserve"> PAGE  \* MERGEFORMAT </w:instrText>
                          </w:r>
                          <w:r>
                            <w:fldChar w:fldCharType="separate"/>
                          </w:r>
                          <w:r>
                            <w:t>195</w:t>
                          </w:r>
                          <w:r>
                            <w:fldChar w:fldCharType="end"/>
                          </w:r>
                        </w:p>
                      </w:txbxContent>
                    </wps:txbx>
                    <wps:bodyPr vert="horz" wrap="none" lIns="0" tIns="0" rIns="0" bIns="0" anchor="t" anchorCtr="0">
                      <a:spAutoFit/>
                    </wps:bodyPr>
                  </wps:wsp>
                </a:graphicData>
              </a:graphic>
            </wp:anchor>
          </w:drawing>
        </mc:Choice>
        <mc:Fallback>
          <w:pict>
            <v:shape id="文本框 10" o:spid="_x0000_s1026" o:spt="202" type="#_x0000_t202" style="position:absolute;left:0pt;margin-top:0pt;height:10.35pt;width:13.55pt;mso-position-horizontal:outside;mso-position-horizontal-relative:margin;mso-wrap-style:none;z-index:251666432;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ldDlzwAAAAMBAAAPAAAAAAAAAAEAIAAA&#10;ACIAAABkcnMvZG93bnJldi54bWxQSwECFAAUAAAACACHTuJAuGcaA9wBAACyAwAADgAAAAAAAAAB&#10;ACAAAAAeAQAAZHJzL2Uyb0RvYy54bWxQSwUGAAAAAAYABgBZAQAAbAUAAAAA&#10;">
              <v:fill on="f" focussize="0,0"/>
              <v:stroke on="f"/>
              <v:imagedata o:title=""/>
              <o:lock v:ext="edit" aspectratio="f"/>
              <v:textbox inset="0mm,0mm,0mm,0mm" style="mso-fit-shape-to-text:t;">
                <w:txbxContent>
                  <w:p w14:paraId="0A67E15E">
                    <w:pPr>
                      <w:pStyle w:val="27"/>
                    </w:pPr>
                    <w:r>
                      <w:fldChar w:fldCharType="begin"/>
                    </w:r>
                    <w:r>
                      <w:instrText xml:space="preserve"> PAGE  \* MERGEFORMAT </w:instrText>
                    </w:r>
                    <w:r>
                      <w:fldChar w:fldCharType="separate"/>
                    </w:r>
                    <w:r>
                      <w:t>195</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2010C593">
        <w:pPr>
          <w:pStyle w:val="27"/>
        </w:pPr>
        <w:r>
          <w:fldChar w:fldCharType="begin"/>
        </w:r>
        <w:r>
          <w:instrText xml:space="preserve">PAGE   \* MERGEFORMAT</w:instrText>
        </w:r>
        <w:r>
          <w:fldChar w:fldCharType="separate"/>
        </w:r>
        <w:r>
          <w:rPr>
            <w:lang w:val="zh-CN"/>
          </w:rPr>
          <w:t>2</w:t>
        </w:r>
        <w:r>
          <w:fldChar w:fldCharType="end"/>
        </w:r>
      </w:p>
    </w:sdtContent>
  </w:sdt>
  <w:p w14:paraId="0A019C98">
    <w:pPr>
      <w:pStyle w:val="27"/>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18680">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61D1E7F1">
    <w:pPr>
      <w:pStyle w:val="27"/>
      <w:tabs>
        <w:tab w:val="left" w:pos="4668"/>
        <w:tab w:val="clear" w:pos="4153"/>
        <w:tab w:val="clear" w:pos="8306"/>
      </w:tabs>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C43A">
    <w:pPr>
      <w:pStyle w:val="27"/>
      <w:jc w:val="cente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6AFE6">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69469">
    <w:pPr>
      <w:pStyle w:val="27"/>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6A207A">
                          <w:pPr>
                            <w:pStyle w:val="27"/>
                            <w:rPr>
                              <w:rStyle w:val="45"/>
                            </w:rPr>
                          </w:pPr>
                          <w:r>
                            <w:rPr>
                              <w:rStyle w:val="45"/>
                            </w:rPr>
                            <w:fldChar w:fldCharType="begin"/>
                          </w:r>
                          <w:r>
                            <w:rPr>
                              <w:rStyle w:val="45"/>
                            </w:rPr>
                            <w:instrText xml:space="preserve">PAGE  </w:instrText>
                          </w:r>
                          <w:r>
                            <w:rPr>
                              <w:rStyle w:val="45"/>
                            </w:rPr>
                            <w:fldChar w:fldCharType="separate"/>
                          </w:r>
                          <w:r>
                            <w:rPr>
                              <w:rStyle w:val="45"/>
                            </w:rPr>
                            <w:t>2</w:t>
                          </w:r>
                          <w:r>
                            <w:rPr>
                              <w:rStyle w:val="45"/>
                            </w:rPr>
                            <w:fldChar w:fldCharType="end"/>
                          </w:r>
                        </w:p>
                        <w:p w14:paraId="646CD544"/>
                      </w:txbxContent>
                    </wps:txbx>
                    <wps:bodyPr vert="horz" wrap="none" lIns="0" tIns="0" rIns="0" bIns="0" anchor="t" anchorCtr="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uNK8rdYBAACzAwAADgAAAAAAAAABACAAAAAe&#10;AQAAZHJzL2Uyb0RvYy54bWxQSwUGAAAAAAYABgBZAQAAZgUAAAAA&#10;">
              <v:fill on="f" focussize="0,0"/>
              <v:stroke on="f"/>
              <v:imagedata o:title=""/>
              <o:lock v:ext="edit" aspectratio="f"/>
              <v:textbox inset="0mm,0mm,0mm,0mm" style="mso-fit-shape-to-text:t;">
                <w:txbxContent>
                  <w:p w14:paraId="4A6A207A">
                    <w:pPr>
                      <w:pStyle w:val="27"/>
                      <w:rPr>
                        <w:rStyle w:val="45"/>
                      </w:rPr>
                    </w:pPr>
                    <w:r>
                      <w:rPr>
                        <w:rStyle w:val="45"/>
                      </w:rPr>
                      <w:fldChar w:fldCharType="begin"/>
                    </w:r>
                    <w:r>
                      <w:rPr>
                        <w:rStyle w:val="45"/>
                      </w:rPr>
                      <w:instrText xml:space="preserve">PAGE  </w:instrText>
                    </w:r>
                    <w:r>
                      <w:rPr>
                        <w:rStyle w:val="45"/>
                      </w:rPr>
                      <w:fldChar w:fldCharType="separate"/>
                    </w:r>
                    <w:r>
                      <w:rPr>
                        <w:rStyle w:val="45"/>
                      </w:rPr>
                      <w:t>2</w:t>
                    </w:r>
                    <w:r>
                      <w:rPr>
                        <w:rStyle w:val="45"/>
                      </w:rPr>
                      <w:fldChar w:fldCharType="end"/>
                    </w:r>
                  </w:p>
                  <w:p w14:paraId="646CD544"/>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C8F75">
    <w:pPr>
      <w:pStyle w:val="27"/>
      <w:jc w:val="center"/>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70ADA4">
                          <w:pPr>
                            <w:pStyle w:val="27"/>
                          </w:pPr>
                          <w:r>
                            <w:fldChar w:fldCharType="begin"/>
                          </w:r>
                          <w:r>
                            <w:instrText xml:space="preserve"> PAGE  \* MERGEFORMAT </w:instrText>
                          </w:r>
                          <w:r>
                            <w:fldChar w:fldCharType="separate"/>
                          </w:r>
                          <w:r>
                            <w:t>201</w:t>
                          </w:r>
                          <w:r>
                            <w:fldChar w:fldCharType="end"/>
                          </w:r>
                        </w:p>
                      </w:txbxContent>
                    </wps:txbx>
                    <wps:bodyPr vert="horz" wrap="none" lIns="0" tIns="0" rIns="0" bIns="0" anchor="t" anchorCtr="0">
                      <a:spAutoFit/>
                    </wps:bodyPr>
                  </wps:wsp>
                </a:graphicData>
              </a:graphic>
            </wp:anchor>
          </w:drawing>
        </mc:Choice>
        <mc:Fallback>
          <w:pict>
            <v:shape id="文本框 11"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8VRuvXAQAAtAMAAA4AAAAAAAAAAQAgAAAA&#10;HgEAAGRycy9lMm9Eb2MueG1sUEsFBgAAAAAGAAYAWQEAAGcFAAAAAA==&#10;">
              <v:fill on="f" focussize="0,0"/>
              <v:stroke on="f"/>
              <v:imagedata o:title=""/>
              <o:lock v:ext="edit" aspectratio="f"/>
              <v:textbox inset="0mm,0mm,0mm,0mm" style="mso-fit-shape-to-text:t;">
                <w:txbxContent>
                  <w:p w14:paraId="2A70ADA4">
                    <w:pPr>
                      <w:pStyle w:val="27"/>
                    </w:pPr>
                    <w:r>
                      <w:fldChar w:fldCharType="begin"/>
                    </w:r>
                    <w:r>
                      <w:instrText xml:space="preserve"> PAGE  \* MERGEFORMAT </w:instrText>
                    </w:r>
                    <w:r>
                      <w:fldChar w:fldCharType="separate"/>
                    </w:r>
                    <w:r>
                      <w:t>201</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5869458"/>
      <w:docPartObj>
        <w:docPartGallery w:val="AutoText"/>
      </w:docPartObj>
    </w:sdtPr>
    <w:sdtContent>
      <w:p w14:paraId="71710E0C">
        <w:pPr>
          <w:pStyle w:val="27"/>
        </w:pPr>
      </w:p>
    </w:sdtContent>
  </w:sdt>
  <w:p w14:paraId="1D642A88">
    <w:pPr>
      <w:pStyle w:val="27"/>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56B60">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4D653B68">
    <w:pPr>
      <w:pStyle w:val="27"/>
      <w:tabs>
        <w:tab w:val="left" w:pos="4668"/>
        <w:tab w:val="clear" w:pos="4153"/>
        <w:tab w:val="clear" w:pos="8306"/>
      </w:tabs>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9244A">
    <w:pPr>
      <w:pStyle w:val="27"/>
      <w:jc w:val="center"/>
    </w:pPr>
    <w:r>
      <mc:AlternateContent>
        <mc:Choice Requires="wps">
          <w:drawing>
            <wp:anchor distT="0" distB="0" distL="114300" distR="114300" simplePos="0" relativeHeight="251681792" behindDoc="0" locked="0" layoutInCell="1" allowOverlap="1">
              <wp:simplePos x="0" y="0"/>
              <wp:positionH relativeFrom="margin">
                <wp:align>outside</wp:align>
              </wp:positionH>
              <wp:positionV relativeFrom="paragraph">
                <wp:posOffset>0</wp:posOffset>
              </wp:positionV>
              <wp:extent cx="341630" cy="131445"/>
              <wp:effectExtent l="0" t="0" r="0" b="1905"/>
              <wp:wrapNone/>
              <wp:docPr id="1394991977" name="Text Box 1110"/>
              <wp:cNvGraphicFramePr/>
              <a:graphic xmlns:a="http://schemas.openxmlformats.org/drawingml/2006/main">
                <a:graphicData uri="http://schemas.microsoft.com/office/word/2010/wordprocessingShape">
                  <wps:wsp>
                    <wps:cNvSpPr txBox="1">
                      <a:spLocks noChangeArrowheads="1"/>
                    </wps:cNvSpPr>
                    <wps:spPr bwMode="auto">
                      <a:xfrm>
                        <a:off x="0" y="0"/>
                        <a:ext cx="341630" cy="131445"/>
                      </a:xfrm>
                      <a:prstGeom prst="rect">
                        <a:avLst/>
                      </a:prstGeom>
                      <a:noFill/>
                      <a:ln>
                        <a:noFill/>
                      </a:ln>
                    </wps:spPr>
                    <wps:txbx>
                      <w:txbxContent>
                        <w:p w14:paraId="5FB5660F">
                          <w:pPr>
                            <w:pStyle w:val="27"/>
                            <w:jc w:val="right"/>
                          </w:pPr>
                          <w:r>
                            <w:fldChar w:fldCharType="begin"/>
                          </w:r>
                          <w:r>
                            <w:instrText xml:space="preserve"> PAGE  \* MERGEFORMAT </w:instrText>
                          </w:r>
                          <w:r>
                            <w:fldChar w:fldCharType="separate"/>
                          </w:r>
                          <w:r>
                            <w:t>201</w:t>
                          </w:r>
                          <w:r>
                            <w:fldChar w:fldCharType="end"/>
                          </w:r>
                        </w:p>
                      </w:txbxContent>
                    </wps:txbx>
                    <wps:bodyPr rot="0" vert="horz" wrap="square" lIns="0" tIns="0" rIns="0" bIns="0" anchor="t" anchorCtr="0" upright="1">
                      <a:spAutoFit/>
                    </wps:bodyPr>
                  </wps:wsp>
                </a:graphicData>
              </a:graphic>
            </wp:anchor>
          </w:drawing>
        </mc:Choice>
        <mc:Fallback>
          <w:pict>
            <v:shape id="Text Box 1110" o:spid="_x0000_s1026" o:spt="202" type="#_x0000_t202" style="position:absolute;left:0pt;margin-top:0pt;height:10.35pt;width:26.9pt;mso-position-horizontal:outside;mso-position-horizontal-relative:margin;z-index:251681792;mso-width-relative:page;mso-height-relative:page;" filled="f" stroked="f" coordsize="21600,21600" o:gfxdata="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9Yhnx0gAAAAMBAAAPAAAAAAAAAAEAIAAAACIAAABkcnMvZG93&#10;bnJldi54bWxQSwECFAAUAAAACACHTuJAJvHvNgYCAAAPBAAADgAAAAAAAAABACAAAAAhAQAAZHJz&#10;L2Uyb0RvYy54bWxQSwUGAAAAAAYABgBZAQAAmQUAAAAA&#10;">
              <v:fill on="f" focussize="0,0"/>
              <v:stroke on="f"/>
              <v:imagedata o:title=""/>
              <o:lock v:ext="edit" aspectratio="f"/>
              <v:textbox inset="0mm,0mm,0mm,0mm" style="mso-fit-shape-to-text:t;">
                <w:txbxContent>
                  <w:p w14:paraId="5FB5660F">
                    <w:pPr>
                      <w:pStyle w:val="27"/>
                      <w:jc w:val="right"/>
                    </w:pPr>
                    <w:r>
                      <w:fldChar w:fldCharType="begin"/>
                    </w:r>
                    <w:r>
                      <w:instrText xml:space="preserve"> PAGE  \* MERGEFORMAT </w:instrText>
                    </w:r>
                    <w:r>
                      <w:fldChar w:fldCharType="separate"/>
                    </w:r>
                    <w:r>
                      <w:t>201</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4871301"/>
      <w:docPartObj>
        <w:docPartGallery w:val="AutoText"/>
      </w:docPartObj>
    </w:sdtPr>
    <w:sdtContent>
      <w:p w14:paraId="3DD16249">
        <w:pPr>
          <w:pStyle w:val="27"/>
        </w:pPr>
        <w:r>
          <w:fldChar w:fldCharType="begin"/>
        </w:r>
        <w:r>
          <w:instrText xml:space="preserve">PAGE   \* MERGEFORMAT</w:instrText>
        </w:r>
        <w:r>
          <w:fldChar w:fldCharType="separate"/>
        </w:r>
        <w:r>
          <w:rPr>
            <w:lang w:val="zh-CN"/>
          </w:rPr>
          <w:t>2</w:t>
        </w:r>
        <w:r>
          <w:fldChar w:fldCharType="end"/>
        </w:r>
      </w:p>
    </w:sdtContent>
  </w:sdt>
  <w:p w14:paraId="24B4505B">
    <w:pPr>
      <w:pStyle w:val="27"/>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8B8E2">
    <w:pPr>
      <w:pStyle w:val="27"/>
      <w:jc w:val="cente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3EE86">
    <w:pPr>
      <w:pStyle w:val="27"/>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B0040">
    <w:pPr>
      <w:pStyle w:val="27"/>
      <w:jc w:val="center"/>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B46DD">
    <w:pPr>
      <w:pStyle w:val="27"/>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77342">
    <w:pPr>
      <w:pStyle w:val="27"/>
      <w:ind w:left="5250"/>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221</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1E336">
    <w:pPr>
      <w:pStyle w:val="2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57785" cy="131445"/>
              <wp:effectExtent l="0" t="0" r="0" b="0"/>
              <wp:wrapNone/>
              <wp:docPr id="12" name="文本框 4"/>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7C4BBE2E">
                          <w:pPr>
                            <w:pStyle w:val="27"/>
                          </w:pPr>
                          <w:r>
                            <w:fldChar w:fldCharType="begin"/>
                          </w:r>
                          <w:r>
                            <w:instrText xml:space="preserve"> PAGE  \* MERGEFORMAT </w:instrText>
                          </w:r>
                          <w:r>
                            <w:fldChar w:fldCharType="separate"/>
                          </w:r>
                          <w:r>
                            <w:t>2</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0.35pt;width:4.55pt;mso-position-horizontal:outside;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Pi91E0AAAAAIBAAAPAAAAAAAAAAEAIAAA&#10;ACIAAABkcnMvZG93bnJldi54bWxQSwECFAAUAAAACACHTuJA8fn09tsBAACwAwAADgAAAAAAAAAB&#10;ACAAAAAfAQAAZHJzL2Uyb0RvYy54bWxQSwUGAAAAAAYABgBZAQAAbAUAAAAA&#10;">
              <v:fill on="f" focussize="0,0"/>
              <v:stroke on="f"/>
              <v:imagedata o:title=""/>
              <o:lock v:ext="edit" aspectratio="f"/>
              <v:textbox inset="0mm,0mm,0mm,0mm" style="mso-fit-shape-to-text:t;">
                <w:txbxContent>
                  <w:p w14:paraId="7C4BBE2E">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B9E7A">
    <w:pPr>
      <w:pStyle w:val="27"/>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242</w:t>
    </w:r>
    <w:r>
      <w:rPr>
        <w:rFonts w:ascii="宋体" w:hAnsi="宋体"/>
      </w:rPr>
      <w:fldChar w:fldCharType="end"/>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F128F">
    <w:pPr>
      <w:pStyle w:val="27"/>
      <w:jc w:val="center"/>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687DD">
    <w:pPr>
      <w:pStyle w:val="27"/>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hint="eastAsia" w:ascii="宋体" w:hAnsi="宋体"/>
      </w:rPr>
      <w:t>242</w:t>
    </w:r>
    <w:r>
      <w:rPr>
        <w:rFonts w:ascii="宋体" w:hAnsi="宋体"/>
      </w:rPr>
      <w:fldChar w:fldCharType="end"/>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3186">
    <w:pPr>
      <w:pStyle w:val="27"/>
      <w:jc w:val="center"/>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FFBC8">
    <w:pPr>
      <w:pStyle w:val="27"/>
    </w:pP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CF40E">
    <w:pPr>
      <w:pStyle w:val="27"/>
      <w:jc w:val="center"/>
    </w:pPr>
    <w: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72085" cy="131445"/>
              <wp:effectExtent l="0" t="0" r="0" b="0"/>
              <wp:wrapNone/>
              <wp:docPr id="63" name="文本框 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022724C9">
                          <w:pPr>
                            <w:pStyle w:val="27"/>
                          </w:pPr>
                          <w:r>
                            <w:fldChar w:fldCharType="begin"/>
                          </w:r>
                          <w:r>
                            <w:instrText xml:space="preserve"> PAGE  \* MERGEFORMAT </w:instrText>
                          </w:r>
                          <w:r>
                            <w:fldChar w:fldCharType="separate"/>
                          </w:r>
                          <w:r>
                            <w:t>225</w:t>
                          </w:r>
                          <w:r>
                            <w:fldChar w:fldCharType="end"/>
                          </w:r>
                        </w:p>
                      </w:txbxContent>
                    </wps:txbx>
                    <wps:bodyPr wrap="none" lIns="0" tIns="0" rIns="0" bIns="0">
                      <a:spAutoFit/>
                    </wps:bodyPr>
                  </wps:wsp>
                </a:graphicData>
              </a:graphic>
            </wp:anchor>
          </w:drawing>
        </mc:Choice>
        <mc:Fallback>
          <w:pict>
            <v:shape id="文本框 5" o:spid="_x0000_s1026" o:spt="202" type="#_x0000_t202" style="position:absolute;left:0pt;margin-top:0pt;height:10.35pt;width:13.55pt;mso-position-horizontal:outside;mso-position-horizontal-relative:margin;mso-wrap-style:none;z-index:25167974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JXQ5c8AAAADAQAADwAAAAAAAAABACAAAAAiAAAAZHJzL2Rvd25yZXYueG1s&#10;UEsBAhQAFAAAAAgAh07iQJ3x1OPIAQAAjAMAAA4AAAAAAAAAAQAgAAAAHgEAAGRycy9lMm9Eb2Mu&#10;eG1sUEsFBgAAAAAGAAYAWQEAAFgFAAAAAA==&#10;">
              <v:fill on="f" focussize="0,0"/>
              <v:stroke on="f"/>
              <v:imagedata o:title=""/>
              <o:lock v:ext="edit" aspectratio="f"/>
              <v:textbox inset="0mm,0mm,0mm,0mm" style="mso-fit-shape-to-text:t;">
                <w:txbxContent>
                  <w:p w14:paraId="022724C9">
                    <w:pPr>
                      <w:pStyle w:val="27"/>
                    </w:pPr>
                    <w:r>
                      <w:fldChar w:fldCharType="begin"/>
                    </w:r>
                    <w:r>
                      <w:instrText xml:space="preserve"> PAGE  \* MERGEFORMAT </w:instrText>
                    </w:r>
                    <w:r>
                      <w:fldChar w:fldCharType="separate"/>
                    </w:r>
                    <w:r>
                      <w:t>225</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63F06">
    <w:pPr>
      <w:pStyle w:val="27"/>
    </w:pPr>
    <w: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172085" cy="131445"/>
              <wp:effectExtent l="0" t="0" r="0" b="0"/>
              <wp:wrapNone/>
              <wp:docPr id="64" name="文本框 7"/>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446647A0">
                          <w:pPr>
                            <w:pStyle w:val="27"/>
                          </w:pPr>
                          <w:r>
                            <w:fldChar w:fldCharType="begin"/>
                          </w:r>
                          <w:r>
                            <w:instrText xml:space="preserve"> PAGE  \* MERGEFORMAT </w:instrText>
                          </w:r>
                          <w:r>
                            <w:fldChar w:fldCharType="separate"/>
                          </w:r>
                          <w:r>
                            <w:t>226</w:t>
                          </w:r>
                          <w:r>
                            <w:fldChar w:fldCharType="end"/>
                          </w:r>
                        </w:p>
                      </w:txbxContent>
                    </wps:txbx>
                    <wps:bodyPr wrap="none" lIns="0" tIns="0" rIns="0" bIns="0">
                      <a:spAutoFit/>
                    </wps:bodyPr>
                  </wps:wsp>
                </a:graphicData>
              </a:graphic>
            </wp:anchor>
          </w:drawing>
        </mc:Choice>
        <mc:Fallback>
          <w:pict>
            <v:shape id="文本框 7" o:spid="_x0000_s1026" o:spt="202" type="#_x0000_t202" style="position:absolute;left:0pt;margin-top:0pt;height:10.35pt;width:13.55pt;mso-position-horizontal:outside;mso-position-horizontal-relative:margin;mso-wrap-style:none;z-index:251680768;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JXQ5c8AAAADAQAADwAAAAAAAAABACAAAAAiAAAAZHJzL2Rvd25yZXYueG1s&#10;UEsBAhQAFAAAAAgAh07iQIlOtAPIAQAAjAMAAA4AAAAAAAAAAQAgAAAAHgEAAGRycy9lMm9Eb2Mu&#10;eG1sUEsFBgAAAAAGAAYAWQEAAFgFAAAAAA==&#10;">
              <v:fill on="f" focussize="0,0"/>
              <v:stroke on="f"/>
              <v:imagedata o:title=""/>
              <o:lock v:ext="edit" aspectratio="f"/>
              <v:textbox inset="0mm,0mm,0mm,0mm" style="mso-fit-shape-to-text:t;">
                <w:txbxContent>
                  <w:p w14:paraId="446647A0">
                    <w:pPr>
                      <w:pStyle w:val="27"/>
                    </w:pPr>
                    <w:r>
                      <w:fldChar w:fldCharType="begin"/>
                    </w:r>
                    <w:r>
                      <w:instrText xml:space="preserve"> PAGE  \* MERGEFORMAT </w:instrText>
                    </w:r>
                    <w:r>
                      <w:fldChar w:fldCharType="separate"/>
                    </w:r>
                    <w:r>
                      <w:t>226</w:t>
                    </w:r>
                    <w: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A8346">
    <w:pPr>
      <w:pStyle w:val="27"/>
      <w:jc w:val="center"/>
    </w:pP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4D1BD">
    <w:pPr>
      <w:pStyle w:val="27"/>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5B41">
    <w:pPr>
      <w:pStyle w:val="2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9768C">
    <w:pPr>
      <w:pStyle w:val="27"/>
      <w:tabs>
        <w:tab w:val="right" w:pos="8312"/>
        <w:tab w:val="clear" w:pos="4153"/>
        <w:tab w:val="clear" w:pos="8306"/>
      </w:tabs>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57785" cy="131445"/>
              <wp:effectExtent l="0" t="0" r="0" b="0"/>
              <wp:wrapNone/>
              <wp:docPr id="29" name="文本框 23"/>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2B13D857">
                          <w:pPr>
                            <w:pStyle w:val="27"/>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23" o:spid="_x0000_s1026" o:spt="202" type="#_x0000_t202" style="position:absolute;left:0pt;margin-top:0pt;height:10.35pt;width:4.55pt;mso-position-horizontal:outside;mso-position-horizontal-relative:margin;mso-wrap-style:none;z-index:25167155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Pi91E0AAAAAIBAAAPAAAAAAAAAAEAIAAAACIAAABkcnMvZG93bnJldi54&#10;bWxQSwECFAAUAAAACACHTuJA+Nt/1skBAACMAwAADgAAAAAAAAABACAAAAAfAQAAZHJzL2Uyb0Rv&#10;Yy54bWxQSwUGAAAAAAYABgBZAQAAWgUAAAAA&#10;">
              <v:fill on="f" focussize="0,0"/>
              <v:stroke on="f"/>
              <v:imagedata o:title=""/>
              <o:lock v:ext="edit" aspectratio="f"/>
              <v:textbox inset="0mm,0mm,0mm,0mm" style="mso-fit-shape-to-text:t;">
                <w:txbxContent>
                  <w:p w14:paraId="2B13D857">
                    <w:pPr>
                      <w:pStyle w:val="2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r>
      <w:rPr>
        <w:rFonts w:hint="eastAsia"/>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5B451">
    <w:pPr>
      <w:pStyle w:val="27"/>
    </w:pP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C1634">
    <w:pPr>
      <w:pStyle w:val="27"/>
      <w:jc w:val="center"/>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72085" cy="131445"/>
              <wp:effectExtent l="0" t="0" r="0" b="0"/>
              <wp:wrapNone/>
              <wp:docPr id="22" name="文本框 14"/>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1EB15A80">
                          <w:pPr>
                            <w:pStyle w:val="27"/>
                          </w:pPr>
                          <w:r>
                            <w:fldChar w:fldCharType="begin"/>
                          </w:r>
                          <w:r>
                            <w:instrText xml:space="preserve"> PAGE  \* MERGEFORMAT </w:instrText>
                          </w:r>
                          <w:r>
                            <w:fldChar w:fldCharType="separate"/>
                          </w:r>
                          <w:r>
                            <w:t>243</w:t>
                          </w:r>
                          <w:r>
                            <w:fldChar w:fldCharType="end"/>
                          </w:r>
                        </w:p>
                      </w:txbxContent>
                    </wps:txbx>
                    <wps:bodyPr vert="horz" wrap="none" lIns="0" tIns="0" rIns="0" bIns="0" anchor="t" anchorCtr="0">
                      <a:spAutoFit/>
                    </wps:bodyPr>
                  </wps:wsp>
                </a:graphicData>
              </a:graphic>
            </wp:anchor>
          </w:drawing>
        </mc:Choice>
        <mc:Fallback>
          <w:pict>
            <v:shape id="文本框 14" o:spid="_x0000_s1026" o:spt="202" type="#_x0000_t202" style="position:absolute;left:0pt;margin-top:0pt;height:10.35pt;width:13.55pt;mso-position-horizontal:outside;mso-position-horizontal-relative:margin;mso-wrap-style:none;z-index:25166848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JXQ5c8AAAADAQAADwAAAAAAAAABACAA&#10;AAAiAAAAZHJzL2Rvd25yZXYueG1sUEsBAhQAFAAAAAgAh07iQJBZwlPdAQAAsgMAAA4AAAAAAAAA&#10;AQAgAAAAHgEAAGRycy9lMm9Eb2MueG1sUEsFBgAAAAAGAAYAWQEAAG0FAAAAAA==&#10;">
              <v:fill on="f" focussize="0,0"/>
              <v:stroke on="f"/>
              <v:imagedata o:title=""/>
              <o:lock v:ext="edit" aspectratio="f"/>
              <v:textbox inset="0mm,0mm,0mm,0mm" style="mso-fit-shape-to-text:t;">
                <w:txbxContent>
                  <w:p w14:paraId="1EB15A80">
                    <w:pPr>
                      <w:pStyle w:val="27"/>
                    </w:pPr>
                    <w:r>
                      <w:fldChar w:fldCharType="begin"/>
                    </w:r>
                    <w:r>
                      <w:instrText xml:space="preserve"> PAGE  \* MERGEFORMAT </w:instrText>
                    </w:r>
                    <w:r>
                      <w:fldChar w:fldCharType="separate"/>
                    </w:r>
                    <w:r>
                      <w:t>243</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A1B38">
    <w:pPr>
      <w:pStyle w:val="27"/>
    </w:pPr>
    <w:r>
      <mc:AlternateContent>
        <mc:Choice Requires="wps">
          <w:drawing>
            <wp:anchor distT="0" distB="0" distL="114300" distR="114300" simplePos="0" relativeHeight="251659264" behindDoc="1" locked="0" layoutInCell="1" allowOverlap="1">
              <wp:simplePos x="0" y="0"/>
              <wp:positionH relativeFrom="margin">
                <wp:align>outside</wp:align>
              </wp:positionH>
              <wp:positionV relativeFrom="paragraph">
                <wp:posOffset>0</wp:posOffset>
              </wp:positionV>
              <wp:extent cx="172085" cy="131445"/>
              <wp:effectExtent l="0" t="0" r="0" b="0"/>
              <wp:wrapNone/>
              <wp:docPr id="10" name="文本框 69"/>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13A7FD8">
                          <w:pPr>
                            <w:pStyle w:val="27"/>
                          </w:pPr>
                          <w:r>
                            <w:fldChar w:fldCharType="begin"/>
                          </w:r>
                          <w:r>
                            <w:instrText xml:space="preserve"> PAGE  \* MERGEFORMAT </w:instrText>
                          </w:r>
                          <w:r>
                            <w:fldChar w:fldCharType="separate"/>
                          </w:r>
                          <w:r>
                            <w:t>248</w:t>
                          </w:r>
                          <w:r>
                            <w:fldChar w:fldCharType="end"/>
                          </w:r>
                        </w:p>
                      </w:txbxContent>
                    </wps:txbx>
                    <wps:bodyPr wrap="none" lIns="0" tIns="0" rIns="0" bIns="0">
                      <a:spAutoFit/>
                    </wps:bodyPr>
                  </wps:wsp>
                </a:graphicData>
              </a:graphic>
            </wp:anchor>
          </w:drawing>
        </mc:Choice>
        <mc:Fallback>
          <w:pict>
            <v:shape id="文本框 69" o:spid="_x0000_s1026" o:spt="202" type="#_x0000_t202" style="position:absolute;left:0pt;margin-top:0pt;height:10.35pt;width:13.55pt;mso-position-horizontal:outside;mso-position-horizontal-relative:margin;mso-wrap-style:none;z-index:-251657216;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UldDlzwAAAAMBAAAPAAAAAAAAAAEAIAAAACIAAABkcnMvZG93bnJldi54bWxQ&#10;SwECFAAUAAAACACHTuJA4h0B0ccBAACNAwAADgAAAAAAAAABACAAAAAeAQAAZHJzL2Uyb0RvYy54&#10;bWxQSwUGAAAAAAYABgBZAQAAVwUAAAAA&#10;">
              <v:fill on="f" focussize="0,0"/>
              <v:stroke on="f"/>
              <v:imagedata o:title=""/>
              <o:lock v:ext="edit" aspectratio="f"/>
              <v:textbox inset="0mm,0mm,0mm,0mm" style="mso-fit-shape-to-text:t;">
                <w:txbxContent>
                  <w:p w14:paraId="613A7FD8">
                    <w:pPr>
                      <w:pStyle w:val="27"/>
                    </w:pPr>
                    <w:r>
                      <w:fldChar w:fldCharType="begin"/>
                    </w:r>
                    <w:r>
                      <w:instrText xml:space="preserve"> PAGE  \* MERGEFORMAT </w:instrText>
                    </w:r>
                    <w:r>
                      <w:fldChar w:fldCharType="separate"/>
                    </w:r>
                    <w:r>
                      <w:t>248</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3929F">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4FBCD173">
    <w:pPr>
      <w:pStyle w:val="27"/>
      <w:tabs>
        <w:tab w:val="left" w:pos="4668"/>
        <w:tab w:val="clear" w:pos="4153"/>
        <w:tab w:val="clear" w:pos="8306"/>
      </w:tabs>
    </w:pP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1B11">
    <w:pPr>
      <w:pStyle w:val="27"/>
      <w:jc w:val="center"/>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72085" cy="131445"/>
              <wp:effectExtent l="0" t="0" r="0" b="0"/>
              <wp:wrapNone/>
              <wp:docPr id="23" name="文本框 1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78785804">
                          <w:pPr>
                            <w:pStyle w:val="27"/>
                          </w:pPr>
                          <w:r>
                            <w:fldChar w:fldCharType="begin"/>
                          </w:r>
                          <w:r>
                            <w:instrText xml:space="preserve"> PAGE  \* MERGEFORMAT </w:instrText>
                          </w:r>
                          <w:r>
                            <w:fldChar w:fldCharType="separate"/>
                          </w:r>
                          <w:r>
                            <w:t>247</w:t>
                          </w:r>
                          <w:r>
                            <w:fldChar w:fldCharType="end"/>
                          </w:r>
                        </w:p>
                      </w:txbxContent>
                    </wps:txbx>
                    <wps:bodyPr vert="horz" wrap="none" lIns="0" tIns="0" rIns="0" bIns="0" anchor="t" anchorCtr="0">
                      <a:spAutoFit/>
                    </wps:bodyPr>
                  </wps:wsp>
                </a:graphicData>
              </a:graphic>
            </wp:anchor>
          </w:drawing>
        </mc:Choice>
        <mc:Fallback>
          <w:pict>
            <v:shape id="文本框 15" o:spid="_x0000_s1026" o:spt="202" type="#_x0000_t202" style="position:absolute;left:0pt;margin-top:0pt;height:10.35pt;width:13.55pt;mso-position-horizontal:outside;mso-position-horizontal-relative:margin;mso-wrap-style:none;z-index:25166950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SV0OXPAAAAAwEAAA8AAAAAAAAAAQAg&#10;AAAAIgAAAGRycy9kb3ducmV2LnhtbFBLAQIUABQAAAAIAIdO4kAkH3qx3gEAALIDAAAOAAAAAAAA&#10;AAEAIAAAAB4BAABkcnMvZTJvRG9jLnhtbFBLBQYAAAAABgAGAFkBAABuBQAAAAA=&#10;">
              <v:fill on="f" focussize="0,0"/>
              <v:stroke on="f"/>
              <v:imagedata o:title=""/>
              <o:lock v:ext="edit" aspectratio="f"/>
              <v:textbox inset="0mm,0mm,0mm,0mm" style="mso-fit-shape-to-text:t;">
                <w:txbxContent>
                  <w:p w14:paraId="78785804">
                    <w:pPr>
                      <w:pStyle w:val="27"/>
                    </w:pPr>
                    <w:r>
                      <w:fldChar w:fldCharType="begin"/>
                    </w:r>
                    <w:r>
                      <w:instrText xml:space="preserve"> PAGE  \* MERGEFORMAT </w:instrText>
                    </w:r>
                    <w:r>
                      <w:fldChar w:fldCharType="separate"/>
                    </w:r>
                    <w:r>
                      <w:t>247</w:t>
                    </w:r>
                    <w: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767BA">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3C63314C">
    <w:pPr>
      <w:pStyle w:val="27"/>
      <w:tabs>
        <w:tab w:val="left" w:pos="4668"/>
        <w:tab w:val="clear" w:pos="4153"/>
        <w:tab w:val="clear" w:pos="8306"/>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E397E">
    <w:pPr>
      <w:pStyle w:val="27"/>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221615" cy="131445"/>
              <wp:effectExtent l="0" t="0" r="0" b="1905"/>
              <wp:wrapNone/>
              <wp:docPr id="755255259" name="文本框 24"/>
              <wp:cNvGraphicFramePr/>
              <a:graphic xmlns:a="http://schemas.openxmlformats.org/drawingml/2006/main">
                <a:graphicData uri="http://schemas.microsoft.com/office/word/2010/wordprocessingShape">
                  <wps:wsp>
                    <wps:cNvSpPr txBox="1">
                      <a:spLocks noChangeArrowheads="1"/>
                    </wps:cNvSpPr>
                    <wps:spPr bwMode="auto">
                      <a:xfrm>
                        <a:off x="0" y="0"/>
                        <a:ext cx="221615" cy="131445"/>
                      </a:xfrm>
                      <a:prstGeom prst="rect">
                        <a:avLst/>
                      </a:prstGeom>
                      <a:noFill/>
                      <a:ln>
                        <a:noFill/>
                      </a:ln>
                    </wps:spPr>
                    <wps:txbx>
                      <w:txbxContent>
                        <w:p w14:paraId="6B722B07">
                          <w:pPr>
                            <w:pStyle w:val="27"/>
                          </w:pPr>
                          <w:r>
                            <w:fldChar w:fldCharType="begin"/>
                          </w:r>
                          <w:r>
                            <w:instrText xml:space="preserve"> PAGE  \* MERGEFORMAT </w:instrText>
                          </w:r>
                          <w:r>
                            <w:fldChar w:fldCharType="separate"/>
                          </w:r>
                          <w:r>
                            <w:t>2</w:t>
                          </w:r>
                          <w:r>
                            <w:fldChar w:fldCharType="end"/>
                          </w:r>
                        </w:p>
                      </w:txbxContent>
                    </wps:txbx>
                    <wps:bodyPr rot="0" vert="horz" wrap="square" lIns="0" tIns="0" rIns="0" bIns="0" anchor="t" anchorCtr="0" upright="1">
                      <a:spAutoFit/>
                    </wps:bodyPr>
                  </wps:wsp>
                </a:graphicData>
              </a:graphic>
            </wp:anchor>
          </w:drawing>
        </mc:Choice>
        <mc:Fallback>
          <w:pict>
            <v:shape id="文本框 24" o:spid="_x0000_s1026" o:spt="202" type="#_x0000_t202" style="position:absolute;left:0pt;margin-top:0pt;height:10.35pt;width:17.45pt;mso-position-horizontal:outside;mso-position-horizontal-relative:margin;z-index:251672576;mso-width-relative:page;mso-height-relative:page;" filled="f" stroked="f" coordsize="21600,21600" o:gfxdata="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lr9CtIAAAADAQAADwAAAAAAAAABACAA&#10;AAAiAAAAZHJzL2Rvd25yZXYueG1sUEsBAhQAFAAAAAgAh07iQI62TbgTAgAADQQAAA4AAAAAAAAA&#10;AQAgAAAAIQEAAGRycy9lMm9Eb2MueG1sUEsFBgAAAAAGAAYAWQEAAKYFAAAAAA==&#10;">
              <v:fill on="f" focussize="0,0"/>
              <v:stroke on="f"/>
              <v:imagedata o:title=""/>
              <o:lock v:ext="edit" aspectratio="f"/>
              <v:textbox inset="0mm,0mm,0mm,0mm" style="mso-fit-shape-to-text:t;">
                <w:txbxContent>
                  <w:p w14:paraId="6B722B07">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740B7">
    <w:pPr>
      <w:pStyle w:val="27"/>
      <w:tabs>
        <w:tab w:val="right" w:pos="8312"/>
        <w:tab w:val="clear" w:pos="4153"/>
        <w:tab w:val="clear" w:pos="8306"/>
      </w:tabs>
    </w:pPr>
    <w:r>
      <w:rPr>
        <w:rFonts w:hint="eastAsia"/>
      </w:rPr>
      <w:tab/>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0ECF">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022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8735F">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p w14:paraId="416EE152">
    <w:pPr>
      <w:pStyle w:val="28"/>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D8E38">
    <w:pPr>
      <w:pStyle w:val="28"/>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9F013">
    <w:pPr>
      <w:pStyle w:val="28"/>
      <w:pBdr>
        <w:bottom w:val="thinThickSmallGap" w:color="auto" w:sz="12" w:space="1"/>
      </w:pBdr>
      <w:jc w:val="right"/>
    </w:pPr>
    <w:r>
      <w:rPr>
        <w:rFonts w:hint="eastAsia"/>
        <w:color w:val="000000"/>
      </w:rPr>
      <w:t>第二章  投标人须知专用部分</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4CBAC">
    <w:pPr>
      <w:pStyle w:val="28"/>
      <w:pBdr>
        <w:bottom w:val="thinThickSmallGap" w:color="auto" w:sz="12" w:space="1"/>
      </w:pBdr>
      <w:jc w:val="right"/>
    </w:pPr>
    <w:r>
      <w:rPr>
        <w:rFonts w:hint="eastAsia"/>
      </w:rPr>
      <w:t>第三章  评标办法专用部分</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F449F">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9CD0F">
    <w:pPr>
      <w:pStyle w:val="28"/>
      <w:pBdr>
        <w:bottom w:val="thinThickSmallGap" w:color="auto" w:sz="12" w:space="1"/>
      </w:pBdr>
      <w:jc w:val="right"/>
    </w:pPr>
    <w:r>
      <w:rPr>
        <w:rFonts w:hint="eastAsia"/>
      </w:rPr>
      <w:t>第三章  评标办法专用部分</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00757">
    <w:pPr>
      <w:pStyle w:val="28"/>
      <w:pBdr>
        <w:bottom w:val="thinThickSmallGap" w:color="auto" w:sz="12" w:space="1"/>
      </w:pBdr>
      <w:jc w:val="right"/>
    </w:pPr>
    <w:r>
      <w:rPr>
        <w:rFonts w:hint="eastAsia"/>
      </w:rPr>
      <w:t>第三章  评标办法专用部分</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E5FAC">
    <w:pPr>
      <w:pStyle w:val="28"/>
      <w:pBdr>
        <w:bottom w:val="thinThickSmallGap" w:color="auto" w:sz="12" w:space="1"/>
      </w:pBdr>
      <w:jc w:val="right"/>
    </w:pPr>
    <w:r>
      <w:rPr>
        <w:rFonts w:hint="eastAsia"/>
      </w:rPr>
      <w:t>第三章  评标办法专用部分.</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62FC6">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FF8D5">
    <w:pPr>
      <w:pStyle w:val="28"/>
      <w:pBdr>
        <w:bottom w:val="thinThickSmallGap" w:color="auto" w:sz="12" w:space="1"/>
      </w:pBdr>
      <w:jc w:val="right"/>
    </w:pPr>
    <w:r>
      <w:rPr>
        <w:rFonts w:hint="eastAsia"/>
      </w:rPr>
      <w:t>第四章  合同条款专用部分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41367">
    <w:pPr>
      <w:pStyle w:val="28"/>
      <w:pBdr>
        <w:bottom w:val="thinThickSmallGap" w:color="auto" w:sz="12" w:space="1"/>
      </w:pBdr>
      <w:jc w:val="right"/>
    </w:pPr>
    <w:r>
      <w:rPr>
        <w:rFonts w:hint="eastAsia"/>
        <w:color w:val="000000"/>
      </w:rPr>
      <w:t>使用说明</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2E84D">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06B35">
    <w:pPr>
      <w:pStyle w:val="28"/>
      <w:pBdr>
        <w:bottom w:val="thinThickSmallGap" w:color="auto" w:sz="12" w:space="1"/>
      </w:pBdr>
      <w:jc w:val="right"/>
      <w:rPr>
        <w:shd w:val="clear" w:color="auto" w:fill="FFFFFF"/>
      </w:rPr>
    </w:pPr>
    <w:r>
      <w:rPr>
        <w:rFonts w:hint="eastAsia"/>
        <w:shd w:val="clear" w:color="auto" w:fill="FFFFFF"/>
      </w:rPr>
      <w:t>第五章  技术标准和要求专用部分</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CA5AC">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A6D2F">
    <w:pPr>
      <w:pStyle w:val="28"/>
      <w:pBdr>
        <w:bottom w:val="thinThickSmallGap" w:color="auto" w:sz="12" w:space="1"/>
      </w:pBdr>
      <w:jc w:val="right"/>
    </w:pPr>
    <w:r>
      <w:rPr>
        <w:rFonts w:hint="eastAsia"/>
      </w:rPr>
      <w:t>第六章  工程量清单专用部分</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F624F">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79278">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A3618">
    <w:pPr>
      <w:pStyle w:val="28"/>
      <w:pBdr>
        <w:bottom w:val="thinThickSmallGap" w:color="auto" w:sz="12" w:space="1"/>
      </w:pBdr>
      <w:jc w:val="right"/>
    </w:pPr>
    <w:r>
      <w:rPr>
        <w:rFonts w:hint="eastAsia"/>
      </w:rPr>
      <w:t>第七章  图纸</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869C5">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5B14">
    <w:pPr>
      <w:pStyle w:val="28"/>
      <w:pBdr>
        <w:bottom w:val="thinThickSmallGap" w:color="auto" w:sz="12" w:space="1"/>
      </w:pBdr>
      <w:jc w:val="right"/>
    </w:pPr>
    <w:r>
      <w:rPr>
        <w:rFonts w:hint="eastAsia"/>
      </w:rPr>
      <w:t>第七章  图纸</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9D7D9">
    <w:pPr>
      <w:pStyle w:val="28"/>
      <w:pBdr>
        <w:bottom w:val="thinThickSmallGap" w:color="auto" w:sz="12" w:space="1"/>
      </w:pBdr>
      <w:jc w:val="right"/>
    </w:pPr>
    <w:r>
      <w:rPr>
        <w:rFonts w:hint="eastAsia"/>
      </w:rPr>
      <w:t>第八章  投标文件格式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1404A">
    <w:pPr>
      <w:pStyle w:val="28"/>
      <w:pBdr>
        <w:bottom w:val="thinThickSmallGap" w:color="auto" w:sz="12" w:space="1"/>
      </w:pBdr>
      <w:tabs>
        <w:tab w:val="right" w:pos="8312"/>
        <w:tab w:val="clear" w:pos="8306"/>
      </w:tabs>
      <w:jc w:val="left"/>
    </w:pPr>
    <w:r>
      <w:rPr>
        <w:rFonts w:hint="eastAsia"/>
      </w:rPr>
      <w:t>北京市房屋建筑和市政工程专业分包施工招标文件标准文本（</w:t>
    </w:r>
    <w:r>
      <w:t>2025</w:t>
    </w:r>
    <w:r>
      <w:rPr>
        <w:rFonts w:hint="eastAsia"/>
      </w:rPr>
      <w:t>版）</w:t>
    </w:r>
    <w:r>
      <w:tab/>
    </w:r>
  </w:p>
  <w:p w14:paraId="68DC17FE"/>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0D2BC">
    <w:pPr>
      <w:pStyle w:val="28"/>
      <w:pBdr>
        <w:bottom w:val="thinThickSmallGap" w:color="auto" w:sz="12" w:space="1"/>
      </w:pBdr>
      <w:jc w:val="left"/>
      <w:rPr>
        <w:shd w:val="clear" w:color="auto" w:fill="FFFFFF"/>
      </w:rPr>
    </w:pPr>
    <w:r>
      <w:rPr>
        <w:rFonts w:hint="eastAsia"/>
        <w:shd w:val="clear" w:color="auto" w:fill="FFFFFF"/>
      </w:rPr>
      <w:t>.</w:t>
    </w:r>
    <w:r>
      <w:rPr>
        <w:shd w:val="clear" w:color="auto" w:fill="FFFFFF"/>
      </w:rPr>
      <w:fldChar w:fldCharType="begin"/>
    </w:r>
    <w:r>
      <w:rPr>
        <w:shd w:val="clear" w:color="auto" w:fill="FFFFFF"/>
      </w:rPr>
      <w:instrText xml:space="preserve">PAGE   \* MERGEFORMAT</w:instrText>
    </w:r>
    <w:r>
      <w:rPr>
        <w:shd w:val="clear" w:color="auto" w:fill="FFFFFF"/>
      </w:rPr>
      <w:fldChar w:fldCharType="separate"/>
    </w:r>
    <w:r>
      <w:rPr>
        <w:bCs/>
        <w:shd w:val="clear" w:color="auto" w:fill="FFFFFF"/>
      </w:rPr>
      <w:t>138</w:t>
    </w:r>
    <w:r>
      <w:rPr>
        <w:bCs/>
        <w:shd w:val="clear" w:color="auto" w:fill="FFFFFF"/>
      </w:rPr>
      <w:fldChar w:fldCharType="end"/>
    </w:r>
    <w:r>
      <w:rPr>
        <w:rFonts w:hint="eastAsia"/>
        <w:shd w:val="clear" w:color="auto" w:fill="FFFFFF"/>
      </w:rPr>
      <w:t>.</w:t>
    </w:r>
    <w:r>
      <w:rPr>
        <w:rFonts w:hint="eastAsia"/>
        <w:b/>
        <w:shd w:val="clear" w:color="auto" w:fill="FFFFFF"/>
      </w:rPr>
      <w:t xml:space="preserve"> </w:t>
    </w: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 xml:space="preserve">版） </w:t>
    </w:r>
    <w:r>
      <w:rPr>
        <w:rFonts w:hint="eastAsia"/>
      </w:rPr>
      <w:t>专用部分</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1AD38">
    <w:pPr>
      <w:pStyle w:val="28"/>
      <w:pBdr>
        <w:bottom w:val="thinThickSmallGap" w:color="auto" w:sz="12" w:space="1"/>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AC4DA">
    <w:pPr>
      <w:pStyle w:val="28"/>
      <w:pBdr>
        <w:bottom w:val="thinThickSmallGap" w:color="auto" w:sz="12" w:space="1"/>
      </w:pBdr>
      <w:jc w:val="right"/>
    </w:pPr>
    <w:r>
      <w:rPr>
        <w:rFonts w:hint="eastAsia"/>
        <w:shd w:val="clear" w:color="auto" w:fill="FFFFFF"/>
      </w:rPr>
      <w:t>目 录</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CE4F8">
    <w:pPr>
      <w:pStyle w:val="28"/>
      <w:pBdr>
        <w:bottom w:val="thinThickSmallGap" w:color="auto" w:sz="12" w:space="0"/>
      </w:pBdr>
      <w:jc w:val="left"/>
    </w:pPr>
    <w:r>
      <w:rPr>
        <w:rFonts w:hint="eastAsia"/>
      </w:rPr>
      <w:t>北京市房屋建筑和市政工程专业分包施工招标文件标准文本（</w:t>
    </w:r>
    <w:r>
      <w:t>2025</w:t>
    </w:r>
    <w:r>
      <w:rPr>
        <w:rFonts w:hint="eastAsia"/>
      </w:rPr>
      <w:t>版）</w:t>
    </w:r>
  </w:p>
  <w:p w14:paraId="67E8AD39"/>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F8B5E">
    <w:pPr>
      <w:pStyle w:val="28"/>
      <w:pBdr>
        <w:bottom w:val="thinThickSmallGap" w:color="auto" w:sz="12" w:space="1"/>
      </w:pBdr>
      <w:jc w:val="right"/>
    </w:pPr>
    <w:r>
      <w:rPr>
        <w:rFonts w:hint="eastAsia"/>
      </w:rPr>
      <w:t>第一章  投标邀请书专用部分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B90FA">
    <w:pPr>
      <w:pStyle w:val="28"/>
      <w:pBdr>
        <w:bottom w:val="thinThickSmallGap" w:color="auto" w:sz="12" w:space="2"/>
      </w:pBdr>
      <w:jc w:val="left"/>
    </w:pPr>
    <w:r>
      <w:rPr>
        <w:rFonts w:hint="eastAsia"/>
      </w:rPr>
      <w:t>北京市房屋建筑和市政工程专业分包施工招标文件标准文本（</w:t>
    </w:r>
    <w:r>
      <w:t>2025</w:t>
    </w:r>
    <w:r>
      <w:rPr>
        <w:rFonts w:hint="eastAsia"/>
      </w:rPr>
      <w:t>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C388D">
    <w:pPr>
      <w:pStyle w:val="28"/>
      <w:pBdr>
        <w:bottom w:val="thinThickSmallGap" w:color="auto" w:sz="12" w:space="1"/>
      </w:pBdr>
      <w:jc w:val="right"/>
    </w:pPr>
    <w:r>
      <w:rPr>
        <w:rFonts w:hint="eastAsia"/>
        <w:color w:val="000000"/>
      </w:rPr>
      <w:t>第二章  投标人须知专用部分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E4F19">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00F5D"/>
    <w:multiLevelType w:val="multilevel"/>
    <w:tmpl w:val="09900F5D"/>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1">
    <w:nsid w:val="0E8F23C4"/>
    <w:multiLevelType w:val="multilevel"/>
    <w:tmpl w:val="0E8F23C4"/>
    <w:lvl w:ilvl="0" w:tentative="0">
      <w:start w:val="1"/>
      <w:numFmt w:val="decimal"/>
      <w:lvlText w:val="（%1）"/>
      <w:lvlJc w:val="left"/>
      <w:pPr>
        <w:tabs>
          <w:tab w:val="left" w:pos="1555"/>
        </w:tabs>
        <w:ind w:left="1555"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A3448E6"/>
    <w:multiLevelType w:val="multilevel"/>
    <w:tmpl w:val="2A3448E6"/>
    <w:lvl w:ilvl="0" w:tentative="0">
      <w:start w:val="1"/>
      <w:numFmt w:val="decimal"/>
      <w:lvlText w:val="（%1）"/>
      <w:lvlJc w:val="left"/>
      <w:pPr>
        <w:tabs>
          <w:tab w:val="left" w:pos="420"/>
        </w:tabs>
        <w:ind w:left="420"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EE830BE"/>
    <w:multiLevelType w:val="multilevel"/>
    <w:tmpl w:val="2EE830BE"/>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4">
    <w:nsid w:val="32467057"/>
    <w:multiLevelType w:val="multilevel"/>
    <w:tmpl w:val="32467057"/>
    <w:lvl w:ilvl="0" w:tentative="0">
      <w:start w:val="1"/>
      <w:numFmt w:val="decimal"/>
      <w:lvlText w:val="（%1）"/>
      <w:lvlJc w:val="left"/>
      <w:pPr>
        <w:tabs>
          <w:tab w:val="left" w:pos="1199"/>
        </w:tabs>
        <w:ind w:left="1199" w:hanging="720"/>
      </w:pPr>
      <w:rPr>
        <w:rFonts w:hint="default"/>
        <w:lang w:val="en-US"/>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5">
    <w:nsid w:val="52C99C45"/>
    <w:multiLevelType w:val="singleLevel"/>
    <w:tmpl w:val="52C99C45"/>
    <w:lvl w:ilvl="0" w:tentative="0">
      <w:start w:val="3"/>
      <w:numFmt w:val="decimal"/>
      <w:suff w:val="nothing"/>
      <w:lvlText w:val="（%1）"/>
      <w:lvlJc w:val="left"/>
    </w:lvl>
  </w:abstractNum>
  <w:abstractNum w:abstractNumId="6">
    <w:nsid w:val="5BA62E84"/>
    <w:multiLevelType w:val="multilevel"/>
    <w:tmpl w:val="5BA62E84"/>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7">
    <w:nsid w:val="601A0978"/>
    <w:multiLevelType w:val="multilevel"/>
    <w:tmpl w:val="601A0978"/>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8">
    <w:nsid w:val="662C63B0"/>
    <w:multiLevelType w:val="multilevel"/>
    <w:tmpl w:val="662C63B0"/>
    <w:lvl w:ilvl="0" w:tentative="0">
      <w:start w:val="1"/>
      <w:numFmt w:val="bullet"/>
      <w:lvlText w:val="□"/>
      <w:lvlJc w:val="left"/>
      <w:pPr>
        <w:ind w:left="780" w:hanging="360"/>
      </w:pPr>
      <w:rPr>
        <w:rFonts w:hint="eastAsia" w:ascii="宋体" w:hAnsi="宋体"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72591D07"/>
    <w:multiLevelType w:val="multilevel"/>
    <w:tmpl w:val="72591D07"/>
    <w:lvl w:ilvl="0" w:tentative="0">
      <w:start w:val="2"/>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5"/>
  </w:num>
  <w:num w:numId="3">
    <w:abstractNumId w:val="2"/>
  </w:num>
  <w:num w:numId="4">
    <w:abstractNumId w:val="1"/>
  </w:num>
  <w:num w:numId="5">
    <w:abstractNumId w:val="6"/>
  </w:num>
  <w:num w:numId="6">
    <w:abstractNumId w:val="0"/>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0ZmU3OTE4YjBiNjZmZDY4ODZhMTE2YWVjZjZjZDEifQ=="/>
  </w:docVars>
  <w:rsids>
    <w:rsidRoot w:val="00342FC1"/>
    <w:rsid w:val="00003A74"/>
    <w:rsid w:val="00005614"/>
    <w:rsid w:val="000076DF"/>
    <w:rsid w:val="00010F66"/>
    <w:rsid w:val="000131DA"/>
    <w:rsid w:val="00026291"/>
    <w:rsid w:val="00033689"/>
    <w:rsid w:val="00046190"/>
    <w:rsid w:val="00053308"/>
    <w:rsid w:val="00055F6E"/>
    <w:rsid w:val="00060C28"/>
    <w:rsid w:val="000613FD"/>
    <w:rsid w:val="000614B3"/>
    <w:rsid w:val="00066AF9"/>
    <w:rsid w:val="000736C9"/>
    <w:rsid w:val="000755B5"/>
    <w:rsid w:val="00080001"/>
    <w:rsid w:val="00082BBD"/>
    <w:rsid w:val="0008461F"/>
    <w:rsid w:val="000873F7"/>
    <w:rsid w:val="000922A5"/>
    <w:rsid w:val="0009256B"/>
    <w:rsid w:val="000933AE"/>
    <w:rsid w:val="00097E8C"/>
    <w:rsid w:val="000A0A0E"/>
    <w:rsid w:val="000A552E"/>
    <w:rsid w:val="000A60A5"/>
    <w:rsid w:val="000B65F6"/>
    <w:rsid w:val="000C5227"/>
    <w:rsid w:val="000D6A23"/>
    <w:rsid w:val="000E3696"/>
    <w:rsid w:val="000F3D1C"/>
    <w:rsid w:val="000F4EB2"/>
    <w:rsid w:val="000F4F46"/>
    <w:rsid w:val="00101FFA"/>
    <w:rsid w:val="0010215F"/>
    <w:rsid w:val="00104548"/>
    <w:rsid w:val="00107242"/>
    <w:rsid w:val="0012037B"/>
    <w:rsid w:val="00120B22"/>
    <w:rsid w:val="00120FFB"/>
    <w:rsid w:val="00133D8F"/>
    <w:rsid w:val="00134C91"/>
    <w:rsid w:val="00136529"/>
    <w:rsid w:val="00152B73"/>
    <w:rsid w:val="00153177"/>
    <w:rsid w:val="00162E5B"/>
    <w:rsid w:val="001641DF"/>
    <w:rsid w:val="0016609B"/>
    <w:rsid w:val="00166682"/>
    <w:rsid w:val="0017013F"/>
    <w:rsid w:val="001727DA"/>
    <w:rsid w:val="00174081"/>
    <w:rsid w:val="00175313"/>
    <w:rsid w:val="001805D6"/>
    <w:rsid w:val="00180901"/>
    <w:rsid w:val="00181DD9"/>
    <w:rsid w:val="00190AE8"/>
    <w:rsid w:val="001A08AA"/>
    <w:rsid w:val="001B2B7E"/>
    <w:rsid w:val="001B4B2F"/>
    <w:rsid w:val="001B5213"/>
    <w:rsid w:val="001B6A76"/>
    <w:rsid w:val="001B6ADA"/>
    <w:rsid w:val="001D6398"/>
    <w:rsid w:val="001D71EF"/>
    <w:rsid w:val="001E1E2A"/>
    <w:rsid w:val="001E51A7"/>
    <w:rsid w:val="001E5D3E"/>
    <w:rsid w:val="001E767F"/>
    <w:rsid w:val="001E7C08"/>
    <w:rsid w:val="001F1D8E"/>
    <w:rsid w:val="001F224E"/>
    <w:rsid w:val="00200672"/>
    <w:rsid w:val="00203DCE"/>
    <w:rsid w:val="00205798"/>
    <w:rsid w:val="00212097"/>
    <w:rsid w:val="002162A2"/>
    <w:rsid w:val="00221F60"/>
    <w:rsid w:val="002264C3"/>
    <w:rsid w:val="0023240E"/>
    <w:rsid w:val="002335A1"/>
    <w:rsid w:val="00233DF5"/>
    <w:rsid w:val="00237959"/>
    <w:rsid w:val="00242E44"/>
    <w:rsid w:val="00242FAD"/>
    <w:rsid w:val="00244D38"/>
    <w:rsid w:val="002453AF"/>
    <w:rsid w:val="00246178"/>
    <w:rsid w:val="00250477"/>
    <w:rsid w:val="00255078"/>
    <w:rsid w:val="0025785A"/>
    <w:rsid w:val="00262478"/>
    <w:rsid w:val="00265C52"/>
    <w:rsid w:val="00265E08"/>
    <w:rsid w:val="00275CE7"/>
    <w:rsid w:val="00275DC4"/>
    <w:rsid w:val="00283439"/>
    <w:rsid w:val="002835BC"/>
    <w:rsid w:val="00284EAD"/>
    <w:rsid w:val="00287259"/>
    <w:rsid w:val="00287B9B"/>
    <w:rsid w:val="002A0116"/>
    <w:rsid w:val="002A2562"/>
    <w:rsid w:val="002A35E0"/>
    <w:rsid w:val="002A3F4F"/>
    <w:rsid w:val="002A4CEB"/>
    <w:rsid w:val="002B3B7E"/>
    <w:rsid w:val="002B6A0C"/>
    <w:rsid w:val="002B78DA"/>
    <w:rsid w:val="002C132C"/>
    <w:rsid w:val="002C3DD0"/>
    <w:rsid w:val="002D4400"/>
    <w:rsid w:val="002E1BC7"/>
    <w:rsid w:val="002E416F"/>
    <w:rsid w:val="002E68AE"/>
    <w:rsid w:val="002E733A"/>
    <w:rsid w:val="002F3E27"/>
    <w:rsid w:val="002F3F8A"/>
    <w:rsid w:val="002F56A9"/>
    <w:rsid w:val="00303E27"/>
    <w:rsid w:val="00305303"/>
    <w:rsid w:val="00320087"/>
    <w:rsid w:val="00342FC1"/>
    <w:rsid w:val="003441B5"/>
    <w:rsid w:val="0034587C"/>
    <w:rsid w:val="00350317"/>
    <w:rsid w:val="00367112"/>
    <w:rsid w:val="00370351"/>
    <w:rsid w:val="00371E95"/>
    <w:rsid w:val="003800C5"/>
    <w:rsid w:val="00381508"/>
    <w:rsid w:val="00382FC6"/>
    <w:rsid w:val="003915E5"/>
    <w:rsid w:val="00397958"/>
    <w:rsid w:val="003B596B"/>
    <w:rsid w:val="003B73E7"/>
    <w:rsid w:val="003B7529"/>
    <w:rsid w:val="003C249B"/>
    <w:rsid w:val="003C7C61"/>
    <w:rsid w:val="003D5182"/>
    <w:rsid w:val="003D737E"/>
    <w:rsid w:val="003E2F47"/>
    <w:rsid w:val="003E52FC"/>
    <w:rsid w:val="003F04D1"/>
    <w:rsid w:val="003F0DC8"/>
    <w:rsid w:val="003F145A"/>
    <w:rsid w:val="00403E82"/>
    <w:rsid w:val="0041086C"/>
    <w:rsid w:val="0041091B"/>
    <w:rsid w:val="0041662B"/>
    <w:rsid w:val="00420E6F"/>
    <w:rsid w:val="00434232"/>
    <w:rsid w:val="00437BD0"/>
    <w:rsid w:val="00437D8C"/>
    <w:rsid w:val="00455616"/>
    <w:rsid w:val="004571AD"/>
    <w:rsid w:val="004610F9"/>
    <w:rsid w:val="00462915"/>
    <w:rsid w:val="00462A43"/>
    <w:rsid w:val="004649C8"/>
    <w:rsid w:val="0047168A"/>
    <w:rsid w:val="00473606"/>
    <w:rsid w:val="0048032D"/>
    <w:rsid w:val="00490073"/>
    <w:rsid w:val="0049072F"/>
    <w:rsid w:val="004910D4"/>
    <w:rsid w:val="004924F1"/>
    <w:rsid w:val="004A0364"/>
    <w:rsid w:val="004A19D1"/>
    <w:rsid w:val="004A1F8C"/>
    <w:rsid w:val="004A2666"/>
    <w:rsid w:val="004A545F"/>
    <w:rsid w:val="004B0E32"/>
    <w:rsid w:val="004D0870"/>
    <w:rsid w:val="004D400F"/>
    <w:rsid w:val="004E0391"/>
    <w:rsid w:val="004F028E"/>
    <w:rsid w:val="004F06E6"/>
    <w:rsid w:val="004F29AE"/>
    <w:rsid w:val="004F2D71"/>
    <w:rsid w:val="004F713C"/>
    <w:rsid w:val="004F7535"/>
    <w:rsid w:val="004F7F15"/>
    <w:rsid w:val="00500E8F"/>
    <w:rsid w:val="005073C9"/>
    <w:rsid w:val="00515F04"/>
    <w:rsid w:val="0052220E"/>
    <w:rsid w:val="00524889"/>
    <w:rsid w:val="00527B3D"/>
    <w:rsid w:val="00533269"/>
    <w:rsid w:val="00537CDE"/>
    <w:rsid w:val="00540E7B"/>
    <w:rsid w:val="005442F5"/>
    <w:rsid w:val="005561B5"/>
    <w:rsid w:val="00557927"/>
    <w:rsid w:val="00560100"/>
    <w:rsid w:val="00572BCE"/>
    <w:rsid w:val="00575B9C"/>
    <w:rsid w:val="005A163D"/>
    <w:rsid w:val="005A362D"/>
    <w:rsid w:val="005A6E7D"/>
    <w:rsid w:val="005B0B6C"/>
    <w:rsid w:val="005B2C71"/>
    <w:rsid w:val="005B3971"/>
    <w:rsid w:val="005C25D3"/>
    <w:rsid w:val="005C5257"/>
    <w:rsid w:val="005C61CC"/>
    <w:rsid w:val="005E2EC3"/>
    <w:rsid w:val="005E4BC4"/>
    <w:rsid w:val="005F09FB"/>
    <w:rsid w:val="005F2AAA"/>
    <w:rsid w:val="005F565B"/>
    <w:rsid w:val="005F7F6D"/>
    <w:rsid w:val="00603A5F"/>
    <w:rsid w:val="0060444C"/>
    <w:rsid w:val="006148C6"/>
    <w:rsid w:val="006257DB"/>
    <w:rsid w:val="00625AB3"/>
    <w:rsid w:val="006269FE"/>
    <w:rsid w:val="006351BA"/>
    <w:rsid w:val="00635B2D"/>
    <w:rsid w:val="00641255"/>
    <w:rsid w:val="006446E7"/>
    <w:rsid w:val="006465E7"/>
    <w:rsid w:val="00653100"/>
    <w:rsid w:val="0065759F"/>
    <w:rsid w:val="00657624"/>
    <w:rsid w:val="006712C3"/>
    <w:rsid w:val="00673768"/>
    <w:rsid w:val="00680A6E"/>
    <w:rsid w:val="00683E57"/>
    <w:rsid w:val="00686270"/>
    <w:rsid w:val="0068762B"/>
    <w:rsid w:val="00693D6E"/>
    <w:rsid w:val="006A5DCB"/>
    <w:rsid w:val="006A7D30"/>
    <w:rsid w:val="006C2B51"/>
    <w:rsid w:val="006C4C2C"/>
    <w:rsid w:val="006D2FEF"/>
    <w:rsid w:val="006D3466"/>
    <w:rsid w:val="006E23B9"/>
    <w:rsid w:val="006E433A"/>
    <w:rsid w:val="006E48BD"/>
    <w:rsid w:val="006E6E5E"/>
    <w:rsid w:val="006F0443"/>
    <w:rsid w:val="006F1A52"/>
    <w:rsid w:val="006F4E4B"/>
    <w:rsid w:val="006F5B6B"/>
    <w:rsid w:val="006F7592"/>
    <w:rsid w:val="00702849"/>
    <w:rsid w:val="00702D01"/>
    <w:rsid w:val="00707A7D"/>
    <w:rsid w:val="00710FCE"/>
    <w:rsid w:val="0071232F"/>
    <w:rsid w:val="00723F79"/>
    <w:rsid w:val="00725316"/>
    <w:rsid w:val="00725D59"/>
    <w:rsid w:val="00736D26"/>
    <w:rsid w:val="007577A5"/>
    <w:rsid w:val="00757D90"/>
    <w:rsid w:val="007633F0"/>
    <w:rsid w:val="00772B18"/>
    <w:rsid w:val="00784E51"/>
    <w:rsid w:val="007865F7"/>
    <w:rsid w:val="00786698"/>
    <w:rsid w:val="007A4F50"/>
    <w:rsid w:val="007A5956"/>
    <w:rsid w:val="007B55C7"/>
    <w:rsid w:val="007C0FA3"/>
    <w:rsid w:val="007C10DB"/>
    <w:rsid w:val="007C3796"/>
    <w:rsid w:val="007C715C"/>
    <w:rsid w:val="007D43B7"/>
    <w:rsid w:val="007D4AC7"/>
    <w:rsid w:val="007D5D26"/>
    <w:rsid w:val="007D73D9"/>
    <w:rsid w:val="007E067C"/>
    <w:rsid w:val="007E30E7"/>
    <w:rsid w:val="007E3359"/>
    <w:rsid w:val="007E3701"/>
    <w:rsid w:val="007F5C71"/>
    <w:rsid w:val="00804A58"/>
    <w:rsid w:val="00810D49"/>
    <w:rsid w:val="00815393"/>
    <w:rsid w:val="00824550"/>
    <w:rsid w:val="00824EEC"/>
    <w:rsid w:val="00825358"/>
    <w:rsid w:val="008312E4"/>
    <w:rsid w:val="008314F4"/>
    <w:rsid w:val="00834250"/>
    <w:rsid w:val="008347CC"/>
    <w:rsid w:val="008377D6"/>
    <w:rsid w:val="00840ABB"/>
    <w:rsid w:val="00841884"/>
    <w:rsid w:val="00854EB5"/>
    <w:rsid w:val="008566B7"/>
    <w:rsid w:val="00880F53"/>
    <w:rsid w:val="00885424"/>
    <w:rsid w:val="00892502"/>
    <w:rsid w:val="00893452"/>
    <w:rsid w:val="008947A8"/>
    <w:rsid w:val="0089485A"/>
    <w:rsid w:val="0089642D"/>
    <w:rsid w:val="00897A0F"/>
    <w:rsid w:val="008A346A"/>
    <w:rsid w:val="008A6579"/>
    <w:rsid w:val="008B0081"/>
    <w:rsid w:val="008B7A11"/>
    <w:rsid w:val="008C0407"/>
    <w:rsid w:val="008E1D7F"/>
    <w:rsid w:val="008F01AA"/>
    <w:rsid w:val="008F0257"/>
    <w:rsid w:val="008F0DF7"/>
    <w:rsid w:val="00901632"/>
    <w:rsid w:val="00906238"/>
    <w:rsid w:val="00914D1E"/>
    <w:rsid w:val="009153FF"/>
    <w:rsid w:val="00920933"/>
    <w:rsid w:val="009255C5"/>
    <w:rsid w:val="00930310"/>
    <w:rsid w:val="00934DCE"/>
    <w:rsid w:val="009456BB"/>
    <w:rsid w:val="009503C7"/>
    <w:rsid w:val="00951B7E"/>
    <w:rsid w:val="009617EE"/>
    <w:rsid w:val="00963937"/>
    <w:rsid w:val="00966583"/>
    <w:rsid w:val="0097116D"/>
    <w:rsid w:val="009720AC"/>
    <w:rsid w:val="009826FE"/>
    <w:rsid w:val="00983494"/>
    <w:rsid w:val="00984FA9"/>
    <w:rsid w:val="00987CA0"/>
    <w:rsid w:val="00991B55"/>
    <w:rsid w:val="00992447"/>
    <w:rsid w:val="00992452"/>
    <w:rsid w:val="009B4598"/>
    <w:rsid w:val="009B64FF"/>
    <w:rsid w:val="009B73ED"/>
    <w:rsid w:val="009C59AF"/>
    <w:rsid w:val="009C64FE"/>
    <w:rsid w:val="009D10B4"/>
    <w:rsid w:val="009E1224"/>
    <w:rsid w:val="009E5D64"/>
    <w:rsid w:val="009F376C"/>
    <w:rsid w:val="009F4632"/>
    <w:rsid w:val="00A11713"/>
    <w:rsid w:val="00A2034B"/>
    <w:rsid w:val="00A232CA"/>
    <w:rsid w:val="00A238F7"/>
    <w:rsid w:val="00A3386B"/>
    <w:rsid w:val="00A354EC"/>
    <w:rsid w:val="00A522CB"/>
    <w:rsid w:val="00A52785"/>
    <w:rsid w:val="00A546E0"/>
    <w:rsid w:val="00A60C39"/>
    <w:rsid w:val="00A67320"/>
    <w:rsid w:val="00A8001C"/>
    <w:rsid w:val="00A82397"/>
    <w:rsid w:val="00A86C34"/>
    <w:rsid w:val="00A90F9B"/>
    <w:rsid w:val="00A95866"/>
    <w:rsid w:val="00A9637A"/>
    <w:rsid w:val="00AA1820"/>
    <w:rsid w:val="00AB045A"/>
    <w:rsid w:val="00AB2829"/>
    <w:rsid w:val="00AB3FAD"/>
    <w:rsid w:val="00AD03AE"/>
    <w:rsid w:val="00AD22F5"/>
    <w:rsid w:val="00AD71DB"/>
    <w:rsid w:val="00AE6A9E"/>
    <w:rsid w:val="00AE7921"/>
    <w:rsid w:val="00AF0CAF"/>
    <w:rsid w:val="00AF12DB"/>
    <w:rsid w:val="00AF4EFF"/>
    <w:rsid w:val="00AF6FCB"/>
    <w:rsid w:val="00B1336B"/>
    <w:rsid w:val="00B177D4"/>
    <w:rsid w:val="00B2331D"/>
    <w:rsid w:val="00B23B5C"/>
    <w:rsid w:val="00B2520D"/>
    <w:rsid w:val="00B3542F"/>
    <w:rsid w:val="00B355AD"/>
    <w:rsid w:val="00B35701"/>
    <w:rsid w:val="00B362D2"/>
    <w:rsid w:val="00B43261"/>
    <w:rsid w:val="00B52267"/>
    <w:rsid w:val="00B54636"/>
    <w:rsid w:val="00B5623F"/>
    <w:rsid w:val="00B573A2"/>
    <w:rsid w:val="00B635CA"/>
    <w:rsid w:val="00B72E0A"/>
    <w:rsid w:val="00B746B2"/>
    <w:rsid w:val="00B74DC5"/>
    <w:rsid w:val="00B950F3"/>
    <w:rsid w:val="00BA71CF"/>
    <w:rsid w:val="00BB1078"/>
    <w:rsid w:val="00BB2C3F"/>
    <w:rsid w:val="00BB2D78"/>
    <w:rsid w:val="00BB4593"/>
    <w:rsid w:val="00BC113B"/>
    <w:rsid w:val="00BD6680"/>
    <w:rsid w:val="00BE0043"/>
    <w:rsid w:val="00BF31F5"/>
    <w:rsid w:val="00BF3359"/>
    <w:rsid w:val="00BF3DE2"/>
    <w:rsid w:val="00C0361D"/>
    <w:rsid w:val="00C05F39"/>
    <w:rsid w:val="00C15438"/>
    <w:rsid w:val="00C15877"/>
    <w:rsid w:val="00C22496"/>
    <w:rsid w:val="00C237AA"/>
    <w:rsid w:val="00C309D7"/>
    <w:rsid w:val="00C31F74"/>
    <w:rsid w:val="00C33282"/>
    <w:rsid w:val="00C36E6E"/>
    <w:rsid w:val="00C4340F"/>
    <w:rsid w:val="00C443A9"/>
    <w:rsid w:val="00C51156"/>
    <w:rsid w:val="00C51CB9"/>
    <w:rsid w:val="00C55384"/>
    <w:rsid w:val="00C606A0"/>
    <w:rsid w:val="00C67A50"/>
    <w:rsid w:val="00C67D9E"/>
    <w:rsid w:val="00C8316A"/>
    <w:rsid w:val="00C87C4D"/>
    <w:rsid w:val="00C94F99"/>
    <w:rsid w:val="00CA155C"/>
    <w:rsid w:val="00CA4EC0"/>
    <w:rsid w:val="00CB03A8"/>
    <w:rsid w:val="00CC5AE8"/>
    <w:rsid w:val="00CE5AF1"/>
    <w:rsid w:val="00CE69B1"/>
    <w:rsid w:val="00CF3CFF"/>
    <w:rsid w:val="00CF5226"/>
    <w:rsid w:val="00CF5660"/>
    <w:rsid w:val="00D028F5"/>
    <w:rsid w:val="00D05F35"/>
    <w:rsid w:val="00D0727E"/>
    <w:rsid w:val="00D07C28"/>
    <w:rsid w:val="00D10527"/>
    <w:rsid w:val="00D10F09"/>
    <w:rsid w:val="00D12553"/>
    <w:rsid w:val="00D14F41"/>
    <w:rsid w:val="00D14F53"/>
    <w:rsid w:val="00D17ED5"/>
    <w:rsid w:val="00D2288D"/>
    <w:rsid w:val="00D27D70"/>
    <w:rsid w:val="00D30984"/>
    <w:rsid w:val="00D31810"/>
    <w:rsid w:val="00D43A4B"/>
    <w:rsid w:val="00D45E1F"/>
    <w:rsid w:val="00D46D29"/>
    <w:rsid w:val="00D46F43"/>
    <w:rsid w:val="00D537FA"/>
    <w:rsid w:val="00D573C9"/>
    <w:rsid w:val="00D655D4"/>
    <w:rsid w:val="00D8346E"/>
    <w:rsid w:val="00D842E5"/>
    <w:rsid w:val="00D913A5"/>
    <w:rsid w:val="00DA2732"/>
    <w:rsid w:val="00DA50A6"/>
    <w:rsid w:val="00DA526D"/>
    <w:rsid w:val="00DA73BD"/>
    <w:rsid w:val="00DB21B4"/>
    <w:rsid w:val="00DC15A3"/>
    <w:rsid w:val="00DE3BB7"/>
    <w:rsid w:val="00DE71F2"/>
    <w:rsid w:val="00DF03D4"/>
    <w:rsid w:val="00DF19BC"/>
    <w:rsid w:val="00DF251E"/>
    <w:rsid w:val="00DF3AD5"/>
    <w:rsid w:val="00E0185B"/>
    <w:rsid w:val="00E03B83"/>
    <w:rsid w:val="00E0430D"/>
    <w:rsid w:val="00E06234"/>
    <w:rsid w:val="00E07D49"/>
    <w:rsid w:val="00E22D78"/>
    <w:rsid w:val="00E36061"/>
    <w:rsid w:val="00E40BBE"/>
    <w:rsid w:val="00E417A1"/>
    <w:rsid w:val="00E41966"/>
    <w:rsid w:val="00E4493D"/>
    <w:rsid w:val="00E46FC2"/>
    <w:rsid w:val="00E56679"/>
    <w:rsid w:val="00E5757B"/>
    <w:rsid w:val="00E672E0"/>
    <w:rsid w:val="00E712AC"/>
    <w:rsid w:val="00E82DFA"/>
    <w:rsid w:val="00E86D00"/>
    <w:rsid w:val="00E91530"/>
    <w:rsid w:val="00E94B68"/>
    <w:rsid w:val="00E950AC"/>
    <w:rsid w:val="00E95573"/>
    <w:rsid w:val="00EA49D6"/>
    <w:rsid w:val="00EA49F7"/>
    <w:rsid w:val="00EB28DA"/>
    <w:rsid w:val="00EB3900"/>
    <w:rsid w:val="00EC41C6"/>
    <w:rsid w:val="00EC5B94"/>
    <w:rsid w:val="00EC7A71"/>
    <w:rsid w:val="00ED0080"/>
    <w:rsid w:val="00ED384E"/>
    <w:rsid w:val="00ED5FD6"/>
    <w:rsid w:val="00EE1CFE"/>
    <w:rsid w:val="00EE2CD3"/>
    <w:rsid w:val="00EE3930"/>
    <w:rsid w:val="00EE51A5"/>
    <w:rsid w:val="00EE661D"/>
    <w:rsid w:val="00EE7B91"/>
    <w:rsid w:val="00EF0310"/>
    <w:rsid w:val="00EF040D"/>
    <w:rsid w:val="00F02157"/>
    <w:rsid w:val="00F022BB"/>
    <w:rsid w:val="00F063B7"/>
    <w:rsid w:val="00F06871"/>
    <w:rsid w:val="00F13995"/>
    <w:rsid w:val="00F202CD"/>
    <w:rsid w:val="00F20884"/>
    <w:rsid w:val="00F20E9E"/>
    <w:rsid w:val="00F21AC8"/>
    <w:rsid w:val="00F21FCA"/>
    <w:rsid w:val="00F276C8"/>
    <w:rsid w:val="00F43418"/>
    <w:rsid w:val="00F47D78"/>
    <w:rsid w:val="00F517B5"/>
    <w:rsid w:val="00F51CA4"/>
    <w:rsid w:val="00F5203E"/>
    <w:rsid w:val="00F5311F"/>
    <w:rsid w:val="00F532BF"/>
    <w:rsid w:val="00F5455E"/>
    <w:rsid w:val="00F55D9B"/>
    <w:rsid w:val="00F5759F"/>
    <w:rsid w:val="00F65D12"/>
    <w:rsid w:val="00F66605"/>
    <w:rsid w:val="00F749AA"/>
    <w:rsid w:val="00F74D90"/>
    <w:rsid w:val="00F80445"/>
    <w:rsid w:val="00F85484"/>
    <w:rsid w:val="00F90FDA"/>
    <w:rsid w:val="00F975AE"/>
    <w:rsid w:val="00FB143F"/>
    <w:rsid w:val="00FB3434"/>
    <w:rsid w:val="00FB6256"/>
    <w:rsid w:val="00FC2C0C"/>
    <w:rsid w:val="00FC632B"/>
    <w:rsid w:val="00FD2478"/>
    <w:rsid w:val="00FD4025"/>
    <w:rsid w:val="00FD5014"/>
    <w:rsid w:val="00FE7130"/>
    <w:rsid w:val="00FF4227"/>
    <w:rsid w:val="01FA686D"/>
    <w:rsid w:val="14371C2F"/>
    <w:rsid w:val="145F681E"/>
    <w:rsid w:val="149B6B9A"/>
    <w:rsid w:val="152156B9"/>
    <w:rsid w:val="16660113"/>
    <w:rsid w:val="1926241D"/>
    <w:rsid w:val="1B2B65D8"/>
    <w:rsid w:val="1C2D3057"/>
    <w:rsid w:val="2A5416A3"/>
    <w:rsid w:val="2C9631FA"/>
    <w:rsid w:val="2F025794"/>
    <w:rsid w:val="30AC2C71"/>
    <w:rsid w:val="3396666F"/>
    <w:rsid w:val="38500F9E"/>
    <w:rsid w:val="3C8613FC"/>
    <w:rsid w:val="413C3FE6"/>
    <w:rsid w:val="41AA6E4A"/>
    <w:rsid w:val="42F95D62"/>
    <w:rsid w:val="472E08A7"/>
    <w:rsid w:val="47D17306"/>
    <w:rsid w:val="578B729E"/>
    <w:rsid w:val="59740C30"/>
    <w:rsid w:val="5D972DE5"/>
    <w:rsid w:val="6E9905C6"/>
    <w:rsid w:val="70C1163C"/>
    <w:rsid w:val="7555766C"/>
    <w:rsid w:val="76551A9D"/>
    <w:rsid w:val="7F09542D"/>
    <w:rsid w:val="7F7F762A"/>
    <w:rsid w:val="EEFB1BFF"/>
    <w:rsid w:val="FF9D2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0" w:name="index 2"/>
    <w:lsdException w:uiPriority="0" w:name="index 3"/>
    <w:lsdException w:uiPriority="0" w:name="index 4"/>
    <w:lsdException w:qFormat="1" w:unhideWhenUsed="0" w:uiPriority="99"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99"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9"/>
    <w:qFormat/>
    <w:uiPriority w:val="99"/>
    <w:pPr>
      <w:keepNext/>
      <w:keepLines/>
      <w:spacing w:line="360" w:lineRule="auto"/>
      <w:jc w:val="center"/>
      <w:outlineLvl w:val="0"/>
    </w:pPr>
    <w:rPr>
      <w:b/>
      <w:bCs/>
      <w:kern w:val="44"/>
      <w:sz w:val="32"/>
      <w:szCs w:val="44"/>
    </w:rPr>
  </w:style>
  <w:style w:type="paragraph" w:styleId="3">
    <w:name w:val="heading 2"/>
    <w:basedOn w:val="1"/>
    <w:next w:val="1"/>
    <w:link w:val="50"/>
    <w:unhideWhenUsed/>
    <w:qFormat/>
    <w:uiPriority w:val="9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1"/>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52"/>
    <w:qFormat/>
    <w:uiPriority w:val="99"/>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link w:val="53"/>
    <w:qFormat/>
    <w:uiPriority w:val="99"/>
    <w:pPr>
      <w:keepNext/>
      <w:keepLines/>
      <w:adjustRightInd w:val="0"/>
      <w:spacing w:before="280" w:after="290" w:line="376" w:lineRule="atLeast"/>
      <w:textAlignment w:val="baseline"/>
      <w:outlineLvl w:val="4"/>
    </w:pPr>
    <w:rPr>
      <w:b/>
      <w:kern w:val="0"/>
      <w:sz w:val="28"/>
    </w:rPr>
  </w:style>
  <w:style w:type="paragraph" w:styleId="7">
    <w:name w:val="heading 6"/>
    <w:basedOn w:val="1"/>
    <w:next w:val="1"/>
    <w:link w:val="54"/>
    <w:qFormat/>
    <w:uiPriority w:val="99"/>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link w:val="55"/>
    <w:qFormat/>
    <w:uiPriority w:val="99"/>
    <w:pPr>
      <w:keepNext/>
      <w:keepLines/>
      <w:adjustRightInd w:val="0"/>
      <w:spacing w:before="240" w:after="64" w:line="320" w:lineRule="atLeast"/>
      <w:textAlignment w:val="baseline"/>
      <w:outlineLvl w:val="6"/>
    </w:pPr>
    <w:rPr>
      <w:b/>
      <w:kern w:val="0"/>
      <w:sz w:val="24"/>
    </w:rPr>
  </w:style>
  <w:style w:type="paragraph" w:styleId="9">
    <w:name w:val="heading 8"/>
    <w:basedOn w:val="1"/>
    <w:next w:val="1"/>
    <w:link w:val="56"/>
    <w:qFormat/>
    <w:uiPriority w:val="99"/>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link w:val="57"/>
    <w:qFormat/>
    <w:uiPriority w:val="99"/>
    <w:pPr>
      <w:keepNext/>
      <w:keepLines/>
      <w:adjustRightInd w:val="0"/>
      <w:spacing w:before="240" w:after="64" w:line="320" w:lineRule="atLeast"/>
      <w:textAlignment w:val="baseline"/>
      <w:outlineLvl w:val="8"/>
    </w:pPr>
    <w:rPr>
      <w:rFonts w:ascii="Arial" w:hAnsi="Arial" w:eastAsia="黑体"/>
      <w:kern w:val="0"/>
      <w:sz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050"/>
      <w:jc w:val="left"/>
    </w:pPr>
    <w:rPr>
      <w:rFonts w:ascii="Calibri" w:hAnsi="Calibri"/>
      <w:sz w:val="20"/>
    </w:rPr>
  </w:style>
  <w:style w:type="paragraph" w:styleId="12">
    <w:name w:val="Normal Indent"/>
    <w:basedOn w:val="1"/>
    <w:qFormat/>
    <w:uiPriority w:val="99"/>
    <w:pPr>
      <w:ind w:firstLine="420" w:firstLineChars="200"/>
    </w:pPr>
    <w:rPr>
      <w:szCs w:val="24"/>
    </w:rPr>
  </w:style>
  <w:style w:type="paragraph" w:styleId="13">
    <w:name w:val="index 5"/>
    <w:basedOn w:val="1"/>
    <w:next w:val="1"/>
    <w:qFormat/>
    <w:uiPriority w:val="99"/>
    <w:pPr>
      <w:ind w:left="800" w:leftChars="800"/>
    </w:pPr>
    <w:rPr>
      <w:szCs w:val="24"/>
    </w:rPr>
  </w:style>
  <w:style w:type="paragraph" w:styleId="14">
    <w:name w:val="Document Map"/>
    <w:basedOn w:val="1"/>
    <w:link w:val="58"/>
    <w:semiHidden/>
    <w:qFormat/>
    <w:uiPriority w:val="99"/>
    <w:pPr>
      <w:shd w:val="clear" w:color="auto" w:fill="000080"/>
    </w:pPr>
  </w:style>
  <w:style w:type="paragraph" w:styleId="15">
    <w:name w:val="annotation text"/>
    <w:basedOn w:val="1"/>
    <w:link w:val="59"/>
    <w:qFormat/>
    <w:uiPriority w:val="99"/>
    <w:pPr>
      <w:jc w:val="left"/>
    </w:pPr>
    <w:rPr>
      <w:kern w:val="0"/>
      <w:sz w:val="20"/>
      <w:szCs w:val="24"/>
    </w:rPr>
  </w:style>
  <w:style w:type="paragraph" w:styleId="16">
    <w:name w:val="Body Text 3"/>
    <w:basedOn w:val="1"/>
    <w:link w:val="60"/>
    <w:qFormat/>
    <w:uiPriority w:val="99"/>
    <w:pPr>
      <w:spacing w:after="120"/>
    </w:pPr>
    <w:rPr>
      <w:kern w:val="0"/>
      <w:sz w:val="16"/>
      <w:szCs w:val="16"/>
    </w:rPr>
  </w:style>
  <w:style w:type="paragraph" w:styleId="17">
    <w:name w:val="Body Text"/>
    <w:basedOn w:val="1"/>
    <w:link w:val="61"/>
    <w:qFormat/>
    <w:uiPriority w:val="99"/>
    <w:rPr>
      <w:rFonts w:eastAsia="黑体"/>
      <w:kern w:val="0"/>
      <w:sz w:val="36"/>
      <w:szCs w:val="24"/>
    </w:rPr>
  </w:style>
  <w:style w:type="paragraph" w:styleId="18">
    <w:name w:val="Body Text Indent"/>
    <w:basedOn w:val="1"/>
    <w:link w:val="62"/>
    <w:qFormat/>
    <w:uiPriority w:val="99"/>
    <w:pPr>
      <w:spacing w:after="120"/>
      <w:ind w:left="420" w:leftChars="200"/>
    </w:pPr>
    <w:rPr>
      <w:kern w:val="0"/>
      <w:sz w:val="20"/>
      <w:szCs w:val="24"/>
    </w:rPr>
  </w:style>
  <w:style w:type="paragraph" w:styleId="19">
    <w:name w:val="Block Text"/>
    <w:basedOn w:val="1"/>
    <w:qFormat/>
    <w:uiPriority w:val="99"/>
    <w:pPr>
      <w:spacing w:after="120"/>
      <w:ind w:left="1440" w:leftChars="700" w:right="1440" w:rightChars="700"/>
    </w:pPr>
    <w:rPr>
      <w:szCs w:val="24"/>
    </w:rPr>
  </w:style>
  <w:style w:type="paragraph" w:styleId="20">
    <w:name w:val="toc 5"/>
    <w:basedOn w:val="1"/>
    <w:next w:val="1"/>
    <w:qFormat/>
    <w:uiPriority w:val="39"/>
    <w:pPr>
      <w:ind w:left="630"/>
      <w:jc w:val="left"/>
    </w:pPr>
    <w:rPr>
      <w:rFonts w:ascii="Calibri" w:hAnsi="Calibri"/>
      <w:sz w:val="20"/>
    </w:rPr>
  </w:style>
  <w:style w:type="paragraph" w:styleId="21">
    <w:name w:val="toc 3"/>
    <w:basedOn w:val="1"/>
    <w:next w:val="1"/>
    <w:qFormat/>
    <w:uiPriority w:val="39"/>
    <w:pPr>
      <w:tabs>
        <w:tab w:val="right" w:leader="dot" w:pos="8302"/>
      </w:tabs>
      <w:spacing w:line="360" w:lineRule="auto"/>
      <w:ind w:left="840" w:leftChars="203" w:hanging="414" w:hangingChars="197"/>
      <w:jc w:val="left"/>
    </w:pPr>
    <w:rPr>
      <w:rFonts w:ascii="宋体" w:hAnsi="Calibri"/>
    </w:rPr>
  </w:style>
  <w:style w:type="paragraph" w:styleId="22">
    <w:name w:val="Plain Text"/>
    <w:basedOn w:val="1"/>
    <w:link w:val="63"/>
    <w:qFormat/>
    <w:uiPriority w:val="99"/>
    <w:rPr>
      <w:rFonts w:ascii="宋体" w:hAnsi="Courier New"/>
      <w:kern w:val="0"/>
      <w:sz w:val="20"/>
      <w:szCs w:val="21"/>
    </w:rPr>
  </w:style>
  <w:style w:type="paragraph" w:styleId="23">
    <w:name w:val="toc 8"/>
    <w:basedOn w:val="1"/>
    <w:next w:val="1"/>
    <w:unhideWhenUsed/>
    <w:qFormat/>
    <w:uiPriority w:val="39"/>
    <w:pPr>
      <w:ind w:left="1260"/>
      <w:jc w:val="left"/>
    </w:pPr>
    <w:rPr>
      <w:rFonts w:ascii="Calibri" w:hAnsi="Calibri"/>
      <w:sz w:val="20"/>
    </w:rPr>
  </w:style>
  <w:style w:type="paragraph" w:styleId="24">
    <w:name w:val="Date"/>
    <w:basedOn w:val="1"/>
    <w:next w:val="1"/>
    <w:link w:val="64"/>
    <w:unhideWhenUsed/>
    <w:qFormat/>
    <w:uiPriority w:val="99"/>
    <w:pPr>
      <w:ind w:left="100" w:leftChars="2500"/>
    </w:pPr>
    <w:rPr>
      <w:rFonts w:ascii="Calibri" w:hAnsi="Calibri"/>
      <w:szCs w:val="22"/>
    </w:rPr>
  </w:style>
  <w:style w:type="paragraph" w:styleId="25">
    <w:name w:val="Body Text Indent 2"/>
    <w:basedOn w:val="1"/>
    <w:link w:val="65"/>
    <w:qFormat/>
    <w:uiPriority w:val="99"/>
    <w:pPr>
      <w:spacing w:after="120" w:line="480" w:lineRule="auto"/>
      <w:ind w:left="420" w:leftChars="200"/>
    </w:pPr>
    <w:rPr>
      <w:kern w:val="0"/>
      <w:sz w:val="20"/>
      <w:szCs w:val="24"/>
    </w:rPr>
  </w:style>
  <w:style w:type="paragraph" w:styleId="26">
    <w:name w:val="Balloon Text"/>
    <w:basedOn w:val="1"/>
    <w:link w:val="66"/>
    <w:semiHidden/>
    <w:qFormat/>
    <w:uiPriority w:val="99"/>
    <w:rPr>
      <w:sz w:val="18"/>
      <w:szCs w:val="18"/>
    </w:rPr>
  </w:style>
  <w:style w:type="paragraph" w:styleId="27">
    <w:name w:val="footer"/>
    <w:basedOn w:val="1"/>
    <w:link w:val="67"/>
    <w:qFormat/>
    <w:uiPriority w:val="99"/>
    <w:pPr>
      <w:tabs>
        <w:tab w:val="center" w:pos="4153"/>
        <w:tab w:val="right" w:pos="8306"/>
      </w:tabs>
      <w:snapToGrid w:val="0"/>
      <w:jc w:val="left"/>
    </w:pPr>
    <w:rPr>
      <w:sz w:val="18"/>
      <w:szCs w:val="18"/>
    </w:rPr>
  </w:style>
  <w:style w:type="paragraph" w:styleId="2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302"/>
      </w:tabs>
      <w:spacing w:line="360" w:lineRule="auto"/>
      <w:jc w:val="center"/>
    </w:pPr>
    <w:rPr>
      <w:rFonts w:ascii="宋体" w:hAnsi="宋体"/>
      <w:b/>
      <w:bCs/>
      <w:caps/>
      <w:kern w:val="0"/>
      <w:szCs w:val="21"/>
    </w:rPr>
  </w:style>
  <w:style w:type="paragraph" w:styleId="30">
    <w:name w:val="toc 4"/>
    <w:basedOn w:val="1"/>
    <w:next w:val="1"/>
    <w:qFormat/>
    <w:uiPriority w:val="39"/>
    <w:pPr>
      <w:ind w:left="420"/>
      <w:jc w:val="left"/>
    </w:pPr>
    <w:rPr>
      <w:rFonts w:ascii="Calibri" w:hAnsi="Calibri"/>
      <w:sz w:val="20"/>
    </w:rPr>
  </w:style>
  <w:style w:type="paragraph" w:styleId="31">
    <w:name w:val="Subtitle"/>
    <w:basedOn w:val="1"/>
    <w:next w:val="1"/>
    <w:link w:val="136"/>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List"/>
    <w:basedOn w:val="1"/>
    <w:qFormat/>
    <w:uiPriority w:val="99"/>
    <w:pPr>
      <w:adjustRightInd w:val="0"/>
      <w:spacing w:line="360" w:lineRule="atLeast"/>
      <w:ind w:left="420" w:hanging="420"/>
      <w:jc w:val="left"/>
    </w:pPr>
    <w:rPr>
      <w:rFonts w:hint="eastAsia" w:ascii="宋体"/>
      <w:kern w:val="0"/>
      <w:sz w:val="24"/>
    </w:rPr>
  </w:style>
  <w:style w:type="paragraph" w:styleId="33">
    <w:name w:val="toc 6"/>
    <w:basedOn w:val="1"/>
    <w:next w:val="1"/>
    <w:unhideWhenUsed/>
    <w:qFormat/>
    <w:uiPriority w:val="39"/>
    <w:pPr>
      <w:ind w:left="840"/>
      <w:jc w:val="left"/>
    </w:pPr>
    <w:rPr>
      <w:rFonts w:ascii="Calibri" w:hAnsi="Calibri"/>
      <w:sz w:val="20"/>
    </w:rPr>
  </w:style>
  <w:style w:type="paragraph" w:styleId="34">
    <w:name w:val="Body Text Indent 3"/>
    <w:basedOn w:val="1"/>
    <w:link w:val="69"/>
    <w:qFormat/>
    <w:uiPriority w:val="99"/>
    <w:pPr>
      <w:spacing w:after="120"/>
      <w:ind w:left="420" w:leftChars="200"/>
    </w:pPr>
    <w:rPr>
      <w:kern w:val="0"/>
      <w:sz w:val="16"/>
      <w:szCs w:val="16"/>
    </w:rPr>
  </w:style>
  <w:style w:type="paragraph" w:styleId="35">
    <w:name w:val="toc 2"/>
    <w:basedOn w:val="1"/>
    <w:next w:val="1"/>
    <w:qFormat/>
    <w:uiPriority w:val="39"/>
    <w:pPr>
      <w:spacing w:line="360" w:lineRule="auto"/>
      <w:ind w:left="200" w:leftChars="200"/>
      <w:jc w:val="left"/>
    </w:pPr>
    <w:rPr>
      <w:rFonts w:ascii="宋体" w:hAnsi="Calibri"/>
      <w:bCs/>
    </w:rPr>
  </w:style>
  <w:style w:type="paragraph" w:styleId="36">
    <w:name w:val="toc 9"/>
    <w:basedOn w:val="1"/>
    <w:next w:val="1"/>
    <w:unhideWhenUsed/>
    <w:qFormat/>
    <w:uiPriority w:val="39"/>
    <w:pPr>
      <w:ind w:left="1470"/>
      <w:jc w:val="left"/>
    </w:pPr>
    <w:rPr>
      <w:rFonts w:ascii="Calibri" w:hAnsi="Calibri"/>
      <w:sz w:val="20"/>
    </w:rPr>
  </w:style>
  <w:style w:type="paragraph" w:styleId="37">
    <w:name w:val="Body Text 2"/>
    <w:basedOn w:val="1"/>
    <w:link w:val="70"/>
    <w:qFormat/>
    <w:uiPriority w:val="99"/>
    <w:pPr>
      <w:jc w:val="center"/>
    </w:pPr>
    <w:rPr>
      <w:rFonts w:eastAsia="黑体"/>
      <w:bCs/>
      <w:kern w:val="0"/>
      <w:sz w:val="72"/>
      <w:szCs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9">
    <w:name w:val="index 1"/>
    <w:basedOn w:val="1"/>
    <w:next w:val="1"/>
    <w:qFormat/>
    <w:uiPriority w:val="99"/>
    <w:pPr>
      <w:spacing w:line="220" w:lineRule="exact"/>
      <w:jc w:val="center"/>
    </w:pPr>
    <w:rPr>
      <w:rFonts w:ascii="仿宋_GB2312" w:eastAsia="仿宋_GB2312"/>
      <w:szCs w:val="21"/>
    </w:rPr>
  </w:style>
  <w:style w:type="paragraph" w:styleId="40">
    <w:name w:val="Title"/>
    <w:basedOn w:val="1"/>
    <w:link w:val="71"/>
    <w:qFormat/>
    <w:uiPriority w:val="99"/>
    <w:pPr>
      <w:adjustRightInd w:val="0"/>
      <w:jc w:val="center"/>
      <w:outlineLvl w:val="0"/>
    </w:pPr>
    <w:rPr>
      <w:b/>
      <w:kern w:val="0"/>
      <w:sz w:val="44"/>
    </w:rPr>
  </w:style>
  <w:style w:type="paragraph" w:styleId="41">
    <w:name w:val="annotation subject"/>
    <w:basedOn w:val="15"/>
    <w:next w:val="15"/>
    <w:link w:val="72"/>
    <w:unhideWhenUsed/>
    <w:qFormat/>
    <w:uiPriority w:val="99"/>
    <w:rPr>
      <w:rFonts w:ascii="Calibri" w:hAnsi="Calibri"/>
      <w:b/>
      <w:bCs/>
      <w:kern w:val="2"/>
      <w:sz w:val="21"/>
      <w:szCs w:val="22"/>
    </w:rPr>
  </w:style>
  <w:style w:type="table" w:styleId="43">
    <w:name w:val="Table Grid"/>
    <w:basedOn w:val="4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qFormat/>
    <w:uiPriority w:val="99"/>
  </w:style>
  <w:style w:type="character" w:styleId="46">
    <w:name w:val="FollowedHyperlink"/>
    <w:unhideWhenUsed/>
    <w:qFormat/>
    <w:uiPriority w:val="99"/>
    <w:rPr>
      <w:color w:val="800080"/>
      <w:u w:val="single"/>
    </w:rPr>
  </w:style>
  <w:style w:type="character" w:styleId="47">
    <w:name w:val="Hyperlink"/>
    <w:qFormat/>
    <w:uiPriority w:val="99"/>
    <w:rPr>
      <w:color w:val="0000FF"/>
      <w:u w:val="single"/>
    </w:rPr>
  </w:style>
  <w:style w:type="character" w:styleId="48">
    <w:name w:val="annotation reference"/>
    <w:unhideWhenUsed/>
    <w:qFormat/>
    <w:uiPriority w:val="0"/>
    <w:rPr>
      <w:sz w:val="21"/>
      <w:szCs w:val="21"/>
    </w:rPr>
  </w:style>
  <w:style w:type="character" w:customStyle="1" w:styleId="49">
    <w:name w:val="标题 1 字符"/>
    <w:link w:val="2"/>
    <w:qFormat/>
    <w:uiPriority w:val="99"/>
    <w:rPr>
      <w:b/>
      <w:bCs/>
      <w:kern w:val="44"/>
      <w:sz w:val="32"/>
      <w:szCs w:val="44"/>
    </w:rPr>
  </w:style>
  <w:style w:type="character" w:customStyle="1" w:styleId="50">
    <w:name w:val="标题 2 字符"/>
    <w:link w:val="3"/>
    <w:qFormat/>
    <w:uiPriority w:val="99"/>
    <w:rPr>
      <w:rFonts w:ascii="等线 Light" w:hAnsi="等线 Light" w:eastAsia="等线 Light" w:cs="Times New Roman"/>
      <w:b/>
      <w:bCs/>
      <w:kern w:val="2"/>
      <w:sz w:val="32"/>
      <w:szCs w:val="32"/>
    </w:rPr>
  </w:style>
  <w:style w:type="character" w:customStyle="1" w:styleId="51">
    <w:name w:val="标题 3 字符"/>
    <w:link w:val="4"/>
    <w:qFormat/>
    <w:uiPriority w:val="99"/>
    <w:rPr>
      <w:b/>
      <w:bCs/>
      <w:sz w:val="32"/>
      <w:szCs w:val="32"/>
    </w:rPr>
  </w:style>
  <w:style w:type="character" w:customStyle="1" w:styleId="52">
    <w:name w:val="标题 4 字符"/>
    <w:link w:val="5"/>
    <w:qFormat/>
    <w:uiPriority w:val="99"/>
    <w:rPr>
      <w:rFonts w:ascii="Arial" w:hAnsi="Arial" w:eastAsia="黑体"/>
      <w:b/>
      <w:sz w:val="28"/>
    </w:rPr>
  </w:style>
  <w:style w:type="character" w:customStyle="1" w:styleId="53">
    <w:name w:val="标题 5 字符"/>
    <w:link w:val="6"/>
    <w:qFormat/>
    <w:uiPriority w:val="99"/>
    <w:rPr>
      <w:b/>
      <w:sz w:val="28"/>
    </w:rPr>
  </w:style>
  <w:style w:type="character" w:customStyle="1" w:styleId="54">
    <w:name w:val="标题 6 字符"/>
    <w:link w:val="7"/>
    <w:qFormat/>
    <w:uiPriority w:val="99"/>
    <w:rPr>
      <w:rFonts w:ascii="Arial" w:hAnsi="Arial" w:eastAsia="黑体"/>
      <w:b/>
      <w:sz w:val="24"/>
    </w:rPr>
  </w:style>
  <w:style w:type="character" w:customStyle="1" w:styleId="55">
    <w:name w:val="标题 7 字符"/>
    <w:link w:val="8"/>
    <w:qFormat/>
    <w:uiPriority w:val="99"/>
    <w:rPr>
      <w:b/>
      <w:sz w:val="24"/>
    </w:rPr>
  </w:style>
  <w:style w:type="character" w:customStyle="1" w:styleId="56">
    <w:name w:val="标题 8 字符"/>
    <w:link w:val="9"/>
    <w:qFormat/>
    <w:uiPriority w:val="99"/>
    <w:rPr>
      <w:rFonts w:ascii="Arial" w:hAnsi="Arial" w:eastAsia="黑体"/>
      <w:sz w:val="24"/>
    </w:rPr>
  </w:style>
  <w:style w:type="character" w:customStyle="1" w:styleId="57">
    <w:name w:val="标题 9 字符"/>
    <w:link w:val="10"/>
    <w:qFormat/>
    <w:uiPriority w:val="99"/>
    <w:rPr>
      <w:rFonts w:ascii="Arial" w:hAnsi="Arial" w:eastAsia="黑体"/>
    </w:rPr>
  </w:style>
  <w:style w:type="character" w:customStyle="1" w:styleId="58">
    <w:name w:val="文档结构图 字符"/>
    <w:link w:val="14"/>
    <w:semiHidden/>
    <w:qFormat/>
    <w:uiPriority w:val="99"/>
    <w:rPr>
      <w:kern w:val="2"/>
      <w:sz w:val="21"/>
      <w:shd w:val="clear" w:color="auto" w:fill="000080"/>
    </w:rPr>
  </w:style>
  <w:style w:type="character" w:customStyle="1" w:styleId="59">
    <w:name w:val="批注文字 字符"/>
    <w:link w:val="15"/>
    <w:qFormat/>
    <w:uiPriority w:val="99"/>
    <w:rPr>
      <w:szCs w:val="24"/>
    </w:rPr>
  </w:style>
  <w:style w:type="character" w:customStyle="1" w:styleId="60">
    <w:name w:val="正文文本 3 字符"/>
    <w:link w:val="16"/>
    <w:qFormat/>
    <w:uiPriority w:val="99"/>
    <w:rPr>
      <w:sz w:val="16"/>
      <w:szCs w:val="16"/>
    </w:rPr>
  </w:style>
  <w:style w:type="character" w:customStyle="1" w:styleId="61">
    <w:name w:val="正文文本 字符"/>
    <w:link w:val="17"/>
    <w:qFormat/>
    <w:uiPriority w:val="99"/>
    <w:rPr>
      <w:rFonts w:eastAsia="黑体"/>
      <w:sz w:val="36"/>
      <w:szCs w:val="24"/>
    </w:rPr>
  </w:style>
  <w:style w:type="character" w:customStyle="1" w:styleId="62">
    <w:name w:val="正文文本缩进 字符"/>
    <w:link w:val="18"/>
    <w:qFormat/>
    <w:uiPriority w:val="99"/>
    <w:rPr>
      <w:szCs w:val="24"/>
    </w:rPr>
  </w:style>
  <w:style w:type="character" w:customStyle="1" w:styleId="63">
    <w:name w:val="纯文本 字符"/>
    <w:link w:val="22"/>
    <w:qFormat/>
    <w:uiPriority w:val="99"/>
    <w:rPr>
      <w:rFonts w:ascii="宋体" w:hAnsi="Courier New"/>
      <w:szCs w:val="21"/>
    </w:rPr>
  </w:style>
  <w:style w:type="character" w:customStyle="1" w:styleId="64">
    <w:name w:val="日期 字符"/>
    <w:link w:val="24"/>
    <w:qFormat/>
    <w:uiPriority w:val="99"/>
    <w:rPr>
      <w:rFonts w:ascii="Calibri" w:hAnsi="Calibri"/>
      <w:kern w:val="2"/>
      <w:sz w:val="21"/>
      <w:szCs w:val="22"/>
    </w:rPr>
  </w:style>
  <w:style w:type="character" w:customStyle="1" w:styleId="65">
    <w:name w:val="正文文本缩进 2 字符"/>
    <w:link w:val="25"/>
    <w:qFormat/>
    <w:uiPriority w:val="99"/>
    <w:rPr>
      <w:szCs w:val="24"/>
    </w:rPr>
  </w:style>
  <w:style w:type="character" w:customStyle="1" w:styleId="66">
    <w:name w:val="批注框文本 字符"/>
    <w:link w:val="26"/>
    <w:semiHidden/>
    <w:qFormat/>
    <w:uiPriority w:val="99"/>
    <w:rPr>
      <w:kern w:val="2"/>
      <w:sz w:val="18"/>
      <w:szCs w:val="18"/>
    </w:rPr>
  </w:style>
  <w:style w:type="character" w:customStyle="1" w:styleId="67">
    <w:name w:val="页脚 字符1"/>
    <w:link w:val="27"/>
    <w:qFormat/>
    <w:uiPriority w:val="0"/>
    <w:rPr>
      <w:kern w:val="2"/>
      <w:sz w:val="18"/>
      <w:szCs w:val="18"/>
    </w:rPr>
  </w:style>
  <w:style w:type="character" w:customStyle="1" w:styleId="68">
    <w:name w:val="页眉 字符1"/>
    <w:link w:val="28"/>
    <w:qFormat/>
    <w:uiPriority w:val="99"/>
    <w:rPr>
      <w:kern w:val="2"/>
      <w:sz w:val="18"/>
      <w:szCs w:val="18"/>
    </w:rPr>
  </w:style>
  <w:style w:type="character" w:customStyle="1" w:styleId="69">
    <w:name w:val="正文文本缩进 3 字符"/>
    <w:link w:val="34"/>
    <w:qFormat/>
    <w:uiPriority w:val="99"/>
    <w:rPr>
      <w:sz w:val="16"/>
      <w:szCs w:val="16"/>
    </w:rPr>
  </w:style>
  <w:style w:type="character" w:customStyle="1" w:styleId="70">
    <w:name w:val="正文文本 2 字符"/>
    <w:link w:val="37"/>
    <w:qFormat/>
    <w:uiPriority w:val="99"/>
    <w:rPr>
      <w:rFonts w:eastAsia="黑体"/>
      <w:bCs/>
      <w:sz w:val="72"/>
      <w:szCs w:val="24"/>
    </w:rPr>
  </w:style>
  <w:style w:type="character" w:customStyle="1" w:styleId="71">
    <w:name w:val="标题 字符"/>
    <w:link w:val="40"/>
    <w:qFormat/>
    <w:uiPriority w:val="99"/>
    <w:rPr>
      <w:b/>
      <w:sz w:val="44"/>
    </w:rPr>
  </w:style>
  <w:style w:type="character" w:customStyle="1" w:styleId="72">
    <w:name w:val="批注主题 字符"/>
    <w:link w:val="41"/>
    <w:qFormat/>
    <w:uiPriority w:val="99"/>
    <w:rPr>
      <w:rFonts w:ascii="Calibri" w:hAnsi="Calibri"/>
      <w:b/>
      <w:bCs/>
      <w:kern w:val="2"/>
      <w:sz w:val="21"/>
      <w:szCs w:val="22"/>
    </w:rPr>
  </w:style>
  <w:style w:type="character" w:customStyle="1" w:styleId="73">
    <w:name w:val="页眉 字符"/>
    <w:qFormat/>
    <w:uiPriority w:val="99"/>
    <w:rPr>
      <w:sz w:val="18"/>
      <w:szCs w:val="18"/>
    </w:rPr>
  </w:style>
  <w:style w:type="character" w:customStyle="1" w:styleId="74">
    <w:name w:val="页脚 字符"/>
    <w:qFormat/>
    <w:uiPriority w:val="99"/>
    <w:rPr>
      <w:sz w:val="18"/>
      <w:szCs w:val="18"/>
    </w:rPr>
  </w:style>
  <w:style w:type="paragraph" w:customStyle="1" w:styleId="75">
    <w:name w:val="样式 标题 2 + Times New Roman 四号 非加粗 段前: 5 磅 段后: 0 磅 行距: 固定值 20..."/>
    <w:basedOn w:val="3"/>
    <w:qFormat/>
    <w:uiPriority w:val="99"/>
    <w:pPr>
      <w:keepNext w:val="0"/>
      <w:keepLines w:val="0"/>
      <w:spacing w:beforeLines="50" w:afterLines="50" w:line="360" w:lineRule="auto"/>
    </w:pPr>
    <w:rPr>
      <w:rFonts w:ascii="宋体" w:hAnsi="宋体" w:eastAsia="宋体" w:cs="宋体"/>
      <w:b w:val="0"/>
      <w:bCs w:val="0"/>
      <w:sz w:val="28"/>
      <w:szCs w:val="20"/>
    </w:rPr>
  </w:style>
  <w:style w:type="paragraph" w:styleId="76">
    <w:name w:val="List Paragraph"/>
    <w:basedOn w:val="1"/>
    <w:qFormat/>
    <w:uiPriority w:val="99"/>
    <w:pPr>
      <w:ind w:firstLine="420" w:firstLineChars="200"/>
    </w:pPr>
    <w:rPr>
      <w:rFonts w:ascii="Calibri" w:hAnsi="Calibri"/>
      <w:szCs w:val="22"/>
    </w:rPr>
  </w:style>
  <w:style w:type="character" w:customStyle="1" w:styleId="77">
    <w:name w:val="批注文字 字符1"/>
    <w:qFormat/>
    <w:uiPriority w:val="99"/>
    <w:rPr>
      <w:kern w:val="2"/>
      <w:sz w:val="21"/>
    </w:rPr>
  </w:style>
  <w:style w:type="character" w:customStyle="1" w:styleId="78">
    <w:name w:val="批注文字 Char1"/>
    <w:semiHidden/>
    <w:qFormat/>
    <w:uiPriority w:val="99"/>
  </w:style>
  <w:style w:type="paragraph" w:customStyle="1" w:styleId="79">
    <w:name w:val="_Style 77"/>
    <w:semiHidden/>
    <w:qFormat/>
    <w:uiPriority w:val="99"/>
    <w:rPr>
      <w:rFonts w:ascii="Calibri" w:hAnsi="Calibri" w:eastAsia="宋体" w:cs="Times New Roman"/>
      <w:kern w:val="2"/>
      <w:sz w:val="21"/>
      <w:szCs w:val="22"/>
      <w:lang w:val="en-US" w:eastAsia="zh-CN" w:bidi="ar-SA"/>
    </w:rPr>
  </w:style>
  <w:style w:type="paragraph" w:customStyle="1" w:styleId="80">
    <w:name w:val="3"/>
    <w:basedOn w:val="1"/>
    <w:next w:val="16"/>
    <w:qFormat/>
    <w:uiPriority w:val="99"/>
    <w:rPr>
      <w:rFonts w:ascii="宋体"/>
      <w:sz w:val="24"/>
    </w:rPr>
  </w:style>
  <w:style w:type="paragraph" w:customStyle="1" w:styleId="81">
    <w:name w:val="样式 标题 3 + (中文) 黑体 小四 非加粗 段前: 7.8 磅 段后: 0 磅 行距: 固定值 20 磅"/>
    <w:basedOn w:val="4"/>
    <w:link w:val="131"/>
    <w:qFormat/>
    <w:uiPriority w:val="0"/>
    <w:pPr>
      <w:spacing w:beforeLines="50" w:afterLines="50" w:line="360" w:lineRule="auto"/>
    </w:pPr>
    <w:rPr>
      <w:rFonts w:ascii="宋体" w:hAnsi="宋体"/>
      <w:b w:val="0"/>
      <w:bCs w:val="0"/>
      <w:sz w:val="24"/>
      <w:szCs w:val="20"/>
    </w:rPr>
  </w:style>
  <w:style w:type="paragraph" w:customStyle="1" w:styleId="82">
    <w:name w:val="2"/>
    <w:basedOn w:val="1"/>
    <w:next w:val="18"/>
    <w:qFormat/>
    <w:uiPriority w:val="99"/>
    <w:pPr>
      <w:ind w:left="432"/>
    </w:pPr>
  </w:style>
  <w:style w:type="paragraph" w:customStyle="1" w:styleId="83">
    <w:name w:val="6"/>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4">
    <w:name w:val="Char Char"/>
    <w:qFormat/>
    <w:uiPriority w:val="0"/>
    <w:rPr>
      <w:rFonts w:ascii="Arial" w:hAnsi="Arial" w:eastAsia="黑体"/>
      <w:b/>
      <w:bCs/>
      <w:kern w:val="2"/>
      <w:sz w:val="32"/>
      <w:szCs w:val="32"/>
      <w:lang w:val="en-US" w:eastAsia="zh-CN" w:bidi="ar-SA"/>
    </w:rPr>
  </w:style>
  <w:style w:type="paragraph" w:customStyle="1" w:styleId="85">
    <w:name w:val="样式 标题 1 + 黑体 三号 非加粗 居中 段前: 6 磅 段后: 6 磅 行距: 固定值 20 磅"/>
    <w:basedOn w:val="2"/>
    <w:qFormat/>
    <w:uiPriority w:val="99"/>
    <w:pPr>
      <w:spacing w:before="120" w:after="120" w:line="400" w:lineRule="exact"/>
    </w:pPr>
    <w:rPr>
      <w:rFonts w:ascii="黑体" w:hAnsi="黑体" w:eastAsia="黑体" w:cs="宋体"/>
      <w:b w:val="0"/>
      <w:bCs w:val="0"/>
      <w:szCs w:val="20"/>
    </w:rPr>
  </w:style>
  <w:style w:type="paragraph" w:customStyle="1" w:styleId="86">
    <w:name w:val="Char1"/>
    <w:basedOn w:val="1"/>
    <w:link w:val="87"/>
    <w:qFormat/>
    <w:uiPriority w:val="99"/>
    <w:rPr>
      <w:rFonts w:ascii="Tahoma" w:hAnsi="Tahoma"/>
      <w:sz w:val="24"/>
    </w:rPr>
  </w:style>
  <w:style w:type="character" w:customStyle="1" w:styleId="87">
    <w:name w:val="标题 2 Char"/>
    <w:link w:val="86"/>
    <w:qFormat/>
    <w:uiPriority w:val="0"/>
    <w:rPr>
      <w:rFonts w:ascii="Tahoma" w:hAnsi="Tahoma"/>
      <w:kern w:val="2"/>
      <w:sz w:val="24"/>
    </w:rPr>
  </w:style>
  <w:style w:type="paragraph" w:customStyle="1" w:styleId="88">
    <w:name w:val="1"/>
    <w:basedOn w:val="1"/>
    <w:qFormat/>
    <w:uiPriority w:val="99"/>
    <w:rPr>
      <w:szCs w:val="24"/>
    </w:rPr>
  </w:style>
  <w:style w:type="character" w:customStyle="1" w:styleId="89">
    <w:name w:val="font161"/>
    <w:qFormat/>
    <w:uiPriority w:val="99"/>
    <w:rPr>
      <w:b/>
      <w:bCs/>
      <w:sz w:val="32"/>
      <w:szCs w:val="32"/>
    </w:rPr>
  </w:style>
  <w:style w:type="paragraph" w:customStyle="1" w:styleId="90">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91">
    <w:name w:val="表格"/>
    <w:basedOn w:val="1"/>
    <w:qFormat/>
    <w:uiPriority w:val="99"/>
    <w:pPr>
      <w:jc w:val="center"/>
      <w:textAlignment w:val="center"/>
    </w:pPr>
    <w:rPr>
      <w:rFonts w:ascii="华文细黑" w:hAnsi="华文细黑"/>
      <w:kern w:val="0"/>
    </w:rPr>
  </w:style>
  <w:style w:type="paragraph" w:customStyle="1" w:styleId="92">
    <w:name w:val="表格文字"/>
    <w:basedOn w:val="1"/>
    <w:qFormat/>
    <w:uiPriority w:val="99"/>
    <w:pPr>
      <w:adjustRightInd w:val="0"/>
      <w:spacing w:line="420" w:lineRule="atLeast"/>
      <w:jc w:val="left"/>
      <w:textAlignment w:val="baseline"/>
    </w:pPr>
    <w:rPr>
      <w:kern w:val="0"/>
    </w:rPr>
  </w:style>
  <w:style w:type="paragraph" w:customStyle="1" w:styleId="93">
    <w:name w:val="XW正文"/>
    <w:basedOn w:val="18"/>
    <w:qFormat/>
    <w:uiPriority w:val="99"/>
    <w:pPr>
      <w:adjustRightInd w:val="0"/>
      <w:snapToGrid w:val="0"/>
      <w:spacing w:after="0" w:line="300" w:lineRule="auto"/>
      <w:ind w:left="0" w:leftChars="0" w:firstLine="520" w:firstLineChars="200"/>
      <w:jc w:val="left"/>
    </w:pPr>
  </w:style>
  <w:style w:type="paragraph" w:customStyle="1" w:styleId="94">
    <w:name w:val="金安桥正文"/>
    <w:basedOn w:val="18"/>
    <w:qFormat/>
    <w:uiPriority w:val="99"/>
    <w:pPr>
      <w:adjustRightInd w:val="0"/>
      <w:spacing w:after="0" w:line="300" w:lineRule="auto"/>
      <w:ind w:left="0" w:leftChars="0" w:firstLine="200" w:firstLineChars="200"/>
      <w:jc w:val="left"/>
    </w:pPr>
    <w:rPr>
      <w:sz w:val="24"/>
      <w:szCs w:val="20"/>
    </w:rPr>
  </w:style>
  <w:style w:type="character" w:customStyle="1" w:styleId="95">
    <w:name w:val="样式 粉红"/>
    <w:qFormat/>
    <w:uiPriority w:val="99"/>
    <w:rPr>
      <w:color w:val="auto"/>
      <w:u w:val="none"/>
    </w:rPr>
  </w:style>
  <w:style w:type="paragraph" w:customStyle="1" w:styleId="96">
    <w:name w:val="xl24"/>
    <w:basedOn w:val="1"/>
    <w:qFormat/>
    <w:uiPriority w:val="99"/>
    <w:pPr>
      <w:widowControl/>
      <w:spacing w:before="100" w:after="100"/>
      <w:jc w:val="center"/>
      <w:textAlignment w:val="center"/>
    </w:pPr>
    <w:rPr>
      <w:rFonts w:ascii="宋体" w:hAnsi="宋体"/>
      <w:kern w:val="0"/>
      <w:sz w:val="24"/>
    </w:rPr>
  </w:style>
  <w:style w:type="character" w:customStyle="1" w:styleId="97">
    <w:name w:val="Char Char1"/>
    <w:qFormat/>
    <w:uiPriority w:val="99"/>
    <w:rPr>
      <w:rFonts w:eastAsia="宋体"/>
      <w:kern w:val="2"/>
      <w:sz w:val="24"/>
      <w:lang w:val="en-US" w:eastAsia="zh-CN" w:bidi="ar-SA"/>
    </w:rPr>
  </w:style>
  <w:style w:type="paragraph" w:customStyle="1" w:styleId="98">
    <w:name w:val="_Style 96"/>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99">
    <w:name w:val="Char Char Char Char"/>
    <w:basedOn w:val="1"/>
    <w:qFormat/>
    <w:uiPriority w:val="99"/>
    <w:pPr>
      <w:widowControl/>
      <w:spacing w:after="160" w:line="240" w:lineRule="exact"/>
      <w:jc w:val="left"/>
    </w:pPr>
  </w:style>
  <w:style w:type="paragraph" w:customStyle="1" w:styleId="100">
    <w:name w:val="p17"/>
    <w:basedOn w:val="1"/>
    <w:qFormat/>
    <w:uiPriority w:val="99"/>
    <w:pPr>
      <w:widowControl/>
    </w:pPr>
    <w:rPr>
      <w:kern w:val="0"/>
      <w:szCs w:val="21"/>
    </w:rPr>
  </w:style>
  <w:style w:type="paragraph" w:customStyle="1" w:styleId="101">
    <w:name w:val="Normal_0"/>
    <w:qFormat/>
    <w:uiPriority w:val="99"/>
    <w:pPr>
      <w:spacing w:before="120" w:after="240"/>
      <w:jc w:val="both"/>
    </w:pPr>
    <w:rPr>
      <w:rFonts w:ascii="Calibri" w:hAnsi="Calibri" w:eastAsia="Calibri" w:cs="Times New Roman"/>
      <w:sz w:val="22"/>
      <w:szCs w:val="22"/>
      <w:lang w:val="ru-RU" w:eastAsia="en-US" w:bidi="ar-SA"/>
    </w:rPr>
  </w:style>
  <w:style w:type="paragraph" w:customStyle="1" w:styleId="102">
    <w:name w:val="Char13"/>
    <w:basedOn w:val="1"/>
    <w:qFormat/>
    <w:uiPriority w:val="0"/>
    <w:rPr>
      <w:rFonts w:ascii="Tahoma" w:hAnsi="Tahoma"/>
      <w:sz w:val="24"/>
    </w:rPr>
  </w:style>
  <w:style w:type="character" w:customStyle="1" w:styleId="103">
    <w:name w:val="Char Char12"/>
    <w:qFormat/>
    <w:uiPriority w:val="0"/>
    <w:rPr>
      <w:rFonts w:eastAsia="宋体"/>
      <w:kern w:val="2"/>
      <w:sz w:val="24"/>
      <w:lang w:val="en-US" w:eastAsia="zh-CN" w:bidi="ar-SA"/>
    </w:rPr>
  </w:style>
  <w:style w:type="paragraph" w:customStyle="1" w:styleId="104">
    <w:name w:val="Char Char Char Char3"/>
    <w:basedOn w:val="1"/>
    <w:qFormat/>
    <w:uiPriority w:val="0"/>
    <w:pPr>
      <w:widowControl/>
      <w:spacing w:after="160" w:line="240" w:lineRule="exact"/>
      <w:jc w:val="left"/>
    </w:pPr>
  </w:style>
  <w:style w:type="paragraph" w:customStyle="1" w:styleId="105">
    <w:name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6">
    <w:name w:val="访问过的超链接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7">
    <w:name w:val="Char12"/>
    <w:basedOn w:val="1"/>
    <w:qFormat/>
    <w:uiPriority w:val="99"/>
    <w:rPr>
      <w:rFonts w:ascii="Tahoma" w:hAnsi="Tahoma"/>
      <w:sz w:val="24"/>
    </w:rPr>
  </w:style>
  <w:style w:type="paragraph" w:customStyle="1" w:styleId="108">
    <w:name w:val="Char Char Char Char2"/>
    <w:basedOn w:val="1"/>
    <w:qFormat/>
    <w:uiPriority w:val="99"/>
    <w:pPr>
      <w:widowControl/>
      <w:spacing w:after="160" w:line="240" w:lineRule="exact"/>
      <w:jc w:val="left"/>
    </w:pPr>
  </w:style>
  <w:style w:type="paragraph" w:customStyle="1" w:styleId="109">
    <w:name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Char11"/>
    <w:basedOn w:val="1"/>
    <w:qFormat/>
    <w:uiPriority w:val="99"/>
    <w:rPr>
      <w:rFonts w:ascii="Tahoma" w:hAnsi="Tahoma"/>
      <w:sz w:val="24"/>
    </w:rPr>
  </w:style>
  <w:style w:type="character" w:customStyle="1" w:styleId="111">
    <w:name w:val="Char Char11"/>
    <w:qFormat/>
    <w:uiPriority w:val="99"/>
    <w:rPr>
      <w:rFonts w:eastAsia="宋体"/>
      <w:kern w:val="2"/>
      <w:sz w:val="24"/>
      <w:lang w:val="en-US" w:eastAsia="zh-CN" w:bidi="ar-SA"/>
    </w:rPr>
  </w:style>
  <w:style w:type="paragraph" w:customStyle="1" w:styleId="112">
    <w:name w:val="Char Char Char Char1"/>
    <w:basedOn w:val="1"/>
    <w:qFormat/>
    <w:uiPriority w:val="99"/>
    <w:pPr>
      <w:widowControl/>
      <w:spacing w:after="160" w:line="240" w:lineRule="exact"/>
      <w:jc w:val="left"/>
    </w:pPr>
  </w:style>
  <w:style w:type="character" w:customStyle="1" w:styleId="113">
    <w:name w:val="标题 2 Char Char"/>
    <w:qFormat/>
    <w:uiPriority w:val="0"/>
    <w:rPr>
      <w:rFonts w:ascii="Arial" w:hAnsi="Arial" w:eastAsia="黑体" w:cs="Times New Roman"/>
      <w:b/>
      <w:bCs/>
      <w:kern w:val="2"/>
      <w:sz w:val="32"/>
      <w:szCs w:val="32"/>
      <w:lang w:val="en-US" w:eastAsia="zh-CN" w:bidi="ar-SA"/>
    </w:rPr>
  </w:style>
  <w:style w:type="paragraph" w:customStyle="1" w:styleId="114">
    <w:name w:val="内文"/>
    <w:basedOn w:val="1"/>
    <w:qFormat/>
    <w:uiPriority w:val="0"/>
    <w:pPr>
      <w:spacing w:line="400" w:lineRule="exact"/>
      <w:ind w:firstLine="420" w:firstLineChars="200"/>
    </w:pPr>
    <w:rPr>
      <w:color w:val="000000"/>
      <w:szCs w:val="24"/>
    </w:rPr>
  </w:style>
  <w:style w:type="paragraph" w:customStyle="1" w:styleId="115">
    <w:name w:val="目录 21"/>
    <w:basedOn w:val="1"/>
    <w:next w:val="1"/>
    <w:qFormat/>
    <w:uiPriority w:val="39"/>
    <w:pPr>
      <w:spacing w:before="240"/>
      <w:jc w:val="left"/>
    </w:pPr>
    <w:rPr>
      <w:rFonts w:ascii="Calibri" w:hAnsi="Calibri"/>
      <w:b/>
      <w:bCs/>
      <w:sz w:val="20"/>
    </w:rPr>
  </w:style>
  <w:style w:type="paragraph" w:customStyle="1" w:styleId="116">
    <w:name w:val="目录 31"/>
    <w:basedOn w:val="1"/>
    <w:next w:val="1"/>
    <w:qFormat/>
    <w:uiPriority w:val="39"/>
    <w:pPr>
      <w:tabs>
        <w:tab w:val="right" w:leader="dot" w:pos="8302"/>
      </w:tabs>
      <w:jc w:val="left"/>
    </w:pPr>
    <w:rPr>
      <w:rFonts w:ascii="Calibri" w:hAnsi="Calibri"/>
      <w:sz w:val="20"/>
    </w:rPr>
  </w:style>
  <w:style w:type="paragraph" w:customStyle="1" w:styleId="117">
    <w:name w:val="目录 41"/>
    <w:basedOn w:val="1"/>
    <w:next w:val="1"/>
    <w:qFormat/>
    <w:uiPriority w:val="39"/>
    <w:pPr>
      <w:ind w:left="420"/>
      <w:jc w:val="left"/>
    </w:pPr>
    <w:rPr>
      <w:rFonts w:ascii="Calibri" w:hAnsi="Calibri"/>
      <w:sz w:val="20"/>
    </w:rPr>
  </w:style>
  <w:style w:type="paragraph" w:customStyle="1" w:styleId="118">
    <w:name w:val="目录 51"/>
    <w:basedOn w:val="1"/>
    <w:next w:val="1"/>
    <w:qFormat/>
    <w:uiPriority w:val="39"/>
    <w:pPr>
      <w:ind w:left="630"/>
      <w:jc w:val="left"/>
    </w:pPr>
    <w:rPr>
      <w:rFonts w:ascii="Calibri" w:hAnsi="Calibri"/>
      <w:sz w:val="20"/>
    </w:rPr>
  </w:style>
  <w:style w:type="paragraph" w:customStyle="1" w:styleId="119">
    <w:name w:val="目录 61"/>
    <w:basedOn w:val="1"/>
    <w:next w:val="1"/>
    <w:unhideWhenUsed/>
    <w:qFormat/>
    <w:uiPriority w:val="39"/>
    <w:pPr>
      <w:ind w:left="840"/>
      <w:jc w:val="left"/>
    </w:pPr>
    <w:rPr>
      <w:rFonts w:ascii="Calibri" w:hAnsi="Calibri"/>
      <w:sz w:val="20"/>
    </w:rPr>
  </w:style>
  <w:style w:type="paragraph" w:customStyle="1" w:styleId="120">
    <w:name w:val="目录 71"/>
    <w:basedOn w:val="1"/>
    <w:next w:val="1"/>
    <w:unhideWhenUsed/>
    <w:qFormat/>
    <w:uiPriority w:val="39"/>
    <w:pPr>
      <w:ind w:left="1050"/>
      <w:jc w:val="left"/>
    </w:pPr>
    <w:rPr>
      <w:rFonts w:ascii="Calibri" w:hAnsi="Calibri"/>
      <w:sz w:val="20"/>
    </w:rPr>
  </w:style>
  <w:style w:type="paragraph" w:customStyle="1" w:styleId="121">
    <w:name w:val="目录 81"/>
    <w:basedOn w:val="1"/>
    <w:next w:val="1"/>
    <w:unhideWhenUsed/>
    <w:qFormat/>
    <w:uiPriority w:val="39"/>
    <w:pPr>
      <w:ind w:left="1260"/>
      <w:jc w:val="left"/>
    </w:pPr>
    <w:rPr>
      <w:rFonts w:ascii="Calibri" w:hAnsi="Calibri"/>
      <w:sz w:val="20"/>
    </w:rPr>
  </w:style>
  <w:style w:type="paragraph" w:customStyle="1" w:styleId="122">
    <w:name w:val="目录 91"/>
    <w:basedOn w:val="1"/>
    <w:next w:val="1"/>
    <w:unhideWhenUsed/>
    <w:qFormat/>
    <w:uiPriority w:val="39"/>
    <w:pPr>
      <w:ind w:left="1470"/>
      <w:jc w:val="left"/>
    </w:pPr>
    <w:rPr>
      <w:rFonts w:ascii="Calibri" w:hAnsi="Calibri"/>
      <w:sz w:val="20"/>
    </w:rPr>
  </w:style>
  <w:style w:type="character" w:customStyle="1" w:styleId="123">
    <w:name w:val="未处理的提及1"/>
    <w:unhideWhenUsed/>
    <w:qFormat/>
    <w:uiPriority w:val="99"/>
    <w:rPr>
      <w:color w:val="605E5C"/>
      <w:shd w:val="clear" w:color="auto" w:fill="E1DFDD"/>
    </w:rPr>
  </w:style>
  <w:style w:type="character" w:customStyle="1" w:styleId="124">
    <w:name w:val="批注文字 Char"/>
    <w:qFormat/>
    <w:uiPriority w:val="99"/>
    <w:rPr>
      <w:kern w:val="2"/>
      <w:sz w:val="21"/>
    </w:rPr>
  </w:style>
  <w:style w:type="character" w:customStyle="1" w:styleId="125">
    <w:name w:val="批注主题 Char"/>
    <w:qFormat/>
    <w:uiPriority w:val="0"/>
    <w:rPr>
      <w:b/>
      <w:bCs/>
      <w:kern w:val="2"/>
      <w:sz w:val="21"/>
    </w:rPr>
  </w:style>
  <w:style w:type="table" w:customStyle="1" w:styleId="126">
    <w:name w:val="网格型1"/>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
    <w:name w:val="网格型2"/>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
    <w:name w:val="网格型3"/>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Table Paragraph"/>
    <w:basedOn w:val="1"/>
    <w:qFormat/>
    <w:uiPriority w:val="1"/>
    <w:pPr>
      <w:jc w:val="left"/>
    </w:pPr>
    <w:rPr>
      <w:kern w:val="0"/>
      <w:sz w:val="22"/>
      <w:lang w:eastAsia="en-US"/>
    </w:rPr>
  </w:style>
  <w:style w:type="paragraph" w:customStyle="1" w:styleId="130">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131">
    <w:name w:val="样式 标题 3 + (中文) 黑体 小四 非加粗 段前: 7.8 磅 段后: 0 磅 行距: 固定值 20 磅 Char"/>
    <w:link w:val="81"/>
    <w:qFormat/>
    <w:uiPriority w:val="0"/>
    <w:rPr>
      <w:rFonts w:ascii="宋体" w:hAnsi="宋体"/>
      <w:sz w:val="24"/>
    </w:rPr>
  </w:style>
  <w:style w:type="character" w:customStyle="1" w:styleId="132">
    <w:name w:val="批注文字 字符2"/>
    <w:qFormat/>
    <w:uiPriority w:val="99"/>
    <w:rPr>
      <w:kern w:val="2"/>
      <w:sz w:val="21"/>
    </w:rPr>
  </w:style>
  <w:style w:type="character" w:customStyle="1" w:styleId="133">
    <w:name w:val="批注主题 字符1"/>
    <w:qFormat/>
    <w:uiPriority w:val="99"/>
    <w:rPr>
      <w:b/>
      <w:bCs/>
      <w:kern w:val="2"/>
      <w:sz w:val="21"/>
    </w:rPr>
  </w:style>
  <w:style w:type="paragraph" w:customStyle="1" w:styleId="134">
    <w:name w:val="_Style 103"/>
    <w:basedOn w:val="2"/>
    <w:next w:val="1"/>
    <w:qFormat/>
    <w:uiPriority w:val="39"/>
    <w:pPr>
      <w:widowControl/>
      <w:spacing w:before="480" w:line="276" w:lineRule="auto"/>
      <w:jc w:val="left"/>
      <w:outlineLvl w:val="9"/>
    </w:pPr>
    <w:rPr>
      <w:rFonts w:ascii="Cambria" w:hAnsi="Cambria"/>
      <w:color w:val="365F91"/>
      <w:kern w:val="0"/>
      <w:sz w:val="28"/>
      <w:szCs w:val="28"/>
    </w:rPr>
  </w:style>
  <w:style w:type="character" w:customStyle="1" w:styleId="135">
    <w:name w:val="日期 字符2"/>
    <w:qFormat/>
    <w:locked/>
    <w:uiPriority w:val="99"/>
    <w:rPr>
      <w:rFonts w:ascii="宋体" w:hAnsi="Times New Roman" w:eastAsia="宋体" w:cs="Times New Roman"/>
      <w:kern w:val="0"/>
      <w:sz w:val="20"/>
    </w:rPr>
  </w:style>
  <w:style w:type="character" w:customStyle="1" w:styleId="136">
    <w:name w:val="副标题 字符"/>
    <w:basedOn w:val="44"/>
    <w:link w:val="31"/>
    <w:qFormat/>
    <w:uiPriority w:val="11"/>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rPr>
  </w:style>
  <w:style w:type="paragraph" w:styleId="137">
    <w:name w:val="Quote"/>
    <w:basedOn w:val="1"/>
    <w:next w:val="1"/>
    <w:link w:val="138"/>
    <w:qFormat/>
    <w:uiPriority w:val="29"/>
    <w:pPr>
      <w:spacing w:before="160"/>
      <w:jc w:val="center"/>
    </w:pPr>
    <w:rPr>
      <w:i/>
      <w:iCs/>
      <w:color w:val="404040" w:themeColor="text1" w:themeTint="BF"/>
      <w:szCs w:val="24"/>
      <w14:textFill>
        <w14:solidFill>
          <w14:schemeClr w14:val="tx1">
            <w14:lumMod w14:val="75000"/>
            <w14:lumOff w14:val="25000"/>
          </w14:schemeClr>
        </w14:solidFill>
      </w14:textFill>
    </w:rPr>
  </w:style>
  <w:style w:type="character" w:customStyle="1" w:styleId="138">
    <w:name w:val="引用 字符"/>
    <w:basedOn w:val="44"/>
    <w:link w:val="137"/>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39">
    <w:name w:val="Intense Emphasis"/>
    <w:basedOn w:val="44"/>
    <w:qFormat/>
    <w:uiPriority w:val="21"/>
    <w:rPr>
      <w:i/>
      <w:iCs/>
      <w:color w:val="376092" w:themeColor="accent1" w:themeShade="BF"/>
    </w:rPr>
  </w:style>
  <w:style w:type="paragraph" w:styleId="140">
    <w:name w:val="Intense Quote"/>
    <w:basedOn w:val="1"/>
    <w:next w:val="1"/>
    <w:link w:val="141"/>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szCs w:val="24"/>
    </w:rPr>
  </w:style>
  <w:style w:type="character" w:customStyle="1" w:styleId="141">
    <w:name w:val="明显引用 字符"/>
    <w:basedOn w:val="44"/>
    <w:link w:val="140"/>
    <w:qFormat/>
    <w:uiPriority w:val="30"/>
    <w:rPr>
      <w:i/>
      <w:iCs/>
      <w:color w:val="376092" w:themeColor="accent1" w:themeShade="BF"/>
      <w:kern w:val="2"/>
      <w:sz w:val="21"/>
      <w:szCs w:val="24"/>
    </w:rPr>
  </w:style>
  <w:style w:type="character" w:customStyle="1" w:styleId="142">
    <w:name w:val="Intense Reference"/>
    <w:basedOn w:val="44"/>
    <w:qFormat/>
    <w:uiPriority w:val="32"/>
    <w:rPr>
      <w:b/>
      <w:bCs/>
      <w:smallCaps/>
      <w:color w:val="376092" w:themeColor="accent1" w:themeShade="BF"/>
      <w:spacing w:val="5"/>
    </w:rPr>
  </w:style>
  <w:style w:type="character" w:customStyle="1" w:styleId="143">
    <w:name w:val="标题 字符2"/>
    <w:qFormat/>
    <w:locked/>
    <w:uiPriority w:val="99"/>
    <w:rPr>
      <w:rFonts w:ascii="Times New Roman" w:hAnsi="Times New Roman" w:eastAsia="宋体" w:cs="Times New Roman"/>
      <w:b/>
      <w:kern w:val="0"/>
      <w:sz w:val="20"/>
    </w:rPr>
  </w:style>
  <w:style w:type="character" w:customStyle="1" w:styleId="144">
    <w:name w:val="标题 1 字符2"/>
    <w:qFormat/>
    <w:locked/>
    <w:uiPriority w:val="99"/>
    <w:rPr>
      <w:rFonts w:ascii="Times New Roman" w:hAnsi="Times New Roman" w:eastAsia="宋体" w:cs="Times New Roman"/>
      <w:b/>
      <w:bCs/>
      <w:kern w:val="44"/>
      <w:sz w:val="44"/>
      <w:szCs w:val="44"/>
    </w:rPr>
  </w:style>
  <w:style w:type="character" w:customStyle="1" w:styleId="145">
    <w:name w:val="标题 2 字符2"/>
    <w:qFormat/>
    <w:locked/>
    <w:uiPriority w:val="99"/>
    <w:rPr>
      <w:rFonts w:ascii="Cambria" w:hAnsi="Cambria" w:eastAsia="宋体" w:cs="Times New Roman"/>
      <w:b/>
      <w:bCs/>
      <w:kern w:val="0"/>
      <w:sz w:val="32"/>
      <w:szCs w:val="32"/>
    </w:rPr>
  </w:style>
  <w:style w:type="character" w:customStyle="1" w:styleId="146">
    <w:name w:val="标题 3 字符2"/>
    <w:qFormat/>
    <w:locked/>
    <w:uiPriority w:val="99"/>
    <w:rPr>
      <w:rFonts w:ascii="Times New Roman" w:hAnsi="Times New Roman" w:eastAsia="宋体" w:cs="Times New Roman"/>
      <w:b/>
      <w:bCs/>
      <w:kern w:val="0"/>
      <w:sz w:val="32"/>
      <w:szCs w:val="32"/>
    </w:rPr>
  </w:style>
  <w:style w:type="character" w:customStyle="1" w:styleId="147">
    <w:name w:val="标题 4 字符2"/>
    <w:qFormat/>
    <w:locked/>
    <w:uiPriority w:val="99"/>
    <w:rPr>
      <w:rFonts w:ascii="Arial" w:hAnsi="Arial" w:eastAsia="黑体" w:cs="Times New Roman"/>
      <w:b/>
      <w:kern w:val="0"/>
      <w:sz w:val="20"/>
      <w:szCs w:val="20"/>
    </w:rPr>
  </w:style>
  <w:style w:type="character" w:customStyle="1" w:styleId="148">
    <w:name w:val="标题 5 字符2"/>
    <w:qFormat/>
    <w:locked/>
    <w:uiPriority w:val="99"/>
    <w:rPr>
      <w:rFonts w:ascii="Times New Roman" w:hAnsi="Times New Roman" w:eastAsia="宋体" w:cs="Times New Roman"/>
      <w:b/>
      <w:kern w:val="0"/>
      <w:sz w:val="20"/>
      <w:szCs w:val="20"/>
    </w:rPr>
  </w:style>
  <w:style w:type="character" w:customStyle="1" w:styleId="149">
    <w:name w:val="标题 6 字符2"/>
    <w:qFormat/>
    <w:locked/>
    <w:uiPriority w:val="99"/>
    <w:rPr>
      <w:rFonts w:ascii="Arial" w:hAnsi="Arial" w:eastAsia="黑体" w:cs="Times New Roman"/>
      <w:b/>
      <w:kern w:val="0"/>
      <w:sz w:val="20"/>
      <w:szCs w:val="20"/>
    </w:rPr>
  </w:style>
  <w:style w:type="character" w:customStyle="1" w:styleId="150">
    <w:name w:val="标题 7 字符2"/>
    <w:qFormat/>
    <w:locked/>
    <w:uiPriority w:val="99"/>
    <w:rPr>
      <w:rFonts w:ascii="Times New Roman" w:hAnsi="Times New Roman" w:eastAsia="宋体" w:cs="Times New Roman"/>
      <w:b/>
      <w:kern w:val="0"/>
      <w:sz w:val="20"/>
      <w:szCs w:val="20"/>
    </w:rPr>
  </w:style>
  <w:style w:type="character" w:customStyle="1" w:styleId="151">
    <w:name w:val="标题 8 字符2"/>
    <w:qFormat/>
    <w:locked/>
    <w:uiPriority w:val="99"/>
    <w:rPr>
      <w:rFonts w:ascii="Arial" w:hAnsi="Arial" w:eastAsia="黑体" w:cs="Times New Roman"/>
      <w:kern w:val="0"/>
      <w:sz w:val="20"/>
      <w:szCs w:val="20"/>
    </w:rPr>
  </w:style>
  <w:style w:type="character" w:customStyle="1" w:styleId="152">
    <w:name w:val="标题 9 字符2"/>
    <w:qFormat/>
    <w:locked/>
    <w:uiPriority w:val="99"/>
    <w:rPr>
      <w:rFonts w:ascii="Arial" w:hAnsi="Arial" w:eastAsia="黑体" w:cs="Times New Roman"/>
      <w:kern w:val="0"/>
      <w:sz w:val="20"/>
      <w:szCs w:val="20"/>
    </w:rPr>
  </w:style>
  <w:style w:type="character" w:customStyle="1" w:styleId="153">
    <w:name w:val="文档结构图 字符2"/>
    <w:semiHidden/>
    <w:qFormat/>
    <w:locked/>
    <w:uiPriority w:val="99"/>
    <w:rPr>
      <w:rFonts w:ascii="宋体" w:hAnsi="Times New Roman" w:eastAsia="宋体" w:cs="Times New Roman"/>
      <w:kern w:val="0"/>
      <w:sz w:val="18"/>
      <w:szCs w:val="18"/>
    </w:rPr>
  </w:style>
  <w:style w:type="character" w:customStyle="1" w:styleId="154">
    <w:name w:val="正文文本 3 字符2"/>
    <w:qFormat/>
    <w:locked/>
    <w:uiPriority w:val="99"/>
    <w:rPr>
      <w:rFonts w:ascii="Times New Roman" w:hAnsi="Times New Roman" w:eastAsia="宋体" w:cs="Times New Roman"/>
      <w:kern w:val="0"/>
      <w:sz w:val="16"/>
      <w:szCs w:val="16"/>
    </w:rPr>
  </w:style>
  <w:style w:type="character" w:customStyle="1" w:styleId="155">
    <w:name w:val="正文文本 字符2"/>
    <w:qFormat/>
    <w:locked/>
    <w:uiPriority w:val="99"/>
    <w:rPr>
      <w:rFonts w:ascii="Times New Roman" w:hAnsi="Times New Roman" w:eastAsia="黑体" w:cs="Times New Roman"/>
      <w:kern w:val="0"/>
      <w:sz w:val="24"/>
    </w:rPr>
  </w:style>
  <w:style w:type="character" w:customStyle="1" w:styleId="156">
    <w:name w:val="正文文本缩进 字符2"/>
    <w:qFormat/>
    <w:locked/>
    <w:uiPriority w:val="99"/>
    <w:rPr>
      <w:rFonts w:ascii="Times New Roman" w:hAnsi="Times New Roman" w:eastAsia="宋体" w:cs="Times New Roman"/>
      <w:kern w:val="0"/>
      <w:sz w:val="24"/>
    </w:rPr>
  </w:style>
  <w:style w:type="character" w:customStyle="1" w:styleId="157">
    <w:name w:val="纯文本 字符2"/>
    <w:qFormat/>
    <w:locked/>
    <w:uiPriority w:val="99"/>
    <w:rPr>
      <w:rFonts w:ascii="宋体" w:hAnsi="Courier New" w:eastAsia="宋体" w:cs="Times New Roman"/>
      <w:kern w:val="0"/>
      <w:sz w:val="20"/>
      <w:szCs w:val="21"/>
    </w:rPr>
  </w:style>
  <w:style w:type="character" w:customStyle="1" w:styleId="158">
    <w:name w:val="正文文本缩进 2 字符2"/>
    <w:qFormat/>
    <w:locked/>
    <w:uiPriority w:val="99"/>
    <w:rPr>
      <w:rFonts w:ascii="Times New Roman" w:hAnsi="Times New Roman" w:eastAsia="宋体" w:cs="Times New Roman"/>
      <w:kern w:val="0"/>
      <w:sz w:val="24"/>
    </w:rPr>
  </w:style>
  <w:style w:type="character" w:customStyle="1" w:styleId="159">
    <w:name w:val="批注框文本 字符2"/>
    <w:semiHidden/>
    <w:qFormat/>
    <w:locked/>
    <w:uiPriority w:val="99"/>
    <w:rPr>
      <w:rFonts w:ascii="Times New Roman" w:hAnsi="Times New Roman" w:eastAsia="宋体" w:cs="Times New Roman"/>
      <w:kern w:val="0"/>
      <w:sz w:val="18"/>
      <w:szCs w:val="18"/>
    </w:rPr>
  </w:style>
  <w:style w:type="character" w:customStyle="1" w:styleId="160">
    <w:name w:val="页脚 字符2"/>
    <w:qFormat/>
    <w:locked/>
    <w:uiPriority w:val="0"/>
    <w:rPr>
      <w:rFonts w:ascii="Times New Roman" w:hAnsi="Times New Roman" w:eastAsia="宋体" w:cs="Times New Roman"/>
      <w:sz w:val="18"/>
      <w:szCs w:val="18"/>
    </w:rPr>
  </w:style>
  <w:style w:type="character" w:customStyle="1" w:styleId="161">
    <w:name w:val="页眉 字符2"/>
    <w:qFormat/>
    <w:locked/>
    <w:uiPriority w:val="99"/>
    <w:rPr>
      <w:rFonts w:ascii="Times New Roman" w:hAnsi="Times New Roman" w:eastAsia="宋体" w:cs="Times New Roman"/>
      <w:sz w:val="18"/>
      <w:szCs w:val="18"/>
    </w:rPr>
  </w:style>
  <w:style w:type="character" w:customStyle="1" w:styleId="162">
    <w:name w:val="正文文本缩进 3 字符2"/>
    <w:qFormat/>
    <w:locked/>
    <w:uiPriority w:val="99"/>
    <w:rPr>
      <w:rFonts w:ascii="Times New Roman" w:hAnsi="Times New Roman" w:eastAsia="宋体" w:cs="Times New Roman"/>
      <w:kern w:val="0"/>
      <w:sz w:val="16"/>
      <w:szCs w:val="16"/>
    </w:rPr>
  </w:style>
  <w:style w:type="character" w:customStyle="1" w:styleId="163">
    <w:name w:val="正文文本 2 字符2"/>
    <w:qFormat/>
    <w:locked/>
    <w:uiPriority w:val="99"/>
    <w:rPr>
      <w:rFonts w:ascii="Times New Roman" w:hAnsi="Times New Roman" w:eastAsia="黑体" w:cs="Times New Roman"/>
      <w:bCs/>
      <w:kern w:val="0"/>
      <w:sz w:val="24"/>
    </w:rPr>
  </w:style>
  <w:style w:type="character" w:customStyle="1" w:styleId="164">
    <w:name w:val="批注主题 字符2"/>
    <w:semiHidden/>
    <w:qFormat/>
    <w:locked/>
    <w:uiPriority w:val="99"/>
    <w:rPr>
      <w:rFonts w:ascii="Times New Roman" w:hAnsi="Times New Roman" w:eastAsia="宋体" w:cs="Times New Roman"/>
      <w:b/>
      <w:bCs/>
      <w:kern w:val="0"/>
      <w:sz w:val="24"/>
    </w:rPr>
  </w:style>
  <w:style w:type="character" w:customStyle="1" w:styleId="165">
    <w:name w:val="批注框文本 Char1"/>
    <w:semiHidden/>
    <w:qFormat/>
    <w:uiPriority w:val="99"/>
    <w:rPr>
      <w:rFonts w:ascii="Times New Roman" w:hAnsi="Times New Roman" w:eastAsia="宋体" w:cs="Times New Roman"/>
      <w:sz w:val="18"/>
      <w:szCs w:val="18"/>
    </w:rPr>
  </w:style>
  <w:style w:type="character" w:customStyle="1" w:styleId="166">
    <w:name w:val="文档结构图 字符1"/>
    <w:semiHidden/>
    <w:qFormat/>
    <w:locked/>
    <w:uiPriority w:val="99"/>
    <w:rPr>
      <w:rFonts w:ascii="宋体" w:hAnsi="Times New Roman" w:eastAsia="宋体"/>
      <w:sz w:val="18"/>
    </w:rPr>
  </w:style>
  <w:style w:type="character" w:customStyle="1" w:styleId="167">
    <w:name w:val="标题 5 字符1"/>
    <w:qFormat/>
    <w:locked/>
    <w:uiPriority w:val="99"/>
    <w:rPr>
      <w:rFonts w:ascii="Times New Roman" w:hAnsi="Times New Roman" w:eastAsia="宋体"/>
      <w:b/>
      <w:kern w:val="0"/>
      <w:sz w:val="20"/>
    </w:rPr>
  </w:style>
  <w:style w:type="character" w:customStyle="1" w:styleId="168">
    <w:name w:val="标题 6 字符1"/>
    <w:qFormat/>
    <w:locked/>
    <w:uiPriority w:val="99"/>
    <w:rPr>
      <w:rFonts w:ascii="Arial" w:hAnsi="Arial" w:eastAsia="黑体"/>
      <w:b/>
      <w:kern w:val="0"/>
      <w:sz w:val="20"/>
    </w:rPr>
  </w:style>
  <w:style w:type="character" w:customStyle="1" w:styleId="169">
    <w:name w:val="标题 Char1"/>
    <w:qFormat/>
    <w:uiPriority w:val="99"/>
    <w:rPr>
      <w:rFonts w:ascii="Cambria" w:hAnsi="Cambria" w:eastAsia="宋体" w:cs="Times New Roman"/>
      <w:b/>
      <w:bCs/>
      <w:sz w:val="32"/>
      <w:szCs w:val="32"/>
    </w:rPr>
  </w:style>
  <w:style w:type="character" w:customStyle="1" w:styleId="170">
    <w:name w:val="正文文本缩进 Char1"/>
    <w:semiHidden/>
    <w:qFormat/>
    <w:uiPriority w:val="99"/>
    <w:rPr>
      <w:rFonts w:ascii="Times New Roman" w:hAnsi="Times New Roman" w:eastAsia="宋体" w:cs="Times New Roman"/>
      <w:sz w:val="24"/>
      <w:szCs w:val="24"/>
    </w:rPr>
  </w:style>
  <w:style w:type="character" w:customStyle="1" w:styleId="171">
    <w:name w:val="日期 字符1"/>
    <w:qFormat/>
    <w:locked/>
    <w:uiPriority w:val="99"/>
    <w:rPr>
      <w:rFonts w:ascii="宋体" w:hAnsi="Times New Roman" w:eastAsia="宋体"/>
      <w:kern w:val="0"/>
      <w:sz w:val="20"/>
    </w:rPr>
  </w:style>
  <w:style w:type="character" w:customStyle="1" w:styleId="172">
    <w:name w:val="正文文本缩进 3 Char1"/>
    <w:semiHidden/>
    <w:qFormat/>
    <w:uiPriority w:val="99"/>
    <w:rPr>
      <w:rFonts w:ascii="Times New Roman" w:hAnsi="Times New Roman" w:eastAsia="宋体" w:cs="Times New Roman"/>
      <w:sz w:val="16"/>
      <w:szCs w:val="16"/>
    </w:rPr>
  </w:style>
  <w:style w:type="character" w:customStyle="1" w:styleId="173">
    <w:name w:val="标题 4 字符1"/>
    <w:qFormat/>
    <w:locked/>
    <w:uiPriority w:val="99"/>
    <w:rPr>
      <w:rFonts w:ascii="Arial" w:hAnsi="Arial" w:eastAsia="黑体"/>
      <w:b/>
      <w:kern w:val="0"/>
      <w:sz w:val="20"/>
    </w:rPr>
  </w:style>
  <w:style w:type="character" w:customStyle="1" w:styleId="174">
    <w:name w:val="批注框文本 字符1"/>
    <w:semiHidden/>
    <w:qFormat/>
    <w:locked/>
    <w:uiPriority w:val="99"/>
    <w:rPr>
      <w:rFonts w:ascii="Times New Roman" w:hAnsi="Times New Roman" w:eastAsia="宋体"/>
      <w:sz w:val="18"/>
    </w:rPr>
  </w:style>
  <w:style w:type="character" w:customStyle="1" w:styleId="175">
    <w:name w:val="纯文本 Char1"/>
    <w:semiHidden/>
    <w:qFormat/>
    <w:uiPriority w:val="99"/>
    <w:rPr>
      <w:rFonts w:ascii="宋体" w:hAnsi="Courier New" w:eastAsia="宋体" w:cs="Courier New"/>
      <w:sz w:val="21"/>
      <w:szCs w:val="21"/>
    </w:rPr>
  </w:style>
  <w:style w:type="character" w:customStyle="1" w:styleId="176">
    <w:name w:val="日期 Char"/>
    <w:qFormat/>
    <w:locked/>
    <w:uiPriority w:val="99"/>
    <w:rPr>
      <w:rFonts w:ascii="宋体" w:hAnsi="Times New Roman" w:eastAsia="宋体" w:cs="Times New Roman"/>
      <w:kern w:val="0"/>
      <w:sz w:val="20"/>
      <w:szCs w:val="20"/>
    </w:rPr>
  </w:style>
  <w:style w:type="character" w:customStyle="1" w:styleId="177">
    <w:name w:val="正文文本 3 Char1"/>
    <w:semiHidden/>
    <w:qFormat/>
    <w:uiPriority w:val="99"/>
    <w:rPr>
      <w:rFonts w:ascii="Times New Roman" w:hAnsi="Times New Roman" w:eastAsia="宋体" w:cs="Times New Roman"/>
      <w:sz w:val="16"/>
      <w:szCs w:val="16"/>
    </w:rPr>
  </w:style>
  <w:style w:type="character" w:customStyle="1" w:styleId="178">
    <w:name w:val="文档结构图 Char1"/>
    <w:semiHidden/>
    <w:qFormat/>
    <w:uiPriority w:val="99"/>
    <w:rPr>
      <w:rFonts w:ascii="宋体" w:hAnsi="Times New Roman" w:eastAsia="宋体" w:cs="Times New Roman"/>
      <w:sz w:val="18"/>
      <w:szCs w:val="18"/>
    </w:rPr>
  </w:style>
  <w:style w:type="character" w:customStyle="1" w:styleId="179">
    <w:name w:val="正文文本 Char1"/>
    <w:semiHidden/>
    <w:qFormat/>
    <w:uiPriority w:val="99"/>
    <w:rPr>
      <w:rFonts w:ascii="Times New Roman" w:hAnsi="Times New Roman" w:eastAsia="宋体" w:cs="Times New Roman"/>
      <w:sz w:val="24"/>
      <w:szCs w:val="24"/>
    </w:rPr>
  </w:style>
  <w:style w:type="character" w:customStyle="1" w:styleId="180">
    <w:name w:val="标题 8 字符1"/>
    <w:qFormat/>
    <w:locked/>
    <w:uiPriority w:val="99"/>
    <w:rPr>
      <w:rFonts w:ascii="Arial" w:hAnsi="Arial" w:eastAsia="黑体"/>
      <w:kern w:val="0"/>
      <w:sz w:val="20"/>
    </w:rPr>
  </w:style>
  <w:style w:type="character" w:customStyle="1" w:styleId="181">
    <w:name w:val="正文文本 字符1"/>
    <w:qFormat/>
    <w:locked/>
    <w:uiPriority w:val="99"/>
    <w:rPr>
      <w:rFonts w:ascii="Times New Roman" w:hAnsi="Times New Roman" w:eastAsia="黑体"/>
      <w:kern w:val="0"/>
      <w:sz w:val="24"/>
    </w:rPr>
  </w:style>
  <w:style w:type="character" w:customStyle="1" w:styleId="182">
    <w:name w:val="批注主题 Char1"/>
    <w:semiHidden/>
    <w:qFormat/>
    <w:uiPriority w:val="99"/>
    <w:rPr>
      <w:rFonts w:ascii="Times New Roman" w:hAnsi="Times New Roman" w:eastAsia="宋体" w:cs="Times New Roman"/>
      <w:b/>
      <w:bCs/>
      <w:sz w:val="24"/>
      <w:szCs w:val="24"/>
    </w:rPr>
  </w:style>
  <w:style w:type="character" w:customStyle="1" w:styleId="183">
    <w:name w:val="纯文本 字符1"/>
    <w:qFormat/>
    <w:locked/>
    <w:uiPriority w:val="99"/>
    <w:rPr>
      <w:rFonts w:ascii="宋体" w:hAnsi="Courier New" w:eastAsia="宋体"/>
      <w:kern w:val="0"/>
      <w:sz w:val="21"/>
    </w:rPr>
  </w:style>
  <w:style w:type="character" w:customStyle="1" w:styleId="184">
    <w:name w:val="标题 3 字符1"/>
    <w:qFormat/>
    <w:locked/>
    <w:uiPriority w:val="99"/>
    <w:rPr>
      <w:rFonts w:ascii="Times New Roman" w:hAnsi="Times New Roman" w:eastAsia="宋体"/>
      <w:b/>
      <w:kern w:val="0"/>
      <w:sz w:val="32"/>
    </w:rPr>
  </w:style>
  <w:style w:type="character" w:customStyle="1" w:styleId="185">
    <w:name w:val="正文文本 2 Char1"/>
    <w:semiHidden/>
    <w:qFormat/>
    <w:uiPriority w:val="99"/>
    <w:rPr>
      <w:rFonts w:ascii="Times New Roman" w:hAnsi="Times New Roman" w:eastAsia="宋体" w:cs="Times New Roman"/>
      <w:sz w:val="24"/>
      <w:szCs w:val="24"/>
    </w:rPr>
  </w:style>
  <w:style w:type="character" w:customStyle="1" w:styleId="186">
    <w:name w:val="标题 字符1"/>
    <w:qFormat/>
    <w:locked/>
    <w:uiPriority w:val="99"/>
    <w:rPr>
      <w:rFonts w:ascii="Times New Roman" w:hAnsi="Times New Roman" w:eastAsia="宋体"/>
      <w:b/>
      <w:kern w:val="0"/>
      <w:sz w:val="20"/>
    </w:rPr>
  </w:style>
  <w:style w:type="character" w:customStyle="1" w:styleId="187">
    <w:name w:val="正文文本缩进 字符1"/>
    <w:qFormat/>
    <w:locked/>
    <w:uiPriority w:val="99"/>
    <w:rPr>
      <w:rFonts w:ascii="Times New Roman" w:hAnsi="Times New Roman" w:eastAsia="宋体"/>
      <w:kern w:val="0"/>
      <w:sz w:val="24"/>
    </w:rPr>
  </w:style>
  <w:style w:type="character" w:customStyle="1" w:styleId="188">
    <w:name w:val="正文文本缩进 2 Char1"/>
    <w:semiHidden/>
    <w:qFormat/>
    <w:uiPriority w:val="99"/>
    <w:rPr>
      <w:rFonts w:ascii="Times New Roman" w:hAnsi="Times New Roman" w:eastAsia="宋体" w:cs="Times New Roman"/>
      <w:sz w:val="24"/>
      <w:szCs w:val="24"/>
    </w:rPr>
  </w:style>
  <w:style w:type="character" w:customStyle="1" w:styleId="189">
    <w:name w:val="正文文本 2 字符1"/>
    <w:qFormat/>
    <w:locked/>
    <w:uiPriority w:val="99"/>
    <w:rPr>
      <w:rFonts w:ascii="Times New Roman" w:hAnsi="Times New Roman" w:eastAsia="黑体"/>
      <w:kern w:val="0"/>
      <w:sz w:val="24"/>
    </w:rPr>
  </w:style>
  <w:style w:type="character" w:customStyle="1" w:styleId="190">
    <w:name w:val="日期 Char1"/>
    <w:semiHidden/>
    <w:qFormat/>
    <w:uiPriority w:val="99"/>
    <w:rPr>
      <w:rFonts w:ascii="Times New Roman" w:hAnsi="Times New Roman" w:eastAsia="宋体" w:cs="Times New Roman"/>
      <w:sz w:val="24"/>
      <w:szCs w:val="24"/>
    </w:rPr>
  </w:style>
  <w:style w:type="character" w:customStyle="1" w:styleId="191">
    <w:name w:val="标题 2 字符1"/>
    <w:qFormat/>
    <w:locked/>
    <w:uiPriority w:val="99"/>
    <w:rPr>
      <w:rFonts w:ascii="Cambria" w:hAnsi="Cambria" w:eastAsia="宋体"/>
      <w:b/>
      <w:sz w:val="32"/>
    </w:rPr>
  </w:style>
  <w:style w:type="character" w:customStyle="1" w:styleId="192">
    <w:name w:val="正文文本 3 字符1"/>
    <w:qFormat/>
    <w:locked/>
    <w:uiPriority w:val="99"/>
    <w:rPr>
      <w:rFonts w:ascii="Times New Roman" w:hAnsi="Times New Roman" w:eastAsia="宋体"/>
      <w:kern w:val="0"/>
      <w:sz w:val="16"/>
    </w:rPr>
  </w:style>
  <w:style w:type="character" w:customStyle="1" w:styleId="193">
    <w:name w:val="标题 9 字符1"/>
    <w:qFormat/>
    <w:locked/>
    <w:uiPriority w:val="99"/>
    <w:rPr>
      <w:rFonts w:ascii="Arial" w:hAnsi="Arial" w:eastAsia="黑体"/>
      <w:kern w:val="0"/>
      <w:sz w:val="20"/>
    </w:rPr>
  </w:style>
  <w:style w:type="character" w:customStyle="1" w:styleId="194">
    <w:name w:val="标题 1 字符1"/>
    <w:qFormat/>
    <w:locked/>
    <w:uiPriority w:val="99"/>
    <w:rPr>
      <w:rFonts w:ascii="Times New Roman" w:hAnsi="Times New Roman" w:eastAsia="宋体"/>
      <w:b/>
      <w:kern w:val="44"/>
      <w:sz w:val="44"/>
    </w:rPr>
  </w:style>
  <w:style w:type="character" w:customStyle="1" w:styleId="195">
    <w:name w:val="标题 7 字符1"/>
    <w:qFormat/>
    <w:locked/>
    <w:uiPriority w:val="99"/>
    <w:rPr>
      <w:rFonts w:ascii="Times New Roman" w:hAnsi="Times New Roman" w:eastAsia="宋体"/>
      <w:b/>
      <w:kern w:val="0"/>
      <w:sz w:val="20"/>
    </w:rPr>
  </w:style>
  <w:style w:type="character" w:customStyle="1" w:styleId="196">
    <w:name w:val="正文文本缩进 2 字符1"/>
    <w:qFormat/>
    <w:locked/>
    <w:uiPriority w:val="99"/>
    <w:rPr>
      <w:rFonts w:ascii="Times New Roman" w:hAnsi="Times New Roman" w:eastAsia="宋体"/>
      <w:kern w:val="0"/>
      <w:sz w:val="24"/>
    </w:rPr>
  </w:style>
  <w:style w:type="character" w:customStyle="1" w:styleId="197">
    <w:name w:val="正文文本缩进 3 字符1"/>
    <w:qFormat/>
    <w:locked/>
    <w:uiPriority w:val="99"/>
    <w:rPr>
      <w:rFonts w:ascii="Times New Roman" w:hAnsi="Times New Roman" w:eastAsia="宋体"/>
      <w:kern w:val="0"/>
      <w:sz w:val="16"/>
    </w:rPr>
  </w:style>
  <w:style w:type="character" w:customStyle="1" w:styleId="198">
    <w:name w:val="Char Char2"/>
    <w:qFormat/>
    <w:uiPriority w:val="99"/>
    <w:rPr>
      <w:rFonts w:ascii="Arial" w:hAnsi="Arial" w:eastAsia="黑体"/>
      <w:b/>
      <w:kern w:val="2"/>
      <w:sz w:val="32"/>
      <w:lang w:val="en-US" w:eastAsia="zh-CN"/>
    </w:rPr>
  </w:style>
  <w:style w:type="paragraph" w:customStyle="1" w:styleId="199">
    <w:name w:val="样式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0">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1">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2">
    <w:name w:val="TOC 标题1"/>
    <w:basedOn w:val="2"/>
    <w:next w:val="1"/>
    <w:qFormat/>
    <w:uiPriority w:val="99"/>
    <w:pPr>
      <w:widowControl/>
      <w:spacing w:before="480" w:line="276" w:lineRule="auto"/>
      <w:jc w:val="both"/>
      <w:outlineLvl w:val="9"/>
    </w:pPr>
    <w:rPr>
      <w:rFonts w:ascii="Cambria" w:hAnsi="Cambria"/>
      <w:color w:val="365F91"/>
      <w:kern w:val="0"/>
      <w:sz w:val="28"/>
      <w:szCs w:val="28"/>
    </w:rPr>
  </w:style>
  <w:style w:type="table" w:customStyle="1" w:styleId="203">
    <w:name w:val="Table Normal"/>
    <w:unhideWhenUsed/>
    <w:qFormat/>
    <w:uiPriority w:val="0"/>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204">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cs="宋体"/>
      <w:snapToGrid w:val="0"/>
      <w:color w:val="000000"/>
      <w:kern w:val="0"/>
      <w:sz w:val="20"/>
      <w:lang w:eastAsia="en-US"/>
    </w:rPr>
  </w:style>
  <w:style w:type="character" w:customStyle="1" w:styleId="205">
    <w:name w:val="页脚 字符3"/>
    <w:qFormat/>
    <w:uiPriority w:val="0"/>
    <w:rPr>
      <w:kern w:val="2"/>
      <w:sz w:val="18"/>
      <w:szCs w:val="18"/>
    </w:rPr>
  </w:style>
  <w:style w:type="character" w:customStyle="1" w:styleId="206">
    <w:name w:val="页眉 字符3"/>
    <w:qFormat/>
    <w:uiPriority w:val="99"/>
    <w:rPr>
      <w:kern w:val="2"/>
      <w:sz w:val="18"/>
      <w:szCs w:val="18"/>
    </w:rPr>
  </w:style>
  <w:style w:type="character" w:customStyle="1" w:styleId="207">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9" Type="http://schemas.openxmlformats.org/officeDocument/2006/relationships/theme" Target="theme/theme1.xml"/><Relationship Id="rId98" Type="http://schemas.openxmlformats.org/officeDocument/2006/relationships/footer" Target="footer65.xml"/><Relationship Id="rId97" Type="http://schemas.openxmlformats.org/officeDocument/2006/relationships/footer" Target="footer64.xml"/><Relationship Id="rId96" Type="http://schemas.openxmlformats.org/officeDocument/2006/relationships/footer" Target="footer63.xml"/><Relationship Id="rId95" Type="http://schemas.openxmlformats.org/officeDocument/2006/relationships/footer" Target="footer62.xml"/><Relationship Id="rId94" Type="http://schemas.openxmlformats.org/officeDocument/2006/relationships/footer" Target="footer61.xml"/><Relationship Id="rId93" Type="http://schemas.openxmlformats.org/officeDocument/2006/relationships/footer" Target="footer60.xml"/><Relationship Id="rId92" Type="http://schemas.openxmlformats.org/officeDocument/2006/relationships/footer" Target="footer59.xml"/><Relationship Id="rId91" Type="http://schemas.openxmlformats.org/officeDocument/2006/relationships/header" Target="header31.xml"/><Relationship Id="rId90" Type="http://schemas.openxmlformats.org/officeDocument/2006/relationships/footer" Target="footer58.xml"/><Relationship Id="rId9" Type="http://schemas.openxmlformats.org/officeDocument/2006/relationships/header" Target="header3.xml"/><Relationship Id="rId89" Type="http://schemas.openxmlformats.org/officeDocument/2006/relationships/footer" Target="footer57.xml"/><Relationship Id="rId88" Type="http://schemas.openxmlformats.org/officeDocument/2006/relationships/header" Target="header30.xml"/><Relationship Id="rId87" Type="http://schemas.openxmlformats.org/officeDocument/2006/relationships/header" Target="header29.xml"/><Relationship Id="rId86" Type="http://schemas.openxmlformats.org/officeDocument/2006/relationships/footer" Target="footer56.xml"/><Relationship Id="rId85" Type="http://schemas.openxmlformats.org/officeDocument/2006/relationships/footer" Target="footer55.xml"/><Relationship Id="rId84" Type="http://schemas.openxmlformats.org/officeDocument/2006/relationships/header" Target="header28.xml"/><Relationship Id="rId83" Type="http://schemas.openxmlformats.org/officeDocument/2006/relationships/footer" Target="footer54.xml"/><Relationship Id="rId82" Type="http://schemas.openxmlformats.org/officeDocument/2006/relationships/footer" Target="footer53.xml"/><Relationship Id="rId81" Type="http://schemas.openxmlformats.org/officeDocument/2006/relationships/footer" Target="footer52.xml"/><Relationship Id="rId80" Type="http://schemas.openxmlformats.org/officeDocument/2006/relationships/footer" Target="footer51.xml"/><Relationship Id="rId8" Type="http://schemas.openxmlformats.org/officeDocument/2006/relationships/footer" Target="footer4.xml"/><Relationship Id="rId79" Type="http://schemas.openxmlformats.org/officeDocument/2006/relationships/header" Target="header27.xml"/><Relationship Id="rId78" Type="http://schemas.openxmlformats.org/officeDocument/2006/relationships/header" Target="header26.xml"/><Relationship Id="rId77" Type="http://schemas.openxmlformats.org/officeDocument/2006/relationships/header" Target="header25.xml"/><Relationship Id="rId76" Type="http://schemas.openxmlformats.org/officeDocument/2006/relationships/footer" Target="footer50.xml"/><Relationship Id="rId75" Type="http://schemas.openxmlformats.org/officeDocument/2006/relationships/footer" Target="footer49.xml"/><Relationship Id="rId74" Type="http://schemas.openxmlformats.org/officeDocument/2006/relationships/footer" Target="footer48.xml"/><Relationship Id="rId73" Type="http://schemas.openxmlformats.org/officeDocument/2006/relationships/footer" Target="footer47.xml"/><Relationship Id="rId72" Type="http://schemas.openxmlformats.org/officeDocument/2006/relationships/footer" Target="footer46.xml"/><Relationship Id="rId71" Type="http://schemas.openxmlformats.org/officeDocument/2006/relationships/footer" Target="footer45.xml"/><Relationship Id="rId70" Type="http://schemas.openxmlformats.org/officeDocument/2006/relationships/header" Target="header24.xml"/><Relationship Id="rId7" Type="http://schemas.openxmlformats.org/officeDocument/2006/relationships/footer" Target="footer3.xml"/><Relationship Id="rId69" Type="http://schemas.openxmlformats.org/officeDocument/2006/relationships/header" Target="header23.xml"/><Relationship Id="rId68" Type="http://schemas.openxmlformats.org/officeDocument/2006/relationships/footer" Target="footer44.xml"/><Relationship Id="rId67" Type="http://schemas.openxmlformats.org/officeDocument/2006/relationships/footer" Target="footer43.xml"/><Relationship Id="rId66" Type="http://schemas.openxmlformats.org/officeDocument/2006/relationships/footer" Target="footer42.xml"/><Relationship Id="rId65" Type="http://schemas.openxmlformats.org/officeDocument/2006/relationships/footer" Target="footer41.xml"/><Relationship Id="rId64" Type="http://schemas.openxmlformats.org/officeDocument/2006/relationships/footer" Target="footer40.xml"/><Relationship Id="rId63" Type="http://schemas.openxmlformats.org/officeDocument/2006/relationships/footer" Target="footer39.xml"/><Relationship Id="rId62" Type="http://schemas.openxmlformats.org/officeDocument/2006/relationships/footer" Target="footer38.xml"/><Relationship Id="rId61" Type="http://schemas.openxmlformats.org/officeDocument/2006/relationships/header" Target="header22.xml"/><Relationship Id="rId60" Type="http://schemas.openxmlformats.org/officeDocument/2006/relationships/header" Target="header21.xml"/><Relationship Id="rId6" Type="http://schemas.openxmlformats.org/officeDocument/2006/relationships/header" Target="header2.xml"/><Relationship Id="rId59" Type="http://schemas.openxmlformats.org/officeDocument/2006/relationships/footer" Target="footer37.xml"/><Relationship Id="rId58" Type="http://schemas.openxmlformats.org/officeDocument/2006/relationships/footer" Target="footer36.xml"/><Relationship Id="rId57" Type="http://schemas.openxmlformats.org/officeDocument/2006/relationships/footer" Target="footer35.xml"/><Relationship Id="rId56" Type="http://schemas.openxmlformats.org/officeDocument/2006/relationships/footer" Target="footer34.xml"/><Relationship Id="rId55" Type="http://schemas.openxmlformats.org/officeDocument/2006/relationships/footer" Target="footer33.xml"/><Relationship Id="rId54" Type="http://schemas.openxmlformats.org/officeDocument/2006/relationships/footer" Target="footer32.xml"/><Relationship Id="rId53" Type="http://schemas.openxmlformats.org/officeDocument/2006/relationships/footer" Target="footer31.xml"/><Relationship Id="rId52" Type="http://schemas.openxmlformats.org/officeDocument/2006/relationships/header" Target="header20.xml"/><Relationship Id="rId51" Type="http://schemas.openxmlformats.org/officeDocument/2006/relationships/header" Target="header19.xml"/><Relationship Id="rId50" Type="http://schemas.openxmlformats.org/officeDocument/2006/relationships/footer" Target="footer30.xml"/><Relationship Id="rId5" Type="http://schemas.openxmlformats.org/officeDocument/2006/relationships/footer" Target="footer2.xml"/><Relationship Id="rId49" Type="http://schemas.openxmlformats.org/officeDocument/2006/relationships/header" Target="header18.xml"/><Relationship Id="rId48" Type="http://schemas.openxmlformats.org/officeDocument/2006/relationships/header" Target="header17.xml"/><Relationship Id="rId47" Type="http://schemas.openxmlformats.org/officeDocument/2006/relationships/header" Target="header16.xml"/><Relationship Id="rId46" Type="http://schemas.openxmlformats.org/officeDocument/2006/relationships/footer" Target="footer29.xml"/><Relationship Id="rId45" Type="http://schemas.openxmlformats.org/officeDocument/2006/relationships/header" Target="header15.xml"/><Relationship Id="rId44" Type="http://schemas.openxmlformats.org/officeDocument/2006/relationships/footer" Target="footer28.xml"/><Relationship Id="rId43" Type="http://schemas.openxmlformats.org/officeDocument/2006/relationships/footer" Target="footer27.xml"/><Relationship Id="rId42" Type="http://schemas.openxmlformats.org/officeDocument/2006/relationships/footer" Target="footer26.xml"/><Relationship Id="rId41" Type="http://schemas.openxmlformats.org/officeDocument/2006/relationships/footer" Target="footer25.xml"/><Relationship Id="rId40" Type="http://schemas.openxmlformats.org/officeDocument/2006/relationships/footer" Target="footer24.xml"/><Relationship Id="rId4" Type="http://schemas.openxmlformats.org/officeDocument/2006/relationships/footer" Target="footer1.xml"/><Relationship Id="rId39" Type="http://schemas.openxmlformats.org/officeDocument/2006/relationships/footer" Target="footer23.xml"/><Relationship Id="rId38" Type="http://schemas.openxmlformats.org/officeDocument/2006/relationships/header" Target="header14.xml"/><Relationship Id="rId37" Type="http://schemas.openxmlformats.org/officeDocument/2006/relationships/header" Target="header13.xml"/><Relationship Id="rId36" Type="http://schemas.openxmlformats.org/officeDocument/2006/relationships/header" Target="header12.xml"/><Relationship Id="rId35" Type="http://schemas.openxmlformats.org/officeDocument/2006/relationships/footer" Target="footer22.xml"/><Relationship Id="rId34" Type="http://schemas.openxmlformats.org/officeDocument/2006/relationships/footer" Target="footer21.xml"/><Relationship Id="rId33" Type="http://schemas.openxmlformats.org/officeDocument/2006/relationships/footer" Target="footer20.xml"/><Relationship Id="rId32" Type="http://schemas.openxmlformats.org/officeDocument/2006/relationships/header" Target="header11.xml"/><Relationship Id="rId31" Type="http://schemas.openxmlformats.org/officeDocument/2006/relationships/header" Target="header10.xml"/><Relationship Id="rId30" Type="http://schemas.openxmlformats.org/officeDocument/2006/relationships/footer" Target="footer19.xml"/><Relationship Id="rId3" Type="http://schemas.openxmlformats.org/officeDocument/2006/relationships/header" Target="header1.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header" Target="header9.xml"/><Relationship Id="rId23" Type="http://schemas.openxmlformats.org/officeDocument/2006/relationships/header" Target="header8.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3" Type="http://schemas.openxmlformats.org/officeDocument/2006/relationships/fontTable" Target="fontTable.xml"/><Relationship Id="rId102" Type="http://schemas.openxmlformats.org/officeDocument/2006/relationships/customXml" Target="../customXml/item2.xml"/><Relationship Id="rId101" Type="http://schemas.openxmlformats.org/officeDocument/2006/relationships/numbering" Target="numbering.xml"/><Relationship Id="rId100" Type="http://schemas.openxmlformats.org/officeDocument/2006/relationships/customXml" Target="../customXml/item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0B8DF-11EA-481E-B37E-4147BA0D5E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190</Pages>
  <Words>50319</Words>
  <Characters>54346</Characters>
  <Lines>13586</Lines>
  <Paragraphs>6977</Paragraphs>
  <TotalTime>93</TotalTime>
  <ScaleCrop>false</ScaleCrop>
  <LinksUpToDate>false</LinksUpToDate>
  <CharactersWithSpaces>97688</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2025-08-29T16:44:00Z</dcterms:created>
  <dc:creator>LENOVO.LENOVO-PC</dc:creator>
  <cp:lastModifiedBy>yan</cp:lastModifiedBy>
  <cp:lastPrinted>2020-11-17T08:22:00Z</cp:lastPrinted>
  <dcterms:modified xsi:type="dcterms:W3CDTF">2026-04-17T17:01:44Z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87C37D324912483D80A29DEA5FC580C3</vt:lpwstr>
  </property>
  <property fmtid="{D5CDD505-2E9C-101B-9397-08002B2CF9AE}" pid="4" name="commondata">
    <vt:lpwstr>eyJoZGlkIjoiYTMxOTE1OWMwNTE5MDAwYTY2ZTFmOWUyOTA5YTdiYjgifQ==</vt:lpwstr>
  </property>
</Properties>
</file>