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宋体" w:hAnsi="宋体"/>
          <w:b/>
          <w:sz w:val="28"/>
          <w:szCs w:val="32"/>
        </w:rPr>
      </w:pPr>
      <w:r>
        <w:rPr>
          <w:rFonts w:hint="eastAsia" w:ascii="宋体" w:hAnsi="宋体"/>
          <w:b/>
          <w:sz w:val="28"/>
          <w:szCs w:val="32"/>
        </w:rPr>
        <w:t>附件</w:t>
      </w:r>
      <w:r>
        <w:rPr>
          <w:rFonts w:ascii="宋体" w:hAnsi="宋体"/>
          <w:b/>
          <w:sz w:val="28"/>
          <w:szCs w:val="32"/>
        </w:rPr>
        <w:t>3</w:t>
      </w:r>
      <w:bookmarkStart w:id="0" w:name="_GoBack"/>
      <w:bookmarkEnd w:id="0"/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（202</w:t>
      </w:r>
      <w:r>
        <w:rPr>
          <w:rFonts w:ascii="仿宋_GB2312" w:hAnsi="宋体" w:eastAsia="仿宋_GB2312"/>
          <w:sz w:val="28"/>
          <w:szCs w:val="28"/>
        </w:rPr>
        <w:t>3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7"/>
        <w:tblW w:w="9959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345"/>
        <w:gridCol w:w="501"/>
        <w:gridCol w:w="16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exact"/>
          <w:jc w:val="center"/>
        </w:trPr>
        <w:tc>
          <w:tcPr>
            <w:tcW w:w="156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8399" w:type="dxa"/>
            <w:gridSpan w:val="1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11000022T000000457265-协议采购专项业务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北京市发展和改革委员会</w:t>
            </w:r>
          </w:p>
        </w:tc>
        <w:tc>
          <w:tcPr>
            <w:tcW w:w="1127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3181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北京市公共资源交易中心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4091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张伟杰</w:t>
            </w:r>
          </w:p>
        </w:tc>
        <w:tc>
          <w:tcPr>
            <w:tcW w:w="1127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3181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83916616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1631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exact"/>
          <w:jc w:val="center"/>
        </w:trPr>
        <w:tc>
          <w:tcPr>
            <w:tcW w:w="1560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62.4</w:t>
            </w:r>
          </w:p>
        </w:tc>
        <w:tc>
          <w:tcPr>
            <w:tcW w:w="113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2.40</w:t>
            </w:r>
          </w:p>
        </w:tc>
        <w:tc>
          <w:tcPr>
            <w:tcW w:w="1127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3.2675</w:t>
            </w:r>
          </w:p>
        </w:tc>
        <w:tc>
          <w:tcPr>
            <w:tcW w:w="70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5.36%</w:t>
            </w:r>
          </w:p>
        </w:tc>
        <w:tc>
          <w:tcPr>
            <w:tcW w:w="1631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8.54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631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631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62.4</w:t>
            </w:r>
          </w:p>
        </w:tc>
        <w:tc>
          <w:tcPr>
            <w:tcW w:w="113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2.40</w:t>
            </w:r>
          </w:p>
        </w:tc>
        <w:tc>
          <w:tcPr>
            <w:tcW w:w="1127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3.2675</w:t>
            </w:r>
          </w:p>
        </w:tc>
        <w:tc>
          <w:tcPr>
            <w:tcW w:w="70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5.36%</w:t>
            </w:r>
          </w:p>
        </w:tc>
        <w:tc>
          <w:tcPr>
            <w:tcW w:w="1631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4308" w:type="dxa"/>
            <w:gridSpan w:val="7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8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围绕“三服务”理念，按照《北京市市级协议供货和定点服务政府采购管理暂行办法》（京财采购[2010]362号）和《北京市市级协议供货和定点服务供应商监督考核暂行办法》（京财采购[2010]366号）的规定，积极开展协议采购执行工作，营造公平、和谐的政府采购氛围，达到为采购人、供应商和财政管理服务的目标。</w:t>
            </w:r>
          </w:p>
        </w:tc>
        <w:tc>
          <w:tcPr>
            <w:tcW w:w="4308" w:type="dxa"/>
            <w:gridSpan w:val="7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根据财政部110号令，各协议采购项目到期后，采取框架协议采购方式开展。本部门根据监管部门要求，按工作进度要求积极开展框架协议采购工作，持续优化营商环境，不断提高各市场主体、采购单位满意度。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84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76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213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8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质量指标</w:t>
            </w:r>
          </w:p>
        </w:tc>
        <w:tc>
          <w:tcPr>
            <w:tcW w:w="2137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有效解决服务、质量等问题</w:t>
            </w:r>
          </w:p>
        </w:tc>
        <w:tc>
          <w:tcPr>
            <w:tcW w:w="849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定性优</w:t>
            </w:r>
          </w:p>
        </w:tc>
        <w:tc>
          <w:tcPr>
            <w:tcW w:w="84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优，通过合理制定招标方案提高服务质量</w:t>
            </w:r>
          </w:p>
        </w:tc>
        <w:tc>
          <w:tcPr>
            <w:tcW w:w="56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</w:t>
            </w:r>
            <w:r>
              <w:rPr>
                <w:rFonts w:ascii="仿宋" w:hAnsi="仿宋" w:eastAsia="仿宋" w:cs="仿宋"/>
                <w:kern w:val="0"/>
                <w:szCs w:val="21"/>
              </w:rPr>
              <w:t>0</w:t>
            </w:r>
          </w:p>
        </w:tc>
        <w:tc>
          <w:tcPr>
            <w:tcW w:w="76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10</w:t>
            </w:r>
          </w:p>
        </w:tc>
        <w:tc>
          <w:tcPr>
            <w:tcW w:w="213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  <w:p>
            <w:pPr>
              <w:rPr>
                <w:rFonts w:ascii="仿宋" w:hAnsi="仿宋" w:eastAsia="仿宋" w:cs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58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质量指标</w:t>
            </w:r>
          </w:p>
        </w:tc>
        <w:tc>
          <w:tcPr>
            <w:tcW w:w="2137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建立日常监管长效机制</w:t>
            </w:r>
          </w:p>
        </w:tc>
        <w:tc>
          <w:tcPr>
            <w:tcW w:w="849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定性优</w:t>
            </w:r>
          </w:p>
        </w:tc>
        <w:tc>
          <w:tcPr>
            <w:tcW w:w="84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优，严格执行框架协议规定，持续加强监管</w:t>
            </w:r>
          </w:p>
        </w:tc>
        <w:tc>
          <w:tcPr>
            <w:tcW w:w="56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</w:t>
            </w:r>
            <w:r>
              <w:rPr>
                <w:rFonts w:ascii="仿宋" w:hAnsi="仿宋" w:eastAsia="仿宋" w:cs="仿宋"/>
                <w:kern w:val="0"/>
                <w:szCs w:val="21"/>
              </w:rPr>
              <w:t>0</w:t>
            </w:r>
          </w:p>
        </w:tc>
        <w:tc>
          <w:tcPr>
            <w:tcW w:w="76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10</w:t>
            </w:r>
          </w:p>
        </w:tc>
        <w:tc>
          <w:tcPr>
            <w:tcW w:w="213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58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质量指标</w:t>
            </w:r>
          </w:p>
        </w:tc>
        <w:tc>
          <w:tcPr>
            <w:tcW w:w="2137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提高采购人和供应商满意度</w:t>
            </w:r>
          </w:p>
        </w:tc>
        <w:tc>
          <w:tcPr>
            <w:tcW w:w="849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定性优</w:t>
            </w:r>
          </w:p>
        </w:tc>
        <w:tc>
          <w:tcPr>
            <w:tcW w:w="84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优，通过优化系统功能，及时处理各类问题，提高满意度</w:t>
            </w:r>
          </w:p>
        </w:tc>
        <w:tc>
          <w:tcPr>
            <w:tcW w:w="56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</w:t>
            </w:r>
            <w:r>
              <w:rPr>
                <w:rFonts w:ascii="仿宋" w:hAnsi="仿宋" w:eastAsia="仿宋" w:cs="仿宋"/>
                <w:kern w:val="0"/>
                <w:szCs w:val="21"/>
              </w:rPr>
              <w:t>0</w:t>
            </w:r>
          </w:p>
        </w:tc>
        <w:tc>
          <w:tcPr>
            <w:tcW w:w="76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10</w:t>
            </w:r>
          </w:p>
        </w:tc>
        <w:tc>
          <w:tcPr>
            <w:tcW w:w="213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58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数量指标</w:t>
            </w:r>
          </w:p>
        </w:tc>
        <w:tc>
          <w:tcPr>
            <w:tcW w:w="2137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招标项目（二部）</w:t>
            </w:r>
          </w:p>
        </w:tc>
        <w:tc>
          <w:tcPr>
            <w:tcW w:w="849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＝6个</w:t>
            </w:r>
          </w:p>
        </w:tc>
        <w:tc>
          <w:tcPr>
            <w:tcW w:w="848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4</w:t>
            </w:r>
          </w:p>
        </w:tc>
        <w:tc>
          <w:tcPr>
            <w:tcW w:w="56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5</w:t>
            </w:r>
          </w:p>
        </w:tc>
        <w:tc>
          <w:tcPr>
            <w:tcW w:w="765" w:type="dxa"/>
            <w:gridSpan w:val="2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3.5</w:t>
            </w:r>
          </w:p>
        </w:tc>
        <w:tc>
          <w:tcPr>
            <w:tcW w:w="2132" w:type="dxa"/>
            <w:gridSpan w:val="2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加油、保险项目与国采中心联合征集，待批复后方可开展。其他6个项目受政策、系统影响暂未完成征集，目前正在稳步推进中。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58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数量指标</w:t>
            </w:r>
          </w:p>
        </w:tc>
        <w:tc>
          <w:tcPr>
            <w:tcW w:w="2137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协议定点项目（一部）</w:t>
            </w:r>
          </w:p>
        </w:tc>
        <w:tc>
          <w:tcPr>
            <w:tcW w:w="849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＝6个</w:t>
            </w:r>
          </w:p>
        </w:tc>
        <w:tc>
          <w:tcPr>
            <w:tcW w:w="84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5</w:t>
            </w:r>
          </w:p>
        </w:tc>
        <w:tc>
          <w:tcPr>
            <w:tcW w:w="765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2132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58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数量指标</w:t>
            </w:r>
          </w:p>
        </w:tc>
        <w:tc>
          <w:tcPr>
            <w:tcW w:w="2137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供应商数量（二部）</w:t>
            </w:r>
          </w:p>
        </w:tc>
        <w:tc>
          <w:tcPr>
            <w:tcW w:w="849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＝2400家</w:t>
            </w:r>
          </w:p>
        </w:tc>
        <w:tc>
          <w:tcPr>
            <w:tcW w:w="848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＞4800</w:t>
            </w:r>
          </w:p>
        </w:tc>
        <w:tc>
          <w:tcPr>
            <w:tcW w:w="56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5</w:t>
            </w:r>
          </w:p>
        </w:tc>
        <w:tc>
          <w:tcPr>
            <w:tcW w:w="765" w:type="dxa"/>
            <w:gridSpan w:val="2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10</w:t>
            </w:r>
          </w:p>
        </w:tc>
        <w:tc>
          <w:tcPr>
            <w:tcW w:w="2132" w:type="dxa"/>
            <w:gridSpan w:val="2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8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数量指标</w:t>
            </w:r>
          </w:p>
        </w:tc>
        <w:tc>
          <w:tcPr>
            <w:tcW w:w="2137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供应商数量（一部）</w:t>
            </w:r>
          </w:p>
        </w:tc>
        <w:tc>
          <w:tcPr>
            <w:tcW w:w="849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＝2400家</w:t>
            </w:r>
          </w:p>
        </w:tc>
        <w:tc>
          <w:tcPr>
            <w:tcW w:w="84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5</w:t>
            </w:r>
          </w:p>
        </w:tc>
        <w:tc>
          <w:tcPr>
            <w:tcW w:w="765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2132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8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时效指标</w:t>
            </w:r>
          </w:p>
        </w:tc>
        <w:tc>
          <w:tcPr>
            <w:tcW w:w="2137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按期完成全年各项目</w:t>
            </w:r>
          </w:p>
        </w:tc>
        <w:tc>
          <w:tcPr>
            <w:tcW w:w="849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定性优</w:t>
            </w:r>
          </w:p>
        </w:tc>
        <w:tc>
          <w:tcPr>
            <w:tcW w:w="84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良，各项目按与监管部门进度要求稳步推进中</w:t>
            </w:r>
          </w:p>
        </w:tc>
        <w:tc>
          <w:tcPr>
            <w:tcW w:w="56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</w:t>
            </w:r>
            <w:r>
              <w:rPr>
                <w:rFonts w:ascii="仿宋" w:hAnsi="仿宋" w:eastAsia="仿宋" w:cs="仿宋"/>
                <w:kern w:val="0"/>
                <w:szCs w:val="21"/>
              </w:rPr>
              <w:t>0</w:t>
            </w:r>
          </w:p>
        </w:tc>
        <w:tc>
          <w:tcPr>
            <w:tcW w:w="76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8</w:t>
            </w:r>
          </w:p>
        </w:tc>
        <w:tc>
          <w:tcPr>
            <w:tcW w:w="213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受政策、系统影响部分项目暂未完成征集，目前正在与监管部门沟通并稳步推进中。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8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经济效益指标</w:t>
            </w:r>
          </w:p>
        </w:tc>
        <w:tc>
          <w:tcPr>
            <w:tcW w:w="2137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有效解决价格等问题</w:t>
            </w:r>
          </w:p>
        </w:tc>
        <w:tc>
          <w:tcPr>
            <w:tcW w:w="849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定性优</w:t>
            </w:r>
          </w:p>
        </w:tc>
        <w:tc>
          <w:tcPr>
            <w:tcW w:w="84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优，各项目严格执行最高限制单价</w:t>
            </w:r>
          </w:p>
        </w:tc>
        <w:tc>
          <w:tcPr>
            <w:tcW w:w="56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5</w:t>
            </w:r>
          </w:p>
        </w:tc>
        <w:tc>
          <w:tcPr>
            <w:tcW w:w="76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5</w:t>
            </w:r>
          </w:p>
        </w:tc>
        <w:tc>
          <w:tcPr>
            <w:tcW w:w="213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8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可持续影响指标</w:t>
            </w:r>
          </w:p>
        </w:tc>
        <w:tc>
          <w:tcPr>
            <w:tcW w:w="2137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服务质量逐年提高，营造良好政府采购营商环境</w:t>
            </w:r>
          </w:p>
        </w:tc>
        <w:tc>
          <w:tcPr>
            <w:tcW w:w="849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定性优</w:t>
            </w:r>
          </w:p>
        </w:tc>
        <w:tc>
          <w:tcPr>
            <w:tcW w:w="84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优，采取多种手段持续提高服务质量</w:t>
            </w:r>
          </w:p>
        </w:tc>
        <w:tc>
          <w:tcPr>
            <w:tcW w:w="56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5</w:t>
            </w:r>
          </w:p>
        </w:tc>
        <w:tc>
          <w:tcPr>
            <w:tcW w:w="76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5</w:t>
            </w:r>
          </w:p>
        </w:tc>
        <w:tc>
          <w:tcPr>
            <w:tcW w:w="213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8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社会效益指标</w:t>
            </w:r>
          </w:p>
        </w:tc>
        <w:tc>
          <w:tcPr>
            <w:tcW w:w="2137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服务采购人、服务供应商、服务财政预算管理，为全市预算单位提供优质、高效协议采购服务</w:t>
            </w:r>
          </w:p>
        </w:tc>
        <w:tc>
          <w:tcPr>
            <w:tcW w:w="849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定性优</w:t>
            </w:r>
          </w:p>
        </w:tc>
        <w:tc>
          <w:tcPr>
            <w:tcW w:w="84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优，持续为各市场主体提供框架协议采购服务</w:t>
            </w:r>
          </w:p>
        </w:tc>
        <w:tc>
          <w:tcPr>
            <w:tcW w:w="56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5</w:t>
            </w:r>
          </w:p>
        </w:tc>
        <w:tc>
          <w:tcPr>
            <w:tcW w:w="76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5</w:t>
            </w:r>
          </w:p>
        </w:tc>
        <w:tc>
          <w:tcPr>
            <w:tcW w:w="213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8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生态效益指标</w:t>
            </w:r>
          </w:p>
        </w:tc>
        <w:tc>
          <w:tcPr>
            <w:tcW w:w="2137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引导采购人选购节能环保产品，引导供应商节能减排，提供绿色环保产品（服务）</w:t>
            </w:r>
          </w:p>
        </w:tc>
        <w:tc>
          <w:tcPr>
            <w:tcW w:w="849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定性优</w:t>
            </w:r>
          </w:p>
        </w:tc>
        <w:tc>
          <w:tcPr>
            <w:tcW w:w="84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优，严格执行有关节能环保政策</w:t>
            </w:r>
          </w:p>
        </w:tc>
        <w:tc>
          <w:tcPr>
            <w:tcW w:w="56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5</w:t>
            </w:r>
          </w:p>
        </w:tc>
        <w:tc>
          <w:tcPr>
            <w:tcW w:w="76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5</w:t>
            </w:r>
          </w:p>
        </w:tc>
        <w:tc>
          <w:tcPr>
            <w:tcW w:w="213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5" w:hRule="atLeast"/>
          <w:jc w:val="center"/>
        </w:trPr>
        <w:tc>
          <w:tcPr>
            <w:tcW w:w="58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服务对象满意度指标</w:t>
            </w:r>
          </w:p>
        </w:tc>
        <w:tc>
          <w:tcPr>
            <w:tcW w:w="2137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对预算单位、供应商反映的问题进行调查、处理并及时回复，提高服务对象的满意度,营造和谐政府采购环境。</w:t>
            </w:r>
          </w:p>
        </w:tc>
        <w:tc>
          <w:tcPr>
            <w:tcW w:w="849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＞90%</w:t>
            </w:r>
          </w:p>
        </w:tc>
        <w:tc>
          <w:tcPr>
            <w:tcW w:w="84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满意度100%</w:t>
            </w:r>
          </w:p>
        </w:tc>
        <w:tc>
          <w:tcPr>
            <w:tcW w:w="56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76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213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499" w:type="dxa"/>
            <w:gridSpan w:val="8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76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90.04</w:t>
            </w:r>
          </w:p>
        </w:tc>
        <w:tc>
          <w:tcPr>
            <w:tcW w:w="213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sectPr>
      <w:footerReference r:id="rId3" w:type="default"/>
      <w:pgSz w:w="11906" w:h="16838"/>
      <w:pgMar w:top="1871" w:right="567" w:bottom="1418" w:left="567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jc w:val="right"/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s0lY7tAAAAAFAQAADwAAAAAAAAABACAAAAAiAAAA&#10;ZHJzL2Rvd25yZXYueG1sUEsBAhQAFAAAAAgAh07iQHP4ZNkPAgAABwQAAA4AAAAAAAAAAQAgAAAA&#10;HwEAAGRycy9lMm9Eb2MueG1sUEsFBgAAAAAGAAYAWQEAAKA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jc w:val="right"/>
                    </w:pPr>
                  </w:p>
                </w:txbxContent>
              </v:textbox>
            </v:shape>
          </w:pict>
        </mc:Fallback>
      </mc:AlternateContent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E1YjMyOGMzM2MyZmE0ODI0Y2EyNzg2N2I3ZTFkMTcifQ=="/>
  </w:docVars>
  <w:rsids>
    <w:rsidRoot w:val="F77F09F4"/>
    <w:rsid w:val="0001481C"/>
    <w:rsid w:val="00092540"/>
    <w:rsid w:val="00146EC8"/>
    <w:rsid w:val="00197AAC"/>
    <w:rsid w:val="0021026A"/>
    <w:rsid w:val="002318D3"/>
    <w:rsid w:val="002A5247"/>
    <w:rsid w:val="00321735"/>
    <w:rsid w:val="00362EEB"/>
    <w:rsid w:val="003B0389"/>
    <w:rsid w:val="003C1D76"/>
    <w:rsid w:val="0041288E"/>
    <w:rsid w:val="0044451C"/>
    <w:rsid w:val="00457AF1"/>
    <w:rsid w:val="00461F12"/>
    <w:rsid w:val="004940E3"/>
    <w:rsid w:val="00530F7F"/>
    <w:rsid w:val="005D5830"/>
    <w:rsid w:val="005D5B2D"/>
    <w:rsid w:val="00604E04"/>
    <w:rsid w:val="0064249D"/>
    <w:rsid w:val="00764197"/>
    <w:rsid w:val="007C6B3F"/>
    <w:rsid w:val="00805CC9"/>
    <w:rsid w:val="00817FAF"/>
    <w:rsid w:val="00831A16"/>
    <w:rsid w:val="008E3BCA"/>
    <w:rsid w:val="0096633A"/>
    <w:rsid w:val="00A04C86"/>
    <w:rsid w:val="00A209EC"/>
    <w:rsid w:val="00A9390C"/>
    <w:rsid w:val="00AA2222"/>
    <w:rsid w:val="00B62A57"/>
    <w:rsid w:val="00B8314A"/>
    <w:rsid w:val="00BA6196"/>
    <w:rsid w:val="00C115F6"/>
    <w:rsid w:val="00C85867"/>
    <w:rsid w:val="00CA1B7D"/>
    <w:rsid w:val="00CF0312"/>
    <w:rsid w:val="00D57350"/>
    <w:rsid w:val="00D813F7"/>
    <w:rsid w:val="00D95B8F"/>
    <w:rsid w:val="00EC4A53"/>
    <w:rsid w:val="00ED6559"/>
    <w:rsid w:val="01991FBF"/>
    <w:rsid w:val="01E23011"/>
    <w:rsid w:val="024858AA"/>
    <w:rsid w:val="03E11AD1"/>
    <w:rsid w:val="07EC3BD2"/>
    <w:rsid w:val="0ABB2FF3"/>
    <w:rsid w:val="0E976AB0"/>
    <w:rsid w:val="11651885"/>
    <w:rsid w:val="12E60488"/>
    <w:rsid w:val="136606A3"/>
    <w:rsid w:val="16107FB0"/>
    <w:rsid w:val="16C83092"/>
    <w:rsid w:val="16CE650B"/>
    <w:rsid w:val="1C220178"/>
    <w:rsid w:val="23DB79C9"/>
    <w:rsid w:val="24D12D46"/>
    <w:rsid w:val="27A71A3A"/>
    <w:rsid w:val="2B2A29B3"/>
    <w:rsid w:val="2BA172D8"/>
    <w:rsid w:val="2C787D96"/>
    <w:rsid w:val="2F893DC5"/>
    <w:rsid w:val="302208E4"/>
    <w:rsid w:val="30C96FC7"/>
    <w:rsid w:val="32FA6080"/>
    <w:rsid w:val="37173543"/>
    <w:rsid w:val="3BE253E0"/>
    <w:rsid w:val="3FF76880"/>
    <w:rsid w:val="40BC4452"/>
    <w:rsid w:val="4441589F"/>
    <w:rsid w:val="45397822"/>
    <w:rsid w:val="4755115C"/>
    <w:rsid w:val="47A8455E"/>
    <w:rsid w:val="48D62ED2"/>
    <w:rsid w:val="49DF6519"/>
    <w:rsid w:val="4A3E609C"/>
    <w:rsid w:val="4D245859"/>
    <w:rsid w:val="4EB66373"/>
    <w:rsid w:val="527418EE"/>
    <w:rsid w:val="534D53DE"/>
    <w:rsid w:val="53C2022F"/>
    <w:rsid w:val="551F150B"/>
    <w:rsid w:val="624B1DEA"/>
    <w:rsid w:val="63F45A18"/>
    <w:rsid w:val="6881195A"/>
    <w:rsid w:val="6A44669C"/>
    <w:rsid w:val="6D844B33"/>
    <w:rsid w:val="6FAE31EF"/>
    <w:rsid w:val="6FE91AB3"/>
    <w:rsid w:val="70782DDA"/>
    <w:rsid w:val="72DB41C0"/>
    <w:rsid w:val="74822CE1"/>
    <w:rsid w:val="7486501D"/>
    <w:rsid w:val="74CA436B"/>
    <w:rsid w:val="753B10E2"/>
    <w:rsid w:val="76084F2A"/>
    <w:rsid w:val="79CD282F"/>
    <w:rsid w:val="79E9735F"/>
    <w:rsid w:val="7A322FE4"/>
    <w:rsid w:val="7AB7FF50"/>
    <w:rsid w:val="7BFEB0DB"/>
    <w:rsid w:val="7DA5313E"/>
    <w:rsid w:val="7DDD0191"/>
    <w:rsid w:val="CEFD3F3D"/>
    <w:rsid w:val="EA3F77F2"/>
    <w:rsid w:val="EEFE5989"/>
    <w:rsid w:val="EFCF3EAE"/>
    <w:rsid w:val="F5B764A2"/>
    <w:rsid w:val="F77F09F4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qFormat="1"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13"/>
    <w:qFormat/>
    <w:uiPriority w:val="0"/>
    <w:pPr>
      <w:jc w:val="left"/>
    </w:p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6">
    <w:name w:val="annotation subject"/>
    <w:basedOn w:val="3"/>
    <w:next w:val="3"/>
    <w:link w:val="14"/>
    <w:semiHidden/>
    <w:unhideWhenUsed/>
    <w:qFormat/>
    <w:uiPriority w:val="0"/>
    <w:rPr>
      <w:b/>
      <w:bCs/>
    </w:rPr>
  </w:style>
  <w:style w:type="character" w:styleId="9">
    <w:name w:val="annotation reference"/>
    <w:basedOn w:val="8"/>
    <w:qFormat/>
    <w:uiPriority w:val="0"/>
    <w:rPr>
      <w:sz w:val="21"/>
      <w:szCs w:val="21"/>
    </w:rPr>
  </w:style>
  <w:style w:type="paragraph" w:customStyle="1" w:styleId="10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  <w:style w:type="character" w:customStyle="1" w:styleId="11">
    <w:name w:val="font51"/>
    <w:basedOn w:val="8"/>
    <w:qFormat/>
    <w:uiPriority w:val="0"/>
    <w:rPr>
      <w:rFonts w:hint="eastAsia" w:ascii="宋体" w:hAnsi="宋体" w:eastAsia="宋体" w:cs="宋体"/>
      <w:color w:val="auto"/>
      <w:sz w:val="18"/>
      <w:szCs w:val="18"/>
      <w:u w:val="none"/>
    </w:rPr>
  </w:style>
  <w:style w:type="paragraph" w:customStyle="1" w:styleId="12">
    <w:name w:val="修订1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13">
    <w:name w:val="批注文字 Char"/>
    <w:basedOn w:val="8"/>
    <w:link w:val="3"/>
    <w:qFormat/>
    <w:uiPriority w:val="0"/>
    <w:rPr>
      <w:kern w:val="2"/>
      <w:sz w:val="21"/>
      <w:szCs w:val="24"/>
    </w:rPr>
  </w:style>
  <w:style w:type="character" w:customStyle="1" w:styleId="14">
    <w:name w:val="批注主题 Char"/>
    <w:basedOn w:val="13"/>
    <w:link w:val="6"/>
    <w:semiHidden/>
    <w:qFormat/>
    <w:uiPriority w:val="0"/>
    <w:rPr>
      <w:b/>
      <w:bCs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D55C8C5-A0E2-4F9F-AF27-CC0534BE42B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1050</Words>
  <Characters>388</Characters>
  <Lines>3</Lines>
  <Paragraphs>2</Paragraphs>
  <TotalTime>1</TotalTime>
  <ScaleCrop>false</ScaleCrop>
  <LinksUpToDate>false</LinksUpToDate>
  <CharactersWithSpaces>1436</CharactersWithSpaces>
  <Application>WPS Office_11.8.2.8593_F1E327BC-269C-435d-A152-05C5408002CA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2024-04-18T10:32:00Z</dcterms:created>
  <dc:creator>user</dc:creator>
  <cp:lastModifiedBy>Administrator</cp:lastModifiedBy>
  <cp:lastPrinted>2024-04-18T10:31:00Z</cp:lastPrinted>
  <dcterms:modified xsi:type="dcterms:W3CDTF">2024-08-27T02:09:48Z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2052-11.8.2.8593</vt:lpwstr>
  </property>
  <property fmtid="{D5CDD505-2E9C-101B-9397-08002B2CF9AE}" pid="3" name="ICV">
    <vt:lpwstr>7DC94049013C4CDA8F6B6809A728D663_13</vt:lpwstr>
  </property>
</Properties>
</file>