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BA0F8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63988">
              <w:rPr>
                <w:rFonts w:ascii="仿宋_GB2312" w:eastAsia="仿宋_GB2312" w:hAnsi="宋体" w:cs="宋体" w:hint="eastAsia"/>
                <w:kern w:val="0"/>
                <w:szCs w:val="21"/>
              </w:rPr>
              <w:t>审计服务费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王东亮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2344295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A0F81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A0F81" w:rsidRDefault="00BA0F81" w:rsidP="00CE56BD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50.000000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50.000000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35.21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70.42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716113">
              <w:rPr>
                <w:rFonts w:ascii="仿宋_GB2312" w:eastAsia="仿宋_GB2312" w:hAnsi="宋体" w:cs="宋体" w:hint="eastAsia"/>
                <w:kern w:val="0"/>
                <w:szCs w:val="21"/>
              </w:rPr>
              <w:t>.04</w:t>
            </w:r>
          </w:p>
        </w:tc>
      </w:tr>
      <w:tr w:rsidR="00BA0F81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A0F81" w:rsidRDefault="00BA0F81" w:rsidP="0096398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A0F81" w:rsidRDefault="00BA0F81" w:rsidP="00CE56BD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50.000000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50.000000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35.21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70.42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A0F81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0F81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A0F81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A0F81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63988">
              <w:rPr>
                <w:rFonts w:ascii="仿宋_GB2312" w:eastAsia="仿宋_GB2312" w:hAnsi="宋体" w:cs="宋体" w:hint="eastAsia"/>
                <w:kern w:val="0"/>
                <w:szCs w:val="21"/>
              </w:rPr>
              <w:t>按时高质量完成中心财务状况、经营成果及财务报表年审及税审工作，按时出具审计报告，以便为产权登记及汇算清缴工作提供基础数据。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63988">
              <w:rPr>
                <w:rFonts w:ascii="仿宋_GB2312" w:eastAsia="仿宋_GB2312" w:hAnsi="宋体" w:cs="宋体" w:hint="eastAsia"/>
                <w:kern w:val="0"/>
                <w:szCs w:val="21"/>
              </w:rPr>
              <w:t>按时高质量完成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963988">
              <w:rPr>
                <w:rFonts w:ascii="仿宋_GB2312" w:eastAsia="仿宋_GB2312" w:hAnsi="宋体" w:cs="宋体" w:hint="eastAsia"/>
                <w:kern w:val="0"/>
                <w:szCs w:val="21"/>
              </w:rPr>
              <w:t>中心财务状况、经营成果及财务报表年审及税审工作，按时出具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963988">
              <w:rPr>
                <w:rFonts w:ascii="仿宋_GB2312" w:eastAsia="仿宋_GB2312" w:hAnsi="宋体" w:cs="宋体" w:hint="eastAsia"/>
                <w:kern w:val="0"/>
                <w:szCs w:val="21"/>
              </w:rPr>
              <w:t>审计报告，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顺利完成了</w:t>
            </w:r>
            <w:r w:rsidRPr="00963988">
              <w:rPr>
                <w:rFonts w:ascii="仿宋_GB2312" w:eastAsia="仿宋_GB2312" w:hAnsi="宋体" w:cs="宋体" w:hint="eastAsia"/>
                <w:kern w:val="0"/>
                <w:szCs w:val="21"/>
              </w:rPr>
              <w:t>产权登记及汇算清缴工作。</w:t>
            </w:r>
          </w:p>
        </w:tc>
      </w:tr>
      <w:tr w:rsidR="00BA0F81" w:rsidTr="0071611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BA0F81" w:rsidTr="00716113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A0F81" w:rsidRDefault="00BA0F81" w:rsidP="00963988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完成审计项目数量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=3</w:t>
            </w:r>
            <w:r w:rsidR="00716113" w:rsidRPr="00716113"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A0F81" w:rsidRDefault="00EF650E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  <w:r w:rsidR="00716113" w:rsidRPr="00716113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Pr="00716113" w:rsidRDefault="00BA0F81" w:rsidP="00963988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30</w:t>
            </w:r>
            <w:r w:rsidR="00716113"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A0F81" w:rsidTr="00716113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A0F81" w:rsidRDefault="00BA0F81" w:rsidP="00963988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审计报告质量合格率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color w:val="000000"/>
                <w:sz w:val="18"/>
                <w:szCs w:val="18"/>
              </w:rPr>
            </w:pPr>
            <w:r w:rsidRPr="00BA0F81"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716113" w:rsidRPr="00716113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716113" w:rsidRPr="00716113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Pr="00716113" w:rsidRDefault="00BA0F81" w:rsidP="00963988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30</w:t>
            </w:r>
            <w:r w:rsidR="00716113"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A0F81" w:rsidTr="00716113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项目总成本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color w:val="000000"/>
                <w:sz w:val="18"/>
                <w:szCs w:val="18"/>
              </w:rPr>
            </w:pPr>
            <w:r w:rsidRPr="00BA0F81"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  <w:r w:rsidR="00716113" w:rsidRPr="00716113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35.21</w:t>
            </w:r>
            <w:r w:rsidR="00716113" w:rsidRPr="00716113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Pr="00716113" w:rsidRDefault="006C0105" w:rsidP="00963988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</w:t>
            </w:r>
            <w:r w:rsidR="00716113"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Pr="00C32C07" w:rsidRDefault="00C32C07" w:rsidP="00963988"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C32C07">
              <w:rPr>
                <w:rFonts w:ascii="仿宋_GB2312" w:eastAsia="仿宋_GB2312" w:hint="eastAsia"/>
                <w:color w:val="000000"/>
                <w:sz w:val="18"/>
                <w:szCs w:val="18"/>
              </w:rPr>
              <w:t>在中介服务平台进行比选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，根据中标价签订合同。</w:t>
            </w:r>
          </w:p>
        </w:tc>
      </w:tr>
      <w:tr w:rsidR="00BA0F81" w:rsidTr="00716113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对审计服务满意度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color w:val="000000"/>
                <w:sz w:val="18"/>
                <w:szCs w:val="18"/>
              </w:rPr>
            </w:pPr>
            <w:r w:rsidRPr="00BA0F81"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716113" w:rsidRPr="00716113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716113" w:rsidRPr="00716113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Pr="00716113" w:rsidRDefault="00BA0F81" w:rsidP="00963988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716113" w:rsidRPr="0071611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 w:rsidP="00963988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BA0F81" w:rsidTr="00716113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Pr="00716113" w:rsidRDefault="00BA0F81" w:rsidP="007161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71611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6C0105" w:rsidRPr="0071611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 w:rsidR="00716113" w:rsidRPr="0071611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.04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A0F81" w:rsidRDefault="00BA0F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2D2AE6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E47" w:rsidRDefault="00BF0E47">
      <w:r>
        <w:separator/>
      </w:r>
    </w:p>
  </w:endnote>
  <w:endnote w:type="continuationSeparator" w:id="1">
    <w:p w:rsidR="00BF0E47" w:rsidRDefault="00BF0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D52A29">
    <w:pPr>
      <w:pStyle w:val="a4"/>
      <w:jc w:val="right"/>
      <w:rPr>
        <w:rFonts w:ascii="宋体" w:hAnsi="宋体"/>
        <w:sz w:val="28"/>
        <w:szCs w:val="28"/>
      </w:rPr>
    </w:pPr>
    <w:r w:rsidRPr="00D52A29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300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E47" w:rsidRDefault="00BF0E47">
      <w:r>
        <w:separator/>
      </w:r>
    </w:p>
  </w:footnote>
  <w:footnote w:type="continuationSeparator" w:id="1">
    <w:p w:rsidR="00BF0E47" w:rsidRDefault="00BF0E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125521"/>
    <w:rsid w:val="00146EC8"/>
    <w:rsid w:val="00197AAC"/>
    <w:rsid w:val="0021026A"/>
    <w:rsid w:val="002318D3"/>
    <w:rsid w:val="002D2AE6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D5830"/>
    <w:rsid w:val="005D5B2D"/>
    <w:rsid w:val="00604E04"/>
    <w:rsid w:val="0064249D"/>
    <w:rsid w:val="006C0105"/>
    <w:rsid w:val="00716113"/>
    <w:rsid w:val="00805CC9"/>
    <w:rsid w:val="00817FAF"/>
    <w:rsid w:val="00831A16"/>
    <w:rsid w:val="008E3BCA"/>
    <w:rsid w:val="00963988"/>
    <w:rsid w:val="00A209EC"/>
    <w:rsid w:val="00A9390C"/>
    <w:rsid w:val="00AA2222"/>
    <w:rsid w:val="00B62A57"/>
    <w:rsid w:val="00B8314A"/>
    <w:rsid w:val="00BA0F81"/>
    <w:rsid w:val="00BA6196"/>
    <w:rsid w:val="00BD4B4D"/>
    <w:rsid w:val="00BF0E47"/>
    <w:rsid w:val="00C115F6"/>
    <w:rsid w:val="00C32C07"/>
    <w:rsid w:val="00C85867"/>
    <w:rsid w:val="00CA1B7D"/>
    <w:rsid w:val="00D46838"/>
    <w:rsid w:val="00D52A29"/>
    <w:rsid w:val="00D57350"/>
    <w:rsid w:val="00D95B8F"/>
    <w:rsid w:val="00EC4A53"/>
    <w:rsid w:val="00EF650E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AE6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2D2AE6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2D2AE6"/>
    <w:pPr>
      <w:jc w:val="left"/>
    </w:pPr>
  </w:style>
  <w:style w:type="paragraph" w:styleId="a4">
    <w:name w:val="footer"/>
    <w:basedOn w:val="a"/>
    <w:uiPriority w:val="99"/>
    <w:qFormat/>
    <w:rsid w:val="002D2AE6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2D2AE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2D2AE6"/>
    <w:rPr>
      <w:b/>
      <w:bCs/>
    </w:rPr>
  </w:style>
  <w:style w:type="character" w:styleId="a7">
    <w:name w:val="annotation reference"/>
    <w:basedOn w:val="a0"/>
    <w:qFormat/>
    <w:rsid w:val="002D2AE6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2D2AE6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2D2AE6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2D2AE6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2D2AE6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2D2AE6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2022-03-24T10:01:00Z</cp:lastPrinted>
  <dcterms:created xsi:type="dcterms:W3CDTF">2022-03-10T03:16:00Z</dcterms:created>
  <dcterms:modified xsi:type="dcterms:W3CDTF">2023-05-15T08:23:00Z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