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1832E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8A242F7" w14:textId="77777777" w:rsidR="00831A16" w:rsidRDefault="00321735" w:rsidP="009E496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33EFF3F8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14:paraId="21973E4D" w14:textId="77777777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176F3CB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14:paraId="21785D12" w14:textId="77777777" w:rsidR="00831A16" w:rsidRDefault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北京市公共资源交易服务平台、监管平台业务运行及等级保护三级测评费</w:t>
            </w:r>
          </w:p>
        </w:tc>
      </w:tr>
      <w:tr w:rsidR="00831A16" w14:paraId="270EBCA0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423DE3B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5B56CCB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2BF8300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14:paraId="6B57EC3C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125FCF41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B66FF4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395CD0CA" w14:textId="77777777" w:rsidR="00831A16" w:rsidRDefault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滕</w:t>
            </w:r>
            <w:proofErr w:type="gramEnd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富民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8C2A8A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14:paraId="1ECBFAC3" w14:textId="77777777" w:rsidR="00831A16" w:rsidRDefault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43EA">
              <w:rPr>
                <w:rFonts w:ascii="仿宋_GB2312" w:eastAsia="仿宋_GB2312" w:hAnsi="宋体" w:cs="宋体"/>
                <w:kern w:val="0"/>
                <w:szCs w:val="21"/>
              </w:rPr>
              <w:t>62344304</w:t>
            </w:r>
          </w:p>
        </w:tc>
      </w:tr>
      <w:tr w:rsidR="00831A16" w14:paraId="28020969" w14:textId="77777777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09E9DE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601B42C2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10DD090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AAF72B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07CF7F1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E4A5A5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457860B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622632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041DA5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5962A81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38D6EAF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643EA" w14:paraId="534074EC" w14:textId="77777777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12FD3A3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52D713E4" w14:textId="77777777" w:rsidR="00C643EA" w:rsidRDefault="00C643EA" w:rsidP="00C643E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022FF73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79AEAEA6" w14:textId="77777777" w:rsidR="00C643EA" w:rsidRDefault="00C643EA" w:rsidP="00C643E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50.752900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D6F0845" w14:textId="77777777" w:rsidR="00C643EA" w:rsidRDefault="00C643EA" w:rsidP="00C643E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42.771600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79D238B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12697B98" w14:textId="77777777" w:rsidR="00C643EA" w:rsidRDefault="00C643EA" w:rsidP="00C643EA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84.27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73B71F80" w14:textId="77777777" w:rsidR="00C643EA" w:rsidRDefault="00C643EA" w:rsidP="00062B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062B03">
              <w:rPr>
                <w:rFonts w:ascii="仿宋_GB2312" w:eastAsia="仿宋_GB2312" w:hAnsi="宋体" w:cs="宋体" w:hint="eastAsia"/>
                <w:kern w:val="0"/>
                <w:szCs w:val="21"/>
              </w:rPr>
              <w:t>42</w:t>
            </w:r>
          </w:p>
        </w:tc>
      </w:tr>
      <w:tr w:rsidR="00C643EA" w14:paraId="3E9D199E" w14:textId="77777777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AD272A6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2685403E" w14:textId="77777777" w:rsidR="00C643EA" w:rsidRDefault="00C643EA" w:rsidP="00C643E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0FE60C4" w14:textId="77777777" w:rsidR="00C643EA" w:rsidRDefault="00C643EA" w:rsidP="00C643EA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19D31BAB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2D92824" w14:textId="77777777" w:rsidR="00C643EA" w:rsidRDefault="00C643EA" w:rsidP="00C643E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50.752900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FE5CFAE" w14:textId="77777777" w:rsidR="00C643EA" w:rsidRDefault="00C643EA" w:rsidP="00C643E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42.771600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5E5D47E9" w14:textId="77777777" w:rsidR="00C643EA" w:rsidRDefault="00C643EA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3B9C9FAB" w14:textId="77777777" w:rsidR="00C643EA" w:rsidRDefault="00C643EA" w:rsidP="00C643E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84.27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02A63DCA" w14:textId="77777777" w:rsidR="00C643EA" w:rsidRDefault="00F67517" w:rsidP="00C643E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5A50B3D9" w14:textId="77777777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2BEC94D3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2E1625A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2AEC6E4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2610E92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71CD4C3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BF1CC0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362CC75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6EE8214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0D11281D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51061C6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4083CFE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1BCADA9C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0314D6A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0E73C4EF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A56CE1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3F2DAE03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5679788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443E9F58" w14:textId="77777777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663C90F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3C912E1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14:paraId="28A104B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14:paraId="65928CCD" w14:textId="77777777" w:rsidTr="00DE487E">
        <w:trPr>
          <w:trHeight w:val="412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173DC05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44CC789E" w14:textId="77777777" w:rsidR="00831A16" w:rsidRPr="00C643EA" w:rsidRDefault="00C643EA" w:rsidP="00DE487E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保证北京市公共资源交易服务平台、北京市公共资源交易监管平台各项业务正常运行。一、保障平台网站运行稳定，各栏目页面显示正常，内容按时更新，并及时解答互动栏目中的咨询问题。二、做好对各交易系统信息的汇集、清洗等工作，并及时向全国公共资源交易平台报送，同时做好交易系统登记管理和投诉信息管理。三、保障各监管部门通过监管平台开展项目过程管理及过程监督等业务，加强预警报警信息、投诉处理信息、激励与惩戒信息和履约跟踪信息的管理工作，同时做好公共资源交易大数据分析工作。四、为各交易系统对接和数据共享及各行业监管部门提供技术支持。五、进行</w:t>
            </w:r>
            <w:proofErr w:type="gramStart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安全等保分析</w:t>
            </w:r>
            <w:proofErr w:type="gramEnd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、检查及协助测评问题整改，</w:t>
            </w:r>
            <w:proofErr w:type="gramStart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完成等保三级</w:t>
            </w:r>
            <w:proofErr w:type="gramEnd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14:paraId="733C2634" w14:textId="77777777" w:rsidR="00831A16" w:rsidRDefault="00C643E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北京市公共资源交易服务平台、北京市公共资源交易监管平台各项业务正常运行。</w:t>
            </w:r>
            <w:proofErr w:type="gramStart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通过等保三级</w:t>
            </w:r>
            <w:proofErr w:type="gramEnd"/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</w:tr>
      <w:tr w:rsidR="00831A16" w14:paraId="398C0F35" w14:textId="77777777" w:rsidTr="00DE487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423094A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5CC4828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9D001B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3BDE4AF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59EF4AE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C1AA52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353F1D2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14DC29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2F2F3D3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424CA52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14:paraId="11687CC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088575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703CE" w14:paraId="7390B94D" w14:textId="77777777" w:rsidTr="00DE487E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D30334E" w14:textId="77777777" w:rsidR="006703CE" w:rsidRDefault="006703CE" w:rsidP="00303B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4D2D0303" w14:textId="77777777" w:rsidR="006703CE" w:rsidRDefault="006703CE" w:rsidP="00303B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52D97576" w14:textId="77777777" w:rsidR="006703CE" w:rsidRDefault="006703CE" w:rsidP="00303BA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7C14DE" w14:textId="77777777" w:rsidR="006703CE" w:rsidRDefault="006703CE" w:rsidP="00303BA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62398328" w14:textId="77777777" w:rsidR="006703CE" w:rsidRDefault="006703CE" w:rsidP="00303BA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</w:t>
            </w:r>
            <w:r w:rsidRPr="00C93729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53696EC5" w14:textId="77777777" w:rsidR="006703CE" w:rsidRDefault="006703CE" w:rsidP="00303BA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99.8</w:t>
            </w:r>
            <w:r w:rsidRPr="00C93729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ECB6239" w14:textId="57F8E2DB" w:rsidR="006703CE" w:rsidRDefault="006703CE" w:rsidP="00303BA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2B83D257" w14:textId="326C9F50" w:rsidR="006703CE" w:rsidRPr="00DE487E" w:rsidRDefault="006703CE" w:rsidP="00303BA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4</w:t>
            </w:r>
            <w:r w:rsidRPr="00DE487E">
              <w:rPr>
                <w:rFonts w:ascii="仿宋_GB2312" w:eastAsia="仿宋_GB2312" w:hint="eastAsia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14:paraId="7B291ED5" w14:textId="77777777" w:rsidR="006703CE" w:rsidRDefault="006703CE" w:rsidP="00303BA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6703CE" w14:paraId="2E618177" w14:textId="77777777" w:rsidTr="00DE487E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1221BCC8" w14:textId="77777777" w:rsidR="006703CE" w:rsidRDefault="006703CE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3353F73C" w14:textId="6AB72A8F" w:rsidR="006703CE" w:rsidRDefault="006703CE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10482E2" w14:textId="461CF200" w:rsidR="006703CE" w:rsidRDefault="006703CE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643EA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651DE1D4" w14:textId="0D59B901" w:rsidR="006703CE" w:rsidRDefault="006703CE" w:rsidP="006F2961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应用系统维护成本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466D7807" w14:textId="1554B3F4" w:rsidR="006703CE" w:rsidRDefault="006703CE" w:rsidP="006F296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50.7529</w:t>
            </w:r>
            <w:r w:rsidRPr="00C93729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70A2819A" w14:textId="25009E2B" w:rsidR="006703CE" w:rsidRDefault="006703CE" w:rsidP="006F296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42.7716</w:t>
            </w:r>
            <w:r w:rsidRPr="00C93729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2552E1B7" w14:textId="321FD0A5" w:rsidR="006703CE" w:rsidRDefault="006703CE" w:rsidP="006F2961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77A9EB31" w14:textId="10AF5E0B" w:rsidR="006703CE" w:rsidRPr="00DE487E" w:rsidRDefault="006703CE" w:rsidP="006F2961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E487E">
              <w:rPr>
                <w:rFonts w:ascii="仿宋_GB2312" w:eastAsia="仿宋_GB2312" w:hint="eastAsia"/>
                <w:color w:val="000000"/>
                <w:sz w:val="18"/>
                <w:szCs w:val="18"/>
              </w:rPr>
              <w:t>17.00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14:paraId="4CB09C1A" w14:textId="43B0A17E" w:rsidR="006703CE" w:rsidRDefault="006703CE" w:rsidP="006F2961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因实际招标结果少于预算总金额，因此实际支出费用低于预算金额。</w:t>
            </w:r>
          </w:p>
        </w:tc>
      </w:tr>
      <w:tr w:rsidR="006F2961" w14:paraId="5263C401" w14:textId="77777777" w:rsidTr="006F2961">
        <w:trPr>
          <w:trHeight w:val="66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6DB07AE9" w14:textId="77777777" w:rsid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</w:tcPr>
          <w:p w14:paraId="26681DD4" w14:textId="3362AE1F" w:rsidR="006F2961" w:rsidRP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F2961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034D1820" w14:textId="4980B763" w:rsidR="006F2961" w:rsidRP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F2961">
              <w:rPr>
                <w:rFonts w:ascii="仿宋_GB2312" w:eastAsia="仿宋_GB2312" w:hAnsi="宋体" w:cs="宋体"/>
                <w:kern w:val="0"/>
                <w:szCs w:val="21"/>
              </w:rPr>
              <w:t>社会效益</w:t>
            </w:r>
            <w:r w:rsidRPr="006F2961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</w:tcPr>
          <w:p w14:paraId="3FA32964" w14:textId="611C7FAF" w:rsidR="006F2961" w:rsidRP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F2961">
              <w:rPr>
                <w:rFonts w:ascii="仿宋_GB2312" w:eastAsia="仿宋_GB2312" w:hAnsi="宋体" w:cs="宋体" w:hint="eastAsia"/>
                <w:kern w:val="0"/>
                <w:szCs w:val="21"/>
              </w:rPr>
              <w:t>系统利用率</w:t>
            </w:r>
            <w:r w:rsidRPr="006F2961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14:paraId="7177A9C9" w14:textId="3A90C63E" w:rsidR="006F2961" w:rsidRPr="006F2961" w:rsidRDefault="006F2961" w:rsidP="006F2961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F2961">
              <w:rPr>
                <w:rFonts w:ascii="仿宋_GB2312" w:eastAsia="仿宋_GB2312" w:hint="eastAsia"/>
                <w:color w:val="000000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</w:tcPr>
          <w:p w14:paraId="16B9674D" w14:textId="0D586B4E" w:rsidR="006F2961" w:rsidRPr="006F2961" w:rsidRDefault="006F2961" w:rsidP="006F2961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F2961">
              <w:rPr>
                <w:rFonts w:ascii="仿宋_GB2312" w:eastAsia="仿宋_GB2312"/>
                <w:color w:val="000000"/>
                <w:sz w:val="18"/>
                <w:szCs w:val="18"/>
              </w:rPr>
              <w:t>87.34177215%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</w:tcPr>
          <w:p w14:paraId="61BCC25F" w14:textId="4FF9760B" w:rsidR="006F2961" w:rsidRPr="006F2961" w:rsidRDefault="006F2961" w:rsidP="006F2961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F2961">
              <w:rPr>
                <w:rFonts w:ascii="仿宋_GB2312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</w:tcPr>
          <w:p w14:paraId="2179A8B4" w14:textId="48579958" w:rsidR="006F2961" w:rsidRPr="006F2961" w:rsidRDefault="006F2961" w:rsidP="006F2961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6F2961">
              <w:rPr>
                <w:rFonts w:ascii="仿宋_GB2312" w:eastAsia="仿宋_GB2312"/>
                <w:color w:val="000000"/>
                <w:sz w:val="18"/>
                <w:szCs w:val="18"/>
              </w:rPr>
              <w:t>30</w:t>
            </w:r>
            <w:r w:rsidRPr="006F2961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．0</w:t>
            </w:r>
            <w:r w:rsidRPr="006F2961">
              <w:rPr>
                <w:rFonts w:ascii="仿宋_GB2312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</w:tcPr>
          <w:p w14:paraId="5349D456" w14:textId="46C2426F" w:rsidR="006F2961" w:rsidRDefault="006F2961" w:rsidP="006F2961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6F2961" w14:paraId="7E5E32AB" w14:textId="77777777" w:rsidTr="00DE487E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58632F42" w14:textId="77777777" w:rsid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018C918" w14:textId="77777777" w:rsid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01E7A0EC" w14:textId="77777777" w:rsidR="006F2961" w:rsidRPr="00DE487E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E487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DE487E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14:paraId="2E15334F" w14:textId="77777777" w:rsidR="006F2961" w:rsidRDefault="006F2961" w:rsidP="006F29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ECABA36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DE487E">
      <w:footerReference w:type="default" r:id="rId7"/>
      <w:pgSz w:w="11906" w:h="16838"/>
      <w:pgMar w:top="1276" w:right="1474" w:bottom="709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6B948" w14:textId="77777777" w:rsidR="0093572D" w:rsidRDefault="0093572D">
      <w:r>
        <w:separator/>
      </w:r>
    </w:p>
  </w:endnote>
  <w:endnote w:type="continuationSeparator" w:id="0">
    <w:p w14:paraId="7E2B3393" w14:textId="77777777" w:rsidR="0093572D" w:rsidRDefault="0093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2C3CF" w14:textId="77777777" w:rsidR="00831A16" w:rsidRDefault="0093572D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092DFD9D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787.2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44671B6B" w14:textId="77777777"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14:paraId="01AE8590" w14:textId="77777777" w:rsidR="00831A16" w:rsidRDefault="00831A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0C73B" w14:textId="77777777" w:rsidR="0093572D" w:rsidRDefault="0093572D">
      <w:r>
        <w:separator/>
      </w:r>
    </w:p>
  </w:footnote>
  <w:footnote w:type="continuationSeparator" w:id="0">
    <w:p w14:paraId="278C2DEE" w14:textId="77777777" w:rsidR="0093572D" w:rsidRDefault="00935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62B03"/>
    <w:rsid w:val="00092540"/>
    <w:rsid w:val="00146EC8"/>
    <w:rsid w:val="00197AAC"/>
    <w:rsid w:val="0021026A"/>
    <w:rsid w:val="002318D3"/>
    <w:rsid w:val="00303BAC"/>
    <w:rsid w:val="00321735"/>
    <w:rsid w:val="00362EEB"/>
    <w:rsid w:val="003656AA"/>
    <w:rsid w:val="00365BEB"/>
    <w:rsid w:val="003B0389"/>
    <w:rsid w:val="003C1D76"/>
    <w:rsid w:val="003F5117"/>
    <w:rsid w:val="00401C3C"/>
    <w:rsid w:val="0041288E"/>
    <w:rsid w:val="0044451C"/>
    <w:rsid w:val="00457AF1"/>
    <w:rsid w:val="00461F12"/>
    <w:rsid w:val="004940E3"/>
    <w:rsid w:val="004D7FF8"/>
    <w:rsid w:val="00571044"/>
    <w:rsid w:val="005D5830"/>
    <w:rsid w:val="005D5B2D"/>
    <w:rsid w:val="00604E04"/>
    <w:rsid w:val="0064249D"/>
    <w:rsid w:val="006703CE"/>
    <w:rsid w:val="006F2961"/>
    <w:rsid w:val="007A4BFF"/>
    <w:rsid w:val="00805CC9"/>
    <w:rsid w:val="00817FAF"/>
    <w:rsid w:val="00831A16"/>
    <w:rsid w:val="0087797D"/>
    <w:rsid w:val="008E3BCA"/>
    <w:rsid w:val="008F4667"/>
    <w:rsid w:val="0093572D"/>
    <w:rsid w:val="009E4968"/>
    <w:rsid w:val="00A209EC"/>
    <w:rsid w:val="00A9390C"/>
    <w:rsid w:val="00AA2222"/>
    <w:rsid w:val="00B62A57"/>
    <w:rsid w:val="00B8314A"/>
    <w:rsid w:val="00BA6196"/>
    <w:rsid w:val="00C115F6"/>
    <w:rsid w:val="00C410DA"/>
    <w:rsid w:val="00C643EA"/>
    <w:rsid w:val="00C85867"/>
    <w:rsid w:val="00C93729"/>
    <w:rsid w:val="00CA1B7D"/>
    <w:rsid w:val="00CF2702"/>
    <w:rsid w:val="00D57350"/>
    <w:rsid w:val="00D95B8F"/>
    <w:rsid w:val="00DE487E"/>
    <w:rsid w:val="00EC4A53"/>
    <w:rsid w:val="00F13254"/>
    <w:rsid w:val="00F67517"/>
    <w:rsid w:val="00FD328C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5D725CC"/>
  <w15:docId w15:val="{AA155B48-35DF-4AF3-A33B-6B1B1D70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0DA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C410DA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410DA"/>
    <w:pPr>
      <w:jc w:val="left"/>
    </w:pPr>
  </w:style>
  <w:style w:type="paragraph" w:styleId="a4">
    <w:name w:val="footer"/>
    <w:basedOn w:val="a"/>
    <w:uiPriority w:val="99"/>
    <w:qFormat/>
    <w:rsid w:val="00C410D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C410D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C410DA"/>
    <w:rPr>
      <w:b/>
      <w:bCs/>
    </w:rPr>
  </w:style>
  <w:style w:type="character" w:styleId="a7">
    <w:name w:val="annotation reference"/>
    <w:basedOn w:val="a0"/>
    <w:qFormat/>
    <w:rsid w:val="00C410DA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C410DA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C410DA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C410DA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C410DA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C410D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30</cp:revision>
  <cp:lastPrinted>2022-03-24T10:01:00Z</cp:lastPrinted>
  <dcterms:created xsi:type="dcterms:W3CDTF">2022-03-10T03:16:00Z</dcterms:created>
  <dcterms:modified xsi:type="dcterms:W3CDTF">2023-05-23T03:18:00Z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