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D2" w:rsidRDefault="00B23EB7">
      <w:pPr>
        <w:pStyle w:val="a3"/>
        <w:widowControl/>
        <w:spacing w:beforeAutospacing="0" w:afterAutospacing="0"/>
        <w:jc w:val="center"/>
        <w:rPr>
          <w:rFonts w:ascii="方正粗黑宋简体" w:eastAsia="方正粗黑宋简体" w:hAnsi="方正粗黑宋简体" w:cs="方正粗黑宋简体"/>
          <w:sz w:val="32"/>
          <w:szCs w:val="32"/>
        </w:rPr>
      </w:pPr>
      <w:bookmarkStart w:id="0" w:name="_GoBack"/>
      <w:bookmarkEnd w:id="0"/>
      <w:r>
        <w:rPr>
          <w:rFonts w:ascii="方正粗黑宋简体" w:eastAsia="方正粗黑宋简体" w:hAnsi="方正粗黑宋简体" w:cs="方正粗黑宋简体" w:hint="eastAsia"/>
          <w:color w:val="333333"/>
          <w:sz w:val="32"/>
          <w:szCs w:val="32"/>
        </w:rPr>
        <w:t>建设工程招投标异议书</w:t>
      </w:r>
    </w:p>
    <w:p w:rsidR="005919D2" w:rsidRDefault="00B23EB7">
      <w:pPr>
        <w:pStyle w:val="a3"/>
        <w:widowControl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color w:val="333333"/>
        </w:rPr>
        <w:t>受理单位：</w:t>
      </w:r>
      <w:r>
        <w:rPr>
          <w:rFonts w:ascii="微软雅黑" w:eastAsia="微软雅黑" w:hAnsi="微软雅黑" w:cs="微软雅黑" w:hint="eastAsia"/>
          <w:color w:val="333333"/>
        </w:rPr>
        <w:t>                         </w:t>
      </w:r>
      <w:r>
        <w:rPr>
          <w:rFonts w:ascii="微软雅黑" w:eastAsia="微软雅黑" w:hAnsi="微软雅黑" w:cs="微软雅黑" w:hint="eastAsia"/>
          <w:color w:val="333333"/>
        </w:rPr>
        <w:t>年</w:t>
      </w:r>
      <w:r>
        <w:rPr>
          <w:rFonts w:ascii="微软雅黑" w:eastAsia="微软雅黑" w:hAnsi="微软雅黑" w:cs="微软雅黑" w:hint="eastAsia"/>
          <w:color w:val="333333"/>
        </w:rPr>
        <w:t>   </w:t>
      </w:r>
      <w:r>
        <w:rPr>
          <w:rFonts w:ascii="微软雅黑" w:eastAsia="微软雅黑" w:hAnsi="微软雅黑" w:cs="微软雅黑" w:hint="eastAsia"/>
          <w:color w:val="333333"/>
        </w:rPr>
        <w:t>月</w:t>
      </w:r>
      <w:r>
        <w:rPr>
          <w:rFonts w:ascii="微软雅黑" w:eastAsia="微软雅黑" w:hAnsi="微软雅黑" w:cs="微软雅黑" w:hint="eastAsia"/>
          <w:color w:val="333333"/>
        </w:rPr>
        <w:t>    </w:t>
      </w:r>
      <w:r>
        <w:rPr>
          <w:rFonts w:ascii="微软雅黑" w:eastAsia="微软雅黑" w:hAnsi="微软雅黑" w:cs="微软雅黑" w:hint="eastAsia"/>
          <w:color w:val="333333"/>
        </w:rPr>
        <w:t>日</w:t>
      </w:r>
    </w:p>
    <w:tbl>
      <w:tblPr>
        <w:tblW w:w="8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988"/>
        <w:gridCol w:w="2695"/>
        <w:gridCol w:w="105"/>
        <w:gridCol w:w="1019"/>
        <w:gridCol w:w="195"/>
        <w:gridCol w:w="1706"/>
      </w:tblGrid>
      <w:tr w:rsidR="005919D2">
        <w:trPr>
          <w:jc w:val="center"/>
        </w:trPr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异议提出人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名称</w:t>
            </w:r>
          </w:p>
        </w:tc>
        <w:tc>
          <w:tcPr>
            <w:tcW w:w="57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（名称及公章）</w:t>
            </w:r>
          </w:p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（法定代表人签字）</w:t>
            </w:r>
          </w:p>
        </w:tc>
      </w:tr>
      <w:tr w:rsidR="005919D2">
        <w:trPr>
          <w:trHeight w:val="540"/>
          <w:jc w:val="center"/>
        </w:trPr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地址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邮政编码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trHeight w:val="705"/>
          <w:jc w:val="center"/>
        </w:trPr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联系人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（附授权委托书、身份证明）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职务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jc w:val="center"/>
        </w:trPr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联系</w:t>
            </w:r>
          </w:p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电话</w:t>
            </w:r>
          </w:p>
        </w:tc>
        <w:tc>
          <w:tcPr>
            <w:tcW w:w="571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固定电话：</w:t>
            </w:r>
            <w:r>
              <w:rPr>
                <w:rFonts w:ascii="微软雅黑" w:eastAsia="微软雅黑" w:hAnsi="微软雅黑" w:cs="微软雅黑" w:hint="eastAsia"/>
                <w:color w:val="333333"/>
              </w:rPr>
              <w:t>                </w:t>
            </w:r>
            <w:r>
              <w:rPr>
                <w:rFonts w:ascii="微软雅黑" w:eastAsia="微软雅黑" w:hAnsi="微软雅黑" w:cs="微软雅黑" w:hint="eastAsia"/>
                <w:color w:val="333333"/>
              </w:rPr>
              <w:t>移动电话：</w:t>
            </w:r>
          </w:p>
        </w:tc>
      </w:tr>
      <w:tr w:rsidR="005919D2">
        <w:trPr>
          <w:jc w:val="center"/>
        </w:trPr>
        <w:tc>
          <w:tcPr>
            <w:tcW w:w="18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异议受理人</w:t>
            </w:r>
          </w:p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（招标人）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名称</w:t>
            </w:r>
          </w:p>
        </w:tc>
        <w:tc>
          <w:tcPr>
            <w:tcW w:w="571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jc w:val="center"/>
        </w:trPr>
        <w:tc>
          <w:tcPr>
            <w:tcW w:w="1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地址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邮政编码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jc w:val="center"/>
        </w:trPr>
        <w:tc>
          <w:tcPr>
            <w:tcW w:w="1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联系人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trHeight w:val="2250"/>
          <w:jc w:val="center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异议的基本实事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trHeight w:val="1470"/>
          <w:jc w:val="center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相关请求及主张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trHeight w:val="2055"/>
          <w:jc w:val="center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lastRenderedPageBreak/>
              <w:t>有效线索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</w:rPr>
              <w:t>和</w:t>
            </w:r>
            <w:proofErr w:type="gramEnd"/>
          </w:p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相关证明材料</w:t>
            </w:r>
          </w:p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（可以另附材料）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5919D2">
        <w:trPr>
          <w:jc w:val="center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919D2" w:rsidRDefault="00B23EB7">
            <w:pPr>
              <w:pStyle w:val="a3"/>
              <w:widowControl/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备注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919D2" w:rsidRDefault="005919D2">
            <w:pPr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</w:tbl>
    <w:p w:rsidR="005919D2" w:rsidRDefault="00B23EB7">
      <w:pPr>
        <w:pStyle w:val="a3"/>
        <w:widowControl/>
        <w:spacing w:beforeAutospacing="0" w:afterAutospacing="0"/>
      </w:pPr>
      <w:r>
        <w:rPr>
          <w:rFonts w:ascii="微软雅黑" w:eastAsia="微软雅黑" w:hAnsi="微软雅黑" w:cs="微软雅黑" w:hint="eastAsia"/>
          <w:color w:val="333333"/>
        </w:rPr>
        <w:t>注：投诉人提出的异议应当</w:t>
      </w:r>
      <w:r>
        <w:rPr>
          <w:rFonts w:ascii="微软雅黑" w:eastAsia="微软雅黑" w:hAnsi="微软雅黑" w:cs="微软雅黑" w:hint="eastAsia"/>
          <w:color w:val="333333"/>
        </w:rPr>
        <w:t>符合</w:t>
      </w:r>
      <w:r>
        <w:rPr>
          <w:rFonts w:ascii="微软雅黑" w:eastAsia="微软雅黑" w:hAnsi="微软雅黑" w:cs="微软雅黑" w:hint="eastAsia"/>
          <w:color w:val="333333"/>
        </w:rPr>
        <w:t>《中华人民共和国招标投标法实施条例》（国务院令第</w:t>
      </w:r>
      <w:r>
        <w:rPr>
          <w:rFonts w:ascii="微软雅黑" w:eastAsia="微软雅黑" w:hAnsi="微软雅黑" w:cs="微软雅黑" w:hint="eastAsia"/>
          <w:color w:val="333333"/>
        </w:rPr>
        <w:t>613</w:t>
      </w:r>
      <w:r>
        <w:rPr>
          <w:rFonts w:ascii="微软雅黑" w:eastAsia="微软雅黑" w:hAnsi="微软雅黑" w:cs="微软雅黑" w:hint="eastAsia"/>
          <w:color w:val="333333"/>
        </w:rPr>
        <w:t>号）、《工程建设项目招标投诉活动投诉处理办法》（</w:t>
      </w:r>
      <w:proofErr w:type="gramStart"/>
      <w:r>
        <w:rPr>
          <w:rFonts w:ascii="微软雅黑" w:eastAsia="微软雅黑" w:hAnsi="微软雅黑" w:cs="微软雅黑" w:hint="eastAsia"/>
          <w:color w:val="333333"/>
        </w:rPr>
        <w:t>国家发改委</w:t>
      </w:r>
      <w:proofErr w:type="gramEnd"/>
      <w:r>
        <w:rPr>
          <w:rFonts w:ascii="微软雅黑" w:eastAsia="微软雅黑" w:hAnsi="微软雅黑" w:cs="微软雅黑" w:hint="eastAsia"/>
          <w:color w:val="333333"/>
        </w:rPr>
        <w:t>、住建部等七部委第</w:t>
      </w:r>
      <w:r>
        <w:rPr>
          <w:rFonts w:ascii="微软雅黑" w:eastAsia="微软雅黑" w:hAnsi="微软雅黑" w:cs="微软雅黑" w:hint="eastAsia"/>
          <w:color w:val="333333"/>
        </w:rPr>
        <w:t>11</w:t>
      </w:r>
      <w:r>
        <w:rPr>
          <w:rFonts w:ascii="微软雅黑" w:eastAsia="微软雅黑" w:hAnsi="微软雅黑" w:cs="微软雅黑" w:hint="eastAsia"/>
          <w:color w:val="333333"/>
        </w:rPr>
        <w:t>号令）规定。</w:t>
      </w:r>
    </w:p>
    <w:p w:rsidR="005919D2" w:rsidRDefault="005919D2">
      <w:pPr>
        <w:rPr>
          <w:sz w:val="28"/>
          <w:szCs w:val="28"/>
        </w:rPr>
      </w:pPr>
    </w:p>
    <w:sectPr w:rsidR="0059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D2"/>
    <w:rsid w:val="005919D2"/>
    <w:rsid w:val="00B23EB7"/>
    <w:rsid w:val="08544E6C"/>
    <w:rsid w:val="16D84A5F"/>
    <w:rsid w:val="3A6178B8"/>
    <w:rsid w:val="61837968"/>
    <w:rsid w:val="77E67C58"/>
    <w:rsid w:val="7EC6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Hyperlink"/>
    <w:basedOn w:val="a0"/>
    <w:rPr>
      <w:color w:val="333333"/>
      <w:u w:val="none"/>
    </w:rPr>
  </w:style>
  <w:style w:type="character" w:customStyle="1" w:styleId="hover8">
    <w:name w:val="hover8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Hyperlink"/>
    <w:basedOn w:val="a0"/>
    <w:rPr>
      <w:color w:val="333333"/>
      <w:u w:val="none"/>
    </w:rPr>
  </w:style>
  <w:style w:type="character" w:customStyle="1" w:styleId="hover8">
    <w:name w:val="hover8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108</Characters>
  <Application>Microsoft Office Word</Application>
  <DocSecurity>4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W541</cp:lastModifiedBy>
  <cp:revision>2</cp:revision>
  <dcterms:created xsi:type="dcterms:W3CDTF">2022-05-18T09:40:00Z</dcterms:created>
  <dcterms:modified xsi:type="dcterms:W3CDTF">2022-05-18T09:40:00Z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